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1C30E" w14:textId="4939BC97" w:rsidR="00BC742F" w:rsidRDefault="00BC742F" w:rsidP="00BC742F">
      <w:pPr>
        <w:jc w:val="center"/>
        <w:rPr>
          <w:rFonts w:ascii="Segoe UI" w:hAnsi="Segoe UI" w:cs="Segoe UI"/>
          <w:b/>
          <w:bCs/>
          <w:color w:val="333333"/>
          <w:sz w:val="23"/>
          <w:szCs w:val="23"/>
          <w:shd w:val="clear" w:color="auto" w:fill="FFFFFF"/>
        </w:rPr>
      </w:pPr>
      <w:r>
        <w:rPr>
          <w:rStyle w:val="Strong"/>
          <w:rFonts w:ascii="Segoe UI" w:hAnsi="Segoe UI" w:cs="Segoe UI"/>
          <w:color w:val="333333"/>
          <w:sz w:val="23"/>
          <w:szCs w:val="23"/>
          <w:shd w:val="clear" w:color="auto" w:fill="FFFFFF"/>
        </w:rPr>
        <w:t>Documentation</w:t>
      </w:r>
    </w:p>
    <w:p w14:paraId="0F7375BB" w14:textId="77777777" w:rsidR="00BC742F" w:rsidRDefault="00BC742F">
      <w:pPr>
        <w:rPr>
          <w:rFonts w:ascii="Segoe UI" w:hAnsi="Segoe UI" w:cs="Segoe UI"/>
          <w:b/>
          <w:bCs/>
          <w:color w:val="333333"/>
          <w:sz w:val="23"/>
          <w:szCs w:val="23"/>
          <w:shd w:val="clear" w:color="auto" w:fill="FFFFFF"/>
        </w:rPr>
      </w:pPr>
    </w:p>
    <w:p w14:paraId="1F7787F6" w14:textId="6944CCD8" w:rsidR="00BC3D64" w:rsidRPr="00BC3D64" w:rsidRDefault="00BC3D64">
      <w:pPr>
        <w:rPr>
          <w:b/>
          <w:bCs/>
        </w:rPr>
      </w:pPr>
      <w:r w:rsidRPr="00BC3D64">
        <w:rPr>
          <w:rFonts w:ascii="Segoe UI" w:hAnsi="Segoe UI" w:cs="Segoe UI"/>
          <w:b/>
          <w:bCs/>
          <w:color w:val="333333"/>
          <w:sz w:val="23"/>
          <w:szCs w:val="23"/>
          <w:shd w:val="clear" w:color="auto" w:fill="FFFFFF"/>
        </w:rPr>
        <w:t>S</w:t>
      </w:r>
      <w:r w:rsidRPr="00BC3D64">
        <w:rPr>
          <w:rFonts w:ascii="Segoe UI" w:hAnsi="Segoe UI" w:cs="Segoe UI"/>
          <w:b/>
          <w:bCs/>
          <w:color w:val="333333"/>
          <w:sz w:val="23"/>
          <w:szCs w:val="23"/>
          <w:shd w:val="clear" w:color="auto" w:fill="FFFFFF"/>
        </w:rPr>
        <w:t xml:space="preserve">ecured REST </w:t>
      </w:r>
      <w:r w:rsidRPr="00BC3D64">
        <w:rPr>
          <w:rFonts w:ascii="Segoe UI" w:hAnsi="Segoe UI" w:cs="Segoe UI"/>
          <w:b/>
          <w:bCs/>
          <w:color w:val="333333"/>
          <w:sz w:val="23"/>
          <w:szCs w:val="23"/>
          <w:shd w:val="clear" w:color="auto" w:fill="FFFFFF"/>
        </w:rPr>
        <w:t>API</w:t>
      </w:r>
    </w:p>
    <w:p w14:paraId="0814B0FA" w14:textId="77777777" w:rsidR="00BC3D64" w:rsidRDefault="00BC3D64"/>
    <w:p w14:paraId="084AAF93" w14:textId="7F54ECF9" w:rsidR="00BC3D64" w:rsidRDefault="00BC3D64" w:rsidP="00BC742F">
      <w:r w:rsidRPr="00BC3D64">
        <w:drawing>
          <wp:inline distT="0" distB="0" distL="0" distR="0" wp14:anchorId="74D9935C" wp14:editId="35570D7F">
            <wp:extent cx="5943600" cy="2389505"/>
            <wp:effectExtent l="0" t="0" r="0" b="0"/>
            <wp:docPr id="174216307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63070" name="Picture 1" descr="A diagram of a computer&#10;&#10;Description automatically generated"/>
                    <pic:cNvPicPr/>
                  </pic:nvPicPr>
                  <pic:blipFill>
                    <a:blip r:embed="rId6"/>
                    <a:stretch>
                      <a:fillRect/>
                    </a:stretch>
                  </pic:blipFill>
                  <pic:spPr>
                    <a:xfrm>
                      <a:off x="0" y="0"/>
                      <a:ext cx="5943600" cy="2389505"/>
                    </a:xfrm>
                    <a:prstGeom prst="rect">
                      <a:avLst/>
                    </a:prstGeom>
                  </pic:spPr>
                </pic:pic>
              </a:graphicData>
            </a:graphic>
          </wp:inline>
        </w:drawing>
      </w:r>
    </w:p>
    <w:p w14:paraId="581B816E" w14:textId="71B17D5F" w:rsidR="00BC3D64" w:rsidRDefault="00BC3D64" w:rsidP="00BC3D64">
      <w:pPr>
        <w:jc w:val="both"/>
        <w:rPr>
          <w:rFonts w:ascii="Segoe UI" w:hAnsi="Segoe UI" w:cs="Segoe UI"/>
          <w:color w:val="374151"/>
          <w:shd w:val="clear" w:color="auto" w:fill="FFFFFF"/>
        </w:rPr>
      </w:pPr>
      <w:r>
        <w:rPr>
          <w:rFonts w:ascii="Segoe UI" w:hAnsi="Segoe UI" w:cs="Segoe UI"/>
          <w:color w:val="374151"/>
          <w:shd w:val="clear" w:color="auto" w:fill="FFFFFF"/>
        </w:rPr>
        <w:t>Users interact with the system via a web browser, sending HTTP requests to a web server. This server, powered by Node.js and Express, acts as the application logic layer, handling authentication through BasicAuth middleware and managing tasks through a dedicated tasks controller. Tasks are stored in a MongoDB database, which the server accesses for data retrieval and storage operations. The server communicates with the database to perform tasks such as retrieving existing tasks, adding new tasks, and updating task completion statuses. Ultimately, the system provides users with functionality to view, add, and update tasks through a web interface, facilitating efficient task management.</w:t>
      </w:r>
    </w:p>
    <w:p w14:paraId="36670800" w14:textId="77777777" w:rsidR="00BC742F" w:rsidRDefault="00BC742F" w:rsidP="00BC3D64">
      <w:pPr>
        <w:jc w:val="both"/>
        <w:rPr>
          <w:rFonts w:ascii="Segoe UI" w:hAnsi="Segoe UI" w:cs="Segoe UI"/>
          <w:color w:val="374151"/>
          <w:shd w:val="clear" w:color="auto" w:fill="FFFFFF"/>
        </w:rPr>
      </w:pPr>
    </w:p>
    <w:p w14:paraId="5B0631E7" w14:textId="718CEDC7" w:rsidR="00BC3D64" w:rsidRDefault="00A920EB" w:rsidP="00BC3D64">
      <w:pPr>
        <w:jc w:val="both"/>
        <w:rPr>
          <w:rFonts w:ascii="Segoe UI" w:hAnsi="Segoe UI" w:cs="Segoe UI"/>
          <w:b/>
          <w:bCs/>
          <w:color w:val="333333"/>
          <w:sz w:val="23"/>
          <w:szCs w:val="23"/>
          <w:shd w:val="clear" w:color="auto" w:fill="FFFFFF"/>
        </w:rPr>
      </w:pPr>
      <w:r>
        <w:rPr>
          <w:rFonts w:ascii="Segoe UI" w:hAnsi="Segoe UI" w:cs="Segoe UI"/>
          <w:b/>
          <w:bCs/>
          <w:color w:val="333333"/>
          <w:sz w:val="23"/>
          <w:szCs w:val="23"/>
          <w:shd w:val="clear" w:color="auto" w:fill="FFFFFF"/>
        </w:rPr>
        <w:t>S</w:t>
      </w:r>
      <w:r w:rsidR="00BC3D64" w:rsidRPr="00BC3D64">
        <w:rPr>
          <w:rFonts w:ascii="Segoe UI" w:hAnsi="Segoe UI" w:cs="Segoe UI"/>
          <w:b/>
          <w:bCs/>
          <w:color w:val="333333"/>
          <w:sz w:val="23"/>
          <w:szCs w:val="23"/>
          <w:shd w:val="clear" w:color="auto" w:fill="FFFFFF"/>
        </w:rPr>
        <w:t>calable web-sockets</w:t>
      </w:r>
      <w:r>
        <w:rPr>
          <w:rFonts w:ascii="Segoe UI" w:hAnsi="Segoe UI" w:cs="Segoe UI"/>
          <w:b/>
          <w:bCs/>
          <w:color w:val="333333"/>
          <w:sz w:val="23"/>
          <w:szCs w:val="23"/>
          <w:shd w:val="clear" w:color="auto" w:fill="FFFFFF"/>
        </w:rPr>
        <w:t xml:space="preserve"> live chat app</w:t>
      </w:r>
    </w:p>
    <w:p w14:paraId="03152A43" w14:textId="77777777" w:rsidR="00A920EB" w:rsidRPr="00A920EB" w:rsidRDefault="00A920EB" w:rsidP="00A920EB">
      <w:pPr>
        <w:spacing w:after="0" w:line="240" w:lineRule="auto"/>
        <w:jc w:val="both"/>
        <w:rPr>
          <w:rFonts w:ascii="Segoe UI" w:hAnsi="Segoe UI" w:cs="Segoe UI"/>
          <w:color w:val="374151"/>
          <w:shd w:val="clear" w:color="auto" w:fill="FFFFFF"/>
        </w:rPr>
      </w:pPr>
      <w:r w:rsidRPr="00A920EB">
        <w:rPr>
          <w:rFonts w:ascii="Segoe UI" w:hAnsi="Segoe UI" w:cs="Segoe UI"/>
          <w:color w:val="374151"/>
          <w:shd w:val="clear" w:color="auto" w:fill="FFFFFF"/>
        </w:rPr>
        <w:t>We have 3 clients, a reverse proxy (in our case is HAProxy), which listens on a specified port and manages the communication between the clients and backend servers (Server 1, Server 2, and Server 3). We want the clients to communicate with each other, so the reverse proxy facilitates load balancing and directs incoming connections from clients to the appropriate backend servers. The role of Redis in this setup is as a publish-subscribe system. When Client 1 publishes a message on a specific channel, Redis ensures that clients subscribed to that channel, such as Client 2 and Client 3, immediately receive the published message. Redis handles the distribution of messages among connected clients based on their subscriptions.</w:t>
      </w:r>
    </w:p>
    <w:p w14:paraId="2D53CE11" w14:textId="77777777" w:rsidR="00A920EB" w:rsidRDefault="00A920EB" w:rsidP="00BC3D64">
      <w:pPr>
        <w:jc w:val="both"/>
        <w:rPr>
          <w:rFonts w:ascii="Segoe UI" w:hAnsi="Segoe UI" w:cs="Segoe UI"/>
          <w:b/>
          <w:bCs/>
          <w:color w:val="333333"/>
          <w:sz w:val="23"/>
          <w:szCs w:val="23"/>
          <w:shd w:val="clear" w:color="auto" w:fill="FFFFFF"/>
        </w:rPr>
      </w:pPr>
    </w:p>
    <w:p w14:paraId="4BB2BCDC" w14:textId="58BCDDE1" w:rsidR="00A920EB" w:rsidRDefault="00A920EB" w:rsidP="00BC3D64">
      <w:pPr>
        <w:jc w:val="both"/>
        <w:rPr>
          <w:b/>
          <w:bCs/>
        </w:rPr>
      </w:pPr>
      <w:r>
        <w:rPr>
          <w:noProof/>
        </w:rPr>
        <w:lastRenderedPageBreak/>
        <w:drawing>
          <wp:inline distT="0" distB="0" distL="0" distR="0" wp14:anchorId="6098E4B1" wp14:editId="7861E056">
            <wp:extent cx="5943600" cy="3077210"/>
            <wp:effectExtent l="0" t="0" r="0" b="8890"/>
            <wp:docPr id="877196947"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196947" name="Picture 1" descr="A diagram of a network&#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3077210"/>
                    </a:xfrm>
                    <a:prstGeom prst="rect">
                      <a:avLst/>
                    </a:prstGeom>
                  </pic:spPr>
                </pic:pic>
              </a:graphicData>
            </a:graphic>
          </wp:inline>
        </w:drawing>
      </w:r>
    </w:p>
    <w:p w14:paraId="13714E18" w14:textId="77777777" w:rsidR="00BC742F" w:rsidRDefault="00BC742F" w:rsidP="00BC3D64">
      <w:pPr>
        <w:jc w:val="both"/>
        <w:rPr>
          <w:rFonts w:ascii="Segoe UI" w:hAnsi="Segoe UI" w:cs="Segoe UI"/>
          <w:b/>
          <w:bCs/>
          <w:color w:val="333333"/>
          <w:sz w:val="23"/>
          <w:szCs w:val="23"/>
          <w:shd w:val="clear" w:color="auto" w:fill="FFFFFF"/>
        </w:rPr>
      </w:pPr>
    </w:p>
    <w:p w14:paraId="7B88BF28" w14:textId="77777777" w:rsidR="00BC742F" w:rsidRDefault="00BC742F" w:rsidP="00BC3D64">
      <w:pPr>
        <w:jc w:val="both"/>
        <w:rPr>
          <w:rFonts w:ascii="Segoe UI" w:hAnsi="Segoe UI" w:cs="Segoe UI"/>
          <w:b/>
          <w:bCs/>
          <w:color w:val="333333"/>
          <w:sz w:val="23"/>
          <w:szCs w:val="23"/>
          <w:shd w:val="clear" w:color="auto" w:fill="FFFFFF"/>
        </w:rPr>
      </w:pPr>
    </w:p>
    <w:p w14:paraId="3333B55E" w14:textId="18713842" w:rsidR="00A920EB" w:rsidRDefault="00D76A4F" w:rsidP="00BC3D64">
      <w:pPr>
        <w:jc w:val="both"/>
        <w:rPr>
          <w:rFonts w:ascii="Segoe UI" w:hAnsi="Segoe UI" w:cs="Segoe UI"/>
          <w:b/>
          <w:bCs/>
          <w:color w:val="333333"/>
          <w:sz w:val="23"/>
          <w:szCs w:val="23"/>
          <w:shd w:val="clear" w:color="auto" w:fill="FFFFFF"/>
        </w:rPr>
      </w:pPr>
      <w:r>
        <w:rPr>
          <w:rFonts w:ascii="Segoe UI" w:hAnsi="Segoe UI" w:cs="Segoe UI"/>
          <w:b/>
          <w:bCs/>
          <w:color w:val="333333"/>
          <w:sz w:val="23"/>
          <w:szCs w:val="23"/>
          <w:shd w:val="clear" w:color="auto" w:fill="FFFFFF"/>
        </w:rPr>
        <w:t>E</w:t>
      </w:r>
      <w:r w:rsidRPr="00D76A4F">
        <w:rPr>
          <w:rFonts w:ascii="Segoe UI" w:hAnsi="Segoe UI" w:cs="Segoe UI"/>
          <w:b/>
          <w:bCs/>
          <w:color w:val="333333"/>
          <w:sz w:val="23"/>
          <w:szCs w:val="23"/>
          <w:shd w:val="clear" w:color="auto" w:fill="FFFFFF"/>
        </w:rPr>
        <w:t>vent streaming</w:t>
      </w:r>
    </w:p>
    <w:p w14:paraId="0723EBC1" w14:textId="7B9599AB" w:rsidR="00BC742F" w:rsidRDefault="00BC742F" w:rsidP="00BC3D64">
      <w:pPr>
        <w:jc w:val="both"/>
        <w:rPr>
          <w:rFonts w:ascii="Segoe UI" w:hAnsi="Segoe UI" w:cs="Segoe UI"/>
          <w:color w:val="374151"/>
          <w:shd w:val="clear" w:color="auto" w:fill="FFFFFF"/>
        </w:rPr>
      </w:pPr>
      <w:r w:rsidRPr="00BC742F">
        <w:rPr>
          <w:b/>
          <w:bCs/>
        </w:rPr>
        <w:drawing>
          <wp:anchor distT="0" distB="0" distL="114300" distR="114300" simplePos="0" relativeHeight="251658240" behindDoc="0" locked="0" layoutInCell="1" allowOverlap="1" wp14:anchorId="57714446" wp14:editId="62B958EE">
            <wp:simplePos x="0" y="0"/>
            <wp:positionH relativeFrom="page">
              <wp:posOffset>636905</wp:posOffset>
            </wp:positionH>
            <wp:positionV relativeFrom="paragraph">
              <wp:posOffset>2233295</wp:posOffset>
            </wp:positionV>
            <wp:extent cx="6935636" cy="1733909"/>
            <wp:effectExtent l="0" t="0" r="0" b="0"/>
            <wp:wrapSquare wrapText="bothSides"/>
            <wp:docPr id="46243407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434071" name="Picture 1"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935636" cy="1733909"/>
                    </a:xfrm>
                    <a:prstGeom prst="rect">
                      <a:avLst/>
                    </a:prstGeom>
                  </pic:spPr>
                </pic:pic>
              </a:graphicData>
            </a:graphic>
            <wp14:sizeRelH relativeFrom="page">
              <wp14:pctWidth>0</wp14:pctWidth>
            </wp14:sizeRelH>
            <wp14:sizeRelV relativeFrom="page">
              <wp14:pctHeight>0</wp14:pctHeight>
            </wp14:sizeRelV>
          </wp:anchor>
        </w:drawing>
      </w:r>
      <w:r>
        <w:rPr>
          <w:rFonts w:ascii="Segoe UI" w:hAnsi="Segoe UI" w:cs="Segoe UI"/>
          <w:color w:val="374151"/>
          <w:shd w:val="clear" w:color="auto" w:fill="FFFFFF"/>
        </w:rPr>
        <w:t>The provided system architecture consists of several interconnected components: a Node.js application serving as the frontend, Kafka for message streaming, and Zookeeper for managing Kafka. Users interact with the system through the Node.js application, sending HTTP requests to produce messages. The Node.js application then processes these requests and produces messages to Kafka topics. Kafka brokers manage these topics, ensuring reliable message delivery and distribution. Zookeeper serves as the coordination service for Kafka, managing broker configuration, leader election, and synchronization. This architecture enables scalable and fault-tolerant message processing, with the Node.js application handling user interactions, Kafka managing message streaming, and Zookeeper providing coordination and management capabilities for Kafka.</w:t>
      </w:r>
    </w:p>
    <w:p w14:paraId="71A77AF2" w14:textId="0638E4F4" w:rsidR="00BC742F" w:rsidRPr="00BC742F" w:rsidRDefault="00BC742F" w:rsidP="00BC3D64">
      <w:pPr>
        <w:jc w:val="both"/>
        <w:rPr>
          <w:b/>
          <w:bCs/>
        </w:rPr>
      </w:pPr>
      <w:r w:rsidRPr="00BC742F">
        <w:rPr>
          <w:rFonts w:ascii="Segoe UI" w:hAnsi="Segoe UI" w:cs="Segoe UI"/>
          <w:b/>
          <w:bCs/>
          <w:color w:val="374151"/>
          <w:shd w:val="clear" w:color="auto" w:fill="FFFFFF"/>
        </w:rPr>
        <w:lastRenderedPageBreak/>
        <w:t>Function as a Service</w:t>
      </w:r>
    </w:p>
    <w:p w14:paraId="2F69F626" w14:textId="7E5E8348" w:rsidR="00BC742F" w:rsidRDefault="00BC742F" w:rsidP="00BC3D64">
      <w:pPr>
        <w:jc w:val="both"/>
        <w:rPr>
          <w:b/>
          <w:bCs/>
        </w:rPr>
      </w:pPr>
      <w:r w:rsidRPr="00BC742F">
        <w:rPr>
          <w:b/>
          <w:bCs/>
        </w:rPr>
        <w:drawing>
          <wp:inline distT="0" distB="0" distL="0" distR="0" wp14:anchorId="0ADF64CF" wp14:editId="0E91D1FD">
            <wp:extent cx="5943600" cy="1917700"/>
            <wp:effectExtent l="0" t="0" r="0" b="6350"/>
            <wp:docPr id="2085866884" name="Picture 1" descr="A diagram of a fire base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866884" name="Picture 1" descr="A diagram of a fire base function&#10;&#10;Description automatically generated"/>
                    <pic:cNvPicPr/>
                  </pic:nvPicPr>
                  <pic:blipFill>
                    <a:blip r:embed="rId9"/>
                    <a:stretch>
                      <a:fillRect/>
                    </a:stretch>
                  </pic:blipFill>
                  <pic:spPr>
                    <a:xfrm>
                      <a:off x="0" y="0"/>
                      <a:ext cx="5943600" cy="1917700"/>
                    </a:xfrm>
                    <a:prstGeom prst="rect">
                      <a:avLst/>
                    </a:prstGeom>
                  </pic:spPr>
                </pic:pic>
              </a:graphicData>
            </a:graphic>
          </wp:inline>
        </w:drawing>
      </w:r>
    </w:p>
    <w:p w14:paraId="05AB143F" w14:textId="77777777" w:rsidR="00BC742F" w:rsidRDefault="00BC742F" w:rsidP="00BC3D64">
      <w:pPr>
        <w:jc w:val="both"/>
        <w:rPr>
          <w:b/>
          <w:bCs/>
        </w:rPr>
      </w:pPr>
    </w:p>
    <w:p w14:paraId="676996E8" w14:textId="55E93455" w:rsidR="00BC742F" w:rsidRPr="00BC742F" w:rsidRDefault="00BC742F" w:rsidP="00BC3D64">
      <w:pPr>
        <w:jc w:val="both"/>
        <w:rPr>
          <w:b/>
          <w:bCs/>
        </w:rPr>
      </w:pPr>
      <w:r>
        <w:rPr>
          <w:rFonts w:ascii="Segoe UI" w:hAnsi="Segoe UI" w:cs="Segoe UI"/>
          <w:color w:val="374151"/>
          <w:shd w:val="clear" w:color="auto" w:fill="FFFFFF"/>
        </w:rPr>
        <w:t>The system architecture is built around Firebase, utilizing Firebase Functions and Firestore for handling reservations and dog check-ins. Users interact with the system through HTTP requests, which are handled by Firebase Functions. These functions perform validation and processing of the requests, such as adding reservations or checking in dogs, and interact with the Firestore database to store and retrieve data. Firestore serves as the database backend, storing reservations and their associated details. This architecture enables a scalable and serverless approach to managing reservations and dog check-ins, with Firebase handling the infrastructure and scalability concerns</w:t>
      </w:r>
      <w:r>
        <w:rPr>
          <w:rFonts w:ascii="Segoe UI" w:hAnsi="Segoe UI" w:cs="Segoe UI"/>
          <w:color w:val="374151"/>
          <w:shd w:val="clear" w:color="auto" w:fill="FFFFFF"/>
        </w:rPr>
        <w:t>.</w:t>
      </w:r>
    </w:p>
    <w:sectPr w:rsidR="00BC742F" w:rsidRPr="00BC74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4BF2B" w14:textId="77777777" w:rsidR="00BC742F" w:rsidRDefault="00BC742F" w:rsidP="00BC742F">
      <w:pPr>
        <w:spacing w:after="0" w:line="240" w:lineRule="auto"/>
      </w:pPr>
      <w:r>
        <w:separator/>
      </w:r>
    </w:p>
  </w:endnote>
  <w:endnote w:type="continuationSeparator" w:id="0">
    <w:p w14:paraId="0D7BB05F" w14:textId="77777777" w:rsidR="00BC742F" w:rsidRDefault="00BC742F" w:rsidP="00BC7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26180" w14:textId="77777777" w:rsidR="00BC742F" w:rsidRDefault="00BC742F" w:rsidP="00BC742F">
      <w:pPr>
        <w:spacing w:after="0" w:line="240" w:lineRule="auto"/>
      </w:pPr>
      <w:r>
        <w:separator/>
      </w:r>
    </w:p>
  </w:footnote>
  <w:footnote w:type="continuationSeparator" w:id="0">
    <w:p w14:paraId="4798261E" w14:textId="77777777" w:rsidR="00BC742F" w:rsidRDefault="00BC742F" w:rsidP="00BC74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D64"/>
    <w:rsid w:val="001B3601"/>
    <w:rsid w:val="00A920EB"/>
    <w:rsid w:val="00B64FAD"/>
    <w:rsid w:val="00BC3D64"/>
    <w:rsid w:val="00BC742F"/>
    <w:rsid w:val="00D76A4F"/>
    <w:rsid w:val="00E45011"/>
    <w:rsid w:val="00E60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ED25C"/>
  <w15:chartTrackingRefBased/>
  <w15:docId w15:val="{45647B05-A9B8-404F-9FC6-0F55A74FA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4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42F"/>
  </w:style>
  <w:style w:type="paragraph" w:styleId="Footer">
    <w:name w:val="footer"/>
    <w:basedOn w:val="Normal"/>
    <w:link w:val="FooterChar"/>
    <w:uiPriority w:val="99"/>
    <w:unhideWhenUsed/>
    <w:rsid w:val="00BC74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42F"/>
  </w:style>
  <w:style w:type="character" w:styleId="Strong">
    <w:name w:val="Strong"/>
    <w:basedOn w:val="DefaultParagraphFont"/>
    <w:uiPriority w:val="22"/>
    <w:qFormat/>
    <w:rsid w:val="00BC74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71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d258917-277f-42cd-a3cd-14c4e9ee58bc}" enabled="1" method="Standard" siteId="{38ae3bcd-9579-4fd4-adda-b42e1495d55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evosoft</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Ofimias, Sofia Cristina (ext) (ADV D EU RO OPS)</dc:creator>
  <cp:keywords/>
  <dc:description/>
  <cp:lastModifiedBy>Ofimias, Sofia Cristina (ext) (ADV D EU RO OPS)</cp:lastModifiedBy>
  <cp:revision>1</cp:revision>
  <dcterms:created xsi:type="dcterms:W3CDTF">2024-02-07T13:44:00Z</dcterms:created>
  <dcterms:modified xsi:type="dcterms:W3CDTF">2024-02-07T14:44:00Z</dcterms:modified>
</cp:coreProperties>
</file>