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826D" w14:textId="77777777" w:rsidR="00B17841" w:rsidRPr="004B50A9" w:rsidRDefault="00B17841" w:rsidP="00B17841">
      <w:pPr>
        <w:spacing w:after="345" w:line="585" w:lineRule="atLeast"/>
        <w:outlineLvl w:val="0"/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</w:pPr>
      <w:r w:rsidRPr="004B50A9">
        <w:rPr>
          <w:rFonts w:ascii="var(--ps-primary-font)" w:eastAsia="Times New Roman" w:hAnsi="var(--ps-primary-font)" w:cs="Times New Roman"/>
          <w:b/>
          <w:bCs/>
          <w:kern w:val="36"/>
          <w:sz w:val="36"/>
          <w:szCs w:val="36"/>
          <w:lang w:eastAsia="es-MX"/>
        </w:rPr>
        <w:t>Arquitectura Cliente-servidor</w:t>
      </w:r>
    </w:p>
    <w:p w14:paraId="6DA933A3" w14:textId="77777777" w:rsidR="00B17841" w:rsidRPr="004B50A9" w:rsidRDefault="00B17841" w:rsidP="00B17841">
      <w:pPr>
        <w:spacing w:after="360"/>
        <w:outlineLvl w:val="1"/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</w:pPr>
      <w:r w:rsidRPr="004B50A9">
        <w:rPr>
          <w:rFonts w:ascii="var(--ps-primary-font)" w:eastAsia="Times New Roman" w:hAnsi="var(--ps-primary-font)" w:cs="Times New Roman"/>
          <w:sz w:val="33"/>
          <w:szCs w:val="33"/>
          <w:lang w:eastAsia="es-MX"/>
        </w:rPr>
        <w:t>¿Cuál es nuestro objetivo?</w:t>
      </w:r>
    </w:p>
    <w:p w14:paraId="0F2EDC38" w14:textId="77777777" w:rsidR="00B17841" w:rsidRPr="004B50A9" w:rsidRDefault="00B17841" w:rsidP="00B1784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lang w:eastAsia="es-MX"/>
        </w:rPr>
        <w:t>Las comunicaciones en Internet siempre necesitarán, como cualquier formato de comunicación, dos actores principales. En este caso, el cliente y el servidor.</w:t>
      </w:r>
      <w:r w:rsidRPr="004B50A9">
        <w:rPr>
          <w:rFonts w:ascii="var(--ps-secondary-font)" w:eastAsia="Times New Roman" w:hAnsi="var(--ps-secondary-font)" w:cs="Times New Roman"/>
          <w:lang w:eastAsia="es-MX"/>
        </w:rPr>
        <w:br/>
      </w:r>
      <w:r w:rsidRPr="004B50A9">
        <w:rPr>
          <w:rFonts w:ascii="var(--ps-secondary-font)" w:eastAsia="Times New Roman" w:hAnsi="var(--ps-secondary-font)" w:cs="Times New Roman"/>
          <w:lang w:eastAsia="es-MX"/>
        </w:rPr>
        <w:br/>
        <w:t>Pero:</w:t>
      </w:r>
    </w:p>
    <w:p w14:paraId="13C30851" w14:textId="77777777" w:rsidR="00B17841" w:rsidRPr="004B50A9" w:rsidRDefault="00B17841" w:rsidP="00B1784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¿Qué es un cliente?</w:t>
      </w:r>
    </w:p>
    <w:p w14:paraId="3C22D934" w14:textId="77777777" w:rsidR="00B17841" w:rsidRPr="004B50A9" w:rsidRDefault="00B17841" w:rsidP="00B1784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¿Qué es un servidor?</w:t>
      </w:r>
    </w:p>
    <w:p w14:paraId="1FF36833" w14:textId="77777777" w:rsidR="00B17841" w:rsidRPr="004B50A9" w:rsidRDefault="00B17841" w:rsidP="00B1784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¿Cómo se da el proceso de comunicación entre estos dos?</w:t>
      </w:r>
    </w:p>
    <w:p w14:paraId="57F12ADE" w14:textId="77777777" w:rsidR="00B17841" w:rsidRPr="004B50A9" w:rsidRDefault="00B17841" w:rsidP="00B1784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lang w:eastAsia="es-MX"/>
        </w:rPr>
        <w:t>A diferencia de lo que muchas personas podrían pensar, la comunicación entre un cliente y un servidor se da bajo unos estrictos estándares de organización. Y distante también de lo que sucede en el mundo real, para que uno de estos dos actores responda, necesita primero escuchar atentamente lo que el otro está requiriendo.</w:t>
      </w:r>
      <w:r w:rsidRPr="004B50A9">
        <w:rPr>
          <w:rFonts w:ascii="var(--ps-secondary-font)" w:eastAsia="Times New Roman" w:hAnsi="var(--ps-secondary-font)" w:cs="Times New Roman"/>
          <w:lang w:eastAsia="es-MX"/>
        </w:rPr>
        <w:br/>
      </w:r>
      <w:r w:rsidRPr="004B50A9">
        <w:rPr>
          <w:rFonts w:ascii="var(--ps-secondary-font)" w:eastAsia="Times New Roman" w:hAnsi="var(--ps-secondary-font)" w:cs="Times New Roman"/>
          <w:lang w:eastAsia="es-MX"/>
        </w:rPr>
        <w:br/>
        <w:t>Bajo este escenario:</w:t>
      </w:r>
    </w:p>
    <w:p w14:paraId="5A066548" w14:textId="77777777" w:rsidR="00B17841" w:rsidRPr="004B50A9" w:rsidRDefault="00B17841" w:rsidP="00B17841">
      <w:pPr>
        <w:numPr>
          <w:ilvl w:val="0"/>
          <w:numId w:val="2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¿Podremos tener un cliente y un servidor en la misma computadora?</w:t>
      </w:r>
    </w:p>
    <w:p w14:paraId="426864CE" w14:textId="77777777" w:rsidR="00B17841" w:rsidRPr="004B50A9" w:rsidRDefault="00B17841" w:rsidP="00B17841">
      <w:pPr>
        <w:numPr>
          <w:ilvl w:val="0"/>
          <w:numId w:val="2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¿Será posible actuar como servidor y luego como cliente cuando estamos programando?</w:t>
      </w:r>
    </w:p>
    <w:p w14:paraId="39F01106" w14:textId="77777777" w:rsidR="00B17841" w:rsidRPr="004B50A9" w:rsidRDefault="00B17841" w:rsidP="00B17841">
      <w:pPr>
        <w:numPr>
          <w:ilvl w:val="0"/>
          <w:numId w:val="2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4B50A9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¿Qué requerimientos específicos necesita una máquina que sirva como servidor?</w:t>
      </w:r>
    </w:p>
    <w:p w14:paraId="252AE3F0" w14:textId="77777777" w:rsidR="00B17841" w:rsidRDefault="00B17841"/>
    <w:sectPr w:rsidR="00B17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1453"/>
    <w:multiLevelType w:val="multilevel"/>
    <w:tmpl w:val="E7E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8121E"/>
    <w:multiLevelType w:val="multilevel"/>
    <w:tmpl w:val="9C4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933744">
    <w:abstractNumId w:val="1"/>
  </w:num>
  <w:num w:numId="2" w16cid:durableId="133622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41"/>
    <w:rsid w:val="00B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E2A6C"/>
  <w15:chartTrackingRefBased/>
  <w15:docId w15:val="{EFDA91F2-A70D-B747-8EC8-A880EAEF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1</cp:revision>
  <dcterms:created xsi:type="dcterms:W3CDTF">2022-09-05T22:31:00Z</dcterms:created>
  <dcterms:modified xsi:type="dcterms:W3CDTF">2022-09-05T22:32:00Z</dcterms:modified>
</cp:coreProperties>
</file>