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B2F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5E8BE6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DC25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8E8AF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B767A8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B4761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3C71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0A9665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7FF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C947C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BBB1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2BDE" w14:textId="67D88C65" w:rsidR="0077386C" w:rsidRPr="005153D8" w:rsidRDefault="00E41C10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3</w:t>
      </w:r>
    </w:p>
    <w:p w14:paraId="4D8D9F7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D2A89F1" w14:textId="715AA675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41C10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FACA53" w14:textId="0B80838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41C10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со стандартными функциями электронной таблицы </w:t>
      </w:r>
      <w:r w:rsidR="00E41C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41C10" w:rsidRPr="00E41C10">
        <w:rPr>
          <w:rFonts w:ascii="Times New Roman" w:hAnsi="Times New Roman" w:cs="Times New Roman"/>
          <w:sz w:val="28"/>
          <w:szCs w:val="28"/>
        </w:rPr>
        <w:t xml:space="preserve"> </w:t>
      </w:r>
      <w:r w:rsidR="00E41C1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41C10" w:rsidRPr="00E41C10">
        <w:rPr>
          <w:rFonts w:ascii="Times New Roman" w:hAnsi="Times New Roman" w:cs="Times New Roman"/>
          <w:sz w:val="28"/>
          <w:szCs w:val="28"/>
        </w:rPr>
        <w:t xml:space="preserve"> </w:t>
      </w:r>
      <w:r w:rsidR="00E41C10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30C1F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D3B0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F4F5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33B2D8" w14:textId="53BB40B0" w:rsidR="0077386C" w:rsidRPr="00E41C1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41C10">
        <w:rPr>
          <w:rFonts w:ascii="Times New Roman" w:hAnsi="Times New Roman" w:cs="Times New Roman"/>
          <w:sz w:val="28"/>
          <w:szCs w:val="28"/>
        </w:rPr>
        <w:t>Сойка С.А.</w:t>
      </w:r>
    </w:p>
    <w:p w14:paraId="5760D412" w14:textId="0AF40D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41C10">
        <w:rPr>
          <w:rFonts w:ascii="Times New Roman" w:hAnsi="Times New Roman" w:cs="Times New Roman"/>
          <w:sz w:val="28"/>
          <w:szCs w:val="28"/>
        </w:rPr>
        <w:t>6</w:t>
      </w:r>
    </w:p>
    <w:p w14:paraId="38B49AF2" w14:textId="69700E7A" w:rsidR="009E3F7E" w:rsidRPr="000F0C2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0C23" w:rsidRPr="000F0C23">
        <w:rPr>
          <w:rFonts w:ascii="Times New Roman" w:hAnsi="Times New Roman" w:cs="Times New Roman"/>
          <w:sz w:val="28"/>
          <w:szCs w:val="28"/>
        </w:rPr>
        <w:t>0</w:t>
      </w:r>
      <w:r w:rsidR="000F0C23">
        <w:rPr>
          <w:rFonts w:ascii="Times New Roman" w:hAnsi="Times New Roman" w:cs="Times New Roman"/>
          <w:sz w:val="28"/>
          <w:szCs w:val="28"/>
          <w:lang w:val="en-US"/>
        </w:rPr>
        <w:t>3.10.2022</w:t>
      </w:r>
    </w:p>
    <w:p w14:paraId="03A8F8A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58D89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F7B0215" w14:textId="0EE42E75" w:rsidR="009E3F7E" w:rsidRPr="000F0C2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0C23">
        <w:rPr>
          <w:rFonts w:ascii="Times New Roman" w:hAnsi="Times New Roman" w:cs="Times New Roman"/>
          <w:sz w:val="28"/>
          <w:szCs w:val="28"/>
          <w:lang w:val="en-US"/>
        </w:rPr>
        <w:t>06.10.2022</w:t>
      </w:r>
    </w:p>
    <w:p w14:paraId="0D0BD3E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CDB49E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70328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C106F86" w14:textId="6D93110A" w:rsidR="00E41C10" w:rsidRDefault="0077386C" w:rsidP="00E41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41C10">
        <w:rPr>
          <w:rFonts w:ascii="Times New Roman" w:hAnsi="Times New Roman" w:cs="Times New Roman"/>
          <w:sz w:val="28"/>
          <w:szCs w:val="28"/>
        </w:rPr>
        <w:br w:type="page"/>
      </w:r>
    </w:p>
    <w:p w14:paraId="06C7493A" w14:textId="7CFDB0E5" w:rsidR="0077386C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41C10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Цель работы.</w:t>
      </w:r>
    </w:p>
    <w:p w14:paraId="2B784451" w14:textId="519AFD07" w:rsidR="00E41C10" w:rsidRDefault="003F56E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56E6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объектами, функциями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F56E6">
        <w:rPr>
          <w:rFonts w:ascii="Times New Roman" w:hAnsi="Times New Roman" w:cs="Times New Roman"/>
          <w:sz w:val="28"/>
          <w:szCs w:val="28"/>
        </w:rPr>
        <w:t>ссылками на данные, записанными в ячейках 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>таблицы Microsoft Office Excel.</w:t>
      </w:r>
    </w:p>
    <w:p w14:paraId="4FA257A7" w14:textId="63D555A5" w:rsidR="00E41C10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A43765C" w14:textId="4C15AD99" w:rsidR="00E41C10" w:rsidRPr="003F56E6" w:rsidRDefault="003F56E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56E6">
        <w:rPr>
          <w:rFonts w:ascii="Times New Roman" w:hAnsi="Times New Roman" w:cs="Times New Roman"/>
          <w:sz w:val="28"/>
          <w:szCs w:val="28"/>
        </w:rPr>
        <w:t>Сформировать на первом листе 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>таблицы Microsoft Office Excel расчётный шаблон,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>все функции</w:t>
      </w:r>
      <w:r>
        <w:rPr>
          <w:rFonts w:ascii="Times New Roman" w:hAnsi="Times New Roman" w:cs="Times New Roman"/>
          <w:sz w:val="28"/>
          <w:szCs w:val="28"/>
        </w:rPr>
        <w:t>. На втором листе п</w:t>
      </w:r>
      <w:r w:rsidRPr="003F56E6">
        <w:rPr>
          <w:rFonts w:ascii="Times New Roman" w:hAnsi="Times New Roman" w:cs="Times New Roman"/>
          <w:sz w:val="28"/>
          <w:szCs w:val="28"/>
        </w:rPr>
        <w:t>ривести рассмотрение разности квадратов косинусов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 xml:space="preserve">двух углов напрямую и посредством разложения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56E6">
        <w:rPr>
          <w:rFonts w:ascii="Times New Roman" w:hAnsi="Times New Roman" w:cs="Times New Roman"/>
          <w:sz w:val="28"/>
          <w:szCs w:val="28"/>
        </w:rPr>
        <w:t xml:space="preserve"> использованием известной формулы</w:t>
      </w:r>
      <w:r>
        <w:rPr>
          <w:rFonts w:ascii="Times New Roman" w:hAnsi="Times New Roman" w:cs="Times New Roman"/>
          <w:sz w:val="28"/>
          <w:szCs w:val="28"/>
        </w:rPr>
        <w:t xml:space="preserve"> и сравнить результаты.</w:t>
      </w:r>
    </w:p>
    <w:p w14:paraId="4701959C" w14:textId="13917930" w:rsidR="00E41C10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4EE2D830" w14:textId="271A9765" w:rsidR="00E41C10" w:rsidRDefault="003F56E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 всеми функциями:</w:t>
      </w:r>
    </w:p>
    <w:p w14:paraId="2669A8D3" w14:textId="3FCC8C21" w:rsidR="00D65E37" w:rsidRDefault="00FA27BA" w:rsidP="00E41C10">
      <w:pPr>
        <w:jc w:val="both"/>
        <w:rPr>
          <w:rFonts w:ascii="Times New Roman" w:hAnsi="Times New Roman" w:cs="Times New Roman"/>
          <w:sz w:val="28"/>
          <w:szCs w:val="28"/>
        </w:rPr>
      </w:pPr>
      <w:r w:rsidRPr="00FA27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6A18A" wp14:editId="4D2EF202">
            <wp:extent cx="4941562" cy="26765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521" cy="26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41BD" w14:textId="0D5C3BAA" w:rsidR="00D65E37" w:rsidRDefault="00D65E37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разности квадратов косинусов двух углов напрямую и с разложением по формуле:</w:t>
      </w:r>
    </w:p>
    <w:p w14:paraId="545E45E4" w14:textId="2FAA6082" w:rsidR="00FA27BA" w:rsidRDefault="00FA27BA" w:rsidP="00FA27BA">
      <w:pPr>
        <w:jc w:val="both"/>
        <w:rPr>
          <w:rFonts w:ascii="Times New Roman" w:hAnsi="Times New Roman" w:cs="Times New Roman"/>
          <w:sz w:val="28"/>
          <w:szCs w:val="28"/>
        </w:rPr>
      </w:pPr>
      <w:r w:rsidRPr="00FA27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34855" wp14:editId="18B92FD7">
            <wp:extent cx="4940935" cy="2675132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406" cy="270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5E41F" w14:textId="7FAF43EE" w:rsidR="00E41C10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Вывод.</w:t>
      </w:r>
    </w:p>
    <w:p w14:paraId="01CDF707" w14:textId="33A47D0C" w:rsidR="00B503B6" w:rsidRPr="00F51F55" w:rsidRDefault="00B503B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приобрела навыки работы с функциями</w:t>
      </w:r>
      <w:r w:rsidR="00F51F55">
        <w:rPr>
          <w:rFonts w:ascii="Times New Roman" w:hAnsi="Times New Roman" w:cs="Times New Roman"/>
          <w:sz w:val="28"/>
          <w:szCs w:val="28"/>
        </w:rPr>
        <w:t xml:space="preserve">, ячейками и ссылка в </w:t>
      </w:r>
      <w:r w:rsidR="00F51F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51F55" w:rsidRPr="00F51F55">
        <w:rPr>
          <w:rFonts w:ascii="Times New Roman" w:hAnsi="Times New Roman" w:cs="Times New Roman"/>
          <w:sz w:val="28"/>
          <w:szCs w:val="28"/>
        </w:rPr>
        <w:t xml:space="preserve"> </w:t>
      </w:r>
      <w:r w:rsidR="00F51F5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F51F55" w:rsidRPr="00F51F55">
        <w:rPr>
          <w:rFonts w:ascii="Times New Roman" w:hAnsi="Times New Roman" w:cs="Times New Roman"/>
          <w:sz w:val="28"/>
          <w:szCs w:val="28"/>
        </w:rPr>
        <w:t xml:space="preserve"> </w:t>
      </w:r>
      <w:r w:rsidR="00F51F5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51F55">
        <w:rPr>
          <w:rFonts w:ascii="Times New Roman" w:hAnsi="Times New Roman" w:cs="Times New Roman"/>
          <w:sz w:val="28"/>
          <w:szCs w:val="28"/>
        </w:rPr>
        <w:t>. Так же я рассмотрела разность квадратов косинусов двух углов напрямую и с разложением по формуле разности квадратов. Вычисления были сделаны верно, так как конечный результат в двух вариантах решения получился одинаковым.</w:t>
      </w:r>
    </w:p>
    <w:sectPr w:rsidR="00B503B6" w:rsidRPr="00F5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30A"/>
    <w:multiLevelType w:val="hybridMultilevel"/>
    <w:tmpl w:val="9EBAE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F0C23"/>
    <w:rsid w:val="0014419F"/>
    <w:rsid w:val="003F56E6"/>
    <w:rsid w:val="005153D8"/>
    <w:rsid w:val="0077386C"/>
    <w:rsid w:val="008E6780"/>
    <w:rsid w:val="009572AC"/>
    <w:rsid w:val="009B03A5"/>
    <w:rsid w:val="009E3F7E"/>
    <w:rsid w:val="00B503B6"/>
    <w:rsid w:val="00B8340F"/>
    <w:rsid w:val="00C45155"/>
    <w:rsid w:val="00D26FD7"/>
    <w:rsid w:val="00D65E37"/>
    <w:rsid w:val="00E41C10"/>
    <w:rsid w:val="00F51F55"/>
    <w:rsid w:val="00FA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9B7D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7</cp:revision>
  <dcterms:created xsi:type="dcterms:W3CDTF">2022-09-28T12:02:00Z</dcterms:created>
  <dcterms:modified xsi:type="dcterms:W3CDTF">2022-12-28T19:19:00Z</dcterms:modified>
</cp:coreProperties>
</file>