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75E5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13E913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8556EE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08B724C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0ACAF2B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BC8CB2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587E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7DB9DB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3EEFA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C7D39B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1B8C47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E14A1F" w14:textId="3A9B35F1" w:rsidR="0077386C" w:rsidRPr="005153D8" w:rsidRDefault="00092E52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B6E9C">
        <w:rPr>
          <w:rFonts w:ascii="Times New Roman" w:hAnsi="Times New Roman" w:cs="Times New Roman"/>
          <w:sz w:val="56"/>
          <w:szCs w:val="28"/>
        </w:rPr>
        <w:t>7</w:t>
      </w:r>
    </w:p>
    <w:p w14:paraId="0FE5684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EDEE7B3" w14:textId="07A9D14A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FB6E9C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86BB1CA" w14:textId="3FC3A6C0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B6E9C">
        <w:rPr>
          <w:rFonts w:ascii="Times New Roman" w:hAnsi="Times New Roman" w:cs="Times New Roman"/>
          <w:sz w:val="28"/>
          <w:szCs w:val="28"/>
        </w:rPr>
        <w:t>Разработка ВП «Умный-калькулятор (</w:t>
      </w:r>
      <w:r w:rsidR="00FB6E9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B6E9C" w:rsidRPr="00FB6E9C">
        <w:rPr>
          <w:rFonts w:ascii="Times New Roman" w:hAnsi="Times New Roman" w:cs="Times New Roman"/>
          <w:sz w:val="28"/>
          <w:szCs w:val="28"/>
        </w:rPr>
        <w:t>-</w:t>
      </w:r>
      <w:r w:rsidR="00FB6E9C">
        <w:rPr>
          <w:rFonts w:ascii="Times New Roman" w:hAnsi="Times New Roman" w:cs="Times New Roman"/>
          <w:sz w:val="28"/>
          <w:szCs w:val="28"/>
        </w:rPr>
        <w:t>калькулятор)»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9084A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3DAE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452D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BFB6CB5" w14:textId="2FFAE9F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FB6E9C">
        <w:rPr>
          <w:rFonts w:ascii="Times New Roman" w:hAnsi="Times New Roman" w:cs="Times New Roman"/>
          <w:sz w:val="28"/>
          <w:szCs w:val="28"/>
        </w:rPr>
        <w:t>Сойка С.А.</w:t>
      </w:r>
    </w:p>
    <w:p w14:paraId="57863631" w14:textId="43A4212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FB6E9C">
        <w:rPr>
          <w:rFonts w:ascii="Times New Roman" w:hAnsi="Times New Roman" w:cs="Times New Roman"/>
          <w:sz w:val="28"/>
          <w:szCs w:val="28"/>
        </w:rPr>
        <w:t>6</w:t>
      </w:r>
    </w:p>
    <w:p w14:paraId="52D9D8DB" w14:textId="049E8A38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B6E9C">
        <w:rPr>
          <w:rFonts w:ascii="Times New Roman" w:hAnsi="Times New Roman" w:cs="Times New Roman"/>
          <w:sz w:val="28"/>
          <w:szCs w:val="28"/>
        </w:rPr>
        <w:t>27.12.2022</w:t>
      </w:r>
    </w:p>
    <w:p w14:paraId="0A61285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558931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87CF2BF" w14:textId="1A7029FE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56EB">
        <w:rPr>
          <w:rFonts w:ascii="Times New Roman" w:hAnsi="Times New Roman" w:cs="Times New Roman"/>
          <w:sz w:val="28"/>
          <w:szCs w:val="28"/>
        </w:rPr>
        <w:t>28.12.2022</w:t>
      </w:r>
    </w:p>
    <w:p w14:paraId="3C7949FA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417C554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EF9E24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369E76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E3EFC0F" w14:textId="21588EBD" w:rsidR="00FB6E9C" w:rsidRDefault="0077386C" w:rsidP="00FB6E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FB6E9C">
        <w:rPr>
          <w:rFonts w:ascii="Times New Roman" w:hAnsi="Times New Roman" w:cs="Times New Roman"/>
          <w:sz w:val="28"/>
          <w:szCs w:val="28"/>
        </w:rPr>
        <w:br w:type="page"/>
      </w:r>
    </w:p>
    <w:p w14:paraId="5E274DAB" w14:textId="55108500" w:rsidR="00FB6E9C" w:rsidRDefault="00FB6E9C" w:rsidP="00FB6E9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A7D8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sz w:val="36"/>
          <w:szCs w:val="36"/>
        </w:rPr>
        <w:t>Цель работы.</w:t>
      </w:r>
    </w:p>
    <w:p w14:paraId="75CB3EEB" w14:textId="7443D8F0" w:rsidR="00FB6E9C" w:rsidRPr="00FB6E9C" w:rsidRDefault="00FB6E9C" w:rsidP="00FB6E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В пакете прикладных программ National Instruments LabView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разработать ВП «Умный калькулятор»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28F2C3" w14:textId="1139A91F" w:rsidR="00FB6E9C" w:rsidRDefault="00FB6E9C" w:rsidP="00FB6E9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1EA8C2B6" w14:textId="7FA07875" w:rsidR="00FB6E9C" w:rsidRPr="00FB6E9C" w:rsidRDefault="00FB6E9C" w:rsidP="00FB6E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Использовать четыре операнда.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Предусмотреть операции:</w:t>
      </w:r>
    </w:p>
    <w:p w14:paraId="4B427B03" w14:textId="41BB18F6" w:rsidR="00FB6E9C" w:rsidRPr="00FB6E9C" w:rsidRDefault="00FB6E9C" w:rsidP="00FB6E9C">
      <w:pPr>
        <w:pStyle w:val="a3"/>
        <w:numPr>
          <w:ilvl w:val="0"/>
          <w:numId w:val="2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инверсии суммы объединённой арифметикой</w:t>
      </w:r>
    </w:p>
    <w:p w14:paraId="7435B179" w14:textId="00CF82BC" w:rsidR="00FB6E9C" w:rsidRPr="00FB6E9C" w:rsidRDefault="00FB6E9C" w:rsidP="00FB6E9C">
      <w:pPr>
        <w:pStyle w:val="a3"/>
        <w:numPr>
          <w:ilvl w:val="0"/>
          <w:numId w:val="2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инверсии разности объединённой арифметикой</w:t>
      </w:r>
    </w:p>
    <w:p w14:paraId="6C19C587" w14:textId="5992EA5C" w:rsidR="00FB6E9C" w:rsidRDefault="00FB6E9C" w:rsidP="00FB6E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Операции должны быть размещены на графическом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пользовательском интерфейсе строго в том порядке, в 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они упоминаются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E97D55" w14:textId="7D9A1283" w:rsidR="00FB6E9C" w:rsidRDefault="00FB6E9C" w:rsidP="00FB6E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Определение именно той операции, которую пожелал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реализовать пользователь, должно выполняться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некоторой логикой, задаваемой булевскими элементами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управления, например, кнопками или тумблерами.</w:t>
      </w:r>
    </w:p>
    <w:p w14:paraId="3FC0528A" w14:textId="199837A3" w:rsidR="00FB6E9C" w:rsidRPr="00FB6E9C" w:rsidRDefault="00FB6E9C" w:rsidP="00FB6E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В процессе разработки графического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интерфейса предусмотреть:</w:t>
      </w:r>
    </w:p>
    <w:p w14:paraId="27AFBDBF" w14:textId="19234905" w:rsidR="00FB6E9C" w:rsidRPr="00FB6E9C" w:rsidRDefault="00FB6E9C" w:rsidP="00FB6E9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числовые элементы ввода в необходимом количестве для ввода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операндов</w:t>
      </w:r>
    </w:p>
    <w:p w14:paraId="069BF68E" w14:textId="31CB02B5" w:rsidR="00FB6E9C" w:rsidRPr="00FB6E9C" w:rsidRDefault="00FB6E9C" w:rsidP="00FB6E9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один единственный числовой элемент для вывода результата/ответа</w:t>
      </w:r>
    </w:p>
    <w:p w14:paraId="60DC881B" w14:textId="5DFF2594" w:rsidR="00FB6E9C" w:rsidRPr="00FB6E9C" w:rsidRDefault="00FB6E9C" w:rsidP="00FB6E9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логические элементы ввода в необходимом количестве для однозначного определения системой выполняемой операции</w:t>
      </w:r>
    </w:p>
    <w:p w14:paraId="4C02FADE" w14:textId="74A8B4A5" w:rsidR="00FB6E9C" w:rsidRPr="00FB6E9C" w:rsidRDefault="00FB6E9C" w:rsidP="00FB6E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Результат/ответ направлять на элемент вывода только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единственном включённом логическом элементе ввода.</w:t>
      </w:r>
    </w:p>
    <w:p w14:paraId="6BA2380F" w14:textId="13059E34" w:rsidR="00FB6E9C" w:rsidRPr="00FB6E9C" w:rsidRDefault="00FB6E9C" w:rsidP="00FB6E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6E9C">
        <w:rPr>
          <w:rFonts w:ascii="Times New Roman" w:hAnsi="Times New Roman" w:cs="Times New Roman"/>
          <w:sz w:val="28"/>
          <w:szCs w:val="28"/>
        </w:rPr>
        <w:t>Исключить одновременное включение 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логических элементов ввода и либо не реагировать на подобный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9C">
        <w:rPr>
          <w:rFonts w:ascii="Times New Roman" w:hAnsi="Times New Roman" w:cs="Times New Roman"/>
          <w:sz w:val="28"/>
          <w:szCs w:val="28"/>
        </w:rPr>
        <w:t>входной сигнал – оставлять на выходе ноль («NaN»)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45666D" w14:textId="33BBBFE2" w:rsidR="00FB6E9C" w:rsidRPr="009C51C5" w:rsidRDefault="00FB6E9C" w:rsidP="00FB6E9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51C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3. </w:t>
      </w:r>
      <w:r>
        <w:rPr>
          <w:rFonts w:ascii="Times New Roman" w:hAnsi="Times New Roman" w:cs="Times New Roman"/>
          <w:b/>
          <w:bCs/>
          <w:sz w:val="36"/>
          <w:szCs w:val="36"/>
        </w:rPr>
        <w:t>Блок</w:t>
      </w:r>
      <w:r w:rsidRPr="009C51C5">
        <w:rPr>
          <w:rFonts w:ascii="Times New Roman" w:hAnsi="Times New Roman" w:cs="Times New Roman"/>
          <w:b/>
          <w:bCs/>
          <w:sz w:val="36"/>
          <w:szCs w:val="36"/>
          <w:lang w:val="en-US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схема</w:t>
      </w:r>
      <w:r w:rsidRPr="009C51C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алгоритма</w:t>
      </w:r>
      <w:r w:rsidRPr="009C51C5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44BD140C" w14:textId="0F695F60" w:rsidR="00FB6E9C" w:rsidRPr="009C51C5" w:rsidRDefault="00BC5228" w:rsidP="00FB6E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2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7C8D70" wp14:editId="69A911EE">
            <wp:extent cx="5937287" cy="20383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95" t="8408" r="12774" b="25860"/>
                    <a:stretch/>
                  </pic:blipFill>
                  <pic:spPr bwMode="auto">
                    <a:xfrm>
                      <a:off x="0" y="0"/>
                      <a:ext cx="5946404" cy="204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3670D" w14:textId="24B6ED1F" w:rsidR="00FB6E9C" w:rsidRPr="009C51C5" w:rsidRDefault="00FB6E9C" w:rsidP="00FB6E9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C51C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4. </w:t>
      </w:r>
      <w:r>
        <w:rPr>
          <w:rFonts w:ascii="Times New Roman" w:hAnsi="Times New Roman" w:cs="Times New Roman"/>
          <w:b/>
          <w:bCs/>
          <w:sz w:val="36"/>
          <w:szCs w:val="36"/>
        </w:rPr>
        <w:t>Подбор</w:t>
      </w:r>
      <w:r w:rsidRPr="009C51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Pr="009C51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расчет</w:t>
      </w:r>
      <w:r w:rsidRPr="009C51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тестовых</w:t>
      </w:r>
      <w:r w:rsidRPr="009C51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примеров</w:t>
      </w:r>
      <w:r w:rsidRPr="009C51C5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18B39328" w14:textId="338A25A2" w:rsidR="00FB6E9C" w:rsidRDefault="00BC5228" w:rsidP="00FB6E9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Операнд 1 = 10; операнд 2 = 4; операнд 3 = 5; операнд 4 = 8. </w:t>
      </w:r>
      <w:r w:rsidRPr="00BC5228">
        <w:rPr>
          <w:rFonts w:ascii="Times New Roman" w:hAnsi="Times New Roman" w:cs="Times New Roman"/>
          <w:sz w:val="28"/>
          <w:szCs w:val="28"/>
        </w:rPr>
        <w:t>Инверсия суммы объединенной арифметики</w:t>
      </w:r>
      <w:r>
        <w:rPr>
          <w:rFonts w:ascii="Times New Roman" w:hAnsi="Times New Roman" w:cs="Times New Roman"/>
          <w:sz w:val="28"/>
          <w:szCs w:val="28"/>
        </w:rPr>
        <w:t xml:space="preserve"> = -27. </w:t>
      </w:r>
      <w:r w:rsidRPr="00BC5228">
        <w:rPr>
          <w:rFonts w:ascii="Times New Roman" w:hAnsi="Times New Roman" w:cs="Times New Roman"/>
          <w:sz w:val="28"/>
          <w:szCs w:val="28"/>
        </w:rPr>
        <w:t xml:space="preserve">Инверсия </w:t>
      </w:r>
      <w:r>
        <w:rPr>
          <w:rFonts w:ascii="Times New Roman" w:hAnsi="Times New Roman" w:cs="Times New Roman"/>
          <w:sz w:val="28"/>
          <w:szCs w:val="28"/>
        </w:rPr>
        <w:t>разности</w:t>
      </w:r>
      <w:r w:rsidRPr="00BC5228">
        <w:rPr>
          <w:rFonts w:ascii="Times New Roman" w:hAnsi="Times New Roman" w:cs="Times New Roman"/>
          <w:sz w:val="28"/>
          <w:szCs w:val="28"/>
        </w:rPr>
        <w:t xml:space="preserve"> объединенной арифметики</w:t>
      </w:r>
      <w:r>
        <w:rPr>
          <w:rFonts w:ascii="Times New Roman" w:hAnsi="Times New Roman" w:cs="Times New Roman"/>
          <w:sz w:val="28"/>
          <w:szCs w:val="28"/>
        </w:rPr>
        <w:t xml:space="preserve"> = 7.</w:t>
      </w:r>
    </w:p>
    <w:p w14:paraId="438A76E6" w14:textId="3C2137A7" w:rsidR="00FB6E9C" w:rsidRPr="00BC5228" w:rsidRDefault="00FB6E9C" w:rsidP="00FB6E9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C5228">
        <w:rPr>
          <w:rFonts w:ascii="Times New Roman" w:hAnsi="Times New Roman" w:cs="Times New Roman"/>
          <w:b/>
          <w:bCs/>
          <w:sz w:val="36"/>
          <w:szCs w:val="36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Блок</w:t>
      </w:r>
      <w:r w:rsidRPr="00BC5228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</w:rPr>
        <w:t>диаграмма</w:t>
      </w:r>
      <w:r w:rsidRPr="00BC522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ВП</w:t>
      </w:r>
      <w:r w:rsidRPr="00BC5228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160DE81" w14:textId="3EBBEEFB" w:rsidR="00FB6E9C" w:rsidRPr="009C51C5" w:rsidRDefault="00BC5228" w:rsidP="00FB6E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2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CBF052" wp14:editId="1A485908">
            <wp:extent cx="5911432" cy="3495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177" cy="350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5D68" w14:textId="5C44D6B9" w:rsidR="00FB6E9C" w:rsidRPr="009C51C5" w:rsidRDefault="00FB6E9C" w:rsidP="00FB6E9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51C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6. </w:t>
      </w:r>
      <w:r>
        <w:rPr>
          <w:rFonts w:ascii="Times New Roman" w:hAnsi="Times New Roman" w:cs="Times New Roman"/>
          <w:b/>
          <w:bCs/>
          <w:sz w:val="36"/>
          <w:szCs w:val="36"/>
        </w:rPr>
        <w:t>Передняя</w:t>
      </w:r>
      <w:r w:rsidRPr="009C51C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панель</w:t>
      </w:r>
      <w:r w:rsidRPr="009C51C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ВП</w:t>
      </w:r>
      <w:r w:rsidRPr="009C51C5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57EE6B92" w14:textId="5594B1F0" w:rsidR="00FB6E9C" w:rsidRPr="009C51C5" w:rsidRDefault="00BC5228" w:rsidP="00FB6E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2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7B3089" wp14:editId="5A3F49EC">
            <wp:extent cx="5902589" cy="346710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t="812" b="1"/>
                    <a:stretch/>
                  </pic:blipFill>
                  <pic:spPr bwMode="auto">
                    <a:xfrm>
                      <a:off x="0" y="0"/>
                      <a:ext cx="5945081" cy="349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83030" w14:textId="70A19D3F" w:rsidR="00FB6E9C" w:rsidRPr="00092E52" w:rsidRDefault="00FB6E9C" w:rsidP="00FB6E9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92E5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7. </w:t>
      </w:r>
      <w:r>
        <w:rPr>
          <w:rFonts w:ascii="Times New Roman" w:hAnsi="Times New Roman" w:cs="Times New Roman"/>
          <w:b/>
          <w:bCs/>
          <w:sz w:val="36"/>
          <w:szCs w:val="36"/>
        </w:rPr>
        <w:t>Расчет</w:t>
      </w:r>
      <w:r w:rsidRPr="00092E5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тестовых</w:t>
      </w:r>
      <w:r w:rsidRPr="00092E5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примеров</w:t>
      </w:r>
      <w:r w:rsidRPr="00092E5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с</w:t>
      </w:r>
      <w:r w:rsidRPr="00092E5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использованием</w:t>
      </w:r>
      <w:r w:rsidRPr="00092E5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ВП</w:t>
      </w:r>
      <w:r w:rsidRPr="00092E52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031A7898" w14:textId="5316AC9B" w:rsidR="00FB6E9C" w:rsidRDefault="00BC5228" w:rsidP="00FB6E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2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AE3EBD" wp14:editId="22E8ABE1">
            <wp:extent cx="5940425" cy="350520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964B" w14:textId="70D34DFE" w:rsidR="00BC5228" w:rsidRDefault="00BC5228" w:rsidP="00FB6E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2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B32C07" wp14:editId="6774399E">
            <wp:extent cx="5940425" cy="3503930"/>
            <wp:effectExtent l="0" t="0" r="3175" b="127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032E" w14:textId="392A79DE" w:rsidR="00BC5228" w:rsidRDefault="00BC5228" w:rsidP="00FB6E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522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A064D6C" wp14:editId="595551A8">
            <wp:extent cx="5940425" cy="3497580"/>
            <wp:effectExtent l="0" t="0" r="3175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F957" w14:textId="266C81A4" w:rsidR="00BC5228" w:rsidRPr="009C51C5" w:rsidRDefault="00C27963" w:rsidP="00FB6E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796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B64746" wp14:editId="1C94C78F">
            <wp:extent cx="5940425" cy="351091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214D" w14:textId="77777777" w:rsidR="00FB6E9C" w:rsidRPr="00092E52" w:rsidRDefault="00FB6E9C" w:rsidP="00FB6E9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92E52">
        <w:rPr>
          <w:rFonts w:ascii="Times New Roman" w:hAnsi="Times New Roman" w:cs="Times New Roman"/>
          <w:b/>
          <w:bCs/>
          <w:sz w:val="36"/>
          <w:szCs w:val="36"/>
        </w:rPr>
        <w:t xml:space="preserve">8. </w:t>
      </w: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r w:rsidRPr="00092E52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92B6058" w14:textId="1BD1BCC3" w:rsidR="0077386C" w:rsidRPr="00C27963" w:rsidRDefault="00C27963" w:rsidP="00C2796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092E52">
        <w:rPr>
          <w:rFonts w:ascii="Times New Roman" w:hAnsi="Times New Roman" w:cs="Times New Roman"/>
          <w:sz w:val="28"/>
          <w:szCs w:val="28"/>
        </w:rPr>
        <w:t>практической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 разработан ВП «Умный калькулятор». Результат тестовых примеров вручную совпал с результатами тестовых примеров с использованием ВП, что говорит о правильности выполнения задания.</w:t>
      </w:r>
    </w:p>
    <w:sectPr w:rsidR="0077386C" w:rsidRPr="00C27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2504"/>
    <w:multiLevelType w:val="hybridMultilevel"/>
    <w:tmpl w:val="84D6AB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A030B06"/>
    <w:multiLevelType w:val="hybridMultilevel"/>
    <w:tmpl w:val="3398A3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90300072">
    <w:abstractNumId w:val="0"/>
  </w:num>
  <w:num w:numId="2" w16cid:durableId="1298297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92E52"/>
    <w:rsid w:val="005153D8"/>
    <w:rsid w:val="0077386C"/>
    <w:rsid w:val="008E6780"/>
    <w:rsid w:val="009572AC"/>
    <w:rsid w:val="009B03A5"/>
    <w:rsid w:val="009C51C5"/>
    <w:rsid w:val="009E3F7E"/>
    <w:rsid w:val="00B8340F"/>
    <w:rsid w:val="00BC5228"/>
    <w:rsid w:val="00BF56EB"/>
    <w:rsid w:val="00C27963"/>
    <w:rsid w:val="00C45155"/>
    <w:rsid w:val="00D26FD7"/>
    <w:rsid w:val="00FB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4EBF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11</cp:revision>
  <cp:lastPrinted>2022-12-27T21:02:00Z</cp:lastPrinted>
  <dcterms:created xsi:type="dcterms:W3CDTF">2019-09-13T05:17:00Z</dcterms:created>
  <dcterms:modified xsi:type="dcterms:W3CDTF">2022-12-28T18:43:00Z</dcterms:modified>
</cp:coreProperties>
</file>