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18"/>
          <w:szCs w:val="18"/>
        </w:rPr>
        <w:tag w:val="goog_rdk_0"/>
        <w:id w:val="951211952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HASTA PAGINA 31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rPr>
          <w:rFonts w:ascii="Arial" w:hAnsi="Arial" w:cs="Arial"/>
          <w:sz w:val="18"/>
          <w:szCs w:val="18"/>
        </w:rPr>
        <w:tag w:val="goog_rdk_1"/>
        <w:id w:val="1339346333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2"/>
        <w:id w:val="1560587453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25096DBB" wp14:editId="75C37386">
                <wp:extent cx="4514850" cy="2619375"/>
                <wp:effectExtent l="0" t="0" r="0" b="9525"/>
                <wp:docPr id="1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2252" cy="2623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"/>
        <w:id w:val="1036386112"/>
      </w:sdtPr>
      <w:sdtEndPr/>
      <w:sdtContent>
        <w:p w:rsidR="00F5335B" w:rsidRPr="00E21C9E" w:rsidRDefault="001655B8">
          <w:pPr>
            <w:pStyle w:val="Ttulo1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CLASICA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"/>
        <w:id w:val="-1538649963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5872C1F0" wp14:editId="4586ECD4">
                <wp:extent cx="4619625" cy="2057400"/>
                <wp:effectExtent l="0" t="0" r="9525" b="0"/>
                <wp:docPr id="2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205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"/>
        <w:id w:val="1675452435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6"/>
        <w:id w:val="513192440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TRANSPOSICION: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7"/>
        <w:id w:val="-491415588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 xml:space="preserve">Consiste en PERMUTAR los caracteres por Grupo, Serie, Columna o Fila. Mediante un algoritmo especifico. Tomar todas las columnas por ejemplo y cambiarle el orden </w:t>
          </w:r>
          <w:proofErr w:type="gramStart"/>
          <w:r w:rsidRPr="00E21C9E">
            <w:rPr>
              <w:rFonts w:ascii="Arial" w:hAnsi="Arial" w:cs="Arial"/>
              <w:sz w:val="18"/>
              <w:szCs w:val="18"/>
            </w:rPr>
            <w:t>f(</w:t>
          </w:r>
          <w:proofErr w:type="gramEnd"/>
          <w:r w:rsidRPr="00E21C9E">
            <w:rPr>
              <w:rFonts w:ascii="Arial" w:hAnsi="Arial" w:cs="Arial"/>
              <w:sz w:val="18"/>
              <w:szCs w:val="18"/>
            </w:rPr>
            <w:t>m, 5,3,1,2,4).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8"/>
        <w:id w:val="966163841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SUSTITUCION: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9"/>
        <w:id w:val="490683274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Consiste en MODIFICAR los caracteres de un texto claro por otro carácter de un alfabeto cifrado.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0"/>
        <w:id w:val="1645852423"/>
      </w:sdtPr>
      <w:sdtEndPr/>
      <w:sdtContent>
        <w:p w:rsidR="00F5335B" w:rsidRPr="00E21C9E" w:rsidRDefault="001655B8">
          <w:pPr>
            <w:ind w:left="708"/>
            <w:rPr>
              <w:rFonts w:ascii="Arial" w:hAnsi="Arial" w:cs="Arial"/>
              <w:sz w:val="18"/>
              <w:szCs w:val="18"/>
            </w:rPr>
          </w:pP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Monoalfabeticos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: Cuando ambos alfabetos son los mismos.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Ej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: Cifrado de Cesar, mismo alfabeto solo que el receptor toma 3 posiciones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mas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1"/>
        <w:id w:val="-134497211"/>
      </w:sdtPr>
      <w:sdtEndPr/>
      <w:sdtContent>
        <w:p w:rsidR="00F5335B" w:rsidRPr="00E21C9E" w:rsidRDefault="001655B8">
          <w:pPr>
            <w:ind w:left="708"/>
            <w:rPr>
              <w:rFonts w:ascii="Arial" w:hAnsi="Arial" w:cs="Arial"/>
              <w:sz w:val="18"/>
              <w:szCs w:val="18"/>
            </w:rPr>
          </w:pP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Polialfabeticos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: U</w:t>
          </w:r>
          <w:r w:rsidRPr="00E21C9E">
            <w:rPr>
              <w:rFonts w:ascii="Arial" w:hAnsi="Arial" w:cs="Arial"/>
              <w:sz w:val="18"/>
              <w:szCs w:val="18"/>
            </w:rPr>
            <w:t xml:space="preserve">tilizan diferentes caracteres para el reemplazo de un mismo carácter de origen.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Ej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: Cifrado de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Vigenere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, matriz cuyos filas y columnas son alfabetos en orden.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2"/>
        <w:id w:val="83964117"/>
      </w:sdtPr>
      <w:sdtEndPr/>
      <w:sdtContent>
        <w:p w:rsidR="00F5335B" w:rsidRPr="00E21C9E" w:rsidRDefault="001655B8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MODERNA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3"/>
        <w:id w:val="-1239785299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45AD5946" wp14:editId="2646AEAB">
                <wp:extent cx="4752975" cy="2543175"/>
                <wp:effectExtent l="0" t="0" r="9525" b="9525"/>
                <wp:docPr id="19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2543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4"/>
        <w:id w:val="653726652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15"/>
        <w:id w:val="1400944698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ALGORITMOS SIMETRICOS: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6"/>
        <w:id w:val="-94015621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Cifrado donde se usa la misma clave para Cifrar y Des</w:t>
          </w:r>
          <w:r w:rsidRPr="00E21C9E">
            <w:rPr>
              <w:rFonts w:ascii="Arial" w:hAnsi="Arial" w:cs="Arial"/>
              <w:sz w:val="18"/>
              <w:szCs w:val="18"/>
            </w:rPr>
            <w:t>cifrar. Emisor y Receptor deben ponerse de acuerdo con que clave usar.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7"/>
        <w:id w:val="229280023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Ventajas: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8"/>
        <w:id w:val="-1830588691"/>
      </w:sdtPr>
      <w:sdtEndPr/>
      <w:sdtContent>
        <w:p w:rsidR="00F5335B" w:rsidRPr="00E21C9E" w:rsidRDefault="001655B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Sencillez de implementación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19"/>
        <w:id w:val="-802922807"/>
      </w:sdtPr>
      <w:sdtEndPr/>
      <w:sdtContent>
        <w:p w:rsidR="00F5335B" w:rsidRPr="00E21C9E" w:rsidRDefault="001655B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Robustez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0"/>
        <w:id w:val="-1624296622"/>
      </w:sdtPr>
      <w:sdtEndPr/>
      <w:sdtContent>
        <w:p w:rsidR="00F5335B" w:rsidRPr="00E21C9E" w:rsidRDefault="001655B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Velocidad de cifrado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1"/>
        <w:id w:val="576328851"/>
      </w:sdtPr>
      <w:sdtEndPr/>
      <w:sdtContent>
        <w:p w:rsidR="00F5335B" w:rsidRPr="00E21C9E" w:rsidRDefault="001655B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Longitud de mensaje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2"/>
        <w:id w:val="-1717653630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Desventajas: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3"/>
        <w:id w:val="1906873690"/>
      </w:sdtPr>
      <w:sdtEndPr/>
      <w:sdtContent>
        <w:p w:rsidR="00F5335B" w:rsidRPr="00E21C9E" w:rsidRDefault="001655B8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La clave debe ser compartida previamente con seguridad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4"/>
        <w:id w:val="-354501580"/>
      </w:sdtPr>
      <w:sdtEndPr/>
      <w:sdtContent>
        <w:p w:rsidR="00F5335B" w:rsidRPr="00E21C9E" w:rsidRDefault="001655B8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La comunicación entre ambos actores requiere numerosas claves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5"/>
        <w:id w:val="-1946222139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Ejemplos: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6"/>
        <w:id w:val="836045435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00A7A09B" wp14:editId="39C8FC8D">
                <wp:extent cx="3343275" cy="771525"/>
                <wp:effectExtent l="0" t="0" r="9525" b="9525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7"/>
        <w:id w:val="1576394716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6E8D876F" wp14:editId="4691AD4D">
                <wp:extent cx="809625" cy="1276350"/>
                <wp:effectExtent l="0" t="0" r="9525" b="0"/>
                <wp:docPr id="2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27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8"/>
        <w:id w:val="1702818342"/>
      </w:sdtPr>
      <w:sdtEndPr/>
      <w:sdtContent>
        <w:p w:rsidR="00F5335B" w:rsidRPr="00E21C9E" w:rsidRDefault="001655B8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REFERENCIA MATEMATICA – XOR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29"/>
        <w:id w:val="465860831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71B9EE9A" wp14:editId="05038415">
                <wp:extent cx="2800350" cy="647700"/>
                <wp:effectExtent l="0" t="0" r="0" b="0"/>
                <wp:docPr id="24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001" cy="6476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E21C9E"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1DB87EF4" wp14:editId="49EB1402">
                <wp:extent cx="2438400" cy="1295400"/>
                <wp:effectExtent l="0" t="0" r="0" b="0"/>
                <wp:docPr id="23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096" cy="12952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0"/>
        <w:id w:val="1557285500"/>
        <w:showingPlcHdr/>
      </w:sdtPr>
      <w:sdtEndPr/>
      <w:sdtContent>
        <w:p w:rsidR="00F5335B" w:rsidRPr="00E21C9E" w:rsidRDefault="00E21C9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1"/>
        <w:id w:val="-753742931"/>
      </w:sdtPr>
      <w:sdtEndPr/>
      <w:sdtContent>
        <w:p w:rsidR="00F5335B" w:rsidRPr="00E21C9E" w:rsidRDefault="001655B8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MODOS DE CIFRADO EN BLOQUE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2"/>
        <w:id w:val="340281753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ECB (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Electronic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codebook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): El mensaje se fracciona en partes y cada parte es cifrada de manera independiente.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3"/>
        <w:id w:val="-959191404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0D37F645" wp14:editId="36EF69F7">
                <wp:extent cx="5391150" cy="1533525"/>
                <wp:effectExtent l="0" t="0" r="0" b="0"/>
                <wp:docPr id="2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1533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4"/>
        <w:id w:val="782310274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PADDING O ESQUEMA DE RELLENO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5"/>
        <w:id w:val="-1531562224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 xml:space="preserve">Como los algoritmos simétricos de bloque requieren que los bloques sean iguales, cuando el último bloque es menor se recurre a los métodos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Padding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para resolver este problema.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6"/>
        <w:id w:val="-1243254792"/>
      </w:sdtPr>
      <w:sdtEndPr/>
      <w:sdtContent>
        <w:p w:rsidR="00F5335B" w:rsidRPr="00E21C9E" w:rsidRDefault="001655B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 xml:space="preserve">Bit </w:t>
          </w:r>
          <w:proofErr w:type="spellStart"/>
          <w:r w:rsidRPr="00E21C9E">
            <w:rPr>
              <w:rFonts w:ascii="Arial" w:hAnsi="Arial" w:cs="Arial"/>
              <w:color w:val="000000"/>
              <w:sz w:val="18"/>
              <w:szCs w:val="18"/>
            </w:rPr>
            <w:t>Padding</w:t>
          </w:r>
          <w:proofErr w:type="spellEnd"/>
          <w:r w:rsidRPr="00E21C9E">
            <w:rPr>
              <w:rFonts w:ascii="Arial" w:hAnsi="Arial" w:cs="Arial"/>
              <w:color w:val="000000"/>
              <w:sz w:val="18"/>
              <w:szCs w:val="18"/>
            </w:rPr>
            <w:t>: Opera a nivel Bit, adiciona 1 y todos 0 hasta completar.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7"/>
        <w:id w:val="-437919989"/>
      </w:sdtPr>
      <w:sdtEndPr/>
      <w:sdtContent>
        <w:p w:rsidR="00F5335B" w:rsidRPr="00E21C9E" w:rsidRDefault="001655B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ISO/IE</w:t>
          </w:r>
          <w:r w:rsidRPr="00E21C9E">
            <w:rPr>
              <w:rFonts w:ascii="Arial" w:hAnsi="Arial" w:cs="Arial"/>
              <w:color w:val="000000"/>
              <w:sz w:val="18"/>
              <w:szCs w:val="18"/>
            </w:rPr>
            <w:t>C 7816-4: Opera a nivel Bit, adiciona 80 y todos 0 hasta completar.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8"/>
        <w:id w:val="116727139"/>
      </w:sdtPr>
      <w:sdtEndPr/>
      <w:sdtContent>
        <w:p w:rsidR="00F5335B" w:rsidRPr="00E21C9E" w:rsidRDefault="001655B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PKCS7 (RFC5652); Opera a nivel Byte, adiciona bytes idénticos cuyo valor es la cantidad de bytes agregados.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39"/>
        <w:id w:val="-1428881195"/>
      </w:sdtPr>
      <w:sdtEndPr/>
      <w:sdtContent>
        <w:p w:rsidR="00F5335B" w:rsidRPr="00E21C9E" w:rsidRDefault="001655B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ISO 10126: Opera a nivel Byte, adiciona bytes aleatorios excepto el último q</w:t>
          </w:r>
          <w:r w:rsidRPr="00E21C9E">
            <w:rPr>
              <w:rFonts w:ascii="Arial" w:hAnsi="Arial" w:cs="Arial"/>
              <w:color w:val="000000"/>
              <w:sz w:val="18"/>
              <w:szCs w:val="18"/>
            </w:rPr>
            <w:t>ue es la cantidad de bytes agregados.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0"/>
        <w:id w:val="825161419"/>
      </w:sdtPr>
      <w:sdtEndPr/>
      <w:sdtContent>
        <w:p w:rsidR="00F5335B" w:rsidRPr="00E21C9E" w:rsidRDefault="001655B8" w:rsidP="00E21C9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color w:val="000000"/>
              <w:sz w:val="18"/>
              <w:szCs w:val="18"/>
            </w:rPr>
            <w:t>ANSI X.923: Opera a nivel Byte, adiciona todos 0 excepto el último que es la cantidad de bytes agregados.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2"/>
        <w:id w:val="2007008337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CBC (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Cipher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block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chaining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): El mensaje se fracciona en partes, y se realiza un XOR con el bloque previo</w:t>
          </w:r>
          <w:r w:rsidRPr="00E21C9E">
            <w:rPr>
              <w:rFonts w:ascii="Arial" w:hAnsi="Arial" w:cs="Arial"/>
              <w:sz w:val="18"/>
              <w:szCs w:val="18"/>
            </w:rPr>
            <w:t xml:space="preserve"> antes de cifrar cada </w:t>
          </w:r>
          <w:bookmarkStart w:id="1" w:name="_GoBack"/>
          <w:bookmarkEnd w:id="1"/>
          <w:r w:rsidRPr="00E21C9E">
            <w:rPr>
              <w:rFonts w:ascii="Arial" w:hAnsi="Arial" w:cs="Arial"/>
              <w:sz w:val="18"/>
              <w:szCs w:val="18"/>
            </w:rPr>
            <w:t>parte.</w:t>
          </w:r>
        </w:p>
      </w:sdtContent>
    </w:sdt>
    <w:p w:rsidR="00F5335B" w:rsidRDefault="001655B8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sz w:val="18"/>
            <w:szCs w:val="18"/>
          </w:rPr>
          <w:tag w:val="goog_rdk_43"/>
          <w:id w:val="-2098859649"/>
        </w:sdtPr>
        <w:sdtEndPr/>
        <w:sdtContent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204E6F84" wp14:editId="7C18CD4D">
                <wp:extent cx="5629275" cy="3752850"/>
                <wp:effectExtent l="0" t="0" r="9525" b="0"/>
                <wp:docPr id="2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752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sdtContent>
      </w:sdt>
      <w:r w:rsidR="00E21C9E">
        <w:rPr>
          <w:rFonts w:ascii="Arial" w:hAnsi="Arial" w:cs="Arial"/>
          <w:sz w:val="18"/>
          <w:szCs w:val="18"/>
        </w:rPr>
        <w:tab/>
      </w:r>
    </w:p>
    <w:p w:rsid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p w:rsid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p w:rsid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p w:rsid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p w:rsid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p w:rsidR="00E21C9E" w:rsidRPr="00E21C9E" w:rsidRDefault="00E21C9E" w:rsidP="00E21C9E">
      <w:pPr>
        <w:tabs>
          <w:tab w:val="left" w:pos="9615"/>
        </w:tabs>
        <w:rPr>
          <w:rFonts w:ascii="Arial" w:hAnsi="Arial" w:cs="Arial"/>
          <w:sz w:val="18"/>
          <w:szCs w:val="18"/>
        </w:rPr>
      </w:pPr>
    </w:p>
    <w:sdt>
      <w:sdtPr>
        <w:rPr>
          <w:rFonts w:ascii="Arial" w:hAnsi="Arial" w:cs="Arial"/>
          <w:sz w:val="18"/>
          <w:szCs w:val="18"/>
        </w:rPr>
        <w:tag w:val="goog_rdk_44"/>
        <w:id w:val="-74985244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CFB (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Cipher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Feedback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): El mensaje se fracciona en </w:t>
          </w:r>
          <w:proofErr w:type="gramStart"/>
          <w:r w:rsidRPr="00E21C9E">
            <w:rPr>
              <w:rFonts w:ascii="Arial" w:hAnsi="Arial" w:cs="Arial"/>
              <w:sz w:val="18"/>
              <w:szCs w:val="18"/>
            </w:rPr>
            <w:t>partes ,</w:t>
          </w:r>
          <w:proofErr w:type="gramEnd"/>
          <w:r w:rsidRPr="00E21C9E">
            <w:rPr>
              <w:rFonts w:ascii="Arial" w:hAnsi="Arial" w:cs="Arial"/>
              <w:sz w:val="18"/>
              <w:szCs w:val="18"/>
            </w:rPr>
            <w:t xml:space="preserve"> se cifra el vector de inicialización y al resultado se le realiza un XOR con el bloque del mensaje. Los bloques posteriores utilizan como entrada el texto cifrado</w:t>
          </w:r>
          <w:r w:rsidRPr="00E21C9E">
            <w:rPr>
              <w:rFonts w:ascii="Arial" w:hAnsi="Arial" w:cs="Arial"/>
              <w:sz w:val="18"/>
              <w:szCs w:val="18"/>
            </w:rPr>
            <w:t xml:space="preserve"> para reemplazar el vector de inicialización.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5"/>
        <w:id w:val="731515706"/>
      </w:sdtPr>
      <w:sdtEndPr/>
      <w:sdtContent>
        <w:p w:rsidR="00F5335B" w:rsidRPr="00E21C9E" w:rsidRDefault="001655B8">
          <w:pPr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5FC1D22A" wp14:editId="29A89131">
                <wp:extent cx="6033848" cy="4303210"/>
                <wp:effectExtent l="0" t="0" r="0" b="0"/>
                <wp:docPr id="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848" cy="43032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6"/>
        <w:id w:val="-280027805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 xml:space="preserve">OFB (Output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Feedback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>): Similar a CFB con la diferencia que el bloque a ser utilizado como entrada del siguiente proceso es tomado de la salida del algoritmo justo antes de realizar el XOR.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7"/>
        <w:id w:val="-1245871642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42D6C8E9" wp14:editId="44E670C1">
                <wp:extent cx="4925091" cy="3831761"/>
                <wp:effectExtent l="0" t="0" r="0" b="0"/>
                <wp:docPr id="27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5091" cy="38317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8"/>
        <w:id w:val="-1019383654"/>
      </w:sdtPr>
      <w:sdtEndPr/>
      <w:sdtContent>
        <w:p w:rsidR="00E21C9E" w:rsidRDefault="00E21C9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  <w:p w:rsidR="00E21C9E" w:rsidRDefault="00E21C9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  <w:p w:rsidR="00E21C9E" w:rsidRDefault="00E21C9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  <w:p w:rsidR="00E21C9E" w:rsidRDefault="00E21C9E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lastRenderedPageBreak/>
            <w:t>OTROS MET</w:t>
          </w:r>
          <w:r w:rsidRPr="00E21C9E">
            <w:rPr>
              <w:rFonts w:ascii="Arial" w:hAnsi="Arial" w:cs="Arial"/>
              <w:sz w:val="18"/>
              <w:szCs w:val="18"/>
            </w:rPr>
            <w:t>ODOS DE CIFRADO POR BLOQUE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49"/>
        <w:id w:val="436793101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50"/>
        <w:id w:val="1136076301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57807B59" wp14:editId="7708D9FF">
                <wp:extent cx="885714" cy="1801971"/>
                <wp:effectExtent l="0" t="0" r="0" b="0"/>
                <wp:docPr id="28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714" cy="18019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1"/>
        <w:id w:val="172920060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52"/>
        <w:id w:val="82653117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CIFRADO DE FLUJO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3"/>
        <w:id w:val="-1240855214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29A01595" wp14:editId="7D68B809">
                <wp:extent cx="5400040" cy="2781283"/>
                <wp:effectExtent l="0" t="0" r="0" b="0"/>
                <wp:docPr id="30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812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4"/>
        <w:id w:val="1465540684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55"/>
        <w:id w:val="-1878470085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35693957" wp14:editId="20C9930D">
                <wp:extent cx="4838700" cy="2200275"/>
                <wp:effectExtent l="0" t="0" r="0" b="9525"/>
                <wp:docPr id="3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131" cy="22000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6"/>
        <w:id w:val="-1697776812"/>
      </w:sdtPr>
      <w:sdtEndPr/>
      <w:sdtContent>
        <w:p w:rsidR="00F5335B" w:rsidRPr="00E21C9E" w:rsidRDefault="001655B8" w:rsidP="00B54F7A">
          <w:pPr>
            <w:spacing w:after="0" w:line="240" w:lineRule="auto"/>
            <w:ind w:left="720" w:hanging="720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701B2865" wp14:editId="5CE9A041">
                <wp:extent cx="4981575" cy="2162175"/>
                <wp:effectExtent l="0" t="0" r="0" b="9525"/>
                <wp:docPr id="3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89" cy="216192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7"/>
        <w:id w:val="1138067261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58"/>
        <w:id w:val="-1896648335"/>
      </w:sdtPr>
      <w:sdtEndPr/>
      <w:sdtContent>
        <w:p w:rsidR="00F5335B" w:rsidRPr="00E21C9E" w:rsidRDefault="001655B8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FUNCIONES DE HASH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59"/>
        <w:id w:val="1482657618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Funcion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o método no reversible para generar un valor que represente de manera casi univoca un dato.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0"/>
        <w:id w:val="-1604178919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61"/>
        <w:id w:val="270676634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Principales usos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2"/>
        <w:id w:val="-1699151855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 xml:space="preserve">- Soporte para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criptografia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asimetrica</w:t>
          </w:r>
          <w:proofErr w:type="spellEnd"/>
        </w:p>
      </w:sdtContent>
    </w:sdt>
    <w:sdt>
      <w:sdtPr>
        <w:rPr>
          <w:rFonts w:ascii="Arial" w:hAnsi="Arial" w:cs="Arial"/>
          <w:sz w:val="18"/>
          <w:szCs w:val="18"/>
        </w:rPr>
        <w:tag w:val="goog_rdk_63"/>
        <w:id w:val="-1027637712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- Tablas de Hash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4"/>
        <w:id w:val="1250078793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 xml:space="preserve">- </w:t>
          </w:r>
          <w:proofErr w:type="spellStart"/>
          <w:r w:rsidRPr="00E21C9E">
            <w:rPr>
              <w:rFonts w:ascii="Arial" w:hAnsi="Arial" w:cs="Arial"/>
              <w:sz w:val="18"/>
              <w:szCs w:val="18"/>
            </w:rPr>
            <w:t>Verificacion</w:t>
          </w:r>
          <w:proofErr w:type="spellEnd"/>
          <w:r w:rsidRPr="00E21C9E">
            <w:rPr>
              <w:rFonts w:ascii="Arial" w:hAnsi="Arial" w:cs="Arial"/>
              <w:sz w:val="18"/>
              <w:szCs w:val="18"/>
            </w:rPr>
            <w:t xml:space="preserve"> de integridad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5"/>
        <w:id w:val="824697867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66"/>
        <w:id w:val="-619298980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noProof/>
              <w:sz w:val="18"/>
              <w:szCs w:val="18"/>
              <w:lang w:val="es-AR"/>
            </w:rPr>
            <w:drawing>
              <wp:inline distT="0" distB="0" distL="0" distR="0" wp14:anchorId="09B5B74E" wp14:editId="1B45EF13">
                <wp:extent cx="5400040" cy="2427513"/>
                <wp:effectExtent l="0" t="0" r="0" b="0"/>
                <wp:docPr id="3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275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7"/>
        <w:id w:val="-291366646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dt>
      <w:sdtPr>
        <w:rPr>
          <w:rFonts w:ascii="Arial" w:hAnsi="Arial" w:cs="Arial"/>
          <w:sz w:val="18"/>
          <w:szCs w:val="18"/>
        </w:rPr>
        <w:tag w:val="goog_rdk_68"/>
        <w:id w:val="-297302402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  <w:r w:rsidRPr="00E21C9E">
            <w:rPr>
              <w:rFonts w:ascii="Arial" w:hAnsi="Arial" w:cs="Arial"/>
              <w:sz w:val="18"/>
              <w:szCs w:val="18"/>
            </w:rPr>
            <w:t>HASTA PAGINA 31</w:t>
          </w:r>
        </w:p>
      </w:sdtContent>
    </w:sdt>
    <w:sdt>
      <w:sdtPr>
        <w:rPr>
          <w:rFonts w:ascii="Arial" w:hAnsi="Arial" w:cs="Arial"/>
          <w:sz w:val="18"/>
          <w:szCs w:val="18"/>
        </w:rPr>
        <w:tag w:val="goog_rdk_69"/>
        <w:id w:val="-371614171"/>
      </w:sdtPr>
      <w:sdtEndPr/>
      <w:sdtContent>
        <w:p w:rsidR="00F5335B" w:rsidRPr="00E21C9E" w:rsidRDefault="001655B8">
          <w:pPr>
            <w:spacing w:after="0" w:line="240" w:lineRule="auto"/>
            <w:rPr>
              <w:rFonts w:ascii="Arial" w:hAnsi="Arial" w:cs="Arial"/>
              <w:sz w:val="18"/>
              <w:szCs w:val="18"/>
            </w:rPr>
          </w:pPr>
        </w:p>
      </w:sdtContent>
    </w:sdt>
    <w:sectPr w:rsidR="00F5335B" w:rsidRPr="00E21C9E" w:rsidSect="00E21C9E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5B8" w:rsidRDefault="001655B8" w:rsidP="00E21C9E">
      <w:pPr>
        <w:spacing w:after="0" w:line="240" w:lineRule="auto"/>
      </w:pPr>
      <w:r>
        <w:separator/>
      </w:r>
    </w:p>
  </w:endnote>
  <w:endnote w:type="continuationSeparator" w:id="0">
    <w:p w:rsidR="001655B8" w:rsidRDefault="001655B8" w:rsidP="00E2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5B8" w:rsidRDefault="001655B8" w:rsidP="00E21C9E">
      <w:pPr>
        <w:spacing w:after="0" w:line="240" w:lineRule="auto"/>
      </w:pPr>
      <w:r>
        <w:separator/>
      </w:r>
    </w:p>
  </w:footnote>
  <w:footnote w:type="continuationSeparator" w:id="0">
    <w:p w:rsidR="001655B8" w:rsidRDefault="001655B8" w:rsidP="00E2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DDF"/>
    <w:multiLevelType w:val="multilevel"/>
    <w:tmpl w:val="AD6EC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A92770C"/>
    <w:multiLevelType w:val="multilevel"/>
    <w:tmpl w:val="A5EAA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0061129"/>
    <w:multiLevelType w:val="multilevel"/>
    <w:tmpl w:val="EEAE5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335B"/>
    <w:rsid w:val="001655B8"/>
    <w:rsid w:val="002A5533"/>
    <w:rsid w:val="00B54F7A"/>
    <w:rsid w:val="00E21C9E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6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2083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2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9E"/>
  </w:style>
  <w:style w:type="paragraph" w:styleId="Piedepgina">
    <w:name w:val="footer"/>
    <w:basedOn w:val="Normal"/>
    <w:link w:val="PiedepginaCar"/>
    <w:uiPriority w:val="99"/>
    <w:unhideWhenUsed/>
    <w:rsid w:val="00E2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6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2083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2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9E"/>
  </w:style>
  <w:style w:type="paragraph" w:styleId="Piedepgina">
    <w:name w:val="footer"/>
    <w:basedOn w:val="Normal"/>
    <w:link w:val="PiedepginaCar"/>
    <w:uiPriority w:val="99"/>
    <w:unhideWhenUsed/>
    <w:rsid w:val="00E2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gj7bvLqPaNiFEgRMgE8JCrnKQ==">AMUW2mX/aAx2O+AkvehmciWmjfY2bx5sC57iVoUMmPEFDujSa8SxzzzAAdpV9fc28d3DGqDJHPgjx9iw8LEP2meHhMuRjcH4kvpZzEvKeh46X5k4e72ms/k=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Invitado-1</cp:lastModifiedBy>
  <cp:revision>3</cp:revision>
  <cp:lastPrinted>2019-07-01T00:55:00Z</cp:lastPrinted>
  <dcterms:created xsi:type="dcterms:W3CDTF">2016-07-04T17:09:00Z</dcterms:created>
  <dcterms:modified xsi:type="dcterms:W3CDTF">2019-07-01T00:57:00Z</dcterms:modified>
</cp:coreProperties>
</file>