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DFA92" w14:textId="323A19A9" w:rsidR="00430C69" w:rsidRPr="001D79EE" w:rsidRDefault="00430C69" w:rsidP="001D79EE">
      <w:pPr>
        <w:pStyle w:val="Heading1"/>
        <w:spacing w:before="0" w:after="120" w:line="276" w:lineRule="auto"/>
        <w:jc w:val="both"/>
        <w:rPr>
          <w:rFonts w:ascii="Times New Roman" w:eastAsia="Times New Roman" w:hAnsi="Times New Roman" w:cs="Times New Roman"/>
          <w:b/>
          <w:bCs/>
          <w:color w:val="000000" w:themeColor="text1"/>
        </w:rPr>
      </w:pPr>
      <w:r w:rsidRPr="001D79EE">
        <w:rPr>
          <w:rFonts w:ascii="Times New Roman" w:eastAsia="Times New Roman" w:hAnsi="Times New Roman" w:cs="Times New Roman"/>
          <w:b/>
          <w:bCs/>
          <w:color w:val="000000" w:themeColor="text1"/>
        </w:rPr>
        <w:t>Effectiveness of Facebook Ad Campaigns on COVID-19 Vaccine Uptake</w:t>
      </w:r>
    </w:p>
    <w:p w14:paraId="1DD8B983" w14:textId="5AEC1E94" w:rsidR="00430C69" w:rsidRPr="001D79EE" w:rsidRDefault="00430C69" w:rsidP="001D79EE">
      <w:pPr>
        <w:pStyle w:val="Heading2"/>
        <w:spacing w:before="0" w:after="0" w:line="276" w:lineRule="auto"/>
        <w:jc w:val="both"/>
        <w:rPr>
          <w:rFonts w:ascii="Times New Roman" w:eastAsia="Times New Roman" w:hAnsi="Times New Roman" w:cs="Times New Roman"/>
          <w:b/>
          <w:bCs/>
          <w:color w:val="000000" w:themeColor="text1"/>
        </w:rPr>
      </w:pPr>
      <w:r w:rsidRPr="001D79EE">
        <w:rPr>
          <w:rFonts w:ascii="Times New Roman" w:eastAsia="Times New Roman" w:hAnsi="Times New Roman" w:cs="Times New Roman"/>
          <w:b/>
          <w:bCs/>
          <w:color w:val="000000" w:themeColor="text1"/>
        </w:rPr>
        <w:t>Introduction</w:t>
      </w:r>
    </w:p>
    <w:p w14:paraId="1E5187D2" w14:textId="77777777" w:rsidR="00430C69" w:rsidRPr="00430C69" w:rsidRDefault="00430C69" w:rsidP="001D79EE">
      <w:pPr>
        <w:spacing w:after="120" w:line="276" w:lineRule="auto"/>
        <w:jc w:val="both"/>
        <w:rPr>
          <w:color w:val="000000" w:themeColor="text1"/>
        </w:rPr>
      </w:pPr>
      <w:r w:rsidRPr="00430C69">
        <w:rPr>
          <w:color w:val="000000" w:themeColor="text1"/>
        </w:rPr>
        <w:t>This report evaluates the effectiveness of Facebook ads using different appeals (Reason, Emotion) compared to a Control group. We randomly assigned 5,000 participants from various countries to one of the three groups.</w:t>
      </w:r>
    </w:p>
    <w:p w14:paraId="38D443BA" w14:textId="77777777" w:rsidR="00430C69" w:rsidRPr="001D79EE" w:rsidRDefault="00430C69" w:rsidP="001D79EE">
      <w:pPr>
        <w:pStyle w:val="Heading2"/>
        <w:spacing w:before="0" w:after="0" w:line="276" w:lineRule="auto"/>
        <w:jc w:val="both"/>
        <w:rPr>
          <w:rFonts w:ascii="Times New Roman" w:eastAsia="Times New Roman" w:hAnsi="Times New Roman" w:cs="Times New Roman"/>
          <w:b/>
          <w:bCs/>
          <w:color w:val="000000" w:themeColor="text1"/>
        </w:rPr>
      </w:pPr>
      <w:r w:rsidRPr="001D79EE">
        <w:rPr>
          <w:rFonts w:ascii="Times New Roman" w:eastAsia="Times New Roman" w:hAnsi="Times New Roman" w:cs="Times New Roman"/>
          <w:b/>
          <w:bCs/>
          <w:color w:val="000000" w:themeColor="text1"/>
        </w:rPr>
        <w:t>Methods</w:t>
      </w:r>
    </w:p>
    <w:p w14:paraId="42371880" w14:textId="77777777" w:rsidR="00430C69" w:rsidRPr="00430C69" w:rsidRDefault="00430C69" w:rsidP="001D79EE">
      <w:pPr>
        <w:spacing w:line="276" w:lineRule="auto"/>
        <w:jc w:val="both"/>
        <w:rPr>
          <w:color w:val="000000" w:themeColor="text1"/>
        </w:rPr>
      </w:pPr>
      <w:r w:rsidRPr="00430C69">
        <w:rPr>
          <w:color w:val="000000" w:themeColor="text1"/>
        </w:rPr>
        <w:t>Participants were randomly assigned:</w:t>
      </w:r>
    </w:p>
    <w:p w14:paraId="56B3CFD9" w14:textId="77777777" w:rsidR="00430C69" w:rsidRPr="00430C69" w:rsidRDefault="00430C69" w:rsidP="001D79EE">
      <w:pPr>
        <w:numPr>
          <w:ilvl w:val="0"/>
          <w:numId w:val="1"/>
        </w:numPr>
        <w:spacing w:line="276" w:lineRule="auto"/>
        <w:jc w:val="both"/>
        <w:rPr>
          <w:color w:val="000000" w:themeColor="text1"/>
        </w:rPr>
      </w:pPr>
      <w:r w:rsidRPr="00430C69">
        <w:rPr>
          <w:color w:val="000000" w:themeColor="text1"/>
        </w:rPr>
        <w:t xml:space="preserve">1/3 to a </w:t>
      </w:r>
      <w:r w:rsidRPr="00430C69">
        <w:rPr>
          <w:b/>
          <w:bCs/>
          <w:color w:val="000000" w:themeColor="text1"/>
        </w:rPr>
        <w:t>Reason-based</w:t>
      </w:r>
      <w:r w:rsidRPr="00430C69">
        <w:rPr>
          <w:color w:val="000000" w:themeColor="text1"/>
        </w:rPr>
        <w:t xml:space="preserve"> ad,</w:t>
      </w:r>
    </w:p>
    <w:p w14:paraId="4B39A082" w14:textId="77777777" w:rsidR="00430C69" w:rsidRPr="00430C69" w:rsidRDefault="00430C69" w:rsidP="001D79EE">
      <w:pPr>
        <w:numPr>
          <w:ilvl w:val="0"/>
          <w:numId w:val="1"/>
        </w:numPr>
        <w:spacing w:line="276" w:lineRule="auto"/>
        <w:jc w:val="both"/>
        <w:rPr>
          <w:color w:val="000000" w:themeColor="text1"/>
        </w:rPr>
      </w:pPr>
      <w:r w:rsidRPr="00430C69">
        <w:rPr>
          <w:color w:val="000000" w:themeColor="text1"/>
        </w:rPr>
        <w:t xml:space="preserve">1/3 to an </w:t>
      </w:r>
      <w:r w:rsidRPr="00430C69">
        <w:rPr>
          <w:b/>
          <w:bCs/>
          <w:color w:val="000000" w:themeColor="text1"/>
        </w:rPr>
        <w:t>Emotion-based</w:t>
      </w:r>
      <w:r w:rsidRPr="00430C69">
        <w:rPr>
          <w:color w:val="000000" w:themeColor="text1"/>
        </w:rPr>
        <w:t xml:space="preserve"> ad,</w:t>
      </w:r>
    </w:p>
    <w:p w14:paraId="7CCF6B8C" w14:textId="77777777" w:rsidR="00430C69" w:rsidRPr="00430C69" w:rsidRDefault="00430C69" w:rsidP="001D79EE">
      <w:pPr>
        <w:numPr>
          <w:ilvl w:val="0"/>
          <w:numId w:val="1"/>
        </w:numPr>
        <w:spacing w:line="276" w:lineRule="auto"/>
        <w:jc w:val="both"/>
        <w:rPr>
          <w:color w:val="000000" w:themeColor="text1"/>
        </w:rPr>
      </w:pPr>
      <w:r w:rsidRPr="00430C69">
        <w:rPr>
          <w:color w:val="000000" w:themeColor="text1"/>
        </w:rPr>
        <w:t xml:space="preserve">1/3 to a </w:t>
      </w:r>
      <w:r w:rsidRPr="00430C69">
        <w:rPr>
          <w:b/>
          <w:bCs/>
          <w:color w:val="000000" w:themeColor="text1"/>
        </w:rPr>
        <w:t>Control group</w:t>
      </w:r>
      <w:r w:rsidRPr="00430C69">
        <w:rPr>
          <w:color w:val="000000" w:themeColor="text1"/>
        </w:rPr>
        <w:t xml:space="preserve"> (no ad).</w:t>
      </w:r>
    </w:p>
    <w:p w14:paraId="3C5DCF46" w14:textId="77777777" w:rsidR="00430C69" w:rsidRPr="001D79EE" w:rsidRDefault="00430C69" w:rsidP="001D79EE">
      <w:pPr>
        <w:spacing w:after="120" w:line="276" w:lineRule="auto"/>
        <w:jc w:val="both"/>
        <w:rPr>
          <w:color w:val="000000" w:themeColor="text1"/>
        </w:rPr>
      </w:pPr>
      <w:r w:rsidRPr="00430C69">
        <w:rPr>
          <w:color w:val="000000" w:themeColor="text1"/>
        </w:rPr>
        <w:t xml:space="preserve">Data were collected at </w:t>
      </w:r>
      <w:r w:rsidRPr="00430C69">
        <w:rPr>
          <w:b/>
          <w:bCs/>
          <w:color w:val="000000" w:themeColor="text1"/>
        </w:rPr>
        <w:t>baseline</w:t>
      </w:r>
      <w:r w:rsidRPr="00430C69">
        <w:rPr>
          <w:color w:val="000000" w:themeColor="text1"/>
        </w:rPr>
        <w:t xml:space="preserve"> and </w:t>
      </w:r>
      <w:r w:rsidRPr="00430C69">
        <w:rPr>
          <w:b/>
          <w:bCs/>
          <w:color w:val="000000" w:themeColor="text1"/>
        </w:rPr>
        <w:t>endline</w:t>
      </w:r>
      <w:r w:rsidRPr="00430C69">
        <w:rPr>
          <w:color w:val="000000" w:themeColor="text1"/>
        </w:rPr>
        <w:t>, including demographics, attitudes, and vaccine uptake.</w:t>
      </w:r>
    </w:p>
    <w:p w14:paraId="2F97467A" w14:textId="77777777" w:rsidR="008C70F2" w:rsidRPr="008C70F2" w:rsidRDefault="008C70F2" w:rsidP="001D79EE">
      <w:pPr>
        <w:pStyle w:val="Heading4"/>
        <w:spacing w:before="0" w:after="0" w:line="276" w:lineRule="auto"/>
        <w:jc w:val="both"/>
        <w:rPr>
          <w:rFonts w:cs="Times New Roman"/>
          <w:b/>
          <w:bCs/>
          <w:color w:val="000000" w:themeColor="text1"/>
          <w:kern w:val="2"/>
          <w14:ligatures w14:val="standardContextual"/>
        </w:rPr>
      </w:pPr>
      <w:r w:rsidRPr="008C70F2">
        <w:rPr>
          <w:rFonts w:cs="Times New Roman"/>
          <w:b/>
          <w:bCs/>
          <w:color w:val="000000" w:themeColor="text1"/>
          <w:kern w:val="2"/>
          <w14:ligatures w14:val="standardContextual"/>
        </w:rPr>
        <w:t>Data Collection:</w:t>
      </w:r>
    </w:p>
    <w:p w14:paraId="59778033" w14:textId="77777777" w:rsidR="008C70F2" w:rsidRPr="008C70F2" w:rsidRDefault="008C70F2" w:rsidP="001D79EE">
      <w:pPr>
        <w:spacing w:after="120" w:line="276" w:lineRule="auto"/>
        <w:jc w:val="both"/>
        <w:rPr>
          <w:color w:val="000000" w:themeColor="text1"/>
        </w:rPr>
      </w:pPr>
      <w:r w:rsidRPr="008C70F2">
        <w:rPr>
          <w:color w:val="000000" w:themeColor="text1"/>
        </w:rPr>
        <w:t>The data was sourced through structured surveys administered across various regions, capturing responses on key metrics such as vaccine trust levels, demographic details, and income brackets. Participants were segmented into groups based on exposure to different types of advertisements, such as emotional appeals or reason-based messaging.</w:t>
      </w:r>
    </w:p>
    <w:p w14:paraId="198ED68A" w14:textId="77777777" w:rsidR="008C70F2" w:rsidRPr="001D79EE" w:rsidRDefault="008C70F2" w:rsidP="001D79EE">
      <w:pPr>
        <w:pStyle w:val="Heading4"/>
        <w:spacing w:before="0" w:after="0" w:line="276" w:lineRule="auto"/>
        <w:jc w:val="both"/>
        <w:rPr>
          <w:rFonts w:cs="Times New Roman"/>
          <w:b/>
          <w:bCs/>
          <w:color w:val="000000" w:themeColor="text1"/>
        </w:rPr>
      </w:pPr>
      <w:r w:rsidRPr="001D79EE">
        <w:rPr>
          <w:rFonts w:cs="Times New Roman"/>
          <w:b/>
          <w:bCs/>
          <w:color w:val="000000" w:themeColor="text1"/>
        </w:rPr>
        <w:t>Data Analysis:</w:t>
      </w:r>
    </w:p>
    <w:p w14:paraId="17C924EE" w14:textId="77777777" w:rsidR="008C70F2" w:rsidRPr="001D79EE" w:rsidRDefault="008C70F2" w:rsidP="001D79EE">
      <w:pPr>
        <w:pStyle w:val="NormalWeb"/>
        <w:numPr>
          <w:ilvl w:val="0"/>
          <w:numId w:val="6"/>
        </w:numPr>
        <w:spacing w:before="0" w:beforeAutospacing="0" w:after="0" w:afterAutospacing="0" w:line="276" w:lineRule="auto"/>
        <w:jc w:val="both"/>
        <w:rPr>
          <w:color w:val="000000" w:themeColor="text1"/>
        </w:rPr>
      </w:pPr>
      <w:r w:rsidRPr="001D79EE">
        <w:rPr>
          <w:rStyle w:val="Strong"/>
          <w:rFonts w:eastAsiaTheme="majorEastAsia"/>
          <w:color w:val="000000" w:themeColor="text1"/>
        </w:rPr>
        <w:t>Statistical Methods</w:t>
      </w:r>
      <w:r w:rsidRPr="001D79EE">
        <w:rPr>
          <w:color w:val="000000" w:themeColor="text1"/>
        </w:rPr>
        <w:t>:</w:t>
      </w:r>
    </w:p>
    <w:p w14:paraId="1A9A8C2A" w14:textId="77777777" w:rsidR="008C70F2" w:rsidRPr="001D79EE" w:rsidRDefault="008C70F2" w:rsidP="001D79EE">
      <w:pPr>
        <w:pStyle w:val="NormalWeb"/>
        <w:numPr>
          <w:ilvl w:val="1"/>
          <w:numId w:val="6"/>
        </w:numPr>
        <w:spacing w:before="0" w:beforeAutospacing="0" w:after="0" w:afterAutospacing="0" w:line="276" w:lineRule="auto"/>
        <w:jc w:val="both"/>
        <w:rPr>
          <w:color w:val="000000" w:themeColor="text1"/>
        </w:rPr>
      </w:pPr>
      <w:r w:rsidRPr="001D79EE">
        <w:rPr>
          <w:color w:val="000000" w:themeColor="text1"/>
        </w:rPr>
        <w:t>Data analysis involved descriptive statistics to summarize demographic characteristics and trust levels.</w:t>
      </w:r>
    </w:p>
    <w:p w14:paraId="35FFE899" w14:textId="77777777" w:rsidR="008C70F2" w:rsidRPr="001D79EE" w:rsidRDefault="008C70F2" w:rsidP="001D79EE">
      <w:pPr>
        <w:pStyle w:val="NormalWeb"/>
        <w:numPr>
          <w:ilvl w:val="1"/>
          <w:numId w:val="6"/>
        </w:numPr>
        <w:spacing w:before="0" w:beforeAutospacing="0" w:after="0" w:afterAutospacing="0" w:line="276" w:lineRule="auto"/>
        <w:jc w:val="both"/>
        <w:rPr>
          <w:color w:val="000000" w:themeColor="text1"/>
        </w:rPr>
      </w:pPr>
      <w:r w:rsidRPr="001D79EE">
        <w:rPr>
          <w:color w:val="000000" w:themeColor="text1"/>
        </w:rPr>
        <w:t>Group-wise comparisons were conducted to observe differences in vaccine trust before and after ad exposure.</w:t>
      </w:r>
    </w:p>
    <w:p w14:paraId="358AF80B" w14:textId="77777777" w:rsidR="008C70F2" w:rsidRPr="001D79EE" w:rsidRDefault="008C70F2" w:rsidP="001D79EE">
      <w:pPr>
        <w:pStyle w:val="NormalWeb"/>
        <w:numPr>
          <w:ilvl w:val="0"/>
          <w:numId w:val="6"/>
        </w:numPr>
        <w:spacing w:before="0" w:beforeAutospacing="0" w:after="0" w:afterAutospacing="0" w:line="276" w:lineRule="auto"/>
        <w:jc w:val="both"/>
        <w:rPr>
          <w:color w:val="000000" w:themeColor="text1"/>
        </w:rPr>
      </w:pPr>
      <w:r w:rsidRPr="001D79EE">
        <w:rPr>
          <w:rStyle w:val="Strong"/>
          <w:rFonts w:eastAsiaTheme="majorEastAsia"/>
          <w:color w:val="000000" w:themeColor="text1"/>
        </w:rPr>
        <w:t>Visualization</w:t>
      </w:r>
      <w:r w:rsidRPr="001D79EE">
        <w:rPr>
          <w:color w:val="000000" w:themeColor="text1"/>
        </w:rPr>
        <w:t>:</w:t>
      </w:r>
    </w:p>
    <w:p w14:paraId="2F5A9C42" w14:textId="77777777" w:rsidR="008C70F2" w:rsidRPr="001D79EE" w:rsidRDefault="008C70F2" w:rsidP="001D79EE">
      <w:pPr>
        <w:pStyle w:val="NormalWeb"/>
        <w:numPr>
          <w:ilvl w:val="1"/>
          <w:numId w:val="6"/>
        </w:numPr>
        <w:spacing w:before="0" w:beforeAutospacing="0" w:after="120" w:afterAutospacing="0" w:line="276" w:lineRule="auto"/>
        <w:jc w:val="both"/>
        <w:rPr>
          <w:color w:val="000000" w:themeColor="text1"/>
        </w:rPr>
      </w:pPr>
      <w:r w:rsidRPr="001D79EE">
        <w:rPr>
          <w:color w:val="000000" w:themeColor="text1"/>
        </w:rPr>
        <w:t xml:space="preserve">Visualizations were created using </w:t>
      </w:r>
      <w:r w:rsidRPr="001D79EE">
        <w:rPr>
          <w:rStyle w:val="HTMLCode"/>
          <w:rFonts w:ascii="Times New Roman" w:eastAsiaTheme="majorEastAsia" w:hAnsi="Times New Roman" w:cs="Times New Roman"/>
          <w:color w:val="000000" w:themeColor="text1"/>
        </w:rPr>
        <w:t>ggplot2</w:t>
      </w:r>
      <w:r w:rsidRPr="001D79EE">
        <w:rPr>
          <w:color w:val="000000" w:themeColor="text1"/>
        </w:rPr>
        <w:t xml:space="preserve"> in R. Key charts include histograms, density plots, bar charts, and line graphs, enabling clear representation of trends and relationships within the data.</w:t>
      </w:r>
    </w:p>
    <w:p w14:paraId="6EFA1993" w14:textId="77777777" w:rsidR="008C70F2" w:rsidRPr="001D79EE" w:rsidRDefault="008C70F2" w:rsidP="001D79EE">
      <w:pPr>
        <w:pStyle w:val="Heading4"/>
        <w:spacing w:before="0" w:after="0" w:line="276" w:lineRule="auto"/>
        <w:jc w:val="both"/>
        <w:rPr>
          <w:rFonts w:cs="Times New Roman"/>
          <w:b/>
          <w:bCs/>
          <w:color w:val="000000" w:themeColor="text1"/>
        </w:rPr>
      </w:pPr>
      <w:r w:rsidRPr="001D79EE">
        <w:rPr>
          <w:rFonts w:cs="Times New Roman"/>
          <w:b/>
          <w:bCs/>
          <w:color w:val="000000" w:themeColor="text1"/>
        </w:rPr>
        <w:t>Data Cleaning:</w:t>
      </w:r>
    </w:p>
    <w:p w14:paraId="0BB420CE" w14:textId="77777777" w:rsidR="008C70F2" w:rsidRPr="001D79EE" w:rsidRDefault="008C70F2" w:rsidP="001D79EE">
      <w:pPr>
        <w:pStyle w:val="NormalWeb"/>
        <w:spacing w:before="0" w:beforeAutospacing="0" w:after="0" w:afterAutospacing="0" w:line="276" w:lineRule="auto"/>
        <w:jc w:val="both"/>
        <w:rPr>
          <w:color w:val="000000" w:themeColor="text1"/>
        </w:rPr>
      </w:pPr>
      <w:r w:rsidRPr="001D79EE">
        <w:rPr>
          <w:color w:val="000000" w:themeColor="text1"/>
        </w:rPr>
        <w:t>To ensure data quality:</w:t>
      </w:r>
    </w:p>
    <w:p w14:paraId="41D9EAF5" w14:textId="77777777" w:rsidR="002C7F53" w:rsidRPr="001D79EE" w:rsidRDefault="002C7F53" w:rsidP="001D79EE">
      <w:pPr>
        <w:pStyle w:val="ListParagraph"/>
        <w:numPr>
          <w:ilvl w:val="0"/>
          <w:numId w:val="7"/>
        </w:numPr>
        <w:spacing w:line="276" w:lineRule="auto"/>
        <w:ind w:right="720"/>
        <w:jc w:val="both"/>
        <w:rPr>
          <w:color w:val="000000" w:themeColor="text1"/>
        </w:rPr>
      </w:pPr>
      <w:r w:rsidRPr="001D79EE">
        <w:rPr>
          <w:color w:val="000000" w:themeColor="text1"/>
        </w:rPr>
        <w:t xml:space="preserve">To ensure high data quality, rows containing missing or non-finite values (e.g., </w:t>
      </w:r>
      <w:r w:rsidRPr="001D79EE">
        <w:rPr>
          <w:rStyle w:val="HTMLCode"/>
          <w:rFonts w:ascii="Times New Roman" w:eastAsiaTheme="majorEastAsia" w:hAnsi="Times New Roman" w:cs="Times New Roman"/>
          <w:color w:val="000000" w:themeColor="text1"/>
        </w:rPr>
        <w:t>NA</w:t>
      </w:r>
      <w:r w:rsidRPr="001D79EE">
        <w:rPr>
          <w:color w:val="000000" w:themeColor="text1"/>
        </w:rPr>
        <w:t xml:space="preserve">, </w:t>
      </w:r>
      <w:r w:rsidRPr="001D79EE">
        <w:rPr>
          <w:rStyle w:val="HTMLCode"/>
          <w:rFonts w:ascii="Times New Roman" w:eastAsiaTheme="majorEastAsia" w:hAnsi="Times New Roman" w:cs="Times New Roman"/>
          <w:color w:val="000000" w:themeColor="text1"/>
        </w:rPr>
        <w:t>Inf</w:t>
      </w:r>
      <w:r w:rsidRPr="001D79EE">
        <w:rPr>
          <w:color w:val="000000" w:themeColor="text1"/>
        </w:rPr>
        <w:t xml:space="preserve">) were removed. A total of </w:t>
      </w:r>
      <w:r w:rsidRPr="001D79EE">
        <w:rPr>
          <w:rStyle w:val="Strong"/>
          <w:rFonts w:eastAsiaTheme="majorEastAsia"/>
          <w:color w:val="000000" w:themeColor="text1"/>
        </w:rPr>
        <w:t>500 observations</w:t>
      </w:r>
      <w:r w:rsidRPr="001D79EE">
        <w:rPr>
          <w:color w:val="000000" w:themeColor="text1"/>
        </w:rPr>
        <w:t xml:space="preserve"> were excluded due to missing data across key variables, resulting in a final sample size of </w:t>
      </w:r>
      <w:r w:rsidRPr="001D79EE">
        <w:rPr>
          <w:rStyle w:val="Strong"/>
          <w:rFonts w:eastAsiaTheme="majorEastAsia"/>
          <w:color w:val="000000" w:themeColor="text1"/>
        </w:rPr>
        <w:t>4,500 participants</w:t>
      </w:r>
      <w:r w:rsidRPr="001D79EE">
        <w:rPr>
          <w:color w:val="000000" w:themeColor="text1"/>
        </w:rPr>
        <w:t xml:space="preserve"> for analysis.</w:t>
      </w:r>
    </w:p>
    <w:p w14:paraId="7D6C7B51" w14:textId="77777777" w:rsidR="008C70F2" w:rsidRPr="001D79EE" w:rsidRDefault="008C70F2" w:rsidP="001D79EE">
      <w:pPr>
        <w:pStyle w:val="NormalWeb"/>
        <w:numPr>
          <w:ilvl w:val="0"/>
          <w:numId w:val="7"/>
        </w:numPr>
        <w:spacing w:before="0" w:beforeAutospacing="0" w:after="0" w:afterAutospacing="0" w:line="276" w:lineRule="auto"/>
        <w:jc w:val="both"/>
        <w:rPr>
          <w:color w:val="000000" w:themeColor="text1"/>
        </w:rPr>
      </w:pPr>
      <w:r w:rsidRPr="001D79EE">
        <w:rPr>
          <w:color w:val="000000" w:themeColor="text1"/>
        </w:rPr>
        <w:t>Specific columns were checked for inconsistencies, ensuring valid numeric ranges and logical data structure.</w:t>
      </w:r>
    </w:p>
    <w:p w14:paraId="1E7CD9A5" w14:textId="4FD32ED4" w:rsidR="002C7F53" w:rsidRPr="001D79EE" w:rsidRDefault="008C70F2" w:rsidP="001D79EE">
      <w:pPr>
        <w:pStyle w:val="NormalWeb"/>
        <w:numPr>
          <w:ilvl w:val="0"/>
          <w:numId w:val="7"/>
        </w:numPr>
        <w:spacing w:before="0" w:beforeAutospacing="0" w:after="120" w:afterAutospacing="0" w:line="276" w:lineRule="auto"/>
        <w:jc w:val="both"/>
        <w:rPr>
          <w:color w:val="000000" w:themeColor="text1"/>
        </w:rPr>
      </w:pPr>
      <w:r w:rsidRPr="001D79EE">
        <w:rPr>
          <w:color w:val="000000" w:themeColor="text1"/>
        </w:rPr>
        <w:lastRenderedPageBreak/>
        <w:t>Non-numeric columns (such as categories) were excluded from operations requiring numeric input.</w:t>
      </w:r>
    </w:p>
    <w:p w14:paraId="7DF86408" w14:textId="0D311345" w:rsidR="000E7AA7" w:rsidRPr="001D79EE" w:rsidRDefault="000E7AA7" w:rsidP="001D79EE">
      <w:pPr>
        <w:pStyle w:val="Heading2"/>
        <w:spacing w:before="0" w:after="0" w:line="276" w:lineRule="auto"/>
        <w:jc w:val="both"/>
        <w:rPr>
          <w:rFonts w:ascii="Times New Roman" w:eastAsia="Times New Roman" w:hAnsi="Times New Roman" w:cs="Times New Roman"/>
          <w:b/>
          <w:bCs/>
          <w:color w:val="000000" w:themeColor="text1"/>
        </w:rPr>
      </w:pPr>
      <w:r w:rsidRPr="001D79EE">
        <w:rPr>
          <w:rFonts w:ascii="Times New Roman" w:hAnsi="Times New Roman" w:cs="Times New Roman"/>
          <w:b/>
          <w:bCs/>
          <w:color w:val="000000" w:themeColor="text1"/>
        </w:rPr>
        <w:t>Key Findings</w:t>
      </w:r>
    </w:p>
    <w:p w14:paraId="1A2E3214" w14:textId="308F212C" w:rsidR="00430C69" w:rsidRPr="001D79EE" w:rsidRDefault="00430C69" w:rsidP="001D79EE">
      <w:pPr>
        <w:pStyle w:val="Heading3"/>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t>Demographics Summary</w:t>
      </w:r>
    </w:p>
    <w:p w14:paraId="43C241B5" w14:textId="04AB10B0" w:rsidR="007D1C68" w:rsidRPr="001D79EE" w:rsidRDefault="007D1C68" w:rsidP="001D79EE">
      <w:pPr>
        <w:pStyle w:val="Heading4"/>
        <w:spacing w:before="0" w:after="0" w:line="276" w:lineRule="auto"/>
        <w:jc w:val="both"/>
        <w:rPr>
          <w:rFonts w:eastAsia="Times New Roman" w:cs="Times New Roman"/>
          <w:b/>
          <w:bCs/>
          <w:color w:val="000000" w:themeColor="text1"/>
          <w:sz w:val="36"/>
          <w:szCs w:val="36"/>
        </w:rPr>
      </w:pPr>
      <w:r w:rsidRPr="001D79EE">
        <w:rPr>
          <w:rFonts w:eastAsia="Times New Roman" w:cs="Times New Roman"/>
          <w:b/>
          <w:bCs/>
          <w:color w:val="000000" w:themeColor="text1"/>
        </w:rPr>
        <w:t>Demographics by Ad Group</w:t>
      </w:r>
    </w:p>
    <w:tbl>
      <w:tblPr>
        <w:tblW w:w="8828" w:type="dxa"/>
        <w:jc w:val="center"/>
        <w:tblCellMar>
          <w:top w:w="15" w:type="dxa"/>
          <w:left w:w="15" w:type="dxa"/>
          <w:bottom w:w="15" w:type="dxa"/>
          <w:right w:w="15" w:type="dxa"/>
        </w:tblCellMar>
        <w:tblLook w:val="04A0" w:firstRow="1" w:lastRow="0" w:firstColumn="1" w:lastColumn="0" w:noHBand="0" w:noVBand="1"/>
      </w:tblPr>
      <w:tblGrid>
        <w:gridCol w:w="1174"/>
        <w:gridCol w:w="1296"/>
        <w:gridCol w:w="927"/>
        <w:gridCol w:w="695"/>
        <w:gridCol w:w="1624"/>
        <w:gridCol w:w="1583"/>
        <w:gridCol w:w="1529"/>
      </w:tblGrid>
      <w:tr w:rsidR="001D79EE" w:rsidRPr="001D79EE" w14:paraId="04EDD45A" w14:textId="77777777" w:rsidTr="00B92F84">
        <w:trPr>
          <w:tblHeader/>
          <w:jc w:val="center"/>
        </w:trPr>
        <w:tc>
          <w:tcPr>
            <w:tcW w:w="0" w:type="auto"/>
            <w:gridSpan w:val="7"/>
            <w:tcBorders>
              <w:top w:val="nil"/>
              <w:left w:val="nil"/>
              <w:bottom w:val="nil"/>
              <w:right w:val="nil"/>
            </w:tcBorders>
            <w:shd w:val="clear" w:color="auto" w:fill="auto"/>
            <w:tcMar>
              <w:top w:w="75" w:type="dxa"/>
              <w:left w:w="75" w:type="dxa"/>
              <w:bottom w:w="75" w:type="dxa"/>
              <w:right w:w="75" w:type="dxa"/>
            </w:tcMar>
            <w:vAlign w:val="center"/>
            <w:hideMark/>
          </w:tcPr>
          <w:p w14:paraId="2527DA48"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Table 1: Demographics by Ad Group</w:t>
            </w:r>
          </w:p>
        </w:tc>
      </w:tr>
      <w:tr w:rsidR="001D79EE" w:rsidRPr="001D79EE" w14:paraId="62D8C23E" w14:textId="77777777" w:rsidTr="00B92F84">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2F82C28" w14:textId="77777777" w:rsidR="00D70BF9" w:rsidRPr="00D70BF9" w:rsidRDefault="00D70BF9" w:rsidP="001D79EE">
            <w:pPr>
              <w:spacing w:line="276" w:lineRule="auto"/>
              <w:jc w:val="both"/>
              <w:rPr>
                <w:b/>
                <w:bCs/>
                <w:color w:val="000000" w:themeColor="text1"/>
                <w:sz w:val="23"/>
                <w:szCs w:val="23"/>
              </w:rPr>
            </w:pPr>
            <w:r w:rsidRPr="00D70BF9">
              <w:rPr>
                <w:b/>
                <w:bCs/>
                <w:color w:val="000000" w:themeColor="text1"/>
                <w:sz w:val="23"/>
                <w:szCs w:val="23"/>
              </w:rPr>
              <w:t>ad_group</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75C2BB7E" w14:textId="77777777" w:rsidR="00D70BF9" w:rsidRPr="00D70BF9" w:rsidRDefault="00D70BF9" w:rsidP="001D79EE">
            <w:pPr>
              <w:spacing w:line="276" w:lineRule="auto"/>
              <w:jc w:val="both"/>
              <w:rPr>
                <w:b/>
                <w:bCs/>
                <w:color w:val="000000" w:themeColor="text1"/>
                <w:sz w:val="23"/>
                <w:szCs w:val="23"/>
              </w:rPr>
            </w:pPr>
            <w:proofErr w:type="spellStart"/>
            <w:r w:rsidRPr="00D70BF9">
              <w:rPr>
                <w:b/>
                <w:bCs/>
                <w:color w:val="000000" w:themeColor="text1"/>
                <w:sz w:val="23"/>
                <w:szCs w:val="23"/>
              </w:rPr>
              <w:t>Mean_Age</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4A9FBD1F" w14:textId="77777777" w:rsidR="00D70BF9" w:rsidRPr="00D70BF9" w:rsidRDefault="00D70BF9" w:rsidP="001D79EE">
            <w:pPr>
              <w:spacing w:line="276" w:lineRule="auto"/>
              <w:jc w:val="both"/>
              <w:rPr>
                <w:b/>
                <w:bCs/>
                <w:color w:val="000000" w:themeColor="text1"/>
                <w:sz w:val="23"/>
                <w:szCs w:val="23"/>
              </w:rPr>
            </w:pPr>
            <w:r w:rsidRPr="00D70BF9">
              <w:rPr>
                <w:b/>
                <w:bCs/>
                <w:color w:val="000000" w:themeColor="text1"/>
                <w:sz w:val="23"/>
                <w:szCs w:val="23"/>
              </w:rPr>
              <w:t>Female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6D271AC3" w14:textId="77777777" w:rsidR="00D70BF9" w:rsidRPr="00D70BF9" w:rsidRDefault="00D70BF9" w:rsidP="001D79EE">
            <w:pPr>
              <w:spacing w:line="276" w:lineRule="auto"/>
              <w:jc w:val="both"/>
              <w:rPr>
                <w:b/>
                <w:bCs/>
                <w:color w:val="000000" w:themeColor="text1"/>
                <w:sz w:val="23"/>
                <w:szCs w:val="23"/>
              </w:rPr>
            </w:pPr>
            <w:r w:rsidRPr="00D70BF9">
              <w:rPr>
                <w:b/>
                <w:bCs/>
                <w:color w:val="000000" w:themeColor="text1"/>
                <w:sz w:val="23"/>
                <w:szCs w:val="23"/>
              </w:rPr>
              <w:t>Male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103A9624" w14:textId="77777777" w:rsidR="00D70BF9" w:rsidRPr="00D70BF9" w:rsidRDefault="00D70BF9" w:rsidP="001D79EE">
            <w:pPr>
              <w:spacing w:line="276" w:lineRule="auto"/>
              <w:jc w:val="both"/>
              <w:rPr>
                <w:b/>
                <w:bCs/>
                <w:color w:val="000000" w:themeColor="text1"/>
                <w:sz w:val="23"/>
                <w:szCs w:val="23"/>
              </w:rPr>
            </w:pPr>
            <w:proofErr w:type="spellStart"/>
            <w:r w:rsidRPr="00D70BF9">
              <w:rPr>
                <w:b/>
                <w:bCs/>
                <w:color w:val="000000" w:themeColor="text1"/>
                <w:sz w:val="23"/>
                <w:szCs w:val="23"/>
              </w:rPr>
              <w:t>College_Grad</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29E9AC0" w14:textId="77777777" w:rsidR="00D70BF9" w:rsidRPr="00D70BF9" w:rsidRDefault="00D70BF9" w:rsidP="001D79EE">
            <w:pPr>
              <w:spacing w:line="276" w:lineRule="auto"/>
              <w:jc w:val="both"/>
              <w:rPr>
                <w:b/>
                <w:bCs/>
                <w:color w:val="000000" w:themeColor="text1"/>
                <w:sz w:val="23"/>
                <w:szCs w:val="23"/>
              </w:rPr>
            </w:pPr>
            <w:proofErr w:type="spellStart"/>
            <w:r w:rsidRPr="00D70BF9">
              <w:rPr>
                <w:b/>
                <w:bCs/>
                <w:color w:val="000000" w:themeColor="text1"/>
                <w:sz w:val="23"/>
                <w:szCs w:val="23"/>
              </w:rPr>
              <w:t>High_Income</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09A39005" w14:textId="77777777" w:rsidR="00D70BF9" w:rsidRPr="00D70BF9" w:rsidRDefault="00D70BF9" w:rsidP="001D79EE">
            <w:pPr>
              <w:spacing w:line="276" w:lineRule="auto"/>
              <w:jc w:val="both"/>
              <w:rPr>
                <w:b/>
                <w:bCs/>
                <w:color w:val="000000" w:themeColor="text1"/>
                <w:sz w:val="23"/>
                <w:szCs w:val="23"/>
              </w:rPr>
            </w:pPr>
            <w:proofErr w:type="spellStart"/>
            <w:r w:rsidRPr="00D70BF9">
              <w:rPr>
                <w:b/>
                <w:bCs/>
                <w:color w:val="000000" w:themeColor="text1"/>
                <w:sz w:val="23"/>
                <w:szCs w:val="23"/>
              </w:rPr>
              <w:t>Low_Income</w:t>
            </w:r>
            <w:proofErr w:type="spellEnd"/>
          </w:p>
        </w:tc>
      </w:tr>
      <w:tr w:rsidR="001D79EE" w:rsidRPr="001D79EE" w14:paraId="22234D6D"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30A0A7BB"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Control</w:t>
            </w:r>
          </w:p>
        </w:tc>
        <w:tc>
          <w:tcPr>
            <w:tcW w:w="0" w:type="auto"/>
            <w:tcBorders>
              <w:top w:val="single" w:sz="6" w:space="0" w:color="DDDDDD"/>
            </w:tcBorders>
            <w:shd w:val="clear" w:color="auto" w:fill="F9F9F9"/>
            <w:tcMar>
              <w:top w:w="75" w:type="dxa"/>
              <w:left w:w="75" w:type="dxa"/>
              <w:bottom w:w="75" w:type="dxa"/>
              <w:right w:w="75" w:type="dxa"/>
            </w:tcMar>
            <w:hideMark/>
          </w:tcPr>
          <w:p w14:paraId="1E4F774B"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36.7</w:t>
            </w:r>
          </w:p>
        </w:tc>
        <w:tc>
          <w:tcPr>
            <w:tcW w:w="0" w:type="auto"/>
            <w:tcBorders>
              <w:top w:val="single" w:sz="6" w:space="0" w:color="DDDDDD"/>
            </w:tcBorders>
            <w:shd w:val="clear" w:color="auto" w:fill="F9F9F9"/>
            <w:tcMar>
              <w:top w:w="75" w:type="dxa"/>
              <w:left w:w="75" w:type="dxa"/>
              <w:bottom w:w="75" w:type="dxa"/>
              <w:right w:w="75" w:type="dxa"/>
            </w:tcMar>
            <w:hideMark/>
          </w:tcPr>
          <w:p w14:paraId="69A04139"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48.9</w:t>
            </w:r>
          </w:p>
        </w:tc>
        <w:tc>
          <w:tcPr>
            <w:tcW w:w="0" w:type="auto"/>
            <w:tcBorders>
              <w:top w:val="single" w:sz="6" w:space="0" w:color="DDDDDD"/>
            </w:tcBorders>
            <w:shd w:val="clear" w:color="auto" w:fill="F9F9F9"/>
            <w:tcMar>
              <w:top w:w="75" w:type="dxa"/>
              <w:left w:w="75" w:type="dxa"/>
              <w:bottom w:w="75" w:type="dxa"/>
              <w:right w:w="75" w:type="dxa"/>
            </w:tcMar>
            <w:hideMark/>
          </w:tcPr>
          <w:p w14:paraId="43F324C3"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47.1</w:t>
            </w:r>
          </w:p>
        </w:tc>
        <w:tc>
          <w:tcPr>
            <w:tcW w:w="0" w:type="auto"/>
            <w:tcBorders>
              <w:top w:val="single" w:sz="6" w:space="0" w:color="DDDDDD"/>
            </w:tcBorders>
            <w:shd w:val="clear" w:color="auto" w:fill="F9F9F9"/>
            <w:tcMar>
              <w:top w:w="75" w:type="dxa"/>
              <w:left w:w="75" w:type="dxa"/>
              <w:bottom w:w="75" w:type="dxa"/>
              <w:right w:w="75" w:type="dxa"/>
            </w:tcMar>
            <w:hideMark/>
          </w:tcPr>
          <w:p w14:paraId="61D62CBF"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70.9</w:t>
            </w:r>
          </w:p>
        </w:tc>
        <w:tc>
          <w:tcPr>
            <w:tcW w:w="0" w:type="auto"/>
            <w:tcBorders>
              <w:top w:val="single" w:sz="6" w:space="0" w:color="DDDDDD"/>
            </w:tcBorders>
            <w:shd w:val="clear" w:color="auto" w:fill="F9F9F9"/>
            <w:tcMar>
              <w:top w:w="75" w:type="dxa"/>
              <w:left w:w="75" w:type="dxa"/>
              <w:bottom w:w="75" w:type="dxa"/>
              <w:right w:w="75" w:type="dxa"/>
            </w:tcMar>
            <w:hideMark/>
          </w:tcPr>
          <w:p w14:paraId="707F8868"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20.2</w:t>
            </w:r>
          </w:p>
        </w:tc>
        <w:tc>
          <w:tcPr>
            <w:tcW w:w="0" w:type="auto"/>
            <w:tcBorders>
              <w:top w:val="single" w:sz="6" w:space="0" w:color="DDDDDD"/>
            </w:tcBorders>
            <w:shd w:val="clear" w:color="auto" w:fill="F9F9F9"/>
            <w:tcMar>
              <w:top w:w="75" w:type="dxa"/>
              <w:left w:w="75" w:type="dxa"/>
              <w:bottom w:w="75" w:type="dxa"/>
              <w:right w:w="75" w:type="dxa"/>
            </w:tcMar>
            <w:hideMark/>
          </w:tcPr>
          <w:p w14:paraId="67A0E2A2"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35.1</w:t>
            </w:r>
          </w:p>
        </w:tc>
      </w:tr>
      <w:tr w:rsidR="001D79EE" w:rsidRPr="001D79EE" w14:paraId="328C294B" w14:textId="77777777" w:rsidTr="00B92F84">
        <w:trPr>
          <w:jc w:val="center"/>
        </w:trPr>
        <w:tc>
          <w:tcPr>
            <w:tcW w:w="0" w:type="auto"/>
            <w:tcBorders>
              <w:top w:val="single" w:sz="6" w:space="0" w:color="DDDDDD"/>
            </w:tcBorders>
            <w:shd w:val="clear" w:color="auto" w:fill="F5F5F5"/>
            <w:tcMar>
              <w:top w:w="75" w:type="dxa"/>
              <w:left w:w="75" w:type="dxa"/>
              <w:bottom w:w="75" w:type="dxa"/>
              <w:right w:w="75" w:type="dxa"/>
            </w:tcMar>
            <w:hideMark/>
          </w:tcPr>
          <w:p w14:paraId="3F5E09A4"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Emotion</w:t>
            </w:r>
          </w:p>
        </w:tc>
        <w:tc>
          <w:tcPr>
            <w:tcW w:w="0" w:type="auto"/>
            <w:tcBorders>
              <w:top w:val="single" w:sz="6" w:space="0" w:color="DDDDDD"/>
            </w:tcBorders>
            <w:shd w:val="clear" w:color="auto" w:fill="F5F5F5"/>
            <w:tcMar>
              <w:top w:w="75" w:type="dxa"/>
              <w:left w:w="75" w:type="dxa"/>
              <w:bottom w:w="75" w:type="dxa"/>
              <w:right w:w="75" w:type="dxa"/>
            </w:tcMar>
            <w:hideMark/>
          </w:tcPr>
          <w:p w14:paraId="15A4B784"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37.3</w:t>
            </w:r>
          </w:p>
        </w:tc>
        <w:tc>
          <w:tcPr>
            <w:tcW w:w="0" w:type="auto"/>
            <w:tcBorders>
              <w:top w:val="single" w:sz="6" w:space="0" w:color="DDDDDD"/>
            </w:tcBorders>
            <w:shd w:val="clear" w:color="auto" w:fill="F5F5F5"/>
            <w:tcMar>
              <w:top w:w="75" w:type="dxa"/>
              <w:left w:w="75" w:type="dxa"/>
              <w:bottom w:w="75" w:type="dxa"/>
              <w:right w:w="75" w:type="dxa"/>
            </w:tcMar>
            <w:hideMark/>
          </w:tcPr>
          <w:p w14:paraId="6B20FBBF"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47.5</w:t>
            </w:r>
          </w:p>
        </w:tc>
        <w:tc>
          <w:tcPr>
            <w:tcW w:w="0" w:type="auto"/>
            <w:tcBorders>
              <w:top w:val="single" w:sz="6" w:space="0" w:color="DDDDDD"/>
            </w:tcBorders>
            <w:shd w:val="clear" w:color="auto" w:fill="F5F5F5"/>
            <w:tcMar>
              <w:top w:w="75" w:type="dxa"/>
              <w:left w:w="75" w:type="dxa"/>
              <w:bottom w:w="75" w:type="dxa"/>
              <w:right w:w="75" w:type="dxa"/>
            </w:tcMar>
            <w:hideMark/>
          </w:tcPr>
          <w:p w14:paraId="6B66C273"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48.5</w:t>
            </w:r>
          </w:p>
        </w:tc>
        <w:tc>
          <w:tcPr>
            <w:tcW w:w="0" w:type="auto"/>
            <w:tcBorders>
              <w:top w:val="single" w:sz="6" w:space="0" w:color="DDDDDD"/>
            </w:tcBorders>
            <w:shd w:val="clear" w:color="auto" w:fill="F5F5F5"/>
            <w:tcMar>
              <w:top w:w="75" w:type="dxa"/>
              <w:left w:w="75" w:type="dxa"/>
              <w:bottom w:w="75" w:type="dxa"/>
              <w:right w:w="75" w:type="dxa"/>
            </w:tcMar>
            <w:hideMark/>
          </w:tcPr>
          <w:p w14:paraId="603E9D8D"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69.5</w:t>
            </w:r>
          </w:p>
        </w:tc>
        <w:tc>
          <w:tcPr>
            <w:tcW w:w="0" w:type="auto"/>
            <w:tcBorders>
              <w:top w:val="single" w:sz="6" w:space="0" w:color="DDDDDD"/>
            </w:tcBorders>
            <w:shd w:val="clear" w:color="auto" w:fill="F5F5F5"/>
            <w:tcMar>
              <w:top w:w="75" w:type="dxa"/>
              <w:left w:w="75" w:type="dxa"/>
              <w:bottom w:w="75" w:type="dxa"/>
              <w:right w:w="75" w:type="dxa"/>
            </w:tcMar>
            <w:hideMark/>
          </w:tcPr>
          <w:p w14:paraId="5D2F1A17"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20.9</w:t>
            </w:r>
          </w:p>
        </w:tc>
        <w:tc>
          <w:tcPr>
            <w:tcW w:w="0" w:type="auto"/>
            <w:tcBorders>
              <w:top w:val="single" w:sz="6" w:space="0" w:color="DDDDDD"/>
            </w:tcBorders>
            <w:shd w:val="clear" w:color="auto" w:fill="F5F5F5"/>
            <w:tcMar>
              <w:top w:w="75" w:type="dxa"/>
              <w:left w:w="75" w:type="dxa"/>
              <w:bottom w:w="75" w:type="dxa"/>
              <w:right w:w="75" w:type="dxa"/>
            </w:tcMar>
            <w:hideMark/>
          </w:tcPr>
          <w:p w14:paraId="7308C576"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35.0</w:t>
            </w:r>
          </w:p>
        </w:tc>
      </w:tr>
      <w:tr w:rsidR="001D79EE" w:rsidRPr="001D79EE" w14:paraId="5F4F0A20"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4618EB9A"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Reason</w:t>
            </w:r>
          </w:p>
        </w:tc>
        <w:tc>
          <w:tcPr>
            <w:tcW w:w="0" w:type="auto"/>
            <w:tcBorders>
              <w:top w:val="single" w:sz="6" w:space="0" w:color="DDDDDD"/>
            </w:tcBorders>
            <w:shd w:val="clear" w:color="auto" w:fill="F9F9F9"/>
            <w:tcMar>
              <w:top w:w="75" w:type="dxa"/>
              <w:left w:w="75" w:type="dxa"/>
              <w:bottom w:w="75" w:type="dxa"/>
              <w:right w:w="75" w:type="dxa"/>
            </w:tcMar>
            <w:hideMark/>
          </w:tcPr>
          <w:p w14:paraId="4513461E"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37.1</w:t>
            </w:r>
          </w:p>
        </w:tc>
        <w:tc>
          <w:tcPr>
            <w:tcW w:w="0" w:type="auto"/>
            <w:tcBorders>
              <w:top w:val="single" w:sz="6" w:space="0" w:color="DDDDDD"/>
            </w:tcBorders>
            <w:shd w:val="clear" w:color="auto" w:fill="F9F9F9"/>
            <w:tcMar>
              <w:top w:w="75" w:type="dxa"/>
              <w:left w:w="75" w:type="dxa"/>
              <w:bottom w:w="75" w:type="dxa"/>
              <w:right w:w="75" w:type="dxa"/>
            </w:tcMar>
            <w:hideMark/>
          </w:tcPr>
          <w:p w14:paraId="0F75B834"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49.3</w:t>
            </w:r>
          </w:p>
        </w:tc>
        <w:tc>
          <w:tcPr>
            <w:tcW w:w="0" w:type="auto"/>
            <w:tcBorders>
              <w:top w:val="single" w:sz="6" w:space="0" w:color="DDDDDD"/>
            </w:tcBorders>
            <w:shd w:val="clear" w:color="auto" w:fill="F9F9F9"/>
            <w:tcMar>
              <w:top w:w="75" w:type="dxa"/>
              <w:left w:w="75" w:type="dxa"/>
              <w:bottom w:w="75" w:type="dxa"/>
              <w:right w:w="75" w:type="dxa"/>
            </w:tcMar>
            <w:hideMark/>
          </w:tcPr>
          <w:p w14:paraId="32286B6C"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45.4</w:t>
            </w:r>
          </w:p>
        </w:tc>
        <w:tc>
          <w:tcPr>
            <w:tcW w:w="0" w:type="auto"/>
            <w:tcBorders>
              <w:top w:val="single" w:sz="6" w:space="0" w:color="DDDDDD"/>
            </w:tcBorders>
            <w:shd w:val="clear" w:color="auto" w:fill="F9F9F9"/>
            <w:tcMar>
              <w:top w:w="75" w:type="dxa"/>
              <w:left w:w="75" w:type="dxa"/>
              <w:bottom w:w="75" w:type="dxa"/>
              <w:right w:w="75" w:type="dxa"/>
            </w:tcMar>
            <w:hideMark/>
          </w:tcPr>
          <w:p w14:paraId="53ADE17B"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68.0</w:t>
            </w:r>
          </w:p>
        </w:tc>
        <w:tc>
          <w:tcPr>
            <w:tcW w:w="0" w:type="auto"/>
            <w:tcBorders>
              <w:top w:val="single" w:sz="6" w:space="0" w:color="DDDDDD"/>
            </w:tcBorders>
            <w:shd w:val="clear" w:color="auto" w:fill="F9F9F9"/>
            <w:tcMar>
              <w:top w:w="75" w:type="dxa"/>
              <w:left w:w="75" w:type="dxa"/>
              <w:bottom w:w="75" w:type="dxa"/>
              <w:right w:w="75" w:type="dxa"/>
            </w:tcMar>
            <w:hideMark/>
          </w:tcPr>
          <w:p w14:paraId="50AFFDF4"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19.7</w:t>
            </w:r>
          </w:p>
        </w:tc>
        <w:tc>
          <w:tcPr>
            <w:tcW w:w="0" w:type="auto"/>
            <w:tcBorders>
              <w:top w:val="single" w:sz="6" w:space="0" w:color="DDDDDD"/>
            </w:tcBorders>
            <w:shd w:val="clear" w:color="auto" w:fill="F9F9F9"/>
            <w:tcMar>
              <w:top w:w="75" w:type="dxa"/>
              <w:left w:w="75" w:type="dxa"/>
              <w:bottom w:w="75" w:type="dxa"/>
              <w:right w:w="75" w:type="dxa"/>
            </w:tcMar>
            <w:hideMark/>
          </w:tcPr>
          <w:p w14:paraId="0AAE646B"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35.3</w:t>
            </w:r>
          </w:p>
        </w:tc>
      </w:tr>
    </w:tbl>
    <w:p w14:paraId="0DC6D7EE" w14:textId="7F638075" w:rsidR="007D1C68" w:rsidRPr="001D79EE" w:rsidRDefault="007D1C68" w:rsidP="001D79EE">
      <w:pPr>
        <w:pStyle w:val="NormalWeb"/>
        <w:spacing w:before="0" w:beforeAutospacing="0" w:after="0" w:afterAutospacing="0" w:line="276" w:lineRule="auto"/>
        <w:jc w:val="both"/>
        <w:rPr>
          <w:color w:val="000000" w:themeColor="text1"/>
        </w:rPr>
      </w:pPr>
      <w:r w:rsidRPr="001D79EE">
        <w:rPr>
          <w:rStyle w:val="Strong"/>
          <w:rFonts w:eastAsiaTheme="majorEastAsia"/>
          <w:color w:val="000000" w:themeColor="text1"/>
        </w:rPr>
        <w:t>Age</w:t>
      </w:r>
      <w:r w:rsidRPr="001D79EE">
        <w:rPr>
          <w:color w:val="000000" w:themeColor="text1"/>
        </w:rPr>
        <w:t>:</w:t>
      </w:r>
    </w:p>
    <w:p w14:paraId="2056805B" w14:textId="1ACAC479" w:rsidR="007D1C68" w:rsidRPr="001D79EE" w:rsidRDefault="001D79EE" w:rsidP="001D79EE">
      <w:pPr>
        <w:pStyle w:val="NormalWeb"/>
        <w:numPr>
          <w:ilvl w:val="0"/>
          <w:numId w:val="3"/>
        </w:numPr>
        <w:spacing w:before="0" w:beforeAutospacing="0" w:after="0" w:afterAutospacing="0" w:line="276" w:lineRule="auto"/>
        <w:jc w:val="both"/>
        <w:rPr>
          <w:color w:val="000000" w:themeColor="text1"/>
        </w:rPr>
      </w:pPr>
      <w:r>
        <w:rPr>
          <w:color w:val="000000" w:themeColor="text1"/>
        </w:rPr>
        <w:t>The a</w:t>
      </w:r>
      <w:r w:rsidR="007D1C68" w:rsidRPr="001D79EE">
        <w:rPr>
          <w:color w:val="000000" w:themeColor="text1"/>
        </w:rPr>
        <w:t>verage age is quite similar across groups:</w:t>
      </w:r>
    </w:p>
    <w:p w14:paraId="3186F40F" w14:textId="77777777" w:rsidR="007D1C68" w:rsidRPr="001D79EE" w:rsidRDefault="007D1C68" w:rsidP="001D79EE">
      <w:pPr>
        <w:pStyle w:val="NormalWeb"/>
        <w:numPr>
          <w:ilvl w:val="1"/>
          <w:numId w:val="3"/>
        </w:numPr>
        <w:spacing w:before="0" w:beforeAutospacing="0" w:after="0" w:afterAutospacing="0" w:line="276" w:lineRule="auto"/>
        <w:jc w:val="both"/>
        <w:rPr>
          <w:color w:val="000000" w:themeColor="text1"/>
        </w:rPr>
      </w:pPr>
      <w:r w:rsidRPr="001D79EE">
        <w:rPr>
          <w:color w:val="000000" w:themeColor="text1"/>
        </w:rPr>
        <w:t>Control: 36.7 years</w:t>
      </w:r>
    </w:p>
    <w:p w14:paraId="214DA47D" w14:textId="77777777" w:rsidR="007D1C68" w:rsidRPr="001D79EE" w:rsidRDefault="007D1C68" w:rsidP="001D79EE">
      <w:pPr>
        <w:pStyle w:val="NormalWeb"/>
        <w:numPr>
          <w:ilvl w:val="1"/>
          <w:numId w:val="3"/>
        </w:numPr>
        <w:spacing w:before="0" w:beforeAutospacing="0" w:after="0" w:afterAutospacing="0" w:line="276" w:lineRule="auto"/>
        <w:jc w:val="both"/>
        <w:rPr>
          <w:color w:val="000000" w:themeColor="text1"/>
        </w:rPr>
      </w:pPr>
      <w:r w:rsidRPr="001D79EE">
        <w:rPr>
          <w:color w:val="000000" w:themeColor="text1"/>
        </w:rPr>
        <w:t>Emotion: 37.3 years</w:t>
      </w:r>
    </w:p>
    <w:p w14:paraId="3AAC1C5D" w14:textId="77777777" w:rsidR="007D1C68" w:rsidRPr="001D79EE" w:rsidRDefault="007D1C68" w:rsidP="001D79EE">
      <w:pPr>
        <w:pStyle w:val="NormalWeb"/>
        <w:numPr>
          <w:ilvl w:val="1"/>
          <w:numId w:val="3"/>
        </w:numPr>
        <w:spacing w:before="0" w:beforeAutospacing="0" w:after="0" w:afterAutospacing="0" w:line="276" w:lineRule="auto"/>
        <w:jc w:val="both"/>
        <w:rPr>
          <w:color w:val="000000" w:themeColor="text1"/>
        </w:rPr>
      </w:pPr>
      <w:r w:rsidRPr="001D79EE">
        <w:rPr>
          <w:color w:val="000000" w:themeColor="text1"/>
        </w:rPr>
        <w:t>Reason: 37.1 years</w:t>
      </w:r>
    </w:p>
    <w:p w14:paraId="77C8E42A" w14:textId="4BC74D5E" w:rsidR="007D1C68" w:rsidRPr="001D79EE" w:rsidRDefault="007D1C68" w:rsidP="001D79EE">
      <w:pPr>
        <w:pStyle w:val="NormalWeb"/>
        <w:spacing w:before="0" w:beforeAutospacing="0" w:after="0" w:afterAutospacing="0" w:line="276" w:lineRule="auto"/>
        <w:jc w:val="both"/>
        <w:rPr>
          <w:color w:val="000000" w:themeColor="text1"/>
        </w:rPr>
      </w:pPr>
      <w:r w:rsidRPr="001D79EE">
        <w:rPr>
          <w:rStyle w:val="Strong"/>
          <w:rFonts w:eastAsiaTheme="majorEastAsia"/>
          <w:color w:val="000000" w:themeColor="text1"/>
        </w:rPr>
        <w:t>Gender</w:t>
      </w:r>
      <w:r w:rsidRPr="001D79EE">
        <w:rPr>
          <w:color w:val="000000" w:themeColor="text1"/>
        </w:rPr>
        <w:t>:</w:t>
      </w:r>
    </w:p>
    <w:p w14:paraId="70E60AED" w14:textId="28F45648" w:rsidR="007D1C68" w:rsidRPr="001D79EE" w:rsidRDefault="007D1C68" w:rsidP="001D79EE">
      <w:pPr>
        <w:pStyle w:val="NormalWeb"/>
        <w:numPr>
          <w:ilvl w:val="0"/>
          <w:numId w:val="4"/>
        </w:numPr>
        <w:spacing w:before="0" w:beforeAutospacing="0" w:after="0" w:afterAutospacing="0" w:line="276" w:lineRule="auto"/>
        <w:jc w:val="both"/>
        <w:rPr>
          <w:color w:val="000000" w:themeColor="text1"/>
        </w:rPr>
      </w:pPr>
      <w:r w:rsidRPr="001D79EE">
        <w:rPr>
          <w:color w:val="000000" w:themeColor="text1"/>
        </w:rPr>
        <w:t>The distribution between male and female participants remains relatively balanced:</w:t>
      </w:r>
    </w:p>
    <w:p w14:paraId="443E270D" w14:textId="77777777" w:rsidR="007D1C68" w:rsidRPr="001D79EE" w:rsidRDefault="007D1C68" w:rsidP="001D79EE">
      <w:pPr>
        <w:pStyle w:val="NormalWeb"/>
        <w:numPr>
          <w:ilvl w:val="1"/>
          <w:numId w:val="4"/>
        </w:numPr>
        <w:spacing w:before="0" w:beforeAutospacing="0" w:after="0" w:afterAutospacing="0" w:line="276" w:lineRule="auto"/>
        <w:jc w:val="both"/>
        <w:rPr>
          <w:color w:val="000000" w:themeColor="text1"/>
        </w:rPr>
      </w:pPr>
      <w:r w:rsidRPr="001D79EE">
        <w:rPr>
          <w:color w:val="000000" w:themeColor="text1"/>
        </w:rPr>
        <w:t>Male: Around 48% across groups</w:t>
      </w:r>
    </w:p>
    <w:p w14:paraId="1F6CE86E" w14:textId="77777777" w:rsidR="007D1C68" w:rsidRPr="001D79EE" w:rsidRDefault="007D1C68" w:rsidP="001D79EE">
      <w:pPr>
        <w:pStyle w:val="NormalWeb"/>
        <w:numPr>
          <w:ilvl w:val="1"/>
          <w:numId w:val="4"/>
        </w:numPr>
        <w:spacing w:before="0" w:beforeAutospacing="0" w:after="0" w:afterAutospacing="0" w:line="276" w:lineRule="auto"/>
        <w:jc w:val="both"/>
        <w:rPr>
          <w:color w:val="000000" w:themeColor="text1"/>
        </w:rPr>
      </w:pPr>
      <w:r w:rsidRPr="001D79EE">
        <w:rPr>
          <w:color w:val="000000" w:themeColor="text1"/>
        </w:rPr>
        <w:t>Female: Around 47% across groups</w:t>
      </w:r>
    </w:p>
    <w:p w14:paraId="301D7B1C" w14:textId="07DE4A75" w:rsidR="007D1C68" w:rsidRPr="001D79EE" w:rsidRDefault="007D1C68" w:rsidP="001D79EE">
      <w:pPr>
        <w:pStyle w:val="NormalWeb"/>
        <w:spacing w:before="0" w:beforeAutospacing="0" w:after="0" w:afterAutospacing="0" w:line="276" w:lineRule="auto"/>
        <w:jc w:val="both"/>
        <w:rPr>
          <w:color w:val="000000" w:themeColor="text1"/>
        </w:rPr>
      </w:pPr>
      <w:r w:rsidRPr="001D79EE">
        <w:rPr>
          <w:rStyle w:val="Strong"/>
          <w:rFonts w:eastAsiaTheme="majorEastAsia"/>
          <w:color w:val="000000" w:themeColor="text1"/>
        </w:rPr>
        <w:t>Education</w:t>
      </w:r>
      <w:r w:rsidRPr="001D79EE">
        <w:rPr>
          <w:color w:val="000000" w:themeColor="text1"/>
        </w:rPr>
        <w:t>:</w:t>
      </w:r>
    </w:p>
    <w:p w14:paraId="7608AF05" w14:textId="7A999852" w:rsidR="007D1C68" w:rsidRPr="001D79EE" w:rsidRDefault="007D1C68" w:rsidP="001D79EE">
      <w:pPr>
        <w:pStyle w:val="NormalWeb"/>
        <w:numPr>
          <w:ilvl w:val="0"/>
          <w:numId w:val="5"/>
        </w:numPr>
        <w:spacing w:before="0" w:beforeAutospacing="0" w:after="0" w:afterAutospacing="0" w:line="276" w:lineRule="auto"/>
        <w:jc w:val="both"/>
        <w:rPr>
          <w:color w:val="000000" w:themeColor="text1"/>
        </w:rPr>
      </w:pPr>
      <w:r w:rsidRPr="001D79EE">
        <w:rPr>
          <w:color w:val="000000" w:themeColor="text1"/>
        </w:rPr>
        <w:t>Participants with a college education form the majority in all groups:</w:t>
      </w:r>
    </w:p>
    <w:p w14:paraId="462F4874" w14:textId="77777777" w:rsidR="007D1C68" w:rsidRPr="001D79EE" w:rsidRDefault="007D1C68" w:rsidP="001D79EE">
      <w:pPr>
        <w:pStyle w:val="NormalWeb"/>
        <w:numPr>
          <w:ilvl w:val="1"/>
          <w:numId w:val="5"/>
        </w:numPr>
        <w:spacing w:before="0" w:beforeAutospacing="0" w:after="0" w:afterAutospacing="0" w:line="276" w:lineRule="auto"/>
        <w:jc w:val="both"/>
        <w:rPr>
          <w:color w:val="000000" w:themeColor="text1"/>
        </w:rPr>
      </w:pPr>
      <w:r w:rsidRPr="001D79EE">
        <w:rPr>
          <w:color w:val="000000" w:themeColor="text1"/>
        </w:rPr>
        <w:t>Control: 70.9%, Emotion: 69.5%, Reason: 68.0%</w:t>
      </w:r>
    </w:p>
    <w:p w14:paraId="659CB7DD" w14:textId="43584C4B" w:rsidR="007D1C68" w:rsidRPr="001D79EE" w:rsidRDefault="007D1C68" w:rsidP="001D79EE">
      <w:pPr>
        <w:pStyle w:val="NormalWeb"/>
        <w:spacing w:before="0" w:beforeAutospacing="0" w:after="0" w:afterAutospacing="0" w:line="276" w:lineRule="auto"/>
        <w:jc w:val="both"/>
        <w:rPr>
          <w:color w:val="000000" w:themeColor="text1"/>
        </w:rPr>
      </w:pPr>
      <w:r w:rsidRPr="001D79EE">
        <w:rPr>
          <w:rStyle w:val="Strong"/>
          <w:rFonts w:eastAsiaTheme="majorEastAsia"/>
          <w:color w:val="000000" w:themeColor="text1"/>
        </w:rPr>
        <w:t>Income</w:t>
      </w:r>
      <w:r w:rsidRPr="001D79EE">
        <w:rPr>
          <w:color w:val="000000" w:themeColor="text1"/>
        </w:rPr>
        <w:t>:</w:t>
      </w:r>
    </w:p>
    <w:p w14:paraId="52D7F77E" w14:textId="53134E76" w:rsidR="007D1C68" w:rsidRPr="001D79EE" w:rsidRDefault="007D1C68" w:rsidP="001D79EE">
      <w:pPr>
        <w:pStyle w:val="NormalWeb"/>
        <w:numPr>
          <w:ilvl w:val="0"/>
          <w:numId w:val="5"/>
        </w:numPr>
        <w:spacing w:before="0" w:beforeAutospacing="0" w:after="0" w:afterAutospacing="0" w:line="276" w:lineRule="auto"/>
        <w:jc w:val="both"/>
        <w:rPr>
          <w:color w:val="000000" w:themeColor="text1"/>
        </w:rPr>
      </w:pPr>
      <w:r w:rsidRPr="001D79EE">
        <w:rPr>
          <w:color w:val="000000" w:themeColor="text1"/>
        </w:rPr>
        <w:t>Participants with high income:</w:t>
      </w:r>
    </w:p>
    <w:p w14:paraId="5E08A5CD" w14:textId="77777777" w:rsidR="007D1C68" w:rsidRPr="001D79EE" w:rsidRDefault="007D1C68" w:rsidP="001D79EE">
      <w:pPr>
        <w:pStyle w:val="NormalWeb"/>
        <w:numPr>
          <w:ilvl w:val="1"/>
          <w:numId w:val="5"/>
        </w:numPr>
        <w:spacing w:before="0" w:beforeAutospacing="0" w:after="0" w:afterAutospacing="0" w:line="276" w:lineRule="auto"/>
        <w:jc w:val="both"/>
        <w:rPr>
          <w:color w:val="000000" w:themeColor="text1"/>
        </w:rPr>
      </w:pPr>
      <w:r w:rsidRPr="001D79EE">
        <w:rPr>
          <w:color w:val="000000" w:themeColor="text1"/>
        </w:rPr>
        <w:t>Around 20% across all groups</w:t>
      </w:r>
    </w:p>
    <w:p w14:paraId="423E842D" w14:textId="106BA4BB" w:rsidR="007D1C68" w:rsidRPr="001D79EE" w:rsidRDefault="007D1C68" w:rsidP="001D79EE">
      <w:pPr>
        <w:pStyle w:val="NormalWeb"/>
        <w:numPr>
          <w:ilvl w:val="0"/>
          <w:numId w:val="5"/>
        </w:numPr>
        <w:spacing w:before="0" w:beforeAutospacing="0" w:after="0" w:afterAutospacing="0" w:line="276" w:lineRule="auto"/>
        <w:jc w:val="both"/>
        <w:rPr>
          <w:color w:val="000000" w:themeColor="text1"/>
        </w:rPr>
      </w:pPr>
      <w:r w:rsidRPr="001D79EE">
        <w:rPr>
          <w:color w:val="000000" w:themeColor="text1"/>
        </w:rPr>
        <w:t>Participants with high income:</w:t>
      </w:r>
    </w:p>
    <w:p w14:paraId="5272B18B" w14:textId="0DFC7D65" w:rsidR="007D1C68" w:rsidRPr="001D79EE" w:rsidRDefault="007D1C68" w:rsidP="001D79EE">
      <w:pPr>
        <w:pStyle w:val="NormalWeb"/>
        <w:numPr>
          <w:ilvl w:val="1"/>
          <w:numId w:val="5"/>
        </w:numPr>
        <w:spacing w:before="0" w:beforeAutospacing="0" w:after="120" w:afterAutospacing="0" w:line="276" w:lineRule="auto"/>
        <w:jc w:val="both"/>
        <w:rPr>
          <w:color w:val="000000" w:themeColor="text1"/>
        </w:rPr>
      </w:pPr>
      <w:r w:rsidRPr="001D79EE">
        <w:rPr>
          <w:color w:val="000000" w:themeColor="text1"/>
        </w:rPr>
        <w:t>Approximately 35% across groups</w:t>
      </w:r>
    </w:p>
    <w:p w14:paraId="3C6D9349" w14:textId="378BD75A" w:rsidR="00D70BF9" w:rsidRPr="001D79EE" w:rsidRDefault="007D1C68" w:rsidP="001D79EE">
      <w:pPr>
        <w:pStyle w:val="Heading4"/>
        <w:spacing w:before="0" w:after="0" w:line="276" w:lineRule="auto"/>
        <w:jc w:val="both"/>
        <w:rPr>
          <w:rFonts w:eastAsia="Times New Roman" w:cs="Times New Roman"/>
          <w:b/>
          <w:bCs/>
          <w:color w:val="000000" w:themeColor="text1"/>
          <w:sz w:val="36"/>
          <w:szCs w:val="36"/>
        </w:rPr>
      </w:pPr>
      <w:r w:rsidRPr="001D79EE">
        <w:rPr>
          <w:rFonts w:eastAsia="Times New Roman" w:cs="Times New Roman"/>
          <w:b/>
          <w:bCs/>
          <w:color w:val="000000" w:themeColor="text1"/>
        </w:rPr>
        <w:t>Country Distribution</w:t>
      </w:r>
    </w:p>
    <w:tbl>
      <w:tblPr>
        <w:tblW w:w="8828" w:type="dxa"/>
        <w:jc w:val="center"/>
        <w:tblCellMar>
          <w:top w:w="15" w:type="dxa"/>
          <w:left w:w="15" w:type="dxa"/>
          <w:bottom w:w="15" w:type="dxa"/>
          <w:right w:w="15" w:type="dxa"/>
        </w:tblCellMar>
        <w:tblLook w:val="04A0" w:firstRow="1" w:lastRow="0" w:firstColumn="1" w:lastColumn="0" w:noHBand="0" w:noVBand="1"/>
      </w:tblPr>
      <w:tblGrid>
        <w:gridCol w:w="2775"/>
        <w:gridCol w:w="2312"/>
        <w:gridCol w:w="3741"/>
      </w:tblGrid>
      <w:tr w:rsidR="001D79EE" w:rsidRPr="001D79EE" w14:paraId="7D7B9CE9" w14:textId="77777777" w:rsidTr="00B92F84">
        <w:trPr>
          <w:tblHeader/>
          <w:jc w:val="center"/>
        </w:trPr>
        <w:tc>
          <w:tcPr>
            <w:tcW w:w="0" w:type="auto"/>
            <w:gridSpan w:val="3"/>
            <w:tcBorders>
              <w:top w:val="nil"/>
              <w:left w:val="nil"/>
              <w:bottom w:val="nil"/>
              <w:right w:val="nil"/>
            </w:tcBorders>
            <w:shd w:val="clear" w:color="auto" w:fill="auto"/>
            <w:tcMar>
              <w:top w:w="75" w:type="dxa"/>
              <w:left w:w="75" w:type="dxa"/>
              <w:bottom w:w="75" w:type="dxa"/>
              <w:right w:w="75" w:type="dxa"/>
            </w:tcMar>
            <w:vAlign w:val="center"/>
            <w:hideMark/>
          </w:tcPr>
          <w:p w14:paraId="52B8254B"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Table 2: Country Distribution</w:t>
            </w:r>
          </w:p>
        </w:tc>
      </w:tr>
      <w:tr w:rsidR="001D79EE" w:rsidRPr="001D79EE" w14:paraId="1659233E" w14:textId="77777777" w:rsidTr="00B92F84">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0A3FA1B7" w14:textId="77777777" w:rsidR="00D70BF9" w:rsidRPr="00D70BF9" w:rsidRDefault="00D70BF9" w:rsidP="001D79EE">
            <w:pPr>
              <w:spacing w:line="276" w:lineRule="auto"/>
              <w:jc w:val="both"/>
              <w:rPr>
                <w:b/>
                <w:bCs/>
                <w:color w:val="000000" w:themeColor="text1"/>
                <w:sz w:val="23"/>
                <w:szCs w:val="23"/>
              </w:rPr>
            </w:pPr>
            <w:r w:rsidRPr="00D70BF9">
              <w:rPr>
                <w:b/>
                <w:bCs/>
                <w:color w:val="000000" w:themeColor="text1"/>
                <w:sz w:val="23"/>
                <w:szCs w:val="23"/>
              </w:rPr>
              <w:t>country</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462BA1C0" w14:textId="77777777" w:rsidR="00D70BF9" w:rsidRPr="00D70BF9" w:rsidRDefault="00D70BF9" w:rsidP="001D79EE">
            <w:pPr>
              <w:spacing w:line="276" w:lineRule="auto"/>
              <w:jc w:val="both"/>
              <w:rPr>
                <w:b/>
                <w:bCs/>
                <w:color w:val="000000" w:themeColor="text1"/>
                <w:sz w:val="23"/>
                <w:szCs w:val="23"/>
              </w:rPr>
            </w:pPr>
            <w:r w:rsidRPr="00D70BF9">
              <w:rPr>
                <w:b/>
                <w:bCs/>
                <w:color w:val="000000" w:themeColor="text1"/>
                <w:sz w:val="23"/>
                <w:szCs w:val="23"/>
              </w:rPr>
              <w:t>Count</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12E92C67" w14:textId="77777777" w:rsidR="00D70BF9" w:rsidRPr="00D70BF9" w:rsidRDefault="00D70BF9" w:rsidP="001D79EE">
            <w:pPr>
              <w:spacing w:line="276" w:lineRule="auto"/>
              <w:jc w:val="both"/>
              <w:rPr>
                <w:b/>
                <w:bCs/>
                <w:color w:val="000000" w:themeColor="text1"/>
                <w:sz w:val="23"/>
                <w:szCs w:val="23"/>
              </w:rPr>
            </w:pPr>
            <w:r w:rsidRPr="00D70BF9">
              <w:rPr>
                <w:b/>
                <w:bCs/>
                <w:color w:val="000000" w:themeColor="text1"/>
                <w:sz w:val="23"/>
                <w:szCs w:val="23"/>
              </w:rPr>
              <w:t>Percentage</w:t>
            </w:r>
          </w:p>
        </w:tc>
      </w:tr>
      <w:tr w:rsidR="001D79EE" w:rsidRPr="001D79EE" w14:paraId="021855EE"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74A9C15C"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Brazil</w:t>
            </w:r>
          </w:p>
        </w:tc>
        <w:tc>
          <w:tcPr>
            <w:tcW w:w="0" w:type="auto"/>
            <w:tcBorders>
              <w:top w:val="single" w:sz="6" w:space="0" w:color="DDDDDD"/>
            </w:tcBorders>
            <w:shd w:val="clear" w:color="auto" w:fill="F9F9F9"/>
            <w:tcMar>
              <w:top w:w="75" w:type="dxa"/>
              <w:left w:w="75" w:type="dxa"/>
              <w:bottom w:w="75" w:type="dxa"/>
              <w:right w:w="75" w:type="dxa"/>
            </w:tcMar>
            <w:hideMark/>
          </w:tcPr>
          <w:p w14:paraId="2F6BDD56"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754</w:t>
            </w:r>
          </w:p>
        </w:tc>
        <w:tc>
          <w:tcPr>
            <w:tcW w:w="0" w:type="auto"/>
            <w:tcBorders>
              <w:top w:val="single" w:sz="6" w:space="0" w:color="DDDDDD"/>
            </w:tcBorders>
            <w:shd w:val="clear" w:color="auto" w:fill="F9F9F9"/>
            <w:tcMar>
              <w:top w:w="75" w:type="dxa"/>
              <w:left w:w="75" w:type="dxa"/>
              <w:bottom w:w="75" w:type="dxa"/>
              <w:right w:w="75" w:type="dxa"/>
            </w:tcMar>
            <w:hideMark/>
          </w:tcPr>
          <w:p w14:paraId="5816E9E8"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15.1</w:t>
            </w:r>
          </w:p>
        </w:tc>
      </w:tr>
      <w:tr w:rsidR="001D79EE" w:rsidRPr="001D79EE" w14:paraId="77A7560C"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7AA54D78"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Canada</w:t>
            </w:r>
          </w:p>
        </w:tc>
        <w:tc>
          <w:tcPr>
            <w:tcW w:w="0" w:type="auto"/>
            <w:tcBorders>
              <w:top w:val="single" w:sz="6" w:space="0" w:color="DDDDDD"/>
            </w:tcBorders>
            <w:shd w:val="clear" w:color="auto" w:fill="auto"/>
            <w:tcMar>
              <w:top w:w="75" w:type="dxa"/>
              <w:left w:w="75" w:type="dxa"/>
              <w:bottom w:w="75" w:type="dxa"/>
              <w:right w:w="75" w:type="dxa"/>
            </w:tcMar>
            <w:hideMark/>
          </w:tcPr>
          <w:p w14:paraId="3299F5C6"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220</w:t>
            </w:r>
          </w:p>
        </w:tc>
        <w:tc>
          <w:tcPr>
            <w:tcW w:w="0" w:type="auto"/>
            <w:tcBorders>
              <w:top w:val="single" w:sz="6" w:space="0" w:color="DDDDDD"/>
            </w:tcBorders>
            <w:shd w:val="clear" w:color="auto" w:fill="auto"/>
            <w:tcMar>
              <w:top w:w="75" w:type="dxa"/>
              <w:left w:w="75" w:type="dxa"/>
              <w:bottom w:w="75" w:type="dxa"/>
              <w:right w:w="75" w:type="dxa"/>
            </w:tcMar>
            <w:hideMark/>
          </w:tcPr>
          <w:p w14:paraId="57767D07"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4.4</w:t>
            </w:r>
          </w:p>
        </w:tc>
      </w:tr>
      <w:tr w:rsidR="001D79EE" w:rsidRPr="001D79EE" w14:paraId="2A4DD570"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699D08C3"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India</w:t>
            </w:r>
          </w:p>
        </w:tc>
        <w:tc>
          <w:tcPr>
            <w:tcW w:w="0" w:type="auto"/>
            <w:tcBorders>
              <w:top w:val="single" w:sz="6" w:space="0" w:color="DDDDDD"/>
            </w:tcBorders>
            <w:shd w:val="clear" w:color="auto" w:fill="F9F9F9"/>
            <w:tcMar>
              <w:top w:w="75" w:type="dxa"/>
              <w:left w:w="75" w:type="dxa"/>
              <w:bottom w:w="75" w:type="dxa"/>
              <w:right w:w="75" w:type="dxa"/>
            </w:tcMar>
            <w:hideMark/>
          </w:tcPr>
          <w:p w14:paraId="48660B2A"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1252</w:t>
            </w:r>
          </w:p>
        </w:tc>
        <w:tc>
          <w:tcPr>
            <w:tcW w:w="0" w:type="auto"/>
            <w:tcBorders>
              <w:top w:val="single" w:sz="6" w:space="0" w:color="DDDDDD"/>
            </w:tcBorders>
            <w:shd w:val="clear" w:color="auto" w:fill="F9F9F9"/>
            <w:tcMar>
              <w:top w:w="75" w:type="dxa"/>
              <w:left w:w="75" w:type="dxa"/>
              <w:bottom w:w="75" w:type="dxa"/>
              <w:right w:w="75" w:type="dxa"/>
            </w:tcMar>
            <w:hideMark/>
          </w:tcPr>
          <w:p w14:paraId="0DC71A6F"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25.0</w:t>
            </w:r>
          </w:p>
        </w:tc>
      </w:tr>
      <w:tr w:rsidR="001D79EE" w:rsidRPr="001D79EE" w14:paraId="43B10538"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0701FD9C"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Nigeria</w:t>
            </w:r>
          </w:p>
        </w:tc>
        <w:tc>
          <w:tcPr>
            <w:tcW w:w="0" w:type="auto"/>
            <w:tcBorders>
              <w:top w:val="single" w:sz="6" w:space="0" w:color="DDDDDD"/>
            </w:tcBorders>
            <w:shd w:val="clear" w:color="auto" w:fill="auto"/>
            <w:tcMar>
              <w:top w:w="75" w:type="dxa"/>
              <w:left w:w="75" w:type="dxa"/>
              <w:bottom w:w="75" w:type="dxa"/>
              <w:right w:w="75" w:type="dxa"/>
            </w:tcMar>
            <w:hideMark/>
          </w:tcPr>
          <w:p w14:paraId="726B0DEE"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774</w:t>
            </w:r>
          </w:p>
        </w:tc>
        <w:tc>
          <w:tcPr>
            <w:tcW w:w="0" w:type="auto"/>
            <w:tcBorders>
              <w:top w:val="single" w:sz="6" w:space="0" w:color="DDDDDD"/>
            </w:tcBorders>
            <w:shd w:val="clear" w:color="auto" w:fill="auto"/>
            <w:tcMar>
              <w:top w:w="75" w:type="dxa"/>
              <w:left w:w="75" w:type="dxa"/>
              <w:bottom w:w="75" w:type="dxa"/>
              <w:right w:w="75" w:type="dxa"/>
            </w:tcMar>
            <w:hideMark/>
          </w:tcPr>
          <w:p w14:paraId="10024F83"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15.5</w:t>
            </w:r>
          </w:p>
        </w:tc>
      </w:tr>
      <w:tr w:rsidR="001D79EE" w:rsidRPr="001D79EE" w14:paraId="44DDA36D"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79220AC2"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lastRenderedPageBreak/>
              <w:t>Other</w:t>
            </w:r>
          </w:p>
        </w:tc>
        <w:tc>
          <w:tcPr>
            <w:tcW w:w="0" w:type="auto"/>
            <w:tcBorders>
              <w:top w:val="single" w:sz="6" w:space="0" w:color="DDDDDD"/>
            </w:tcBorders>
            <w:shd w:val="clear" w:color="auto" w:fill="F9F9F9"/>
            <w:tcMar>
              <w:top w:w="75" w:type="dxa"/>
              <w:left w:w="75" w:type="dxa"/>
              <w:bottom w:w="75" w:type="dxa"/>
              <w:right w:w="75" w:type="dxa"/>
            </w:tcMar>
            <w:hideMark/>
          </w:tcPr>
          <w:p w14:paraId="2A03B761"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266</w:t>
            </w:r>
          </w:p>
        </w:tc>
        <w:tc>
          <w:tcPr>
            <w:tcW w:w="0" w:type="auto"/>
            <w:tcBorders>
              <w:top w:val="single" w:sz="6" w:space="0" w:color="DDDDDD"/>
            </w:tcBorders>
            <w:shd w:val="clear" w:color="auto" w:fill="F9F9F9"/>
            <w:tcMar>
              <w:top w:w="75" w:type="dxa"/>
              <w:left w:w="75" w:type="dxa"/>
              <w:bottom w:w="75" w:type="dxa"/>
              <w:right w:w="75" w:type="dxa"/>
            </w:tcMar>
            <w:hideMark/>
          </w:tcPr>
          <w:p w14:paraId="6B9EC44D"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5.3</w:t>
            </w:r>
          </w:p>
        </w:tc>
      </w:tr>
      <w:tr w:rsidR="001D79EE" w:rsidRPr="001D79EE" w14:paraId="66B455B4"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05D36431"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UK</w:t>
            </w:r>
          </w:p>
        </w:tc>
        <w:tc>
          <w:tcPr>
            <w:tcW w:w="0" w:type="auto"/>
            <w:tcBorders>
              <w:top w:val="single" w:sz="6" w:space="0" w:color="DDDDDD"/>
            </w:tcBorders>
            <w:shd w:val="clear" w:color="auto" w:fill="auto"/>
            <w:tcMar>
              <w:top w:w="75" w:type="dxa"/>
              <w:left w:w="75" w:type="dxa"/>
              <w:bottom w:w="75" w:type="dxa"/>
              <w:right w:w="75" w:type="dxa"/>
            </w:tcMar>
            <w:hideMark/>
          </w:tcPr>
          <w:p w14:paraId="19B76C3E"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495</w:t>
            </w:r>
          </w:p>
        </w:tc>
        <w:tc>
          <w:tcPr>
            <w:tcW w:w="0" w:type="auto"/>
            <w:tcBorders>
              <w:top w:val="single" w:sz="6" w:space="0" w:color="DDDDDD"/>
            </w:tcBorders>
            <w:shd w:val="clear" w:color="auto" w:fill="auto"/>
            <w:tcMar>
              <w:top w:w="75" w:type="dxa"/>
              <w:left w:w="75" w:type="dxa"/>
              <w:bottom w:w="75" w:type="dxa"/>
              <w:right w:w="75" w:type="dxa"/>
            </w:tcMar>
            <w:hideMark/>
          </w:tcPr>
          <w:p w14:paraId="2CC04218"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9.9</w:t>
            </w:r>
          </w:p>
        </w:tc>
      </w:tr>
      <w:tr w:rsidR="001D79EE" w:rsidRPr="001D79EE" w14:paraId="6D0DE0E6"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2F48C311"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USA</w:t>
            </w:r>
          </w:p>
        </w:tc>
        <w:tc>
          <w:tcPr>
            <w:tcW w:w="0" w:type="auto"/>
            <w:tcBorders>
              <w:top w:val="single" w:sz="6" w:space="0" w:color="DDDDDD"/>
            </w:tcBorders>
            <w:shd w:val="clear" w:color="auto" w:fill="F9F9F9"/>
            <w:tcMar>
              <w:top w:w="75" w:type="dxa"/>
              <w:left w:w="75" w:type="dxa"/>
              <w:bottom w:w="75" w:type="dxa"/>
              <w:right w:w="75" w:type="dxa"/>
            </w:tcMar>
            <w:hideMark/>
          </w:tcPr>
          <w:p w14:paraId="15703380"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1239</w:t>
            </w:r>
          </w:p>
        </w:tc>
        <w:tc>
          <w:tcPr>
            <w:tcW w:w="0" w:type="auto"/>
            <w:tcBorders>
              <w:top w:val="single" w:sz="6" w:space="0" w:color="DDDDDD"/>
            </w:tcBorders>
            <w:shd w:val="clear" w:color="auto" w:fill="F9F9F9"/>
            <w:tcMar>
              <w:top w:w="75" w:type="dxa"/>
              <w:left w:w="75" w:type="dxa"/>
              <w:bottom w:w="75" w:type="dxa"/>
              <w:right w:w="75" w:type="dxa"/>
            </w:tcMar>
            <w:hideMark/>
          </w:tcPr>
          <w:p w14:paraId="0C74848E" w14:textId="77777777" w:rsidR="00D70BF9" w:rsidRPr="00D70BF9" w:rsidRDefault="00D70BF9" w:rsidP="001D79EE">
            <w:pPr>
              <w:spacing w:line="276" w:lineRule="auto"/>
              <w:jc w:val="both"/>
              <w:rPr>
                <w:color w:val="000000" w:themeColor="text1"/>
                <w:sz w:val="23"/>
                <w:szCs w:val="23"/>
              </w:rPr>
            </w:pPr>
            <w:r w:rsidRPr="00D70BF9">
              <w:rPr>
                <w:color w:val="000000" w:themeColor="text1"/>
                <w:sz w:val="23"/>
                <w:szCs w:val="23"/>
              </w:rPr>
              <w:t>24.8</w:t>
            </w:r>
          </w:p>
        </w:tc>
      </w:tr>
    </w:tbl>
    <w:p w14:paraId="06076874" w14:textId="686C82A3" w:rsidR="007C1F51" w:rsidRPr="001D79EE" w:rsidRDefault="007C1F51" w:rsidP="001D7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themeColor="text1"/>
          <w:sz w:val="18"/>
          <w:szCs w:val="18"/>
        </w:rPr>
      </w:pPr>
      <w:r w:rsidRPr="007C1F51">
        <w:rPr>
          <w:color w:val="000000" w:themeColor="text1"/>
          <w:sz w:val="18"/>
          <w:szCs w:val="18"/>
        </w:rPr>
        <w:br/>
      </w:r>
    </w:p>
    <w:p w14:paraId="2D919A6F" w14:textId="77777777" w:rsidR="007C1F51" w:rsidRPr="001D79EE" w:rsidRDefault="007C1F51" w:rsidP="001D79EE">
      <w:pPr>
        <w:pStyle w:val="Heading2"/>
        <w:spacing w:before="0" w:after="0" w:line="276" w:lineRule="auto"/>
        <w:jc w:val="both"/>
        <w:rPr>
          <w:rFonts w:ascii="Times New Roman" w:eastAsia="Times New Roman" w:hAnsi="Times New Roman" w:cs="Times New Roman"/>
          <w:b/>
          <w:bCs/>
          <w:color w:val="000000" w:themeColor="text1"/>
        </w:rPr>
      </w:pPr>
      <w:r w:rsidRPr="001D79EE">
        <w:rPr>
          <w:rFonts w:ascii="Times New Roman" w:eastAsia="Times New Roman" w:hAnsi="Times New Roman" w:cs="Times New Roman"/>
          <w:b/>
          <w:bCs/>
          <w:color w:val="000000" w:themeColor="text1"/>
        </w:rPr>
        <w:t>Logistic regression</w:t>
      </w:r>
    </w:p>
    <w:p w14:paraId="7FDF0DD1" w14:textId="77777777" w:rsidR="007C1F51" w:rsidRPr="001D79EE" w:rsidRDefault="007C1F51" w:rsidP="001D7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themeColor="text1"/>
          <w:sz w:val="18"/>
          <w:szCs w:val="18"/>
        </w:rPr>
      </w:pPr>
    </w:p>
    <w:p w14:paraId="10606C81" w14:textId="2099F9F6" w:rsidR="008C70F2" w:rsidRPr="001D79EE" w:rsidRDefault="0039025F" w:rsidP="003902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color w:val="000000" w:themeColor="text1"/>
          <w:sz w:val="18"/>
          <w:szCs w:val="18"/>
        </w:rPr>
      </w:pPr>
      <w:r w:rsidRPr="0039025F">
        <w:rPr>
          <w:noProof/>
          <w:color w:val="000000" w:themeColor="text1"/>
          <w:sz w:val="18"/>
          <w:szCs w:val="18"/>
        </w:rPr>
        <w:drawing>
          <wp:inline distT="0" distB="0" distL="0" distR="0" wp14:anchorId="4E17125C" wp14:editId="388C51CB">
            <wp:extent cx="5066238" cy="5656217"/>
            <wp:effectExtent l="0" t="0" r="1270" b="0"/>
            <wp:docPr id="9802137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3785" name="Picture 1" descr="A screenshot of a computer code&#10;&#10;AI-generated content may be incorrect."/>
                    <pic:cNvPicPr/>
                  </pic:nvPicPr>
                  <pic:blipFill>
                    <a:blip r:embed="rId5"/>
                    <a:stretch>
                      <a:fillRect/>
                    </a:stretch>
                  </pic:blipFill>
                  <pic:spPr>
                    <a:xfrm>
                      <a:off x="0" y="0"/>
                      <a:ext cx="5080693" cy="5672355"/>
                    </a:xfrm>
                    <a:prstGeom prst="rect">
                      <a:avLst/>
                    </a:prstGeom>
                  </pic:spPr>
                </pic:pic>
              </a:graphicData>
            </a:graphic>
          </wp:inline>
        </w:drawing>
      </w:r>
    </w:p>
    <w:p w14:paraId="217811C2" w14:textId="77777777" w:rsidR="008C70F2" w:rsidRPr="001D79EE" w:rsidRDefault="008C70F2" w:rsidP="001D79EE">
      <w:pPr>
        <w:pStyle w:val="NormalWeb"/>
        <w:spacing w:before="0" w:beforeAutospacing="0" w:after="0" w:afterAutospacing="0" w:line="276" w:lineRule="auto"/>
        <w:jc w:val="both"/>
        <w:rPr>
          <w:color w:val="000000" w:themeColor="text1"/>
        </w:rPr>
      </w:pPr>
      <w:r w:rsidRPr="001D79EE">
        <w:rPr>
          <w:color w:val="000000" w:themeColor="text1"/>
        </w:rPr>
        <w:lastRenderedPageBreak/>
        <w:t>The logistic regression analysis explores the relationship between vaccine uptake status and various predictors, including advertisement group, gender, education level, income bracket, urbanicity, country, and age.</w:t>
      </w:r>
    </w:p>
    <w:p w14:paraId="164E0922" w14:textId="77777777" w:rsidR="008C70F2" w:rsidRPr="001D79EE" w:rsidRDefault="008C70F2" w:rsidP="001D79EE">
      <w:pPr>
        <w:pStyle w:val="NormalWeb"/>
        <w:spacing w:before="0" w:beforeAutospacing="0" w:after="0" w:afterAutospacing="0" w:line="276" w:lineRule="auto"/>
        <w:jc w:val="both"/>
        <w:rPr>
          <w:color w:val="000000" w:themeColor="text1"/>
        </w:rPr>
      </w:pPr>
      <w:r w:rsidRPr="001D79EE">
        <w:rPr>
          <w:color w:val="000000" w:themeColor="text1"/>
        </w:rPr>
        <w:t>Key highlights from the results:</w:t>
      </w:r>
    </w:p>
    <w:p w14:paraId="4AC12608" w14:textId="327B5518" w:rsidR="008C70F2" w:rsidRPr="001D79EE" w:rsidRDefault="008C70F2" w:rsidP="001D79EE">
      <w:pPr>
        <w:pStyle w:val="NormalWeb"/>
        <w:numPr>
          <w:ilvl w:val="0"/>
          <w:numId w:val="8"/>
        </w:numPr>
        <w:spacing w:before="0" w:beforeAutospacing="0" w:after="0" w:afterAutospacing="0" w:line="276" w:lineRule="auto"/>
        <w:jc w:val="both"/>
        <w:rPr>
          <w:color w:val="000000" w:themeColor="text1"/>
        </w:rPr>
      </w:pPr>
      <w:r w:rsidRPr="001D79EE">
        <w:rPr>
          <w:rStyle w:val="Strong"/>
          <w:rFonts w:eastAsiaTheme="majorEastAsia"/>
          <w:color w:val="000000" w:themeColor="text1"/>
        </w:rPr>
        <w:t>Ad Group Effect</w:t>
      </w:r>
      <w:r w:rsidRPr="001D79EE">
        <w:rPr>
          <w:color w:val="000000" w:themeColor="text1"/>
        </w:rPr>
        <w:t>: Both "</w:t>
      </w:r>
      <w:r w:rsidR="004E2496" w:rsidRPr="001D79EE">
        <w:rPr>
          <w:color w:val="000000" w:themeColor="text1"/>
        </w:rPr>
        <w:t>E</w:t>
      </w:r>
      <w:r w:rsidRPr="001D79EE">
        <w:rPr>
          <w:color w:val="000000" w:themeColor="text1"/>
        </w:rPr>
        <w:t>motion" and "Reason" ad groups show highly significant positive effects on vaccine uptake, with p-values less than 0.001.</w:t>
      </w:r>
    </w:p>
    <w:p w14:paraId="6EDCE216" w14:textId="77777777" w:rsidR="008C70F2" w:rsidRPr="001D79EE" w:rsidRDefault="008C70F2" w:rsidP="001D79EE">
      <w:pPr>
        <w:pStyle w:val="NormalWeb"/>
        <w:numPr>
          <w:ilvl w:val="0"/>
          <w:numId w:val="8"/>
        </w:numPr>
        <w:spacing w:before="0" w:beforeAutospacing="0" w:after="0" w:afterAutospacing="0" w:line="276" w:lineRule="auto"/>
        <w:jc w:val="both"/>
        <w:rPr>
          <w:color w:val="000000" w:themeColor="text1"/>
        </w:rPr>
      </w:pPr>
      <w:r w:rsidRPr="001D79EE">
        <w:rPr>
          <w:rStyle w:val="Strong"/>
          <w:rFonts w:eastAsiaTheme="majorEastAsia"/>
          <w:color w:val="000000" w:themeColor="text1"/>
        </w:rPr>
        <w:t>Country Influence</w:t>
      </w:r>
      <w:r w:rsidRPr="001D79EE">
        <w:rPr>
          <w:color w:val="000000" w:themeColor="text1"/>
        </w:rPr>
        <w:t>: Significant positive associations are seen for participants from India, with p-values less than 0.05, suggesting regional differences in vaccine uptake.</w:t>
      </w:r>
    </w:p>
    <w:p w14:paraId="2ADA5663" w14:textId="77777777" w:rsidR="008C70F2" w:rsidRPr="001D79EE" w:rsidRDefault="008C70F2" w:rsidP="001D79EE">
      <w:pPr>
        <w:pStyle w:val="NormalWeb"/>
        <w:numPr>
          <w:ilvl w:val="0"/>
          <w:numId w:val="8"/>
        </w:numPr>
        <w:spacing w:before="0" w:beforeAutospacing="0" w:after="0" w:afterAutospacing="0" w:line="276" w:lineRule="auto"/>
        <w:jc w:val="both"/>
        <w:rPr>
          <w:color w:val="000000" w:themeColor="text1"/>
        </w:rPr>
      </w:pPr>
      <w:r w:rsidRPr="001D79EE">
        <w:rPr>
          <w:rStyle w:val="Strong"/>
          <w:rFonts w:eastAsiaTheme="majorEastAsia"/>
          <w:color w:val="000000" w:themeColor="text1"/>
        </w:rPr>
        <w:t>Other Variables</w:t>
      </w:r>
      <w:r w:rsidRPr="001D79EE">
        <w:rPr>
          <w:color w:val="000000" w:themeColor="text1"/>
        </w:rPr>
        <w:t>: Gender, education, income, urbanicity, and age do not appear to have significant effects, as their p-values are higher than the usual threshold for significance (0.05).</w:t>
      </w:r>
    </w:p>
    <w:p w14:paraId="1530D920" w14:textId="77777777" w:rsidR="008C70F2" w:rsidRPr="001D79EE" w:rsidRDefault="008C70F2" w:rsidP="001D79EE">
      <w:pPr>
        <w:pStyle w:val="NormalWeb"/>
        <w:spacing w:before="0" w:beforeAutospacing="0" w:after="0" w:afterAutospacing="0" w:line="276" w:lineRule="auto"/>
        <w:jc w:val="both"/>
        <w:rPr>
          <w:color w:val="000000" w:themeColor="text1"/>
        </w:rPr>
      </w:pPr>
      <w:r w:rsidRPr="001D79EE">
        <w:rPr>
          <w:color w:val="000000" w:themeColor="text1"/>
        </w:rPr>
        <w:t>Model evaluation:</w:t>
      </w:r>
    </w:p>
    <w:p w14:paraId="0E066D35" w14:textId="77777777" w:rsidR="008C70F2" w:rsidRPr="001D79EE" w:rsidRDefault="008C70F2" w:rsidP="001D79EE">
      <w:pPr>
        <w:pStyle w:val="NormalWeb"/>
        <w:numPr>
          <w:ilvl w:val="0"/>
          <w:numId w:val="9"/>
        </w:numPr>
        <w:spacing w:before="0" w:beforeAutospacing="0" w:after="0" w:afterAutospacing="0" w:line="276" w:lineRule="auto"/>
        <w:jc w:val="both"/>
        <w:rPr>
          <w:color w:val="000000" w:themeColor="text1"/>
        </w:rPr>
      </w:pPr>
      <w:r w:rsidRPr="001D79EE">
        <w:rPr>
          <w:rStyle w:val="Strong"/>
          <w:rFonts w:eastAsiaTheme="majorEastAsia"/>
          <w:color w:val="000000" w:themeColor="text1"/>
        </w:rPr>
        <w:t>Null vs Residual Deviance</w:t>
      </w:r>
      <w:r w:rsidRPr="001D79EE">
        <w:rPr>
          <w:color w:val="000000" w:themeColor="text1"/>
        </w:rPr>
        <w:t>: A reduction in deviance indicates the model explains some variation in the data, though residual deviance suggests room for improvement.</w:t>
      </w:r>
    </w:p>
    <w:p w14:paraId="588F9537" w14:textId="0D247343" w:rsidR="008C70F2" w:rsidRPr="001D79EE" w:rsidRDefault="008C70F2" w:rsidP="0039025F">
      <w:pPr>
        <w:pStyle w:val="NormalWeb"/>
        <w:numPr>
          <w:ilvl w:val="0"/>
          <w:numId w:val="9"/>
        </w:numPr>
        <w:spacing w:before="0" w:beforeAutospacing="0" w:after="120" w:afterAutospacing="0" w:line="276" w:lineRule="auto"/>
        <w:jc w:val="both"/>
        <w:rPr>
          <w:color w:val="000000" w:themeColor="text1"/>
        </w:rPr>
      </w:pPr>
      <w:r w:rsidRPr="001D79EE">
        <w:rPr>
          <w:rStyle w:val="Strong"/>
          <w:rFonts w:eastAsiaTheme="majorEastAsia"/>
          <w:color w:val="000000" w:themeColor="text1"/>
        </w:rPr>
        <w:t>AIC</w:t>
      </w:r>
      <w:r w:rsidRPr="001D79EE">
        <w:rPr>
          <w:color w:val="000000" w:themeColor="text1"/>
        </w:rPr>
        <w:t>: The AIC of 5780.3 provides a measure of model fit, balancing complexity and performance.</w:t>
      </w:r>
    </w:p>
    <w:p w14:paraId="7A8566B9" w14:textId="06B9BB34" w:rsidR="00663E2C" w:rsidRPr="001D79EE" w:rsidRDefault="00663E2C" w:rsidP="001D79EE">
      <w:pPr>
        <w:pStyle w:val="Heading3"/>
        <w:spacing w:before="0" w:after="0" w:line="276" w:lineRule="auto"/>
        <w:jc w:val="both"/>
        <w:rPr>
          <w:rFonts w:cs="Times New Roman"/>
          <w:b/>
          <w:bCs/>
          <w:color w:val="000000" w:themeColor="text1"/>
        </w:rPr>
      </w:pPr>
      <w:r w:rsidRPr="001D79EE">
        <w:rPr>
          <w:rFonts w:cs="Times New Roman"/>
          <w:b/>
          <w:bCs/>
          <w:color w:val="000000" w:themeColor="text1"/>
        </w:rPr>
        <w:t>Vaccine Uptake by Ad Group</w:t>
      </w:r>
    </w:p>
    <w:tbl>
      <w:tblPr>
        <w:tblW w:w="8828" w:type="dxa"/>
        <w:jc w:val="center"/>
        <w:tblCellMar>
          <w:top w:w="15" w:type="dxa"/>
          <w:left w:w="15" w:type="dxa"/>
          <w:bottom w:w="15" w:type="dxa"/>
          <w:right w:w="15" w:type="dxa"/>
        </w:tblCellMar>
        <w:tblLook w:val="04A0" w:firstRow="1" w:lastRow="0" w:firstColumn="1" w:lastColumn="0" w:noHBand="0" w:noVBand="1"/>
      </w:tblPr>
      <w:tblGrid>
        <w:gridCol w:w="2500"/>
        <w:gridCol w:w="2967"/>
        <w:gridCol w:w="3361"/>
      </w:tblGrid>
      <w:tr w:rsidR="001D79EE" w:rsidRPr="001D79EE" w14:paraId="5ABD7E7C" w14:textId="77777777" w:rsidTr="00B92F84">
        <w:trPr>
          <w:tblHeader/>
          <w:jc w:val="center"/>
        </w:trPr>
        <w:tc>
          <w:tcPr>
            <w:tcW w:w="0" w:type="auto"/>
            <w:gridSpan w:val="3"/>
            <w:tcBorders>
              <w:top w:val="nil"/>
              <w:left w:val="nil"/>
              <w:bottom w:val="nil"/>
              <w:right w:val="nil"/>
            </w:tcBorders>
            <w:shd w:val="clear" w:color="auto" w:fill="auto"/>
            <w:tcMar>
              <w:top w:w="75" w:type="dxa"/>
              <w:left w:w="75" w:type="dxa"/>
              <w:bottom w:w="75" w:type="dxa"/>
              <w:right w:w="75" w:type="dxa"/>
            </w:tcMar>
            <w:vAlign w:val="center"/>
            <w:hideMark/>
          </w:tcPr>
          <w:p w14:paraId="2493F227" w14:textId="0A705FC8"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 xml:space="preserve">Table </w:t>
            </w:r>
            <w:r w:rsidR="00DA1A97">
              <w:rPr>
                <w:color w:val="000000" w:themeColor="text1"/>
                <w:sz w:val="23"/>
                <w:szCs w:val="23"/>
              </w:rPr>
              <w:t>3</w:t>
            </w:r>
            <w:r w:rsidRPr="00663E2C">
              <w:rPr>
                <w:color w:val="000000" w:themeColor="text1"/>
                <w:sz w:val="23"/>
                <w:szCs w:val="23"/>
              </w:rPr>
              <w:t>: Vaccine Uptake Distribution by Ad Group</w:t>
            </w:r>
          </w:p>
        </w:tc>
      </w:tr>
      <w:tr w:rsidR="001D79EE" w:rsidRPr="001D79EE" w14:paraId="7C9A02F1" w14:textId="77777777" w:rsidTr="00B92F84">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2AA3D5B"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ad_group</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48008B86"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No</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7F567C0"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Yes</w:t>
            </w:r>
          </w:p>
        </w:tc>
      </w:tr>
      <w:tr w:rsidR="001D79EE" w:rsidRPr="001D79EE" w14:paraId="76A3E556"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3B6FE1B8"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Control</w:t>
            </w:r>
          </w:p>
        </w:tc>
        <w:tc>
          <w:tcPr>
            <w:tcW w:w="0" w:type="auto"/>
            <w:tcBorders>
              <w:top w:val="single" w:sz="6" w:space="0" w:color="DDDDDD"/>
            </w:tcBorders>
            <w:shd w:val="clear" w:color="auto" w:fill="F9F9F9"/>
            <w:tcMar>
              <w:top w:w="75" w:type="dxa"/>
              <w:left w:w="75" w:type="dxa"/>
              <w:bottom w:w="75" w:type="dxa"/>
              <w:right w:w="75" w:type="dxa"/>
            </w:tcMar>
            <w:hideMark/>
          </w:tcPr>
          <w:p w14:paraId="4E332796"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48.7% (727)</w:t>
            </w:r>
          </w:p>
        </w:tc>
        <w:tc>
          <w:tcPr>
            <w:tcW w:w="0" w:type="auto"/>
            <w:tcBorders>
              <w:top w:val="single" w:sz="6" w:space="0" w:color="DDDDDD"/>
            </w:tcBorders>
            <w:shd w:val="clear" w:color="auto" w:fill="F9F9F9"/>
            <w:tcMar>
              <w:top w:w="75" w:type="dxa"/>
              <w:left w:w="75" w:type="dxa"/>
              <w:bottom w:w="75" w:type="dxa"/>
              <w:right w:w="75" w:type="dxa"/>
            </w:tcMar>
            <w:hideMark/>
          </w:tcPr>
          <w:p w14:paraId="1B8273DF"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51.3% (767)</w:t>
            </w:r>
          </w:p>
        </w:tc>
      </w:tr>
      <w:tr w:rsidR="001D79EE" w:rsidRPr="001D79EE" w14:paraId="06564604"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08A1FE58"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Emotion</w:t>
            </w:r>
          </w:p>
        </w:tc>
        <w:tc>
          <w:tcPr>
            <w:tcW w:w="0" w:type="auto"/>
            <w:tcBorders>
              <w:top w:val="single" w:sz="6" w:space="0" w:color="DDDDDD"/>
            </w:tcBorders>
            <w:shd w:val="clear" w:color="auto" w:fill="auto"/>
            <w:tcMar>
              <w:top w:w="75" w:type="dxa"/>
              <w:left w:w="75" w:type="dxa"/>
              <w:bottom w:w="75" w:type="dxa"/>
              <w:right w:w="75" w:type="dxa"/>
            </w:tcMar>
            <w:hideMark/>
          </w:tcPr>
          <w:p w14:paraId="49A7313D"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27.7% (414)</w:t>
            </w:r>
          </w:p>
        </w:tc>
        <w:tc>
          <w:tcPr>
            <w:tcW w:w="0" w:type="auto"/>
            <w:tcBorders>
              <w:top w:val="single" w:sz="6" w:space="0" w:color="DDDDDD"/>
            </w:tcBorders>
            <w:shd w:val="clear" w:color="auto" w:fill="auto"/>
            <w:tcMar>
              <w:top w:w="75" w:type="dxa"/>
              <w:left w:w="75" w:type="dxa"/>
              <w:bottom w:w="75" w:type="dxa"/>
              <w:right w:w="75" w:type="dxa"/>
            </w:tcMar>
            <w:hideMark/>
          </w:tcPr>
          <w:p w14:paraId="2E18BEA3"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72.3% (1,083)</w:t>
            </w:r>
          </w:p>
        </w:tc>
      </w:tr>
      <w:tr w:rsidR="001D79EE" w:rsidRPr="001D79EE" w14:paraId="0F7AC472" w14:textId="77777777" w:rsidTr="00B92F84">
        <w:trPr>
          <w:jc w:val="center"/>
        </w:trPr>
        <w:tc>
          <w:tcPr>
            <w:tcW w:w="0" w:type="auto"/>
            <w:tcBorders>
              <w:top w:val="single" w:sz="6" w:space="0" w:color="DDDDDD"/>
            </w:tcBorders>
            <w:shd w:val="clear" w:color="auto" w:fill="F5F5F5"/>
            <w:tcMar>
              <w:top w:w="75" w:type="dxa"/>
              <w:left w:w="75" w:type="dxa"/>
              <w:bottom w:w="75" w:type="dxa"/>
              <w:right w:w="75" w:type="dxa"/>
            </w:tcMar>
            <w:hideMark/>
          </w:tcPr>
          <w:p w14:paraId="36C8AFEA"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Reason</w:t>
            </w:r>
          </w:p>
        </w:tc>
        <w:tc>
          <w:tcPr>
            <w:tcW w:w="0" w:type="auto"/>
            <w:tcBorders>
              <w:top w:val="single" w:sz="6" w:space="0" w:color="DDDDDD"/>
            </w:tcBorders>
            <w:shd w:val="clear" w:color="auto" w:fill="F5F5F5"/>
            <w:tcMar>
              <w:top w:w="75" w:type="dxa"/>
              <w:left w:w="75" w:type="dxa"/>
              <w:bottom w:w="75" w:type="dxa"/>
              <w:right w:w="75" w:type="dxa"/>
            </w:tcMar>
            <w:hideMark/>
          </w:tcPr>
          <w:p w14:paraId="4C118125"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33.7% (508)</w:t>
            </w:r>
          </w:p>
        </w:tc>
        <w:tc>
          <w:tcPr>
            <w:tcW w:w="0" w:type="auto"/>
            <w:tcBorders>
              <w:top w:val="single" w:sz="6" w:space="0" w:color="DDDDDD"/>
            </w:tcBorders>
            <w:shd w:val="clear" w:color="auto" w:fill="F5F5F5"/>
            <w:tcMar>
              <w:top w:w="75" w:type="dxa"/>
              <w:left w:w="75" w:type="dxa"/>
              <w:bottom w:w="75" w:type="dxa"/>
              <w:right w:w="75" w:type="dxa"/>
            </w:tcMar>
            <w:hideMark/>
          </w:tcPr>
          <w:p w14:paraId="569439D0"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66.3% (1,001)</w:t>
            </w:r>
          </w:p>
        </w:tc>
      </w:tr>
    </w:tbl>
    <w:p w14:paraId="0134ABE4" w14:textId="14782AF6" w:rsidR="002C7F53" w:rsidRPr="001D79EE" w:rsidRDefault="002C7F53" w:rsidP="0039025F">
      <w:pPr>
        <w:spacing w:after="120" w:line="276" w:lineRule="auto"/>
        <w:jc w:val="both"/>
        <w:outlineLvl w:val="1"/>
        <w:rPr>
          <w:b/>
          <w:bCs/>
          <w:color w:val="000000" w:themeColor="text1"/>
          <w:sz w:val="36"/>
          <w:szCs w:val="36"/>
        </w:rPr>
      </w:pPr>
      <w:r w:rsidRPr="001D79EE">
        <w:rPr>
          <w:color w:val="000000" w:themeColor="text1"/>
        </w:rPr>
        <w:t>Both the Reason and Emotion groups had significantly higher vaccine uptake than the Control group, highlighting the effectiveness of the ad campaigns in influencing vaccination decisions.</w:t>
      </w:r>
    </w:p>
    <w:p w14:paraId="51537745" w14:textId="7A5B0661" w:rsidR="00663E2C" w:rsidRPr="001D79EE" w:rsidRDefault="00663E2C" w:rsidP="001D79EE">
      <w:pPr>
        <w:pStyle w:val="Heading3"/>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t>Vaccine Uptake by Education Level</w:t>
      </w:r>
    </w:p>
    <w:tbl>
      <w:tblPr>
        <w:tblW w:w="8828" w:type="dxa"/>
        <w:jc w:val="center"/>
        <w:tblCellMar>
          <w:top w:w="15" w:type="dxa"/>
          <w:left w:w="15" w:type="dxa"/>
          <w:bottom w:w="15" w:type="dxa"/>
          <w:right w:w="15" w:type="dxa"/>
        </w:tblCellMar>
        <w:tblLook w:val="04A0" w:firstRow="1" w:lastRow="0" w:firstColumn="1" w:lastColumn="0" w:noHBand="0" w:noVBand="1"/>
      </w:tblPr>
      <w:tblGrid>
        <w:gridCol w:w="4900"/>
        <w:gridCol w:w="3928"/>
      </w:tblGrid>
      <w:tr w:rsidR="001D79EE" w:rsidRPr="001D79EE" w14:paraId="363884A7" w14:textId="77777777" w:rsidTr="00B92F84">
        <w:trPr>
          <w:tblHeader/>
          <w:jc w:val="center"/>
        </w:trPr>
        <w:tc>
          <w:tcPr>
            <w:tcW w:w="0" w:type="auto"/>
            <w:gridSpan w:val="2"/>
            <w:tcBorders>
              <w:top w:val="nil"/>
              <w:left w:val="nil"/>
              <w:bottom w:val="nil"/>
              <w:right w:val="nil"/>
            </w:tcBorders>
            <w:shd w:val="clear" w:color="auto" w:fill="auto"/>
            <w:tcMar>
              <w:top w:w="75" w:type="dxa"/>
              <w:left w:w="75" w:type="dxa"/>
              <w:bottom w:w="75" w:type="dxa"/>
              <w:right w:w="75" w:type="dxa"/>
            </w:tcMar>
            <w:vAlign w:val="center"/>
            <w:hideMark/>
          </w:tcPr>
          <w:p w14:paraId="0652EC1B" w14:textId="5918F5C8"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 xml:space="preserve">Table </w:t>
            </w:r>
            <w:r w:rsidR="00DA1A97">
              <w:rPr>
                <w:color w:val="000000" w:themeColor="text1"/>
                <w:sz w:val="23"/>
                <w:szCs w:val="23"/>
              </w:rPr>
              <w:t>4</w:t>
            </w:r>
            <w:r w:rsidRPr="00663E2C">
              <w:rPr>
                <w:color w:val="000000" w:themeColor="text1"/>
                <w:sz w:val="23"/>
                <w:szCs w:val="23"/>
              </w:rPr>
              <w:t>: Vaccine Uptake by Education Level</w:t>
            </w:r>
          </w:p>
        </w:tc>
      </w:tr>
      <w:tr w:rsidR="001D79EE" w:rsidRPr="001D79EE" w14:paraId="2B06D560" w14:textId="77777777" w:rsidTr="00B92F84">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145C107" w14:textId="77777777" w:rsidR="00663E2C" w:rsidRPr="00663E2C" w:rsidRDefault="00663E2C" w:rsidP="001D79EE">
            <w:pPr>
              <w:spacing w:line="276" w:lineRule="auto"/>
              <w:jc w:val="both"/>
              <w:rPr>
                <w:b/>
                <w:bCs/>
                <w:color w:val="000000" w:themeColor="text1"/>
                <w:sz w:val="23"/>
                <w:szCs w:val="23"/>
              </w:rPr>
            </w:pPr>
            <w:proofErr w:type="spellStart"/>
            <w:r w:rsidRPr="00663E2C">
              <w:rPr>
                <w:b/>
                <w:bCs/>
                <w:color w:val="000000" w:themeColor="text1"/>
                <w:sz w:val="23"/>
                <w:szCs w:val="23"/>
              </w:rPr>
              <w:t>education_level</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C0AF286" w14:textId="77777777" w:rsidR="00663E2C" w:rsidRPr="00663E2C" w:rsidRDefault="00663E2C" w:rsidP="001D79EE">
            <w:pPr>
              <w:spacing w:line="276" w:lineRule="auto"/>
              <w:jc w:val="both"/>
              <w:rPr>
                <w:b/>
                <w:bCs/>
                <w:color w:val="000000" w:themeColor="text1"/>
                <w:sz w:val="23"/>
                <w:szCs w:val="23"/>
              </w:rPr>
            </w:pPr>
            <w:proofErr w:type="spellStart"/>
            <w:r w:rsidRPr="00663E2C">
              <w:rPr>
                <w:b/>
                <w:bCs/>
                <w:color w:val="000000" w:themeColor="text1"/>
                <w:sz w:val="23"/>
                <w:szCs w:val="23"/>
              </w:rPr>
              <w:t>uptake_rate</w:t>
            </w:r>
            <w:proofErr w:type="spellEnd"/>
          </w:p>
        </w:tc>
      </w:tr>
      <w:tr w:rsidR="001D79EE" w:rsidRPr="001D79EE" w14:paraId="2D9135AF"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40347D6C"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Bachelor's</w:t>
            </w:r>
          </w:p>
        </w:tc>
        <w:tc>
          <w:tcPr>
            <w:tcW w:w="0" w:type="auto"/>
            <w:tcBorders>
              <w:top w:val="single" w:sz="6" w:space="0" w:color="DDDDDD"/>
            </w:tcBorders>
            <w:shd w:val="clear" w:color="auto" w:fill="F9F9F9"/>
            <w:tcMar>
              <w:top w:w="75" w:type="dxa"/>
              <w:left w:w="75" w:type="dxa"/>
              <w:bottom w:w="75" w:type="dxa"/>
              <w:right w:w="75" w:type="dxa"/>
            </w:tcMar>
            <w:hideMark/>
          </w:tcPr>
          <w:p w14:paraId="38BC5EE4"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63.2</w:t>
            </w:r>
          </w:p>
        </w:tc>
      </w:tr>
      <w:tr w:rsidR="001D79EE" w:rsidRPr="001D79EE" w14:paraId="371BB6BF"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36C540C8"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Doctorate</w:t>
            </w:r>
          </w:p>
        </w:tc>
        <w:tc>
          <w:tcPr>
            <w:tcW w:w="0" w:type="auto"/>
            <w:tcBorders>
              <w:top w:val="single" w:sz="6" w:space="0" w:color="DDDDDD"/>
            </w:tcBorders>
            <w:shd w:val="clear" w:color="auto" w:fill="auto"/>
            <w:tcMar>
              <w:top w:w="75" w:type="dxa"/>
              <w:left w:w="75" w:type="dxa"/>
              <w:bottom w:w="75" w:type="dxa"/>
              <w:right w:w="75" w:type="dxa"/>
            </w:tcMar>
            <w:hideMark/>
          </w:tcPr>
          <w:p w14:paraId="48531A10"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62.7</w:t>
            </w:r>
          </w:p>
        </w:tc>
      </w:tr>
      <w:tr w:rsidR="001D79EE" w:rsidRPr="001D79EE" w14:paraId="2D6C79A7"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3D3E9C8C"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High school</w:t>
            </w:r>
          </w:p>
        </w:tc>
        <w:tc>
          <w:tcPr>
            <w:tcW w:w="0" w:type="auto"/>
            <w:tcBorders>
              <w:top w:val="single" w:sz="6" w:space="0" w:color="DDDDDD"/>
            </w:tcBorders>
            <w:shd w:val="clear" w:color="auto" w:fill="F9F9F9"/>
            <w:tcMar>
              <w:top w:w="75" w:type="dxa"/>
              <w:left w:w="75" w:type="dxa"/>
              <w:bottom w:w="75" w:type="dxa"/>
              <w:right w:w="75" w:type="dxa"/>
            </w:tcMar>
            <w:hideMark/>
          </w:tcPr>
          <w:p w14:paraId="26087490"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62.7</w:t>
            </w:r>
          </w:p>
        </w:tc>
      </w:tr>
      <w:tr w:rsidR="001D79EE" w:rsidRPr="001D79EE" w14:paraId="1F251C0F"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3583BE21"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Master's</w:t>
            </w:r>
          </w:p>
        </w:tc>
        <w:tc>
          <w:tcPr>
            <w:tcW w:w="0" w:type="auto"/>
            <w:tcBorders>
              <w:top w:val="single" w:sz="6" w:space="0" w:color="DDDDDD"/>
            </w:tcBorders>
            <w:shd w:val="clear" w:color="auto" w:fill="auto"/>
            <w:tcMar>
              <w:top w:w="75" w:type="dxa"/>
              <w:left w:w="75" w:type="dxa"/>
              <w:bottom w:w="75" w:type="dxa"/>
              <w:right w:w="75" w:type="dxa"/>
            </w:tcMar>
            <w:hideMark/>
          </w:tcPr>
          <w:p w14:paraId="1A21D640"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64.3</w:t>
            </w:r>
          </w:p>
        </w:tc>
      </w:tr>
    </w:tbl>
    <w:p w14:paraId="01F30F90" w14:textId="77777777" w:rsidR="000E7AA7" w:rsidRPr="001D79EE" w:rsidRDefault="000E7AA7" w:rsidP="001D79EE">
      <w:pPr>
        <w:pStyle w:val="NormalWeb"/>
        <w:numPr>
          <w:ilvl w:val="0"/>
          <w:numId w:val="10"/>
        </w:numPr>
        <w:spacing w:before="0" w:beforeAutospacing="0" w:after="0" w:afterAutospacing="0" w:line="276" w:lineRule="auto"/>
        <w:jc w:val="both"/>
        <w:rPr>
          <w:b/>
          <w:bCs/>
          <w:color w:val="000000" w:themeColor="text1"/>
        </w:rPr>
      </w:pPr>
      <w:r w:rsidRPr="001D79EE">
        <w:rPr>
          <w:rStyle w:val="Strong"/>
          <w:rFonts w:eastAsiaTheme="majorEastAsia"/>
          <w:b w:val="0"/>
          <w:bCs w:val="0"/>
          <w:color w:val="000000" w:themeColor="text1"/>
        </w:rPr>
        <w:t xml:space="preserve">Participants with a </w:t>
      </w:r>
      <w:proofErr w:type="gramStart"/>
      <w:r w:rsidRPr="001D79EE">
        <w:rPr>
          <w:rStyle w:val="Strong"/>
          <w:rFonts w:eastAsiaTheme="majorEastAsia"/>
          <w:b w:val="0"/>
          <w:bCs w:val="0"/>
          <w:color w:val="000000" w:themeColor="text1"/>
        </w:rPr>
        <w:t>Bachelor's</w:t>
      </w:r>
      <w:proofErr w:type="gramEnd"/>
      <w:r w:rsidRPr="001D79EE">
        <w:rPr>
          <w:rStyle w:val="Strong"/>
          <w:rFonts w:eastAsiaTheme="majorEastAsia"/>
          <w:b w:val="0"/>
          <w:bCs w:val="0"/>
          <w:color w:val="000000" w:themeColor="text1"/>
        </w:rPr>
        <w:t xml:space="preserve"> degree</w:t>
      </w:r>
      <w:r w:rsidRPr="001D79EE">
        <w:rPr>
          <w:b/>
          <w:bCs/>
          <w:color w:val="000000" w:themeColor="text1"/>
        </w:rPr>
        <w:t xml:space="preserve"> </w:t>
      </w:r>
      <w:r w:rsidRPr="001D79EE">
        <w:rPr>
          <w:color w:val="000000" w:themeColor="text1"/>
        </w:rPr>
        <w:t xml:space="preserve">show a vaccine uptake rate of </w:t>
      </w:r>
      <w:r w:rsidRPr="001D79EE">
        <w:rPr>
          <w:rStyle w:val="Strong"/>
          <w:rFonts w:eastAsiaTheme="majorEastAsia"/>
          <w:b w:val="0"/>
          <w:bCs w:val="0"/>
          <w:color w:val="000000" w:themeColor="text1"/>
        </w:rPr>
        <w:t>63.2%</w:t>
      </w:r>
      <w:r w:rsidRPr="001D79EE">
        <w:rPr>
          <w:b/>
          <w:bCs/>
          <w:color w:val="000000" w:themeColor="text1"/>
        </w:rPr>
        <w:t>.</w:t>
      </w:r>
    </w:p>
    <w:p w14:paraId="64A8BEE8" w14:textId="77777777" w:rsidR="000E7AA7" w:rsidRPr="001D79EE" w:rsidRDefault="000E7AA7" w:rsidP="001D79EE">
      <w:pPr>
        <w:pStyle w:val="NormalWeb"/>
        <w:numPr>
          <w:ilvl w:val="0"/>
          <w:numId w:val="10"/>
        </w:numPr>
        <w:spacing w:before="0" w:beforeAutospacing="0" w:after="0" w:afterAutospacing="0" w:line="276" w:lineRule="auto"/>
        <w:jc w:val="both"/>
        <w:rPr>
          <w:b/>
          <w:bCs/>
          <w:color w:val="000000" w:themeColor="text1"/>
        </w:rPr>
      </w:pPr>
      <w:r w:rsidRPr="001D79EE">
        <w:rPr>
          <w:rStyle w:val="Strong"/>
          <w:rFonts w:eastAsiaTheme="majorEastAsia"/>
          <w:b w:val="0"/>
          <w:bCs w:val="0"/>
          <w:color w:val="000000" w:themeColor="text1"/>
        </w:rPr>
        <w:t>Participants with a high school education</w:t>
      </w:r>
      <w:r w:rsidRPr="001D79EE">
        <w:rPr>
          <w:color w:val="000000" w:themeColor="text1"/>
        </w:rPr>
        <w:t xml:space="preserve"> demonstrate a slightly lower uptake rate of </w:t>
      </w:r>
      <w:r w:rsidRPr="001D79EE">
        <w:rPr>
          <w:rStyle w:val="Strong"/>
          <w:rFonts w:eastAsiaTheme="majorEastAsia"/>
          <w:b w:val="0"/>
          <w:bCs w:val="0"/>
          <w:color w:val="000000" w:themeColor="text1"/>
        </w:rPr>
        <w:t>62.7%</w:t>
      </w:r>
      <w:r w:rsidRPr="001D79EE">
        <w:rPr>
          <w:b/>
          <w:bCs/>
          <w:color w:val="000000" w:themeColor="text1"/>
        </w:rPr>
        <w:t>.</w:t>
      </w:r>
    </w:p>
    <w:p w14:paraId="015EC856" w14:textId="2C1D8C45" w:rsidR="00663E2C" w:rsidRPr="001D79EE" w:rsidRDefault="000E7AA7" w:rsidP="0039025F">
      <w:pPr>
        <w:pStyle w:val="NormalWeb"/>
        <w:spacing w:before="0" w:beforeAutospacing="0" w:after="120" w:afterAutospacing="0" w:line="276" w:lineRule="auto"/>
        <w:jc w:val="both"/>
        <w:rPr>
          <w:color w:val="000000" w:themeColor="text1"/>
        </w:rPr>
      </w:pPr>
      <w:r w:rsidRPr="001D79EE">
        <w:rPr>
          <w:color w:val="000000" w:themeColor="text1"/>
        </w:rPr>
        <w:lastRenderedPageBreak/>
        <w:t>These results indicate that vaccine uptake is relatively consistent across education levels, with minimal difference between higher and lower educational attainment. This finding suggests that factors beyond education, such as regional or psychological influences, might play a more significant role in vaccine acceptance.</w:t>
      </w:r>
    </w:p>
    <w:p w14:paraId="1702C7A4" w14:textId="55DB18CE" w:rsidR="00430C69" w:rsidRPr="001D79EE" w:rsidRDefault="00430C69" w:rsidP="001D79EE">
      <w:pPr>
        <w:pStyle w:val="Heading3"/>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t>Country-Level Analysis</w:t>
      </w:r>
    </w:p>
    <w:p w14:paraId="6D546581" w14:textId="7FD79B58" w:rsidR="004F49AF" w:rsidRPr="001D79EE" w:rsidRDefault="004F49AF" w:rsidP="001D79EE">
      <w:pPr>
        <w:pStyle w:val="Heading4"/>
        <w:spacing w:before="0" w:after="0" w:line="276" w:lineRule="auto"/>
        <w:jc w:val="both"/>
        <w:rPr>
          <w:rFonts w:cs="Times New Roman"/>
          <w:b/>
          <w:bCs/>
          <w:color w:val="000000" w:themeColor="text1"/>
        </w:rPr>
      </w:pPr>
      <w:r w:rsidRPr="001D79EE">
        <w:rPr>
          <w:rFonts w:cs="Times New Roman"/>
          <w:b/>
          <w:bCs/>
          <w:color w:val="000000" w:themeColor="text1"/>
        </w:rPr>
        <w:t>Vaccine Uptake by Country</w:t>
      </w:r>
    </w:p>
    <w:p w14:paraId="1E03CCE8" w14:textId="77777777" w:rsidR="000E7AA7" w:rsidRPr="001D79EE" w:rsidRDefault="00663E2C" w:rsidP="00B92F84">
      <w:pPr>
        <w:spacing w:line="276" w:lineRule="auto"/>
        <w:jc w:val="center"/>
        <w:outlineLvl w:val="1"/>
        <w:rPr>
          <w:color w:val="000000" w:themeColor="text1"/>
        </w:rPr>
      </w:pPr>
      <w:r w:rsidRPr="001D79EE">
        <w:rPr>
          <w:noProof/>
          <w:color w:val="000000" w:themeColor="text1"/>
        </w:rPr>
        <w:drawing>
          <wp:inline distT="0" distB="0" distL="0" distR="0" wp14:anchorId="561DAF39" wp14:editId="1326BA78">
            <wp:extent cx="4883285" cy="3662464"/>
            <wp:effectExtent l="0" t="0" r="0" b="0"/>
            <wp:docPr id="160135524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55240" name="Picture 1" descr="A graph with blue bars&#10;&#10;AI-generated content may be incorrect."/>
                    <pic:cNvPicPr/>
                  </pic:nvPicPr>
                  <pic:blipFill>
                    <a:blip r:embed="rId6"/>
                    <a:stretch>
                      <a:fillRect/>
                    </a:stretch>
                  </pic:blipFill>
                  <pic:spPr>
                    <a:xfrm>
                      <a:off x="0" y="0"/>
                      <a:ext cx="4889139" cy="3666855"/>
                    </a:xfrm>
                    <a:prstGeom prst="rect">
                      <a:avLst/>
                    </a:prstGeom>
                  </pic:spPr>
                </pic:pic>
              </a:graphicData>
            </a:graphic>
          </wp:inline>
        </w:drawing>
      </w:r>
    </w:p>
    <w:p w14:paraId="5E4346F9" w14:textId="6EE9E504" w:rsidR="000E7AA7" w:rsidRPr="000E7AA7" w:rsidRDefault="000E7AA7" w:rsidP="001D79EE">
      <w:pPr>
        <w:spacing w:line="276" w:lineRule="auto"/>
        <w:jc w:val="both"/>
        <w:outlineLvl w:val="1"/>
        <w:rPr>
          <w:rFonts w:eastAsiaTheme="minorHAnsi"/>
          <w:color w:val="000000" w:themeColor="text1"/>
          <w:kern w:val="2"/>
          <w14:ligatures w14:val="standardContextual"/>
        </w:rPr>
      </w:pPr>
      <w:r w:rsidRPr="000E7AA7">
        <w:rPr>
          <w:color w:val="000000" w:themeColor="text1"/>
        </w:rPr>
        <w:t>There is a notable variation in vaccine uptake rates across these regions. Developed nations like Canada and the USA exhibit higher uptake compared to the other represented countries. This could be influenced by factors such as:</w:t>
      </w:r>
    </w:p>
    <w:p w14:paraId="5606996B" w14:textId="77777777" w:rsidR="000E7AA7" w:rsidRPr="000E7AA7" w:rsidRDefault="000E7AA7" w:rsidP="001D79EE">
      <w:pPr>
        <w:numPr>
          <w:ilvl w:val="0"/>
          <w:numId w:val="11"/>
        </w:numPr>
        <w:spacing w:line="276" w:lineRule="auto"/>
        <w:jc w:val="both"/>
        <w:rPr>
          <w:color w:val="000000" w:themeColor="text1"/>
        </w:rPr>
      </w:pPr>
      <w:r w:rsidRPr="000E7AA7">
        <w:rPr>
          <w:b/>
          <w:bCs/>
          <w:color w:val="000000" w:themeColor="text1"/>
        </w:rPr>
        <w:t>Access to vaccines:</w:t>
      </w:r>
      <w:r w:rsidRPr="000E7AA7">
        <w:rPr>
          <w:color w:val="000000" w:themeColor="text1"/>
        </w:rPr>
        <w:t xml:space="preserve"> Developed countries often have better healthcare infrastructure and distribution networks.</w:t>
      </w:r>
    </w:p>
    <w:p w14:paraId="56388B57" w14:textId="77777777" w:rsidR="000E7AA7" w:rsidRPr="000E7AA7" w:rsidRDefault="000E7AA7" w:rsidP="001D79EE">
      <w:pPr>
        <w:numPr>
          <w:ilvl w:val="0"/>
          <w:numId w:val="11"/>
        </w:numPr>
        <w:spacing w:line="276" w:lineRule="auto"/>
        <w:jc w:val="both"/>
        <w:rPr>
          <w:color w:val="000000" w:themeColor="text1"/>
        </w:rPr>
      </w:pPr>
      <w:r w:rsidRPr="000E7AA7">
        <w:rPr>
          <w:b/>
          <w:bCs/>
          <w:color w:val="000000" w:themeColor="text1"/>
        </w:rPr>
        <w:t>Public health campaigns and trust:</w:t>
      </w:r>
      <w:r w:rsidRPr="000E7AA7">
        <w:rPr>
          <w:color w:val="000000" w:themeColor="text1"/>
        </w:rPr>
        <w:t xml:space="preserve"> The effectiveness of communication and the level of public trust in health authorities can vary.</w:t>
      </w:r>
    </w:p>
    <w:p w14:paraId="524670E8" w14:textId="77777777" w:rsidR="000E7AA7" w:rsidRPr="000E7AA7" w:rsidRDefault="000E7AA7" w:rsidP="001D79EE">
      <w:pPr>
        <w:numPr>
          <w:ilvl w:val="0"/>
          <w:numId w:val="11"/>
        </w:numPr>
        <w:spacing w:line="276" w:lineRule="auto"/>
        <w:jc w:val="both"/>
        <w:rPr>
          <w:color w:val="000000" w:themeColor="text1"/>
        </w:rPr>
      </w:pPr>
      <w:r w:rsidRPr="000E7AA7">
        <w:rPr>
          <w:b/>
          <w:bCs/>
          <w:color w:val="000000" w:themeColor="text1"/>
        </w:rPr>
        <w:t>Socioeconomic factors:</w:t>
      </w:r>
      <w:r w:rsidRPr="000E7AA7">
        <w:rPr>
          <w:color w:val="000000" w:themeColor="text1"/>
        </w:rPr>
        <w:t xml:space="preserve"> Education levels and economic stability can impact vaccine acceptance.</w:t>
      </w:r>
    </w:p>
    <w:p w14:paraId="73664820" w14:textId="77777777" w:rsidR="000E7AA7" w:rsidRPr="000E7AA7" w:rsidRDefault="000E7AA7" w:rsidP="001D79EE">
      <w:pPr>
        <w:numPr>
          <w:ilvl w:val="0"/>
          <w:numId w:val="11"/>
        </w:numPr>
        <w:spacing w:line="276" w:lineRule="auto"/>
        <w:jc w:val="both"/>
        <w:rPr>
          <w:color w:val="000000" w:themeColor="text1"/>
        </w:rPr>
      </w:pPr>
      <w:r w:rsidRPr="000E7AA7">
        <w:rPr>
          <w:b/>
          <w:bCs/>
          <w:color w:val="000000" w:themeColor="text1"/>
        </w:rPr>
        <w:t>Cultural and political contexts:</w:t>
      </w:r>
      <w:r w:rsidRPr="000E7AA7">
        <w:rPr>
          <w:color w:val="000000" w:themeColor="text1"/>
        </w:rPr>
        <w:t xml:space="preserve"> Specific beliefs and political environments within each region can play a role.</w:t>
      </w:r>
    </w:p>
    <w:p w14:paraId="4F1AE54A" w14:textId="6CE3286D" w:rsidR="00663E2C" w:rsidRPr="001D79EE" w:rsidRDefault="004F49AF" w:rsidP="001D79EE">
      <w:pPr>
        <w:pStyle w:val="Heading4"/>
        <w:spacing w:before="0" w:after="0" w:line="276" w:lineRule="auto"/>
        <w:jc w:val="both"/>
        <w:rPr>
          <w:rFonts w:eastAsia="Times New Roman" w:cs="Times New Roman"/>
          <w:b/>
          <w:bCs/>
          <w:color w:val="000000" w:themeColor="text1"/>
          <w:sz w:val="36"/>
          <w:szCs w:val="36"/>
        </w:rPr>
      </w:pPr>
      <w:r w:rsidRPr="001D79EE">
        <w:rPr>
          <w:rFonts w:eastAsia="Times New Roman" w:cs="Times New Roman"/>
          <w:b/>
          <w:bCs/>
          <w:color w:val="000000" w:themeColor="text1"/>
        </w:rPr>
        <w:lastRenderedPageBreak/>
        <w:t>Concern About Side Effects by Country</w:t>
      </w:r>
      <w:r w:rsidRPr="001D79EE">
        <w:rPr>
          <w:rFonts w:cs="Times New Roman"/>
          <w:b/>
          <w:bCs/>
          <w:color w:val="000000" w:themeColor="text1"/>
        </w:rPr>
        <w:t xml:space="preserve"> </w:t>
      </w:r>
      <w:r w:rsidR="00663E2C" w:rsidRPr="001D79EE">
        <w:rPr>
          <w:rFonts w:cs="Times New Roman"/>
          <w:b/>
          <w:bCs/>
          <w:color w:val="000000" w:themeColor="text1"/>
        </w:rPr>
        <w:fldChar w:fldCharType="begin"/>
      </w:r>
      <w:r w:rsidR="00663E2C" w:rsidRPr="001D79EE">
        <w:rPr>
          <w:rFonts w:cs="Times New Roman"/>
          <w:b/>
          <w:bCs/>
          <w:color w:val="000000" w:themeColor="text1"/>
        </w:rPr>
        <w:instrText xml:space="preserve"> INCLUDEPICTURE "http://127.0.0.1:25031/chunk_output/s/6C2463DC/cixnhxqth5ozm/000022.png" \* MERGEFORMATINET </w:instrText>
      </w:r>
      <w:r w:rsidR="00663E2C" w:rsidRPr="001D79EE">
        <w:rPr>
          <w:rFonts w:cs="Times New Roman"/>
          <w:b/>
          <w:bCs/>
          <w:color w:val="000000" w:themeColor="text1"/>
        </w:rPr>
        <w:fldChar w:fldCharType="separate"/>
      </w:r>
      <w:r w:rsidR="00663E2C" w:rsidRPr="001D79EE">
        <w:rPr>
          <w:rFonts w:cs="Times New Roman"/>
          <w:b/>
          <w:bCs/>
          <w:color w:val="000000" w:themeColor="text1"/>
        </w:rPr>
        <w:fldChar w:fldCharType="end"/>
      </w:r>
    </w:p>
    <w:tbl>
      <w:tblPr>
        <w:tblW w:w="8828" w:type="dxa"/>
        <w:jc w:val="center"/>
        <w:tblCellMar>
          <w:top w:w="15" w:type="dxa"/>
          <w:left w:w="15" w:type="dxa"/>
          <w:bottom w:w="15" w:type="dxa"/>
          <w:right w:w="15" w:type="dxa"/>
        </w:tblCellMar>
        <w:tblLook w:val="04A0" w:firstRow="1" w:lastRow="0" w:firstColumn="1" w:lastColumn="0" w:noHBand="0" w:noVBand="1"/>
      </w:tblPr>
      <w:tblGrid>
        <w:gridCol w:w="3509"/>
        <w:gridCol w:w="5319"/>
      </w:tblGrid>
      <w:tr w:rsidR="001D79EE" w:rsidRPr="001D79EE" w14:paraId="39C2D869" w14:textId="77777777" w:rsidTr="00B92F84">
        <w:trPr>
          <w:tblHeader/>
          <w:jc w:val="center"/>
        </w:trPr>
        <w:tc>
          <w:tcPr>
            <w:tcW w:w="0" w:type="auto"/>
            <w:gridSpan w:val="2"/>
            <w:tcBorders>
              <w:top w:val="nil"/>
              <w:left w:val="nil"/>
              <w:bottom w:val="nil"/>
              <w:right w:val="nil"/>
            </w:tcBorders>
            <w:shd w:val="clear" w:color="auto" w:fill="auto"/>
            <w:tcMar>
              <w:top w:w="75" w:type="dxa"/>
              <w:left w:w="75" w:type="dxa"/>
              <w:bottom w:w="75" w:type="dxa"/>
              <w:right w:w="75" w:type="dxa"/>
            </w:tcMar>
            <w:vAlign w:val="center"/>
            <w:hideMark/>
          </w:tcPr>
          <w:p w14:paraId="6981F5E2" w14:textId="012B42A0"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 xml:space="preserve">Table </w:t>
            </w:r>
            <w:r w:rsidR="00DA1A97">
              <w:rPr>
                <w:color w:val="000000" w:themeColor="text1"/>
                <w:sz w:val="23"/>
                <w:szCs w:val="23"/>
              </w:rPr>
              <w:t>5</w:t>
            </w:r>
            <w:r w:rsidRPr="00536797">
              <w:rPr>
                <w:color w:val="000000" w:themeColor="text1"/>
                <w:sz w:val="23"/>
                <w:szCs w:val="23"/>
              </w:rPr>
              <w:t>: Concern About Side Effects by Country</w:t>
            </w:r>
          </w:p>
        </w:tc>
      </w:tr>
      <w:tr w:rsidR="001D79EE" w:rsidRPr="001D79EE" w14:paraId="3B4DB579" w14:textId="77777777" w:rsidTr="00B92F84">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02F510E9" w14:textId="77777777" w:rsidR="00536797" w:rsidRPr="00536797" w:rsidRDefault="00536797" w:rsidP="001D79EE">
            <w:pPr>
              <w:spacing w:line="276" w:lineRule="auto"/>
              <w:jc w:val="both"/>
              <w:rPr>
                <w:b/>
                <w:bCs/>
                <w:color w:val="000000" w:themeColor="text1"/>
                <w:sz w:val="23"/>
                <w:szCs w:val="23"/>
              </w:rPr>
            </w:pPr>
            <w:r w:rsidRPr="00536797">
              <w:rPr>
                <w:b/>
                <w:bCs/>
                <w:color w:val="000000" w:themeColor="text1"/>
                <w:sz w:val="23"/>
                <w:szCs w:val="23"/>
              </w:rPr>
              <w:t>country</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0E96692E" w14:textId="77777777" w:rsidR="00536797" w:rsidRPr="00536797" w:rsidRDefault="00536797" w:rsidP="001D79EE">
            <w:pPr>
              <w:spacing w:line="276" w:lineRule="auto"/>
              <w:jc w:val="both"/>
              <w:rPr>
                <w:b/>
                <w:bCs/>
                <w:color w:val="000000" w:themeColor="text1"/>
                <w:sz w:val="23"/>
                <w:szCs w:val="23"/>
              </w:rPr>
            </w:pPr>
            <w:proofErr w:type="spellStart"/>
            <w:r w:rsidRPr="00536797">
              <w:rPr>
                <w:b/>
                <w:bCs/>
                <w:color w:val="000000" w:themeColor="text1"/>
                <w:sz w:val="23"/>
                <w:szCs w:val="23"/>
              </w:rPr>
              <w:t>avg_concern</w:t>
            </w:r>
            <w:proofErr w:type="spellEnd"/>
          </w:p>
        </w:tc>
      </w:tr>
      <w:tr w:rsidR="001D79EE" w:rsidRPr="001D79EE" w14:paraId="53CC2516"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2F37B06F"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Brazil</w:t>
            </w:r>
          </w:p>
        </w:tc>
        <w:tc>
          <w:tcPr>
            <w:tcW w:w="0" w:type="auto"/>
            <w:tcBorders>
              <w:top w:val="single" w:sz="6" w:space="0" w:color="DDDDDD"/>
            </w:tcBorders>
            <w:shd w:val="clear" w:color="auto" w:fill="F9F9F9"/>
            <w:tcMar>
              <w:top w:w="75" w:type="dxa"/>
              <w:left w:w="75" w:type="dxa"/>
              <w:bottom w:w="75" w:type="dxa"/>
              <w:right w:w="75" w:type="dxa"/>
            </w:tcMar>
            <w:hideMark/>
          </w:tcPr>
          <w:p w14:paraId="06786520"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3.01</w:t>
            </w:r>
          </w:p>
        </w:tc>
      </w:tr>
      <w:tr w:rsidR="001D79EE" w:rsidRPr="001D79EE" w14:paraId="775A6E4C"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59B79A20"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Canada</w:t>
            </w:r>
          </w:p>
        </w:tc>
        <w:tc>
          <w:tcPr>
            <w:tcW w:w="0" w:type="auto"/>
            <w:tcBorders>
              <w:top w:val="single" w:sz="6" w:space="0" w:color="DDDDDD"/>
            </w:tcBorders>
            <w:shd w:val="clear" w:color="auto" w:fill="auto"/>
            <w:tcMar>
              <w:top w:w="75" w:type="dxa"/>
              <w:left w:w="75" w:type="dxa"/>
              <w:bottom w:w="75" w:type="dxa"/>
              <w:right w:w="75" w:type="dxa"/>
            </w:tcMar>
            <w:hideMark/>
          </w:tcPr>
          <w:p w14:paraId="73A0B55C"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2.92</w:t>
            </w:r>
          </w:p>
        </w:tc>
      </w:tr>
      <w:tr w:rsidR="001D79EE" w:rsidRPr="001D79EE" w14:paraId="38B9CDD7"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63465EC1"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India</w:t>
            </w:r>
          </w:p>
        </w:tc>
        <w:tc>
          <w:tcPr>
            <w:tcW w:w="0" w:type="auto"/>
            <w:tcBorders>
              <w:top w:val="single" w:sz="6" w:space="0" w:color="DDDDDD"/>
            </w:tcBorders>
            <w:shd w:val="clear" w:color="auto" w:fill="F9F9F9"/>
            <w:tcMar>
              <w:top w:w="75" w:type="dxa"/>
              <w:left w:w="75" w:type="dxa"/>
              <w:bottom w:w="75" w:type="dxa"/>
              <w:right w:w="75" w:type="dxa"/>
            </w:tcMar>
            <w:hideMark/>
          </w:tcPr>
          <w:p w14:paraId="1DAE09C7"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3.00</w:t>
            </w:r>
          </w:p>
        </w:tc>
      </w:tr>
      <w:tr w:rsidR="001D79EE" w:rsidRPr="001D79EE" w14:paraId="7BCFF1C2" w14:textId="77777777" w:rsidTr="00B92F84">
        <w:trPr>
          <w:jc w:val="center"/>
        </w:trPr>
        <w:tc>
          <w:tcPr>
            <w:tcW w:w="0" w:type="auto"/>
            <w:tcBorders>
              <w:top w:val="single" w:sz="6" w:space="0" w:color="DDDDDD"/>
            </w:tcBorders>
            <w:shd w:val="clear" w:color="auto" w:fill="F5F5F5"/>
            <w:tcMar>
              <w:top w:w="75" w:type="dxa"/>
              <w:left w:w="75" w:type="dxa"/>
              <w:bottom w:w="75" w:type="dxa"/>
              <w:right w:w="75" w:type="dxa"/>
            </w:tcMar>
            <w:hideMark/>
          </w:tcPr>
          <w:p w14:paraId="4B1A93EF"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Nigeria</w:t>
            </w:r>
          </w:p>
        </w:tc>
        <w:tc>
          <w:tcPr>
            <w:tcW w:w="0" w:type="auto"/>
            <w:tcBorders>
              <w:top w:val="single" w:sz="6" w:space="0" w:color="DDDDDD"/>
            </w:tcBorders>
            <w:shd w:val="clear" w:color="auto" w:fill="F5F5F5"/>
            <w:tcMar>
              <w:top w:w="75" w:type="dxa"/>
              <w:left w:w="75" w:type="dxa"/>
              <w:bottom w:w="75" w:type="dxa"/>
              <w:right w:w="75" w:type="dxa"/>
            </w:tcMar>
            <w:hideMark/>
          </w:tcPr>
          <w:p w14:paraId="55AA2811"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2.98</w:t>
            </w:r>
          </w:p>
        </w:tc>
      </w:tr>
      <w:tr w:rsidR="001D79EE" w:rsidRPr="001D79EE" w14:paraId="3563ABE4"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737A9AA8"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Other</w:t>
            </w:r>
          </w:p>
        </w:tc>
        <w:tc>
          <w:tcPr>
            <w:tcW w:w="0" w:type="auto"/>
            <w:tcBorders>
              <w:top w:val="single" w:sz="6" w:space="0" w:color="DDDDDD"/>
            </w:tcBorders>
            <w:shd w:val="clear" w:color="auto" w:fill="F9F9F9"/>
            <w:tcMar>
              <w:top w:w="75" w:type="dxa"/>
              <w:left w:w="75" w:type="dxa"/>
              <w:bottom w:w="75" w:type="dxa"/>
              <w:right w:w="75" w:type="dxa"/>
            </w:tcMar>
            <w:hideMark/>
          </w:tcPr>
          <w:p w14:paraId="418C108C"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2.98</w:t>
            </w:r>
          </w:p>
        </w:tc>
      </w:tr>
      <w:tr w:rsidR="001D79EE" w:rsidRPr="001D79EE" w14:paraId="19F25E91"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4BC62C49"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UK</w:t>
            </w:r>
          </w:p>
        </w:tc>
        <w:tc>
          <w:tcPr>
            <w:tcW w:w="0" w:type="auto"/>
            <w:tcBorders>
              <w:top w:val="single" w:sz="6" w:space="0" w:color="DDDDDD"/>
            </w:tcBorders>
            <w:shd w:val="clear" w:color="auto" w:fill="auto"/>
            <w:tcMar>
              <w:top w:w="75" w:type="dxa"/>
              <w:left w:w="75" w:type="dxa"/>
              <w:bottom w:w="75" w:type="dxa"/>
              <w:right w:w="75" w:type="dxa"/>
            </w:tcMar>
            <w:hideMark/>
          </w:tcPr>
          <w:p w14:paraId="0C9DB9ED"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3.03</w:t>
            </w:r>
          </w:p>
        </w:tc>
      </w:tr>
      <w:tr w:rsidR="001D79EE" w:rsidRPr="001D79EE" w14:paraId="35269C8F"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02228D43"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USA</w:t>
            </w:r>
          </w:p>
        </w:tc>
        <w:tc>
          <w:tcPr>
            <w:tcW w:w="0" w:type="auto"/>
            <w:tcBorders>
              <w:top w:val="single" w:sz="6" w:space="0" w:color="DDDDDD"/>
            </w:tcBorders>
            <w:shd w:val="clear" w:color="auto" w:fill="F9F9F9"/>
            <w:tcMar>
              <w:top w:w="75" w:type="dxa"/>
              <w:left w:w="75" w:type="dxa"/>
              <w:bottom w:w="75" w:type="dxa"/>
              <w:right w:w="75" w:type="dxa"/>
            </w:tcMar>
            <w:hideMark/>
          </w:tcPr>
          <w:p w14:paraId="0291F9BE"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2.96</w:t>
            </w:r>
          </w:p>
        </w:tc>
      </w:tr>
    </w:tbl>
    <w:p w14:paraId="23B136B3" w14:textId="43D3D0B5" w:rsidR="00536797" w:rsidRPr="001D79EE" w:rsidRDefault="002C7F53" w:rsidP="001D79EE">
      <w:pPr>
        <w:spacing w:line="276" w:lineRule="auto"/>
        <w:jc w:val="both"/>
        <w:outlineLvl w:val="1"/>
        <w:rPr>
          <w:color w:val="000000" w:themeColor="text1"/>
        </w:rPr>
      </w:pPr>
      <w:r w:rsidRPr="001D79EE">
        <w:rPr>
          <w:color w:val="000000" w:themeColor="text1"/>
        </w:rPr>
        <w:t>Concern was measured on a scale from 1 to 5, with higher values indicating greater worry about side effects.</w:t>
      </w:r>
      <w:r w:rsidR="004F49AF" w:rsidRPr="001D79EE">
        <w:rPr>
          <w:color w:val="000000" w:themeColor="text1"/>
        </w:rPr>
        <w:t xml:space="preserve"> The UK shows the highest average concern (3.03), followed by Brazil (3.01) and India (3.00). Nigeria and "Other" have an average concern of 2.98. Canada (2.92) and the USA (2.96) exhibit the lowest average concern about vaccine side effects among the countries listed.</w:t>
      </w:r>
    </w:p>
    <w:p w14:paraId="313C95F0" w14:textId="77777777" w:rsidR="004F49AF" w:rsidRPr="001D79EE" w:rsidRDefault="004F49AF" w:rsidP="001D79EE">
      <w:pPr>
        <w:pStyle w:val="NormalWeb"/>
        <w:spacing w:before="0" w:beforeAutospacing="0" w:after="0" w:afterAutospacing="0" w:line="276" w:lineRule="auto"/>
        <w:jc w:val="both"/>
        <w:rPr>
          <w:color w:val="000000" w:themeColor="text1"/>
        </w:rPr>
      </w:pPr>
      <w:r w:rsidRPr="001D79EE">
        <w:rPr>
          <w:color w:val="000000" w:themeColor="text1"/>
        </w:rPr>
        <w:t>The data suggests that the level of concern regarding vaccine side effects varies somewhat across these countries. Notably, the UK and Brazil report slightly higher average concern compared to Canada and the USA, which show the lowest levels of concern. India and Nigeria fall in the middle range.</w:t>
      </w:r>
    </w:p>
    <w:p w14:paraId="7C50D999" w14:textId="77777777" w:rsidR="004F49AF" w:rsidRPr="001D79EE" w:rsidRDefault="004F49AF" w:rsidP="001D79EE">
      <w:pPr>
        <w:pStyle w:val="NormalWeb"/>
        <w:spacing w:before="0" w:beforeAutospacing="0" w:after="0" w:afterAutospacing="0" w:line="276" w:lineRule="auto"/>
        <w:jc w:val="both"/>
        <w:rPr>
          <w:color w:val="000000" w:themeColor="text1"/>
        </w:rPr>
      </w:pPr>
      <w:r w:rsidRPr="001D79EE">
        <w:rPr>
          <w:color w:val="000000" w:themeColor="text1"/>
        </w:rPr>
        <w:t>This variation in concern could be influenced by several factors, including:</w:t>
      </w:r>
    </w:p>
    <w:p w14:paraId="44B8B260" w14:textId="77777777" w:rsidR="004F49AF" w:rsidRPr="001D79EE" w:rsidRDefault="004F49AF" w:rsidP="001D79EE">
      <w:pPr>
        <w:numPr>
          <w:ilvl w:val="0"/>
          <w:numId w:val="12"/>
        </w:numPr>
        <w:spacing w:line="276" w:lineRule="auto"/>
        <w:jc w:val="both"/>
        <w:rPr>
          <w:color w:val="000000" w:themeColor="text1"/>
        </w:rPr>
      </w:pPr>
      <w:r w:rsidRPr="001D79EE">
        <w:rPr>
          <w:rStyle w:val="Strong"/>
          <w:rFonts w:eastAsiaTheme="majorEastAsia"/>
          <w:color w:val="000000" w:themeColor="text1"/>
        </w:rPr>
        <w:t>Public health communication:</w:t>
      </w:r>
      <w:r w:rsidRPr="001D79EE">
        <w:rPr>
          <w:color w:val="000000" w:themeColor="text1"/>
        </w:rPr>
        <w:t xml:space="preserve"> The way information about vaccine safety and side effects is communicated by health authorities and media can impact public perception.</w:t>
      </w:r>
    </w:p>
    <w:p w14:paraId="7C9FE703" w14:textId="77777777" w:rsidR="004F49AF" w:rsidRPr="001D79EE" w:rsidRDefault="004F49AF" w:rsidP="001D79EE">
      <w:pPr>
        <w:numPr>
          <w:ilvl w:val="0"/>
          <w:numId w:val="12"/>
        </w:numPr>
        <w:spacing w:line="276" w:lineRule="auto"/>
        <w:jc w:val="both"/>
        <w:rPr>
          <w:color w:val="000000" w:themeColor="text1"/>
        </w:rPr>
      </w:pPr>
      <w:r w:rsidRPr="001D79EE">
        <w:rPr>
          <w:rStyle w:val="Strong"/>
          <w:rFonts w:eastAsiaTheme="majorEastAsia"/>
          <w:color w:val="000000" w:themeColor="text1"/>
        </w:rPr>
        <w:t>Past experiences with vaccines or healthcare:</w:t>
      </w:r>
      <w:r w:rsidRPr="001D79EE">
        <w:rPr>
          <w:color w:val="000000" w:themeColor="text1"/>
        </w:rPr>
        <w:t xml:space="preserve"> Previous negative experiences or a general distrust in the healthcare system might increase concern.</w:t>
      </w:r>
    </w:p>
    <w:p w14:paraId="1D6E4BA3" w14:textId="77777777" w:rsidR="004F49AF" w:rsidRPr="001D79EE" w:rsidRDefault="004F49AF" w:rsidP="001D79EE">
      <w:pPr>
        <w:numPr>
          <w:ilvl w:val="0"/>
          <w:numId w:val="12"/>
        </w:numPr>
        <w:spacing w:line="276" w:lineRule="auto"/>
        <w:jc w:val="both"/>
        <w:rPr>
          <w:color w:val="000000" w:themeColor="text1"/>
        </w:rPr>
      </w:pPr>
      <w:r w:rsidRPr="001D79EE">
        <w:rPr>
          <w:rStyle w:val="Strong"/>
          <w:rFonts w:eastAsiaTheme="majorEastAsia"/>
          <w:color w:val="000000" w:themeColor="text1"/>
        </w:rPr>
        <w:t>Cultural beliefs and attitudes towards medicine:</w:t>
      </w:r>
      <w:r w:rsidRPr="001D79EE">
        <w:rPr>
          <w:color w:val="000000" w:themeColor="text1"/>
        </w:rPr>
        <w:t xml:space="preserve"> Different cultural contexts can shape individuals' views on medical interventions.</w:t>
      </w:r>
    </w:p>
    <w:p w14:paraId="3128B5E8" w14:textId="7B7E334D" w:rsidR="004F49AF" w:rsidRPr="001D79EE" w:rsidRDefault="004F49AF" w:rsidP="0039025F">
      <w:pPr>
        <w:numPr>
          <w:ilvl w:val="0"/>
          <w:numId w:val="12"/>
        </w:numPr>
        <w:spacing w:after="120" w:line="276" w:lineRule="auto"/>
        <w:jc w:val="both"/>
        <w:rPr>
          <w:color w:val="000000" w:themeColor="text1"/>
        </w:rPr>
      </w:pPr>
      <w:r w:rsidRPr="001D79EE">
        <w:rPr>
          <w:rStyle w:val="Strong"/>
          <w:rFonts w:eastAsiaTheme="majorEastAsia"/>
          <w:color w:val="000000" w:themeColor="text1"/>
        </w:rPr>
        <w:t>Exposure to misinformation:</w:t>
      </w:r>
      <w:r w:rsidRPr="001D79EE">
        <w:rPr>
          <w:color w:val="000000" w:themeColor="text1"/>
        </w:rPr>
        <w:t xml:space="preserve"> The prevalence and impact of misinformation about vaccine safety can significantly influence public concern.</w:t>
      </w:r>
    </w:p>
    <w:p w14:paraId="387053B7" w14:textId="1EFB246D" w:rsidR="00536797" w:rsidRPr="001D79EE" w:rsidRDefault="00430C69" w:rsidP="001D79EE">
      <w:pPr>
        <w:pStyle w:val="Heading3"/>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t>Vaccine Uptake by Country and Group</w:t>
      </w:r>
    </w:p>
    <w:tbl>
      <w:tblPr>
        <w:tblW w:w="8828" w:type="dxa"/>
        <w:jc w:val="center"/>
        <w:tblCellMar>
          <w:top w:w="15" w:type="dxa"/>
          <w:left w:w="15" w:type="dxa"/>
          <w:bottom w:w="15" w:type="dxa"/>
          <w:right w:w="15" w:type="dxa"/>
        </w:tblCellMar>
        <w:tblLook w:val="04A0" w:firstRow="1" w:lastRow="0" w:firstColumn="1" w:lastColumn="0" w:noHBand="0" w:noVBand="1"/>
      </w:tblPr>
      <w:tblGrid>
        <w:gridCol w:w="2192"/>
        <w:gridCol w:w="2191"/>
        <w:gridCol w:w="2375"/>
        <w:gridCol w:w="2070"/>
      </w:tblGrid>
      <w:tr w:rsidR="001D79EE" w:rsidRPr="001D79EE" w14:paraId="26C6EEB4" w14:textId="77777777" w:rsidTr="00B92F84">
        <w:trPr>
          <w:tblHeader/>
          <w:jc w:val="center"/>
        </w:trPr>
        <w:tc>
          <w:tcPr>
            <w:tcW w:w="0" w:type="auto"/>
            <w:gridSpan w:val="4"/>
            <w:tcBorders>
              <w:top w:val="nil"/>
              <w:left w:val="nil"/>
              <w:bottom w:val="nil"/>
              <w:right w:val="nil"/>
            </w:tcBorders>
            <w:shd w:val="clear" w:color="auto" w:fill="auto"/>
            <w:tcMar>
              <w:top w:w="75" w:type="dxa"/>
              <w:left w:w="75" w:type="dxa"/>
              <w:bottom w:w="75" w:type="dxa"/>
              <w:right w:w="75" w:type="dxa"/>
            </w:tcMar>
            <w:vAlign w:val="center"/>
            <w:hideMark/>
          </w:tcPr>
          <w:p w14:paraId="2D3A0B0E"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Table 6: Vaccine Uptake Rate by Country and Ad Group</w:t>
            </w:r>
          </w:p>
        </w:tc>
      </w:tr>
      <w:tr w:rsidR="001D79EE" w:rsidRPr="001D79EE" w14:paraId="501CBC70" w14:textId="77777777" w:rsidTr="00B92F84">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8C04855"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country</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43A3AFA8"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Control</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7996A482"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Emotion</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2331FF52" w14:textId="77777777" w:rsidR="00663E2C" w:rsidRPr="00663E2C" w:rsidRDefault="00663E2C" w:rsidP="001D79EE">
            <w:pPr>
              <w:spacing w:line="276" w:lineRule="auto"/>
              <w:jc w:val="both"/>
              <w:rPr>
                <w:b/>
                <w:bCs/>
                <w:color w:val="000000" w:themeColor="text1"/>
                <w:sz w:val="23"/>
                <w:szCs w:val="23"/>
              </w:rPr>
            </w:pPr>
            <w:r w:rsidRPr="00663E2C">
              <w:rPr>
                <w:b/>
                <w:bCs/>
                <w:color w:val="000000" w:themeColor="text1"/>
                <w:sz w:val="23"/>
                <w:szCs w:val="23"/>
              </w:rPr>
              <w:t>Reason</w:t>
            </w:r>
          </w:p>
        </w:tc>
      </w:tr>
      <w:tr w:rsidR="001D79EE" w:rsidRPr="001D79EE" w14:paraId="043EF2AD"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7975F1BF"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Brazil</w:t>
            </w:r>
          </w:p>
        </w:tc>
        <w:tc>
          <w:tcPr>
            <w:tcW w:w="0" w:type="auto"/>
            <w:tcBorders>
              <w:top w:val="single" w:sz="6" w:space="0" w:color="DDDDDD"/>
            </w:tcBorders>
            <w:shd w:val="clear" w:color="auto" w:fill="F9F9F9"/>
            <w:tcMar>
              <w:top w:w="75" w:type="dxa"/>
              <w:left w:w="75" w:type="dxa"/>
              <w:bottom w:w="75" w:type="dxa"/>
              <w:right w:w="75" w:type="dxa"/>
            </w:tcMar>
            <w:hideMark/>
          </w:tcPr>
          <w:p w14:paraId="3CC81D28"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53.2</w:t>
            </w:r>
          </w:p>
        </w:tc>
        <w:tc>
          <w:tcPr>
            <w:tcW w:w="0" w:type="auto"/>
            <w:tcBorders>
              <w:top w:val="single" w:sz="6" w:space="0" w:color="DDDDDD"/>
            </w:tcBorders>
            <w:shd w:val="clear" w:color="auto" w:fill="F9F9F9"/>
            <w:tcMar>
              <w:top w:w="75" w:type="dxa"/>
              <w:left w:w="75" w:type="dxa"/>
              <w:bottom w:w="75" w:type="dxa"/>
              <w:right w:w="75" w:type="dxa"/>
            </w:tcMar>
            <w:hideMark/>
          </w:tcPr>
          <w:p w14:paraId="6413493E"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73.3</w:t>
            </w:r>
          </w:p>
        </w:tc>
        <w:tc>
          <w:tcPr>
            <w:tcW w:w="0" w:type="auto"/>
            <w:tcBorders>
              <w:top w:val="single" w:sz="6" w:space="0" w:color="DDDDDD"/>
            </w:tcBorders>
            <w:shd w:val="clear" w:color="auto" w:fill="F9F9F9"/>
            <w:tcMar>
              <w:top w:w="75" w:type="dxa"/>
              <w:left w:w="75" w:type="dxa"/>
              <w:bottom w:w="75" w:type="dxa"/>
              <w:right w:w="75" w:type="dxa"/>
            </w:tcMar>
            <w:hideMark/>
          </w:tcPr>
          <w:p w14:paraId="52EDB4D3"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60.8</w:t>
            </w:r>
          </w:p>
        </w:tc>
      </w:tr>
      <w:tr w:rsidR="001D79EE" w:rsidRPr="001D79EE" w14:paraId="75A263D9"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7DF07929"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Canada</w:t>
            </w:r>
          </w:p>
        </w:tc>
        <w:tc>
          <w:tcPr>
            <w:tcW w:w="0" w:type="auto"/>
            <w:tcBorders>
              <w:top w:val="single" w:sz="6" w:space="0" w:color="DDDDDD"/>
            </w:tcBorders>
            <w:shd w:val="clear" w:color="auto" w:fill="auto"/>
            <w:tcMar>
              <w:top w:w="75" w:type="dxa"/>
              <w:left w:w="75" w:type="dxa"/>
              <w:bottom w:w="75" w:type="dxa"/>
              <w:right w:w="75" w:type="dxa"/>
            </w:tcMar>
            <w:hideMark/>
          </w:tcPr>
          <w:p w14:paraId="0D652171"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60.3</w:t>
            </w:r>
          </w:p>
        </w:tc>
        <w:tc>
          <w:tcPr>
            <w:tcW w:w="0" w:type="auto"/>
            <w:tcBorders>
              <w:top w:val="single" w:sz="6" w:space="0" w:color="DDDDDD"/>
            </w:tcBorders>
            <w:shd w:val="clear" w:color="auto" w:fill="auto"/>
            <w:tcMar>
              <w:top w:w="75" w:type="dxa"/>
              <w:left w:w="75" w:type="dxa"/>
              <w:bottom w:w="75" w:type="dxa"/>
              <w:right w:w="75" w:type="dxa"/>
            </w:tcMar>
            <w:hideMark/>
          </w:tcPr>
          <w:p w14:paraId="7BC0B627"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79.2</w:t>
            </w:r>
          </w:p>
        </w:tc>
        <w:tc>
          <w:tcPr>
            <w:tcW w:w="0" w:type="auto"/>
            <w:tcBorders>
              <w:top w:val="single" w:sz="6" w:space="0" w:color="DDDDDD"/>
            </w:tcBorders>
            <w:shd w:val="clear" w:color="auto" w:fill="auto"/>
            <w:tcMar>
              <w:top w:w="75" w:type="dxa"/>
              <w:left w:w="75" w:type="dxa"/>
              <w:bottom w:w="75" w:type="dxa"/>
              <w:right w:w="75" w:type="dxa"/>
            </w:tcMar>
            <w:hideMark/>
          </w:tcPr>
          <w:p w14:paraId="2B18E8A9"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63.5</w:t>
            </w:r>
          </w:p>
        </w:tc>
      </w:tr>
      <w:tr w:rsidR="001D79EE" w:rsidRPr="001D79EE" w14:paraId="4F3C5526" w14:textId="77777777" w:rsidTr="00B92F84">
        <w:trPr>
          <w:jc w:val="center"/>
        </w:trPr>
        <w:tc>
          <w:tcPr>
            <w:tcW w:w="0" w:type="auto"/>
            <w:tcBorders>
              <w:top w:val="single" w:sz="6" w:space="0" w:color="DDDDDD"/>
            </w:tcBorders>
            <w:shd w:val="clear" w:color="auto" w:fill="F5F5F5"/>
            <w:tcMar>
              <w:top w:w="75" w:type="dxa"/>
              <w:left w:w="75" w:type="dxa"/>
              <w:bottom w:w="75" w:type="dxa"/>
              <w:right w:w="75" w:type="dxa"/>
            </w:tcMar>
            <w:hideMark/>
          </w:tcPr>
          <w:p w14:paraId="71DD6E78"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India</w:t>
            </w:r>
          </w:p>
        </w:tc>
        <w:tc>
          <w:tcPr>
            <w:tcW w:w="0" w:type="auto"/>
            <w:tcBorders>
              <w:top w:val="single" w:sz="6" w:space="0" w:color="DDDDDD"/>
            </w:tcBorders>
            <w:shd w:val="clear" w:color="auto" w:fill="F5F5F5"/>
            <w:tcMar>
              <w:top w:w="75" w:type="dxa"/>
              <w:left w:w="75" w:type="dxa"/>
              <w:bottom w:w="75" w:type="dxa"/>
              <w:right w:w="75" w:type="dxa"/>
            </w:tcMar>
            <w:hideMark/>
          </w:tcPr>
          <w:p w14:paraId="56E3EE59"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50.1</w:t>
            </w:r>
          </w:p>
        </w:tc>
        <w:tc>
          <w:tcPr>
            <w:tcW w:w="0" w:type="auto"/>
            <w:tcBorders>
              <w:top w:val="single" w:sz="6" w:space="0" w:color="DDDDDD"/>
            </w:tcBorders>
            <w:shd w:val="clear" w:color="auto" w:fill="F5F5F5"/>
            <w:tcMar>
              <w:top w:w="75" w:type="dxa"/>
              <w:left w:w="75" w:type="dxa"/>
              <w:bottom w:w="75" w:type="dxa"/>
              <w:right w:w="75" w:type="dxa"/>
            </w:tcMar>
            <w:hideMark/>
          </w:tcPr>
          <w:p w14:paraId="013BB6CF"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71.6</w:t>
            </w:r>
          </w:p>
        </w:tc>
        <w:tc>
          <w:tcPr>
            <w:tcW w:w="0" w:type="auto"/>
            <w:tcBorders>
              <w:top w:val="single" w:sz="6" w:space="0" w:color="DDDDDD"/>
            </w:tcBorders>
            <w:shd w:val="clear" w:color="auto" w:fill="F5F5F5"/>
            <w:tcMar>
              <w:top w:w="75" w:type="dxa"/>
              <w:left w:w="75" w:type="dxa"/>
              <w:bottom w:w="75" w:type="dxa"/>
              <w:right w:w="75" w:type="dxa"/>
            </w:tcMar>
            <w:hideMark/>
          </w:tcPr>
          <w:p w14:paraId="6AE0DAF2"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70.7</w:t>
            </w:r>
          </w:p>
        </w:tc>
      </w:tr>
      <w:tr w:rsidR="001D79EE" w:rsidRPr="001D79EE" w14:paraId="0BD50F67"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589B72F0"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lastRenderedPageBreak/>
              <w:t>Nigeria</w:t>
            </w:r>
          </w:p>
        </w:tc>
        <w:tc>
          <w:tcPr>
            <w:tcW w:w="0" w:type="auto"/>
            <w:tcBorders>
              <w:top w:val="single" w:sz="6" w:space="0" w:color="DDDDDD"/>
            </w:tcBorders>
            <w:shd w:val="clear" w:color="auto" w:fill="auto"/>
            <w:tcMar>
              <w:top w:w="75" w:type="dxa"/>
              <w:left w:w="75" w:type="dxa"/>
              <w:bottom w:w="75" w:type="dxa"/>
              <w:right w:w="75" w:type="dxa"/>
            </w:tcMar>
            <w:hideMark/>
          </w:tcPr>
          <w:p w14:paraId="5E953CC0"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47.7</w:t>
            </w:r>
          </w:p>
        </w:tc>
        <w:tc>
          <w:tcPr>
            <w:tcW w:w="0" w:type="auto"/>
            <w:tcBorders>
              <w:top w:val="single" w:sz="6" w:space="0" w:color="DDDDDD"/>
            </w:tcBorders>
            <w:shd w:val="clear" w:color="auto" w:fill="auto"/>
            <w:tcMar>
              <w:top w:w="75" w:type="dxa"/>
              <w:left w:w="75" w:type="dxa"/>
              <w:bottom w:w="75" w:type="dxa"/>
              <w:right w:w="75" w:type="dxa"/>
            </w:tcMar>
            <w:hideMark/>
          </w:tcPr>
          <w:p w14:paraId="1E486A3E"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65.8</w:t>
            </w:r>
          </w:p>
        </w:tc>
        <w:tc>
          <w:tcPr>
            <w:tcW w:w="0" w:type="auto"/>
            <w:tcBorders>
              <w:top w:val="single" w:sz="6" w:space="0" w:color="DDDDDD"/>
            </w:tcBorders>
            <w:shd w:val="clear" w:color="auto" w:fill="auto"/>
            <w:tcMar>
              <w:top w:w="75" w:type="dxa"/>
              <w:left w:w="75" w:type="dxa"/>
              <w:bottom w:w="75" w:type="dxa"/>
              <w:right w:w="75" w:type="dxa"/>
            </w:tcMar>
            <w:hideMark/>
          </w:tcPr>
          <w:p w14:paraId="5B2093DB"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59.8</w:t>
            </w:r>
          </w:p>
        </w:tc>
      </w:tr>
      <w:tr w:rsidR="001D79EE" w:rsidRPr="001D79EE" w14:paraId="627A7140"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07BCA9E7"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Other</w:t>
            </w:r>
          </w:p>
        </w:tc>
        <w:tc>
          <w:tcPr>
            <w:tcW w:w="0" w:type="auto"/>
            <w:tcBorders>
              <w:top w:val="single" w:sz="6" w:space="0" w:color="DDDDDD"/>
            </w:tcBorders>
            <w:shd w:val="clear" w:color="auto" w:fill="F9F9F9"/>
            <w:tcMar>
              <w:top w:w="75" w:type="dxa"/>
              <w:left w:w="75" w:type="dxa"/>
              <w:bottom w:w="75" w:type="dxa"/>
              <w:right w:w="75" w:type="dxa"/>
            </w:tcMar>
            <w:hideMark/>
          </w:tcPr>
          <w:p w14:paraId="6BCEC155"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46.9</w:t>
            </w:r>
          </w:p>
        </w:tc>
        <w:tc>
          <w:tcPr>
            <w:tcW w:w="0" w:type="auto"/>
            <w:tcBorders>
              <w:top w:val="single" w:sz="6" w:space="0" w:color="DDDDDD"/>
            </w:tcBorders>
            <w:shd w:val="clear" w:color="auto" w:fill="F9F9F9"/>
            <w:tcMar>
              <w:top w:w="75" w:type="dxa"/>
              <w:left w:w="75" w:type="dxa"/>
              <w:bottom w:w="75" w:type="dxa"/>
              <w:right w:w="75" w:type="dxa"/>
            </w:tcMar>
            <w:hideMark/>
          </w:tcPr>
          <w:p w14:paraId="75DBBF7B"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83.1</w:t>
            </w:r>
          </w:p>
        </w:tc>
        <w:tc>
          <w:tcPr>
            <w:tcW w:w="0" w:type="auto"/>
            <w:tcBorders>
              <w:top w:val="single" w:sz="6" w:space="0" w:color="DDDDDD"/>
            </w:tcBorders>
            <w:shd w:val="clear" w:color="auto" w:fill="F9F9F9"/>
            <w:tcMar>
              <w:top w:w="75" w:type="dxa"/>
              <w:left w:w="75" w:type="dxa"/>
              <w:bottom w:w="75" w:type="dxa"/>
              <w:right w:w="75" w:type="dxa"/>
            </w:tcMar>
            <w:hideMark/>
          </w:tcPr>
          <w:p w14:paraId="0A4DB737"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65.9</w:t>
            </w:r>
          </w:p>
        </w:tc>
      </w:tr>
      <w:tr w:rsidR="001D79EE" w:rsidRPr="001D79EE" w14:paraId="766F0355" w14:textId="77777777" w:rsidTr="00B92F84">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0E578DE7"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UK</w:t>
            </w:r>
          </w:p>
        </w:tc>
        <w:tc>
          <w:tcPr>
            <w:tcW w:w="0" w:type="auto"/>
            <w:tcBorders>
              <w:top w:val="single" w:sz="6" w:space="0" w:color="DDDDDD"/>
            </w:tcBorders>
            <w:shd w:val="clear" w:color="auto" w:fill="auto"/>
            <w:tcMar>
              <w:top w:w="75" w:type="dxa"/>
              <w:left w:w="75" w:type="dxa"/>
              <w:bottom w:w="75" w:type="dxa"/>
              <w:right w:w="75" w:type="dxa"/>
            </w:tcMar>
            <w:hideMark/>
          </w:tcPr>
          <w:p w14:paraId="4FEB8EBD"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48.4</w:t>
            </w:r>
          </w:p>
        </w:tc>
        <w:tc>
          <w:tcPr>
            <w:tcW w:w="0" w:type="auto"/>
            <w:tcBorders>
              <w:top w:val="single" w:sz="6" w:space="0" w:color="DDDDDD"/>
            </w:tcBorders>
            <w:shd w:val="clear" w:color="auto" w:fill="auto"/>
            <w:tcMar>
              <w:top w:w="75" w:type="dxa"/>
              <w:left w:w="75" w:type="dxa"/>
              <w:bottom w:w="75" w:type="dxa"/>
              <w:right w:w="75" w:type="dxa"/>
            </w:tcMar>
            <w:hideMark/>
          </w:tcPr>
          <w:p w14:paraId="1ACFCEDD"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70.9</w:t>
            </w:r>
          </w:p>
        </w:tc>
        <w:tc>
          <w:tcPr>
            <w:tcW w:w="0" w:type="auto"/>
            <w:tcBorders>
              <w:top w:val="single" w:sz="6" w:space="0" w:color="DDDDDD"/>
            </w:tcBorders>
            <w:shd w:val="clear" w:color="auto" w:fill="auto"/>
            <w:tcMar>
              <w:top w:w="75" w:type="dxa"/>
              <w:left w:w="75" w:type="dxa"/>
              <w:bottom w:w="75" w:type="dxa"/>
              <w:right w:w="75" w:type="dxa"/>
            </w:tcMar>
            <w:hideMark/>
          </w:tcPr>
          <w:p w14:paraId="313FC4D6"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65.8</w:t>
            </w:r>
          </w:p>
        </w:tc>
      </w:tr>
      <w:tr w:rsidR="001D79EE" w:rsidRPr="001D79EE" w14:paraId="4E67666C" w14:textId="77777777" w:rsidTr="00B92F84">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1BDFB98F"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USA</w:t>
            </w:r>
          </w:p>
        </w:tc>
        <w:tc>
          <w:tcPr>
            <w:tcW w:w="0" w:type="auto"/>
            <w:tcBorders>
              <w:top w:val="single" w:sz="6" w:space="0" w:color="DDDDDD"/>
            </w:tcBorders>
            <w:shd w:val="clear" w:color="auto" w:fill="F9F9F9"/>
            <w:tcMar>
              <w:top w:w="75" w:type="dxa"/>
              <w:left w:w="75" w:type="dxa"/>
              <w:bottom w:w="75" w:type="dxa"/>
              <w:right w:w="75" w:type="dxa"/>
            </w:tcMar>
            <w:hideMark/>
          </w:tcPr>
          <w:p w14:paraId="70DE6928"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54.1</w:t>
            </w:r>
          </w:p>
        </w:tc>
        <w:tc>
          <w:tcPr>
            <w:tcW w:w="0" w:type="auto"/>
            <w:tcBorders>
              <w:top w:val="single" w:sz="6" w:space="0" w:color="DDDDDD"/>
            </w:tcBorders>
            <w:shd w:val="clear" w:color="auto" w:fill="F9F9F9"/>
            <w:tcMar>
              <w:top w:w="75" w:type="dxa"/>
              <w:left w:w="75" w:type="dxa"/>
              <w:bottom w:w="75" w:type="dxa"/>
              <w:right w:w="75" w:type="dxa"/>
            </w:tcMar>
            <w:hideMark/>
          </w:tcPr>
          <w:p w14:paraId="1F7504F1"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73.6</w:t>
            </w:r>
          </w:p>
        </w:tc>
        <w:tc>
          <w:tcPr>
            <w:tcW w:w="0" w:type="auto"/>
            <w:tcBorders>
              <w:top w:val="single" w:sz="6" w:space="0" w:color="DDDDDD"/>
            </w:tcBorders>
            <w:shd w:val="clear" w:color="auto" w:fill="F9F9F9"/>
            <w:tcMar>
              <w:top w:w="75" w:type="dxa"/>
              <w:left w:w="75" w:type="dxa"/>
              <w:bottom w:w="75" w:type="dxa"/>
              <w:right w:w="75" w:type="dxa"/>
            </w:tcMar>
            <w:hideMark/>
          </w:tcPr>
          <w:p w14:paraId="674B4A1F" w14:textId="77777777" w:rsidR="00663E2C" w:rsidRPr="00663E2C" w:rsidRDefault="00663E2C" w:rsidP="001D79EE">
            <w:pPr>
              <w:spacing w:line="276" w:lineRule="auto"/>
              <w:jc w:val="both"/>
              <w:rPr>
                <w:color w:val="000000" w:themeColor="text1"/>
                <w:sz w:val="23"/>
                <w:szCs w:val="23"/>
              </w:rPr>
            </w:pPr>
            <w:r w:rsidRPr="00663E2C">
              <w:rPr>
                <w:color w:val="000000" w:themeColor="text1"/>
                <w:sz w:val="23"/>
                <w:szCs w:val="23"/>
              </w:rPr>
              <w:t>70.2</w:t>
            </w:r>
          </w:p>
        </w:tc>
      </w:tr>
    </w:tbl>
    <w:p w14:paraId="060978F1" w14:textId="1FC4BC6C" w:rsidR="002368BC" w:rsidRPr="001D79EE" w:rsidRDefault="002368BC" w:rsidP="0039025F">
      <w:pPr>
        <w:spacing w:before="120" w:line="276" w:lineRule="auto"/>
        <w:jc w:val="both"/>
        <w:rPr>
          <w:color w:val="000000" w:themeColor="text1"/>
        </w:rPr>
      </w:pPr>
      <w:r w:rsidRPr="001D79EE">
        <w:rPr>
          <w:color w:val="000000" w:themeColor="text1"/>
        </w:rPr>
        <w:t>Across most countries, exposure to emotion-based advertisements is associated with the highest vaccine uptake rates. Reason-based advertisements also generally show higher uptake than the control group. The control group, which did not receive a specific advertisement, consistently exhibits the lowest vaccine uptake rates across all listed countries.</w:t>
      </w:r>
    </w:p>
    <w:p w14:paraId="78AA4522" w14:textId="54A79BD6" w:rsidR="002368BC" w:rsidRPr="001D79EE" w:rsidRDefault="002368BC" w:rsidP="001D79EE">
      <w:pPr>
        <w:spacing w:line="276" w:lineRule="auto"/>
        <w:jc w:val="both"/>
        <w:rPr>
          <w:color w:val="000000" w:themeColor="text1"/>
        </w:rPr>
      </w:pPr>
      <w:r w:rsidRPr="001D79EE">
        <w:rPr>
          <w:color w:val="000000" w:themeColor="text1"/>
        </w:rPr>
        <w:t>This table strongly suggests that both emotional and rational advertising strategies can positively influence vaccine uptake across different countries. The emotion-based advertisements appear particularly effective in boosting uptake compared to reason-based ads and the absence of targeted advertising (control group).</w:t>
      </w:r>
    </w:p>
    <w:p w14:paraId="2C8AB15D" w14:textId="7F0D42D0" w:rsidR="002368BC" w:rsidRPr="001D79EE" w:rsidRDefault="002368BC" w:rsidP="001D79EE">
      <w:pPr>
        <w:pStyle w:val="ListParagraph"/>
        <w:numPr>
          <w:ilvl w:val="0"/>
          <w:numId w:val="13"/>
        </w:numPr>
        <w:spacing w:line="276" w:lineRule="auto"/>
        <w:jc w:val="both"/>
        <w:rPr>
          <w:color w:val="000000" w:themeColor="text1"/>
        </w:rPr>
      </w:pPr>
      <w:r w:rsidRPr="001D79EE">
        <w:rPr>
          <w:rStyle w:val="Strong"/>
          <w:rFonts w:eastAsiaTheme="majorEastAsia"/>
          <w:color w:val="000000" w:themeColor="text1"/>
        </w:rPr>
        <w:t>Emotion Ad Impact:</w:t>
      </w:r>
      <w:r w:rsidRPr="001D79EE">
        <w:rPr>
          <w:color w:val="000000" w:themeColor="text1"/>
        </w:rPr>
        <w:t xml:space="preserve"> The "Emotion" ad group consistently shows the highest uptake rates in every country, with substantial increases compared to the control group. </w:t>
      </w:r>
    </w:p>
    <w:p w14:paraId="5FC3029E" w14:textId="3792FF90" w:rsidR="002368BC" w:rsidRPr="001D79EE" w:rsidRDefault="002368BC" w:rsidP="001D79EE">
      <w:pPr>
        <w:pStyle w:val="ListParagraph"/>
        <w:numPr>
          <w:ilvl w:val="0"/>
          <w:numId w:val="13"/>
        </w:numPr>
        <w:spacing w:line="276" w:lineRule="auto"/>
        <w:jc w:val="both"/>
        <w:rPr>
          <w:color w:val="000000" w:themeColor="text1"/>
        </w:rPr>
      </w:pPr>
      <w:r w:rsidRPr="001D79EE">
        <w:rPr>
          <w:rStyle w:val="Strong"/>
          <w:rFonts w:eastAsiaTheme="majorEastAsia"/>
          <w:color w:val="000000" w:themeColor="text1"/>
        </w:rPr>
        <w:t>Reason Ad Impact:</w:t>
      </w:r>
      <w:r w:rsidRPr="001D79EE">
        <w:rPr>
          <w:color w:val="000000" w:themeColor="text1"/>
        </w:rPr>
        <w:t xml:space="preserve"> The "Reason" ad group also generally leads to higher uptake than the control group, although the effect size varies by country and is often less pronounced than with emotional ads. </w:t>
      </w:r>
    </w:p>
    <w:p w14:paraId="57484C53" w14:textId="62846225" w:rsidR="002368BC" w:rsidRPr="001D79EE" w:rsidRDefault="002368BC" w:rsidP="001D79EE">
      <w:pPr>
        <w:pStyle w:val="ListParagraph"/>
        <w:numPr>
          <w:ilvl w:val="0"/>
          <w:numId w:val="13"/>
        </w:numPr>
        <w:spacing w:line="276" w:lineRule="auto"/>
        <w:jc w:val="both"/>
        <w:rPr>
          <w:color w:val="000000" w:themeColor="text1"/>
        </w:rPr>
      </w:pPr>
      <w:r w:rsidRPr="001D79EE">
        <w:rPr>
          <w:rStyle w:val="Strong"/>
          <w:rFonts w:eastAsiaTheme="majorEastAsia"/>
          <w:color w:val="000000" w:themeColor="text1"/>
        </w:rPr>
        <w:t>Control Group Baseline:</w:t>
      </w:r>
      <w:r w:rsidRPr="001D79EE">
        <w:rPr>
          <w:color w:val="000000" w:themeColor="text1"/>
        </w:rPr>
        <w:t xml:space="preserve"> The control group provides a baseline uptake rate in the absence of these specific ad interventions, highlighting the potential impact of targeted messaging. </w:t>
      </w:r>
    </w:p>
    <w:p w14:paraId="6EF60B69" w14:textId="6AECDE89" w:rsidR="002368BC" w:rsidRPr="001D79EE" w:rsidRDefault="002368BC" w:rsidP="001D79EE">
      <w:pPr>
        <w:pStyle w:val="ListParagraph"/>
        <w:numPr>
          <w:ilvl w:val="0"/>
          <w:numId w:val="13"/>
        </w:numPr>
        <w:spacing w:line="276" w:lineRule="auto"/>
        <w:jc w:val="both"/>
        <w:rPr>
          <w:rFonts w:eastAsiaTheme="majorEastAsia"/>
          <w:color w:val="000000" w:themeColor="text1"/>
          <w:sz w:val="28"/>
          <w:szCs w:val="28"/>
        </w:rPr>
      </w:pPr>
      <w:r w:rsidRPr="001D79EE">
        <w:rPr>
          <w:rStyle w:val="Strong"/>
          <w:rFonts w:eastAsiaTheme="majorEastAsia"/>
          <w:color w:val="000000" w:themeColor="text1"/>
        </w:rPr>
        <w:t>Country-Specific Effects:</w:t>
      </w:r>
      <w:r w:rsidRPr="001D79EE">
        <w:rPr>
          <w:color w:val="000000" w:themeColor="text1"/>
        </w:rPr>
        <w:t xml:space="preserve"> The effectiveness of each ad type varies somewhat by country, suggesting that cultural or contextual factors might influence how different messages are received. For example, in India and the USA, the "Reason" ad has a relatively strong positive impact, approaching or even slightly exceeding the "Emotion" ad's effect in India.</w:t>
      </w:r>
    </w:p>
    <w:p w14:paraId="3DCD8BCD" w14:textId="77777777" w:rsidR="0039025F" w:rsidRDefault="0039025F" w:rsidP="0039025F">
      <w:pPr>
        <w:spacing w:line="276" w:lineRule="auto"/>
        <w:jc w:val="both"/>
        <w:outlineLvl w:val="1"/>
        <w:rPr>
          <w:rStyle w:val="Heading3Char"/>
          <w:rFonts w:cs="Times New Roman"/>
          <w:b/>
          <w:bCs/>
          <w:color w:val="000000" w:themeColor="text1"/>
        </w:rPr>
      </w:pPr>
    </w:p>
    <w:p w14:paraId="6C12E1CF" w14:textId="77777777" w:rsidR="0039025F" w:rsidRDefault="0039025F" w:rsidP="0039025F">
      <w:pPr>
        <w:spacing w:line="276" w:lineRule="auto"/>
        <w:jc w:val="both"/>
        <w:outlineLvl w:val="1"/>
        <w:rPr>
          <w:rStyle w:val="Heading3Char"/>
          <w:rFonts w:cs="Times New Roman"/>
          <w:b/>
          <w:bCs/>
          <w:color w:val="000000" w:themeColor="text1"/>
        </w:rPr>
      </w:pPr>
    </w:p>
    <w:p w14:paraId="2CFE58A2" w14:textId="77777777" w:rsidR="0039025F" w:rsidRDefault="0039025F" w:rsidP="0039025F">
      <w:pPr>
        <w:spacing w:line="276" w:lineRule="auto"/>
        <w:jc w:val="both"/>
        <w:outlineLvl w:val="1"/>
        <w:rPr>
          <w:rStyle w:val="Heading3Char"/>
          <w:rFonts w:cs="Times New Roman"/>
          <w:b/>
          <w:bCs/>
          <w:color w:val="000000" w:themeColor="text1"/>
        </w:rPr>
      </w:pPr>
    </w:p>
    <w:p w14:paraId="3CC17377" w14:textId="77777777" w:rsidR="0039025F" w:rsidRDefault="0039025F" w:rsidP="0039025F">
      <w:pPr>
        <w:spacing w:line="276" w:lineRule="auto"/>
        <w:jc w:val="both"/>
        <w:outlineLvl w:val="1"/>
        <w:rPr>
          <w:rStyle w:val="Heading3Char"/>
          <w:rFonts w:cs="Times New Roman"/>
          <w:b/>
          <w:bCs/>
          <w:color w:val="000000" w:themeColor="text1"/>
        </w:rPr>
      </w:pPr>
    </w:p>
    <w:p w14:paraId="55558995" w14:textId="77777777" w:rsidR="0039025F" w:rsidRDefault="0039025F" w:rsidP="0039025F">
      <w:pPr>
        <w:spacing w:line="276" w:lineRule="auto"/>
        <w:jc w:val="both"/>
        <w:outlineLvl w:val="1"/>
        <w:rPr>
          <w:rStyle w:val="Heading3Char"/>
          <w:rFonts w:cs="Times New Roman"/>
          <w:b/>
          <w:bCs/>
          <w:color w:val="000000" w:themeColor="text1"/>
        </w:rPr>
      </w:pPr>
    </w:p>
    <w:p w14:paraId="0D98BE66" w14:textId="77777777" w:rsidR="0039025F" w:rsidRDefault="0039025F" w:rsidP="0039025F">
      <w:pPr>
        <w:spacing w:line="276" w:lineRule="auto"/>
        <w:jc w:val="both"/>
        <w:outlineLvl w:val="1"/>
        <w:rPr>
          <w:rStyle w:val="Heading3Char"/>
          <w:rFonts w:cs="Times New Roman"/>
          <w:b/>
          <w:bCs/>
          <w:color w:val="000000" w:themeColor="text1"/>
        </w:rPr>
      </w:pPr>
    </w:p>
    <w:p w14:paraId="4E209600" w14:textId="77777777" w:rsidR="0039025F" w:rsidRDefault="0039025F" w:rsidP="0039025F">
      <w:pPr>
        <w:spacing w:line="276" w:lineRule="auto"/>
        <w:jc w:val="both"/>
        <w:outlineLvl w:val="1"/>
        <w:rPr>
          <w:rStyle w:val="Heading3Char"/>
          <w:rFonts w:cs="Times New Roman"/>
          <w:b/>
          <w:bCs/>
          <w:color w:val="000000" w:themeColor="text1"/>
        </w:rPr>
      </w:pPr>
    </w:p>
    <w:p w14:paraId="29AEEA44" w14:textId="77777777" w:rsidR="0039025F" w:rsidRDefault="0039025F" w:rsidP="0039025F">
      <w:pPr>
        <w:spacing w:line="276" w:lineRule="auto"/>
        <w:jc w:val="both"/>
        <w:outlineLvl w:val="1"/>
        <w:rPr>
          <w:rStyle w:val="Heading3Char"/>
          <w:rFonts w:cs="Times New Roman"/>
          <w:b/>
          <w:bCs/>
          <w:color w:val="000000" w:themeColor="text1"/>
        </w:rPr>
      </w:pPr>
    </w:p>
    <w:p w14:paraId="50E3245E" w14:textId="77777777" w:rsidR="0039025F" w:rsidRDefault="0039025F" w:rsidP="0039025F">
      <w:pPr>
        <w:spacing w:line="276" w:lineRule="auto"/>
        <w:jc w:val="both"/>
        <w:outlineLvl w:val="1"/>
        <w:rPr>
          <w:rStyle w:val="Heading3Char"/>
          <w:rFonts w:cs="Times New Roman"/>
          <w:b/>
          <w:bCs/>
          <w:color w:val="000000" w:themeColor="text1"/>
        </w:rPr>
      </w:pPr>
    </w:p>
    <w:p w14:paraId="024FBEDF" w14:textId="77777777" w:rsidR="0039025F" w:rsidRDefault="0039025F" w:rsidP="0039025F">
      <w:pPr>
        <w:spacing w:line="276" w:lineRule="auto"/>
        <w:jc w:val="both"/>
        <w:outlineLvl w:val="1"/>
        <w:rPr>
          <w:rStyle w:val="Heading3Char"/>
          <w:rFonts w:cs="Times New Roman"/>
          <w:b/>
          <w:bCs/>
          <w:color w:val="000000" w:themeColor="text1"/>
        </w:rPr>
      </w:pPr>
    </w:p>
    <w:p w14:paraId="06EF8A31" w14:textId="34F6FCDF" w:rsidR="0039025F" w:rsidRDefault="000E7AA7" w:rsidP="0039025F">
      <w:pPr>
        <w:spacing w:line="276" w:lineRule="auto"/>
        <w:jc w:val="both"/>
        <w:outlineLvl w:val="1"/>
        <w:rPr>
          <w:rStyle w:val="Heading3Char"/>
          <w:rFonts w:cs="Times New Roman"/>
          <w:b/>
          <w:bCs/>
          <w:color w:val="000000" w:themeColor="text1"/>
        </w:rPr>
      </w:pPr>
      <w:r w:rsidRPr="001D79EE">
        <w:rPr>
          <w:rStyle w:val="Heading3Char"/>
          <w:rFonts w:cs="Times New Roman"/>
          <w:b/>
          <w:bCs/>
          <w:color w:val="000000" w:themeColor="text1"/>
        </w:rPr>
        <w:lastRenderedPageBreak/>
        <w:t>Effect of Ad Group on Vaccine Uptake</w:t>
      </w:r>
    </w:p>
    <w:p w14:paraId="1E445B7B" w14:textId="7B22F3CA" w:rsidR="00536797" w:rsidRPr="001D79EE" w:rsidRDefault="00536797" w:rsidP="0039025F">
      <w:pPr>
        <w:spacing w:line="276" w:lineRule="auto"/>
        <w:jc w:val="center"/>
        <w:outlineLvl w:val="1"/>
        <w:rPr>
          <w:b/>
          <w:bCs/>
          <w:color w:val="000000" w:themeColor="text1"/>
          <w:sz w:val="36"/>
          <w:szCs w:val="36"/>
        </w:rPr>
      </w:pPr>
      <w:r w:rsidRPr="001D79EE">
        <w:rPr>
          <w:b/>
          <w:bCs/>
          <w:noProof/>
          <w:color w:val="000000" w:themeColor="text1"/>
          <w:sz w:val="36"/>
          <w:szCs w:val="36"/>
        </w:rPr>
        <w:drawing>
          <wp:inline distT="0" distB="0" distL="0" distR="0" wp14:anchorId="436B819E" wp14:editId="640BCE2A">
            <wp:extent cx="3657601" cy="2743200"/>
            <wp:effectExtent l="0" t="0" r="0" b="0"/>
            <wp:docPr id="300822093"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2093" name="Picture 1" descr="A graph on a black background&#10;&#10;AI-generated content may be incorrect."/>
                    <pic:cNvPicPr/>
                  </pic:nvPicPr>
                  <pic:blipFill>
                    <a:blip r:embed="rId7"/>
                    <a:stretch>
                      <a:fillRect/>
                    </a:stretch>
                  </pic:blipFill>
                  <pic:spPr>
                    <a:xfrm>
                      <a:off x="0" y="0"/>
                      <a:ext cx="3657601" cy="2743200"/>
                    </a:xfrm>
                    <a:prstGeom prst="rect">
                      <a:avLst/>
                    </a:prstGeom>
                  </pic:spPr>
                </pic:pic>
              </a:graphicData>
            </a:graphic>
          </wp:inline>
        </w:drawing>
      </w:r>
    </w:p>
    <w:p w14:paraId="3C242807" w14:textId="3B4D8CAC" w:rsidR="007C1F51" w:rsidRPr="001D79EE" w:rsidRDefault="00923DD0" w:rsidP="001D79EE">
      <w:pPr>
        <w:spacing w:line="276" w:lineRule="auto"/>
        <w:jc w:val="both"/>
        <w:outlineLvl w:val="1"/>
        <w:rPr>
          <w:b/>
          <w:bCs/>
          <w:color w:val="000000" w:themeColor="text1"/>
          <w:sz w:val="36"/>
          <w:szCs w:val="36"/>
        </w:rPr>
      </w:pPr>
      <w:r w:rsidRPr="001D79EE">
        <w:rPr>
          <w:color w:val="000000" w:themeColor="text1"/>
        </w:rPr>
        <w:t>The point for the Control group is set at an odds ratio of 1.0, indicated by a dashed horizontal line, serving as the baseline for comparison. The Emotion ad group has an odds ratio of approximately 2.5, with confidence intervals extending roughly from 2.1 to 3.0. The Reason ad group has an odds ratio of about 1.9, with confidence intervals ranging approximately from 1.7 to 2.2.</w:t>
      </w:r>
    </w:p>
    <w:p w14:paraId="423AE408" w14:textId="77777777" w:rsidR="002368BC" w:rsidRPr="001D79EE" w:rsidRDefault="002368BC" w:rsidP="001D79EE">
      <w:pPr>
        <w:numPr>
          <w:ilvl w:val="0"/>
          <w:numId w:val="14"/>
        </w:numPr>
        <w:spacing w:line="276" w:lineRule="auto"/>
        <w:jc w:val="both"/>
        <w:rPr>
          <w:color w:val="000000" w:themeColor="text1"/>
        </w:rPr>
      </w:pPr>
      <w:r w:rsidRPr="001D79EE">
        <w:rPr>
          <w:rStyle w:val="Strong"/>
          <w:rFonts w:eastAsiaTheme="majorEastAsia"/>
          <w:color w:val="000000" w:themeColor="text1"/>
        </w:rPr>
        <w:t>Emotion Ad Effectiveness:</w:t>
      </w:r>
      <w:r w:rsidRPr="001D79EE">
        <w:rPr>
          <w:color w:val="000000" w:themeColor="text1"/>
        </w:rPr>
        <w:t xml:space="preserve"> The odds ratio of 2.5 for the Emotion ad group suggests that individuals exposed to emotion-based advertisements are 2.5 times more likely to get vaccinated compared to those in the control group. The confidence intervals are entirely above 1.0, indicating a statistically significant positive effect.</w:t>
      </w:r>
    </w:p>
    <w:p w14:paraId="684ACBC3" w14:textId="77777777" w:rsidR="002368BC" w:rsidRPr="001D79EE" w:rsidRDefault="002368BC" w:rsidP="001D79EE">
      <w:pPr>
        <w:numPr>
          <w:ilvl w:val="0"/>
          <w:numId w:val="14"/>
        </w:numPr>
        <w:spacing w:line="276" w:lineRule="auto"/>
        <w:jc w:val="both"/>
        <w:rPr>
          <w:color w:val="000000" w:themeColor="text1"/>
        </w:rPr>
      </w:pPr>
      <w:r w:rsidRPr="001D79EE">
        <w:rPr>
          <w:rStyle w:val="Strong"/>
          <w:rFonts w:eastAsiaTheme="majorEastAsia"/>
          <w:color w:val="000000" w:themeColor="text1"/>
        </w:rPr>
        <w:t>Reason Ad Effectiveness:</w:t>
      </w:r>
      <w:r w:rsidRPr="001D79EE">
        <w:rPr>
          <w:color w:val="000000" w:themeColor="text1"/>
        </w:rPr>
        <w:t xml:space="preserve"> The odds ratio of 1.9 for the Reason ad group indicates that individuals exposed to reason-based advertisements are 1.9 times more likely to get vaccinated compared to the control group. The confidence intervals are also entirely above 1.0, signifying a statistically significant positive effect.</w:t>
      </w:r>
    </w:p>
    <w:p w14:paraId="1877F546" w14:textId="77777777" w:rsidR="002368BC" w:rsidRPr="001D79EE" w:rsidRDefault="002368BC" w:rsidP="001D79EE">
      <w:pPr>
        <w:numPr>
          <w:ilvl w:val="0"/>
          <w:numId w:val="14"/>
        </w:numPr>
        <w:spacing w:line="276" w:lineRule="auto"/>
        <w:jc w:val="both"/>
        <w:rPr>
          <w:color w:val="000000" w:themeColor="text1"/>
        </w:rPr>
      </w:pPr>
      <w:r w:rsidRPr="001D79EE">
        <w:rPr>
          <w:rStyle w:val="Strong"/>
          <w:rFonts w:eastAsiaTheme="majorEastAsia"/>
          <w:color w:val="000000" w:themeColor="text1"/>
        </w:rPr>
        <w:t>Relative Effectiveness:</w:t>
      </w:r>
      <w:r w:rsidRPr="001D79EE">
        <w:rPr>
          <w:color w:val="000000" w:themeColor="text1"/>
        </w:rPr>
        <w:t xml:space="preserve"> The Emotion-based advertisements appear to have a stronger positive effect on vaccine uptake (higher odds ratio) compared to the Reason-based advertisements. However, both types of ads demonstrate a significant increase in the likelihood of vaccination.</w:t>
      </w:r>
    </w:p>
    <w:p w14:paraId="7574E4F3" w14:textId="09CB41F0" w:rsidR="007C1F51" w:rsidRPr="001D79EE" w:rsidRDefault="002368BC" w:rsidP="001D79EE">
      <w:pPr>
        <w:pStyle w:val="NormalWeb"/>
        <w:spacing w:before="0" w:beforeAutospacing="0" w:after="0" w:afterAutospacing="0" w:line="276" w:lineRule="auto"/>
        <w:jc w:val="both"/>
        <w:rPr>
          <w:color w:val="000000" w:themeColor="text1"/>
        </w:rPr>
      </w:pPr>
      <w:r w:rsidRPr="001D79EE">
        <w:rPr>
          <w:color w:val="000000" w:themeColor="text1"/>
        </w:rPr>
        <w:t>In conclusion, both emotional and rational advertising strategies are associated with higher odds of vaccine uptake, with emotional appeals showing a potentially larger impact</w:t>
      </w:r>
    </w:p>
    <w:p w14:paraId="4CDC3380" w14:textId="138F246B" w:rsidR="00663E2C" w:rsidRPr="001D79EE" w:rsidRDefault="00663E2C" w:rsidP="001D79EE">
      <w:pPr>
        <w:pStyle w:val="Heading3"/>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lastRenderedPageBreak/>
        <w:t>Trust in Vaccine</w:t>
      </w:r>
    </w:p>
    <w:p w14:paraId="0B16F52C" w14:textId="6054BF2D" w:rsidR="00923DD0" w:rsidRPr="001D79EE" w:rsidRDefault="00923DD0" w:rsidP="001D79EE">
      <w:pPr>
        <w:pStyle w:val="Heading4"/>
        <w:spacing w:before="0" w:after="0" w:line="276" w:lineRule="auto"/>
        <w:jc w:val="both"/>
        <w:rPr>
          <w:rFonts w:cs="Times New Roman"/>
          <w:b/>
          <w:bCs/>
          <w:color w:val="000000" w:themeColor="text1"/>
        </w:rPr>
      </w:pPr>
      <w:r w:rsidRPr="001D79EE">
        <w:rPr>
          <w:rFonts w:cs="Times New Roman"/>
          <w:b/>
          <w:bCs/>
          <w:color w:val="000000" w:themeColor="text1"/>
        </w:rPr>
        <w:t>Distribution of Trust in Vaccine by Ad Group</w:t>
      </w:r>
    </w:p>
    <w:p w14:paraId="4F5D3968" w14:textId="528A813D" w:rsidR="00663E2C" w:rsidRPr="001D79EE" w:rsidRDefault="00536797" w:rsidP="0039025F">
      <w:pPr>
        <w:spacing w:line="276" w:lineRule="auto"/>
        <w:jc w:val="center"/>
        <w:outlineLvl w:val="1"/>
        <w:rPr>
          <w:b/>
          <w:bCs/>
          <w:color w:val="000000" w:themeColor="text1"/>
          <w:sz w:val="36"/>
          <w:szCs w:val="36"/>
        </w:rPr>
      </w:pPr>
      <w:r w:rsidRPr="001D79EE">
        <w:rPr>
          <w:b/>
          <w:bCs/>
          <w:noProof/>
          <w:color w:val="000000" w:themeColor="text1"/>
          <w:sz w:val="36"/>
          <w:szCs w:val="36"/>
        </w:rPr>
        <w:drawing>
          <wp:inline distT="0" distB="0" distL="0" distR="0" wp14:anchorId="268CDFB9" wp14:editId="502C5BB1">
            <wp:extent cx="3657600" cy="2743200"/>
            <wp:effectExtent l="0" t="0" r="0" b="0"/>
            <wp:docPr id="1377757880"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7880" name="Picture 1" descr="A graph with different colored bars&#10;&#10;AI-generated content may be incorrect."/>
                    <pic:cNvPicPr/>
                  </pic:nvPicPr>
                  <pic:blipFill>
                    <a:blip r:embed="rId8"/>
                    <a:stretch>
                      <a:fillRect/>
                    </a:stretch>
                  </pic:blipFill>
                  <pic:spPr>
                    <a:xfrm>
                      <a:off x="0" y="0"/>
                      <a:ext cx="3657600" cy="2743200"/>
                    </a:xfrm>
                    <a:prstGeom prst="rect">
                      <a:avLst/>
                    </a:prstGeom>
                  </pic:spPr>
                </pic:pic>
              </a:graphicData>
            </a:graphic>
          </wp:inline>
        </w:drawing>
      </w:r>
    </w:p>
    <w:p w14:paraId="27061524" w14:textId="42988D04" w:rsidR="00923DD0" w:rsidRPr="001D79EE" w:rsidRDefault="00923DD0" w:rsidP="0039025F">
      <w:pPr>
        <w:spacing w:after="120" w:line="276" w:lineRule="auto"/>
        <w:jc w:val="both"/>
        <w:outlineLvl w:val="1"/>
        <w:rPr>
          <w:b/>
          <w:bCs/>
          <w:color w:val="000000" w:themeColor="text1"/>
          <w:sz w:val="36"/>
          <w:szCs w:val="36"/>
        </w:rPr>
      </w:pPr>
      <w:r w:rsidRPr="001D79EE">
        <w:rPr>
          <w:color w:val="000000" w:themeColor="text1"/>
        </w:rPr>
        <w:t>The distribution of trust in vaccines (on a scale of 1 to 5) across three ad groups: Control, Emotion, and Reason. For each trust level, the chart shows the count of individuals within each ad group who selected that level of trust.</w:t>
      </w:r>
    </w:p>
    <w:p w14:paraId="27450CC4" w14:textId="1E55C562" w:rsidR="00536797" w:rsidRPr="001D79EE" w:rsidRDefault="00536797" w:rsidP="001D79EE">
      <w:pPr>
        <w:pStyle w:val="Heading4"/>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t xml:space="preserve">Change in Trust </w:t>
      </w:r>
    </w:p>
    <w:p w14:paraId="2480294D" w14:textId="27411C99" w:rsidR="00536797" w:rsidRPr="001D79EE" w:rsidRDefault="00536797" w:rsidP="0039025F">
      <w:pPr>
        <w:spacing w:line="276" w:lineRule="auto"/>
        <w:jc w:val="center"/>
        <w:outlineLvl w:val="1"/>
        <w:rPr>
          <w:b/>
          <w:bCs/>
          <w:color w:val="000000" w:themeColor="text1"/>
          <w:sz w:val="36"/>
          <w:szCs w:val="36"/>
        </w:rPr>
      </w:pPr>
      <w:r w:rsidRPr="001D79EE">
        <w:rPr>
          <w:b/>
          <w:bCs/>
          <w:noProof/>
          <w:color w:val="000000" w:themeColor="text1"/>
          <w:sz w:val="36"/>
          <w:szCs w:val="36"/>
        </w:rPr>
        <w:drawing>
          <wp:inline distT="0" distB="0" distL="0" distR="0" wp14:anchorId="07F2F094" wp14:editId="2E003AB7">
            <wp:extent cx="4349931" cy="3262449"/>
            <wp:effectExtent l="0" t="0" r="0" b="0"/>
            <wp:docPr id="165283656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6562" name="Picture 1" descr="A graph of different colored lines&#10;&#10;AI-generated content may be incorrect."/>
                    <pic:cNvPicPr/>
                  </pic:nvPicPr>
                  <pic:blipFill>
                    <a:blip r:embed="rId9"/>
                    <a:stretch>
                      <a:fillRect/>
                    </a:stretch>
                  </pic:blipFill>
                  <pic:spPr>
                    <a:xfrm>
                      <a:off x="0" y="0"/>
                      <a:ext cx="4349931" cy="3262449"/>
                    </a:xfrm>
                    <a:prstGeom prst="rect">
                      <a:avLst/>
                    </a:prstGeom>
                  </pic:spPr>
                </pic:pic>
              </a:graphicData>
            </a:graphic>
          </wp:inline>
        </w:drawing>
      </w:r>
    </w:p>
    <w:p w14:paraId="276CAC66" w14:textId="14C224F6" w:rsidR="00923DD0" w:rsidRPr="001D79EE" w:rsidRDefault="00923DD0" w:rsidP="001D79EE">
      <w:pPr>
        <w:pStyle w:val="ListParagraph"/>
        <w:numPr>
          <w:ilvl w:val="0"/>
          <w:numId w:val="16"/>
        </w:numPr>
        <w:spacing w:line="276" w:lineRule="auto"/>
        <w:jc w:val="both"/>
        <w:rPr>
          <w:color w:val="000000" w:themeColor="text1"/>
        </w:rPr>
      </w:pPr>
      <w:r w:rsidRPr="001D79EE">
        <w:rPr>
          <w:rStyle w:val="Strong"/>
          <w:rFonts w:eastAsiaTheme="majorEastAsia"/>
          <w:color w:val="000000" w:themeColor="text1"/>
        </w:rPr>
        <w:t>Control:</w:t>
      </w:r>
      <w:r w:rsidRPr="001D79EE">
        <w:rPr>
          <w:color w:val="000000" w:themeColor="text1"/>
        </w:rPr>
        <w:t xml:space="preserve"> The distribution of trust remains relatively similar before and after the observation period, with a slight decrease in density at the lowest trust level (1) and a minor increase around trust levels 3 and 4. </w:t>
      </w:r>
    </w:p>
    <w:p w14:paraId="54436856" w14:textId="77777777" w:rsidR="00923DD0" w:rsidRPr="001D79EE" w:rsidRDefault="00923DD0" w:rsidP="001D79EE">
      <w:pPr>
        <w:pStyle w:val="ListParagraph"/>
        <w:numPr>
          <w:ilvl w:val="0"/>
          <w:numId w:val="16"/>
        </w:numPr>
        <w:spacing w:line="276" w:lineRule="auto"/>
        <w:jc w:val="both"/>
        <w:rPr>
          <w:color w:val="000000" w:themeColor="text1"/>
        </w:rPr>
      </w:pPr>
      <w:r w:rsidRPr="001D79EE">
        <w:rPr>
          <w:rStyle w:val="Strong"/>
          <w:rFonts w:eastAsiaTheme="majorEastAsia"/>
          <w:color w:val="000000" w:themeColor="text1"/>
        </w:rPr>
        <w:lastRenderedPageBreak/>
        <w:t>Emotion:</w:t>
      </w:r>
      <w:r w:rsidRPr="001D79EE">
        <w:rPr>
          <w:color w:val="000000" w:themeColor="text1"/>
        </w:rPr>
        <w:t xml:space="preserve"> After exposure to the emotion-based ad, there's a noticeable shift in the distribution towards higher trust levels. The density decreases at lower trust levels (1 and 2) and increases significantly at higher trust levels (4 and 5). </w:t>
      </w:r>
    </w:p>
    <w:p w14:paraId="4C97E5C2" w14:textId="0C87E406" w:rsidR="00923DD0" w:rsidRPr="001D79EE" w:rsidRDefault="00923DD0" w:rsidP="001D79EE">
      <w:pPr>
        <w:pStyle w:val="ListParagraph"/>
        <w:numPr>
          <w:ilvl w:val="0"/>
          <w:numId w:val="16"/>
        </w:numPr>
        <w:spacing w:line="276" w:lineRule="auto"/>
        <w:jc w:val="both"/>
        <w:rPr>
          <w:color w:val="000000" w:themeColor="text1"/>
        </w:rPr>
      </w:pPr>
      <w:r w:rsidRPr="001D79EE">
        <w:rPr>
          <w:rStyle w:val="Strong"/>
          <w:rFonts w:eastAsiaTheme="majorEastAsia"/>
          <w:color w:val="000000" w:themeColor="text1"/>
        </w:rPr>
        <w:t>Reason:</w:t>
      </w:r>
      <w:r w:rsidRPr="001D79EE">
        <w:rPr>
          <w:color w:val="000000" w:themeColor="text1"/>
        </w:rPr>
        <w:t xml:space="preserve"> </w:t>
      </w:r>
      <w:proofErr w:type="gramStart"/>
      <w:r w:rsidRPr="001D79EE">
        <w:rPr>
          <w:color w:val="000000" w:themeColor="text1"/>
        </w:rPr>
        <w:t>Similar to</w:t>
      </w:r>
      <w:proofErr w:type="gramEnd"/>
      <w:r w:rsidRPr="001D79EE">
        <w:rPr>
          <w:color w:val="000000" w:themeColor="text1"/>
        </w:rPr>
        <w:t xml:space="preserve"> the emotion ad, the reason-based ad also leads to a shift towards higher trust. The density decreases at lower trust levels and increases at higher levels (especially 4 and 5), although the shift might be slightly less pronounced than with the emotion ad at the very highest trust level (5).</w:t>
      </w:r>
    </w:p>
    <w:p w14:paraId="0B3E8322" w14:textId="77777777" w:rsidR="00923DD0" w:rsidRPr="001D79EE" w:rsidRDefault="00923DD0" w:rsidP="001D79EE">
      <w:pPr>
        <w:pStyle w:val="NormalWeb"/>
        <w:spacing w:before="0" w:beforeAutospacing="0" w:after="0" w:afterAutospacing="0" w:line="276" w:lineRule="auto"/>
        <w:jc w:val="both"/>
        <w:rPr>
          <w:color w:val="000000" w:themeColor="text1"/>
        </w:rPr>
      </w:pPr>
      <w:r w:rsidRPr="001D79EE">
        <w:rPr>
          <w:color w:val="000000" w:themeColor="text1"/>
        </w:rPr>
        <w:t>The density plots indicate that both emotion-based and reason-based advertisements have a positive impact on increasing trust in vaccines.</w:t>
      </w:r>
    </w:p>
    <w:p w14:paraId="78396AD7" w14:textId="77777777" w:rsidR="00923DD0" w:rsidRPr="001D79EE" w:rsidRDefault="00923DD0" w:rsidP="001D79EE">
      <w:pPr>
        <w:numPr>
          <w:ilvl w:val="0"/>
          <w:numId w:val="15"/>
        </w:numPr>
        <w:spacing w:line="276" w:lineRule="auto"/>
        <w:jc w:val="both"/>
        <w:rPr>
          <w:color w:val="000000" w:themeColor="text1"/>
        </w:rPr>
      </w:pPr>
      <w:r w:rsidRPr="001D79EE">
        <w:rPr>
          <w:rStyle w:val="Strong"/>
          <w:rFonts w:eastAsiaTheme="majorEastAsia"/>
          <w:color w:val="000000" w:themeColor="text1"/>
        </w:rPr>
        <w:t>Ads Increase Trust:</w:t>
      </w:r>
      <w:r w:rsidRPr="001D79EE">
        <w:rPr>
          <w:color w:val="000000" w:themeColor="text1"/>
        </w:rPr>
        <w:t xml:space="preserve"> For both the Emotion and Reason ad groups, the "After" distribution shows a higher proportion of individuals with higher levels of trust compared to the "Before" distribution.</w:t>
      </w:r>
    </w:p>
    <w:p w14:paraId="4DC4C2D9" w14:textId="77777777" w:rsidR="00923DD0" w:rsidRPr="001D79EE" w:rsidRDefault="00923DD0" w:rsidP="001D79EE">
      <w:pPr>
        <w:numPr>
          <w:ilvl w:val="0"/>
          <w:numId w:val="15"/>
        </w:numPr>
        <w:spacing w:line="276" w:lineRule="auto"/>
        <w:jc w:val="both"/>
        <w:rPr>
          <w:color w:val="000000" w:themeColor="text1"/>
        </w:rPr>
      </w:pPr>
      <w:r w:rsidRPr="001D79EE">
        <w:rPr>
          <w:rStyle w:val="Strong"/>
          <w:rFonts w:eastAsiaTheme="majorEastAsia"/>
          <w:color w:val="000000" w:themeColor="text1"/>
        </w:rPr>
        <w:t>Control Group Stability:</w:t>
      </w:r>
      <w:r w:rsidRPr="001D79EE">
        <w:rPr>
          <w:color w:val="000000" w:themeColor="text1"/>
        </w:rPr>
        <w:t xml:space="preserve"> The Control group suggests that without specific ad exposure, the overall distribution of trust remains relatively stable over the observed period.</w:t>
      </w:r>
    </w:p>
    <w:p w14:paraId="1073EBB5" w14:textId="77777777" w:rsidR="00923DD0" w:rsidRPr="001D79EE" w:rsidRDefault="00923DD0" w:rsidP="001D79EE">
      <w:pPr>
        <w:numPr>
          <w:ilvl w:val="0"/>
          <w:numId w:val="15"/>
        </w:numPr>
        <w:spacing w:line="276" w:lineRule="auto"/>
        <w:jc w:val="both"/>
        <w:rPr>
          <w:color w:val="000000" w:themeColor="text1"/>
        </w:rPr>
      </w:pPr>
      <w:r w:rsidRPr="001D79EE">
        <w:rPr>
          <w:rStyle w:val="Strong"/>
          <w:rFonts w:eastAsiaTheme="majorEastAsia"/>
          <w:color w:val="000000" w:themeColor="text1"/>
        </w:rPr>
        <w:t>Relative Effectiveness:</w:t>
      </w:r>
      <w:r w:rsidRPr="001D79EE">
        <w:rPr>
          <w:color w:val="000000" w:themeColor="text1"/>
        </w:rPr>
        <w:t xml:space="preserve"> While both ad types are effective, the emotion-based advertisement appears to induce a more substantial shift towards higher trust levels across the spectrum, particularly increasing the density around trust levels 4 and 5. The reason-based advertisement also increases trust, but its impact might be slightly more concentrated at the very highest trust levels for a smaller proportion of the population.</w:t>
      </w:r>
    </w:p>
    <w:p w14:paraId="58E6ABC4" w14:textId="001BE59E" w:rsidR="00923DD0" w:rsidRPr="001D79EE" w:rsidRDefault="002C7F53" w:rsidP="001D79EE">
      <w:pPr>
        <w:pStyle w:val="NormalWeb"/>
        <w:spacing w:before="0" w:beforeAutospacing="0" w:after="0" w:afterAutospacing="0" w:line="276" w:lineRule="auto"/>
        <w:jc w:val="both"/>
        <w:rPr>
          <w:color w:val="000000" w:themeColor="text1"/>
        </w:rPr>
      </w:pPr>
      <w:r w:rsidRPr="001D79EE">
        <w:rPr>
          <w:color w:val="000000" w:themeColor="text1"/>
        </w:rPr>
        <w:t>These findings suggest that targeted ads can play a key role in building public trust in the vaccine</w:t>
      </w:r>
      <w:r w:rsidR="00923DD0" w:rsidRPr="001D79EE">
        <w:rPr>
          <w:color w:val="000000" w:themeColor="text1"/>
        </w:rPr>
        <w:t>, with both emotional and rational appeals having a positive effect. The emotion-based approach, in this case, seems to have a broader impact on shifting the overall distribution of trust upwards.</w:t>
      </w:r>
    </w:p>
    <w:p w14:paraId="2134CD2F" w14:textId="30CC771B" w:rsidR="00536797" w:rsidRPr="001D79EE" w:rsidRDefault="00536797" w:rsidP="0039025F">
      <w:pPr>
        <w:spacing w:line="276" w:lineRule="auto"/>
        <w:jc w:val="center"/>
        <w:outlineLvl w:val="1"/>
        <w:rPr>
          <w:b/>
          <w:bCs/>
          <w:color w:val="000000" w:themeColor="text1"/>
          <w:sz w:val="36"/>
          <w:szCs w:val="36"/>
        </w:rPr>
      </w:pPr>
      <w:r w:rsidRPr="001D79EE">
        <w:rPr>
          <w:b/>
          <w:bCs/>
          <w:noProof/>
          <w:color w:val="000000" w:themeColor="text1"/>
          <w:sz w:val="36"/>
          <w:szCs w:val="36"/>
        </w:rPr>
        <w:drawing>
          <wp:inline distT="0" distB="0" distL="0" distR="0" wp14:anchorId="2F021110" wp14:editId="17E03BCE">
            <wp:extent cx="3657600" cy="2743200"/>
            <wp:effectExtent l="0" t="0" r="0" b="0"/>
            <wp:docPr id="1346707177" name="Picture 1" descr="A diagram of a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7177" name="Picture 1" descr="A diagram of a star&#10;&#10;AI-generated content may be incorrect."/>
                    <pic:cNvPicPr/>
                  </pic:nvPicPr>
                  <pic:blipFill>
                    <a:blip r:embed="rId10"/>
                    <a:stretch>
                      <a:fillRect/>
                    </a:stretch>
                  </pic:blipFill>
                  <pic:spPr>
                    <a:xfrm>
                      <a:off x="0" y="0"/>
                      <a:ext cx="3657600" cy="2743200"/>
                    </a:xfrm>
                    <a:prstGeom prst="rect">
                      <a:avLst/>
                    </a:prstGeom>
                  </pic:spPr>
                </pic:pic>
              </a:graphicData>
            </a:graphic>
          </wp:inline>
        </w:drawing>
      </w:r>
    </w:p>
    <w:p w14:paraId="22EAA454" w14:textId="4EC2652E" w:rsidR="00923DD0" w:rsidRPr="001D79EE" w:rsidRDefault="00875B34" w:rsidP="001D79EE">
      <w:pPr>
        <w:pStyle w:val="NormalWeb"/>
        <w:spacing w:before="0" w:beforeAutospacing="0" w:after="0" w:afterAutospacing="0" w:line="276" w:lineRule="auto"/>
        <w:jc w:val="both"/>
        <w:rPr>
          <w:color w:val="000000" w:themeColor="text1"/>
        </w:rPr>
      </w:pPr>
      <w:r w:rsidRPr="001D79EE">
        <w:rPr>
          <w:color w:val="000000" w:themeColor="text1"/>
        </w:rPr>
        <w:t xml:space="preserve">The change in trust in vaccines (on a scale of 1 to 5) </w:t>
      </w:r>
      <w:r w:rsidR="00923DD0" w:rsidRPr="001D79EE">
        <w:rPr>
          <w:color w:val="000000" w:themeColor="text1"/>
        </w:rPr>
        <w:t xml:space="preserve">from </w:t>
      </w:r>
      <w:r w:rsidR="00923DD0" w:rsidRPr="001D79EE">
        <w:rPr>
          <w:rStyle w:val="Emphasis"/>
          <w:rFonts w:eastAsiaTheme="majorEastAsia"/>
          <w:color w:val="000000" w:themeColor="text1"/>
        </w:rPr>
        <w:t>before</w:t>
      </w:r>
      <w:r w:rsidR="00923DD0" w:rsidRPr="001D79EE">
        <w:rPr>
          <w:color w:val="000000" w:themeColor="text1"/>
        </w:rPr>
        <w:t xml:space="preserve"> ("</w:t>
      </w:r>
      <w:proofErr w:type="spellStart"/>
      <w:r w:rsidR="00923DD0" w:rsidRPr="001D79EE">
        <w:rPr>
          <w:color w:val="000000" w:themeColor="text1"/>
        </w:rPr>
        <w:t>trust_vaccine</w:t>
      </w:r>
      <w:proofErr w:type="spellEnd"/>
      <w:r w:rsidR="00923DD0" w:rsidRPr="001D79EE">
        <w:rPr>
          <w:color w:val="000000" w:themeColor="text1"/>
        </w:rPr>
        <w:t xml:space="preserve">") to </w:t>
      </w:r>
      <w:r w:rsidR="00923DD0" w:rsidRPr="001D79EE">
        <w:rPr>
          <w:rStyle w:val="Emphasis"/>
          <w:rFonts w:eastAsiaTheme="majorEastAsia"/>
          <w:color w:val="000000" w:themeColor="text1"/>
        </w:rPr>
        <w:t>after</w:t>
      </w:r>
      <w:r w:rsidR="00923DD0" w:rsidRPr="001D79EE">
        <w:rPr>
          <w:color w:val="000000" w:themeColor="text1"/>
        </w:rPr>
        <w:t xml:space="preserve"> ("</w:t>
      </w:r>
      <w:proofErr w:type="spellStart"/>
      <w:r w:rsidR="00923DD0" w:rsidRPr="001D79EE">
        <w:rPr>
          <w:color w:val="000000" w:themeColor="text1"/>
        </w:rPr>
        <w:t>post_trust_vaccine</w:t>
      </w:r>
      <w:proofErr w:type="spellEnd"/>
      <w:r w:rsidR="00923DD0" w:rsidRPr="001D79EE">
        <w:rPr>
          <w:color w:val="000000" w:themeColor="text1"/>
        </w:rPr>
        <w:t>") exposure to different ad groups: Control (pink), Emotion (green), and Reason (blue). Each line represents the shift in average trust level for a group within each ad type.</w:t>
      </w:r>
    </w:p>
    <w:p w14:paraId="1EAEDF0B" w14:textId="77777777" w:rsidR="00923DD0" w:rsidRPr="001D79EE" w:rsidRDefault="00923DD0" w:rsidP="001D79EE">
      <w:pPr>
        <w:numPr>
          <w:ilvl w:val="0"/>
          <w:numId w:val="18"/>
        </w:numPr>
        <w:spacing w:line="276" w:lineRule="auto"/>
        <w:jc w:val="both"/>
        <w:rPr>
          <w:color w:val="000000" w:themeColor="text1"/>
        </w:rPr>
      </w:pPr>
      <w:r w:rsidRPr="001D79EE">
        <w:rPr>
          <w:rStyle w:val="Strong"/>
          <w:rFonts w:eastAsiaTheme="majorEastAsia"/>
          <w:color w:val="000000" w:themeColor="text1"/>
        </w:rPr>
        <w:t>Control:</w:t>
      </w:r>
      <w:r w:rsidRPr="001D79EE">
        <w:rPr>
          <w:color w:val="000000" w:themeColor="text1"/>
        </w:rPr>
        <w:t xml:space="preserve"> The pink lines show a relatively small and mixed change in trust. The average trust level appears to remain close to the initial level of 3.</w:t>
      </w:r>
    </w:p>
    <w:p w14:paraId="35AF6923" w14:textId="77777777" w:rsidR="00923DD0" w:rsidRPr="001D79EE" w:rsidRDefault="00923DD0" w:rsidP="001D79EE">
      <w:pPr>
        <w:numPr>
          <w:ilvl w:val="0"/>
          <w:numId w:val="18"/>
        </w:numPr>
        <w:spacing w:line="276" w:lineRule="auto"/>
        <w:jc w:val="both"/>
        <w:rPr>
          <w:color w:val="000000" w:themeColor="text1"/>
        </w:rPr>
      </w:pPr>
      <w:r w:rsidRPr="001D79EE">
        <w:rPr>
          <w:rStyle w:val="Strong"/>
          <w:rFonts w:eastAsiaTheme="majorEastAsia"/>
          <w:color w:val="000000" w:themeColor="text1"/>
        </w:rPr>
        <w:lastRenderedPageBreak/>
        <w:t>Emotion:</w:t>
      </w:r>
      <w:r w:rsidRPr="001D79EE">
        <w:rPr>
          <w:color w:val="000000" w:themeColor="text1"/>
        </w:rPr>
        <w:t xml:space="preserve"> The green lines generally show an upward trend. Many individuals who initially had lower trust levels (1, 2, and 3) moved to higher trust levels (3, 4, and 5) after exposure to the emotion-based ad.</w:t>
      </w:r>
    </w:p>
    <w:p w14:paraId="02AEABC5" w14:textId="1FE15D2B" w:rsidR="00923DD0" w:rsidRPr="0039025F" w:rsidRDefault="00923DD0" w:rsidP="0039025F">
      <w:pPr>
        <w:numPr>
          <w:ilvl w:val="0"/>
          <w:numId w:val="18"/>
        </w:numPr>
        <w:spacing w:after="120" w:line="276" w:lineRule="auto"/>
        <w:jc w:val="both"/>
        <w:rPr>
          <w:color w:val="000000" w:themeColor="text1"/>
        </w:rPr>
      </w:pPr>
      <w:r w:rsidRPr="001D79EE">
        <w:rPr>
          <w:rStyle w:val="Strong"/>
          <w:rFonts w:eastAsiaTheme="majorEastAsia"/>
          <w:color w:val="000000" w:themeColor="text1"/>
        </w:rPr>
        <w:t>Reason:</w:t>
      </w:r>
      <w:r w:rsidRPr="001D79EE">
        <w:rPr>
          <w:color w:val="000000" w:themeColor="text1"/>
        </w:rPr>
        <w:t xml:space="preserve"> The blue lines also predominantly show an upward trend. Individuals starting with lower trust levels tend to increase their trust after exposure to the reason-based ad, moving towards levels 4 and 5.</w:t>
      </w:r>
    </w:p>
    <w:p w14:paraId="6A998E82" w14:textId="0364FDD2" w:rsidR="00923DD0" w:rsidRPr="001D79EE" w:rsidRDefault="00923DD0" w:rsidP="001D79EE">
      <w:pPr>
        <w:pStyle w:val="NormalWeb"/>
        <w:spacing w:before="0" w:beforeAutospacing="0" w:after="0" w:afterAutospacing="0" w:line="276" w:lineRule="auto"/>
        <w:jc w:val="both"/>
        <w:rPr>
          <w:color w:val="000000" w:themeColor="text1"/>
        </w:rPr>
      </w:pPr>
      <w:r w:rsidRPr="001D79EE">
        <w:rPr>
          <w:color w:val="000000" w:themeColor="text1"/>
        </w:rPr>
        <w:t>This demonstrates that both emotion-based and reason-based advertisements are associated with an increase in trust in vaccines.</w:t>
      </w:r>
    </w:p>
    <w:p w14:paraId="1FFD0B49" w14:textId="77777777" w:rsidR="00923DD0" w:rsidRPr="001D79EE" w:rsidRDefault="00923DD0" w:rsidP="001D79EE">
      <w:pPr>
        <w:numPr>
          <w:ilvl w:val="0"/>
          <w:numId w:val="17"/>
        </w:numPr>
        <w:spacing w:line="276" w:lineRule="auto"/>
        <w:jc w:val="both"/>
        <w:rPr>
          <w:color w:val="000000" w:themeColor="text1"/>
        </w:rPr>
      </w:pPr>
      <w:r w:rsidRPr="001D79EE">
        <w:rPr>
          <w:rStyle w:val="Strong"/>
          <w:rFonts w:eastAsiaTheme="majorEastAsia"/>
          <w:color w:val="000000" w:themeColor="text1"/>
        </w:rPr>
        <w:t>Positive Influence of Ads:</w:t>
      </w:r>
      <w:r w:rsidRPr="001D79EE">
        <w:rPr>
          <w:color w:val="000000" w:themeColor="text1"/>
        </w:rPr>
        <w:t xml:space="preserve"> Both the green (Emotion) and blue (Reason) lines show a general movement from the right side (trust before ad) to higher values on the left side (trust after ad). This indicates a positive impact of the advertisements on trust levels.</w:t>
      </w:r>
    </w:p>
    <w:p w14:paraId="49A6C53D" w14:textId="77777777" w:rsidR="00923DD0" w:rsidRPr="001D79EE" w:rsidRDefault="00923DD0" w:rsidP="001D79EE">
      <w:pPr>
        <w:numPr>
          <w:ilvl w:val="0"/>
          <w:numId w:val="17"/>
        </w:numPr>
        <w:spacing w:line="276" w:lineRule="auto"/>
        <w:jc w:val="both"/>
        <w:rPr>
          <w:color w:val="000000" w:themeColor="text1"/>
        </w:rPr>
      </w:pPr>
      <w:r w:rsidRPr="001D79EE">
        <w:rPr>
          <w:rStyle w:val="Strong"/>
          <w:rFonts w:eastAsiaTheme="majorEastAsia"/>
          <w:color w:val="000000" w:themeColor="text1"/>
        </w:rPr>
        <w:t>Control Group Stability:</w:t>
      </w:r>
      <w:r w:rsidRPr="001D79EE">
        <w:rPr>
          <w:color w:val="000000" w:themeColor="text1"/>
        </w:rPr>
        <w:t xml:space="preserve"> The pink lines representing the Control group show less consistent and smaller changes, suggesting that trust levels remained relatively stable without exposure to these specific ads.</w:t>
      </w:r>
    </w:p>
    <w:p w14:paraId="529C9FAA" w14:textId="12DCE1D8" w:rsidR="00923DD0" w:rsidRPr="001D79EE" w:rsidRDefault="00923DD0" w:rsidP="0039025F">
      <w:pPr>
        <w:numPr>
          <w:ilvl w:val="0"/>
          <w:numId w:val="17"/>
        </w:numPr>
        <w:spacing w:after="120" w:line="276" w:lineRule="auto"/>
        <w:jc w:val="both"/>
        <w:rPr>
          <w:color w:val="000000" w:themeColor="text1"/>
        </w:rPr>
      </w:pPr>
      <w:r w:rsidRPr="001D79EE">
        <w:rPr>
          <w:rStyle w:val="Strong"/>
          <w:rFonts w:eastAsiaTheme="majorEastAsia"/>
          <w:color w:val="000000" w:themeColor="text1"/>
        </w:rPr>
        <w:t>Relative Impact:</w:t>
      </w:r>
      <w:r w:rsidRPr="001D79EE">
        <w:rPr>
          <w:color w:val="000000" w:themeColor="text1"/>
        </w:rPr>
        <w:t xml:space="preserve"> While both ad types are effective, the Emotion-based ads seem to have a broader impact on shifting individuals from lower to higher trust categories. The Reason-based ads also show a strong positive effect, particularly in moving individuals towards the higher end of the trust scale.</w:t>
      </w:r>
    </w:p>
    <w:p w14:paraId="683950A9" w14:textId="79D85DC0" w:rsidR="007C1F51" w:rsidRPr="001D79EE" w:rsidRDefault="007C1F51" w:rsidP="001D79EE">
      <w:pPr>
        <w:pStyle w:val="Heading3"/>
        <w:spacing w:before="0" w:after="0" w:line="276" w:lineRule="auto"/>
        <w:jc w:val="both"/>
        <w:rPr>
          <w:rFonts w:eastAsia="Times New Roman" w:cs="Times New Roman"/>
          <w:b/>
          <w:bCs/>
          <w:color w:val="000000" w:themeColor="text1"/>
        </w:rPr>
      </w:pPr>
      <w:r w:rsidRPr="001D79EE">
        <w:rPr>
          <w:rFonts w:eastAsia="Times New Roman" w:cs="Times New Roman"/>
          <w:b/>
          <w:bCs/>
          <w:color w:val="000000" w:themeColor="text1"/>
        </w:rPr>
        <w:t>Vaccine Uptake by Ad Group and Trust Level</w:t>
      </w:r>
    </w:p>
    <w:tbl>
      <w:tblPr>
        <w:tblW w:w="8828" w:type="dxa"/>
        <w:tblCellMar>
          <w:top w:w="15" w:type="dxa"/>
          <w:left w:w="15" w:type="dxa"/>
          <w:bottom w:w="15" w:type="dxa"/>
          <w:right w:w="15" w:type="dxa"/>
        </w:tblCellMar>
        <w:tblLook w:val="04A0" w:firstRow="1" w:lastRow="0" w:firstColumn="1" w:lastColumn="0" w:noHBand="0" w:noVBand="1"/>
      </w:tblPr>
      <w:tblGrid>
        <w:gridCol w:w="2673"/>
        <w:gridCol w:w="2889"/>
        <w:gridCol w:w="3266"/>
      </w:tblGrid>
      <w:tr w:rsidR="001D79EE" w:rsidRPr="001D79EE" w14:paraId="442AF2F4" w14:textId="77777777" w:rsidTr="007C1F51">
        <w:trPr>
          <w:tblHeader/>
        </w:trPr>
        <w:tc>
          <w:tcPr>
            <w:tcW w:w="0" w:type="auto"/>
            <w:gridSpan w:val="3"/>
            <w:tcBorders>
              <w:top w:val="nil"/>
              <w:left w:val="nil"/>
              <w:bottom w:val="nil"/>
              <w:right w:val="nil"/>
            </w:tcBorders>
            <w:shd w:val="clear" w:color="auto" w:fill="auto"/>
            <w:tcMar>
              <w:top w:w="75" w:type="dxa"/>
              <w:left w:w="75" w:type="dxa"/>
              <w:bottom w:w="75" w:type="dxa"/>
              <w:right w:w="75" w:type="dxa"/>
            </w:tcMar>
            <w:vAlign w:val="center"/>
            <w:hideMark/>
          </w:tcPr>
          <w:p w14:paraId="088DD4D7"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Table 7: Vaccine Uptake by Ad Group and Trust Level</w:t>
            </w:r>
          </w:p>
        </w:tc>
      </w:tr>
      <w:tr w:rsidR="001D79EE" w:rsidRPr="001D79EE" w14:paraId="6D2CB5F2" w14:textId="77777777" w:rsidTr="007C1F51">
        <w:trPr>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EB752FB" w14:textId="77777777" w:rsidR="007C1F51" w:rsidRPr="007C1F51" w:rsidRDefault="007C1F51" w:rsidP="001D79EE">
            <w:pPr>
              <w:spacing w:line="276" w:lineRule="auto"/>
              <w:jc w:val="both"/>
              <w:rPr>
                <w:b/>
                <w:bCs/>
                <w:color w:val="000000" w:themeColor="text1"/>
                <w:sz w:val="23"/>
                <w:szCs w:val="23"/>
              </w:rPr>
            </w:pPr>
            <w:r w:rsidRPr="007C1F51">
              <w:rPr>
                <w:b/>
                <w:bCs/>
                <w:color w:val="000000" w:themeColor="text1"/>
                <w:sz w:val="23"/>
                <w:szCs w:val="23"/>
              </w:rPr>
              <w:t>ad_group</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19F746F2" w14:textId="77777777" w:rsidR="007C1F51" w:rsidRPr="007C1F51" w:rsidRDefault="007C1F51" w:rsidP="001D79EE">
            <w:pPr>
              <w:spacing w:line="276" w:lineRule="auto"/>
              <w:jc w:val="both"/>
              <w:rPr>
                <w:b/>
                <w:bCs/>
                <w:color w:val="000000" w:themeColor="text1"/>
                <w:sz w:val="23"/>
                <w:szCs w:val="23"/>
              </w:rPr>
            </w:pPr>
            <w:proofErr w:type="spellStart"/>
            <w:r w:rsidRPr="007C1F51">
              <w:rPr>
                <w:b/>
                <w:bCs/>
                <w:color w:val="000000" w:themeColor="text1"/>
                <w:sz w:val="23"/>
                <w:szCs w:val="23"/>
              </w:rPr>
              <w:t>trust_level</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E696AA3" w14:textId="77777777" w:rsidR="007C1F51" w:rsidRPr="007C1F51" w:rsidRDefault="007C1F51" w:rsidP="001D79EE">
            <w:pPr>
              <w:spacing w:line="276" w:lineRule="auto"/>
              <w:jc w:val="both"/>
              <w:rPr>
                <w:b/>
                <w:bCs/>
                <w:color w:val="000000" w:themeColor="text1"/>
                <w:sz w:val="23"/>
                <w:szCs w:val="23"/>
              </w:rPr>
            </w:pPr>
            <w:proofErr w:type="spellStart"/>
            <w:r w:rsidRPr="007C1F51">
              <w:rPr>
                <w:b/>
                <w:bCs/>
                <w:color w:val="000000" w:themeColor="text1"/>
                <w:sz w:val="23"/>
                <w:szCs w:val="23"/>
              </w:rPr>
              <w:t>uptake_rate</w:t>
            </w:r>
            <w:proofErr w:type="spellEnd"/>
          </w:p>
        </w:tc>
      </w:tr>
      <w:tr w:rsidR="001D79EE" w:rsidRPr="001D79EE" w14:paraId="1398F7ED" w14:textId="77777777" w:rsidTr="007C1F51">
        <w:tc>
          <w:tcPr>
            <w:tcW w:w="0" w:type="auto"/>
            <w:tcBorders>
              <w:top w:val="single" w:sz="6" w:space="0" w:color="DDDDDD"/>
            </w:tcBorders>
            <w:shd w:val="clear" w:color="auto" w:fill="F9F9F9"/>
            <w:tcMar>
              <w:top w:w="75" w:type="dxa"/>
              <w:left w:w="75" w:type="dxa"/>
              <w:bottom w:w="75" w:type="dxa"/>
              <w:right w:w="75" w:type="dxa"/>
            </w:tcMar>
            <w:hideMark/>
          </w:tcPr>
          <w:p w14:paraId="674CF0BC"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Control</w:t>
            </w:r>
          </w:p>
        </w:tc>
        <w:tc>
          <w:tcPr>
            <w:tcW w:w="0" w:type="auto"/>
            <w:tcBorders>
              <w:top w:val="single" w:sz="6" w:space="0" w:color="DDDDDD"/>
            </w:tcBorders>
            <w:shd w:val="clear" w:color="auto" w:fill="F9F9F9"/>
            <w:tcMar>
              <w:top w:w="75" w:type="dxa"/>
              <w:left w:w="75" w:type="dxa"/>
              <w:bottom w:w="75" w:type="dxa"/>
              <w:right w:w="75" w:type="dxa"/>
            </w:tcMar>
            <w:hideMark/>
          </w:tcPr>
          <w:p w14:paraId="0DBC44D3"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High</w:t>
            </w:r>
          </w:p>
        </w:tc>
        <w:tc>
          <w:tcPr>
            <w:tcW w:w="0" w:type="auto"/>
            <w:tcBorders>
              <w:top w:val="single" w:sz="6" w:space="0" w:color="DDDDDD"/>
            </w:tcBorders>
            <w:shd w:val="clear" w:color="auto" w:fill="F9F9F9"/>
            <w:tcMar>
              <w:top w:w="75" w:type="dxa"/>
              <w:left w:w="75" w:type="dxa"/>
              <w:bottom w:w="75" w:type="dxa"/>
              <w:right w:w="75" w:type="dxa"/>
            </w:tcMar>
            <w:hideMark/>
          </w:tcPr>
          <w:p w14:paraId="0AA9150B"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57.2</w:t>
            </w:r>
          </w:p>
        </w:tc>
      </w:tr>
      <w:tr w:rsidR="001D79EE" w:rsidRPr="001D79EE" w14:paraId="2F45BFCF" w14:textId="77777777" w:rsidTr="007C1F51">
        <w:tc>
          <w:tcPr>
            <w:tcW w:w="0" w:type="auto"/>
            <w:tcBorders>
              <w:top w:val="single" w:sz="6" w:space="0" w:color="DDDDDD"/>
            </w:tcBorders>
            <w:shd w:val="clear" w:color="auto" w:fill="auto"/>
            <w:tcMar>
              <w:top w:w="75" w:type="dxa"/>
              <w:left w:w="75" w:type="dxa"/>
              <w:bottom w:w="75" w:type="dxa"/>
              <w:right w:w="75" w:type="dxa"/>
            </w:tcMar>
            <w:hideMark/>
          </w:tcPr>
          <w:p w14:paraId="6E6C0A06"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Control</w:t>
            </w:r>
          </w:p>
        </w:tc>
        <w:tc>
          <w:tcPr>
            <w:tcW w:w="0" w:type="auto"/>
            <w:tcBorders>
              <w:top w:val="single" w:sz="6" w:space="0" w:color="DDDDDD"/>
            </w:tcBorders>
            <w:shd w:val="clear" w:color="auto" w:fill="auto"/>
            <w:tcMar>
              <w:top w:w="75" w:type="dxa"/>
              <w:left w:w="75" w:type="dxa"/>
              <w:bottom w:w="75" w:type="dxa"/>
              <w:right w:w="75" w:type="dxa"/>
            </w:tcMar>
            <w:hideMark/>
          </w:tcPr>
          <w:p w14:paraId="41C97A98"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Low</w:t>
            </w:r>
          </w:p>
        </w:tc>
        <w:tc>
          <w:tcPr>
            <w:tcW w:w="0" w:type="auto"/>
            <w:tcBorders>
              <w:top w:val="single" w:sz="6" w:space="0" w:color="DDDDDD"/>
            </w:tcBorders>
            <w:shd w:val="clear" w:color="auto" w:fill="auto"/>
            <w:tcMar>
              <w:top w:w="75" w:type="dxa"/>
              <w:left w:w="75" w:type="dxa"/>
              <w:bottom w:w="75" w:type="dxa"/>
              <w:right w:w="75" w:type="dxa"/>
            </w:tcMar>
            <w:hideMark/>
          </w:tcPr>
          <w:p w14:paraId="69710124"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49.4</w:t>
            </w:r>
          </w:p>
        </w:tc>
      </w:tr>
      <w:tr w:rsidR="001D79EE" w:rsidRPr="001D79EE" w14:paraId="1BB7204E" w14:textId="77777777" w:rsidTr="007C1F51">
        <w:tc>
          <w:tcPr>
            <w:tcW w:w="0" w:type="auto"/>
            <w:tcBorders>
              <w:top w:val="single" w:sz="6" w:space="0" w:color="DDDDDD"/>
            </w:tcBorders>
            <w:shd w:val="clear" w:color="auto" w:fill="F9F9F9"/>
            <w:tcMar>
              <w:top w:w="75" w:type="dxa"/>
              <w:left w:w="75" w:type="dxa"/>
              <w:bottom w:w="75" w:type="dxa"/>
              <w:right w:w="75" w:type="dxa"/>
            </w:tcMar>
            <w:hideMark/>
          </w:tcPr>
          <w:p w14:paraId="21DC3A19"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Control</w:t>
            </w:r>
          </w:p>
        </w:tc>
        <w:tc>
          <w:tcPr>
            <w:tcW w:w="0" w:type="auto"/>
            <w:tcBorders>
              <w:top w:val="single" w:sz="6" w:space="0" w:color="DDDDDD"/>
            </w:tcBorders>
            <w:shd w:val="clear" w:color="auto" w:fill="F9F9F9"/>
            <w:tcMar>
              <w:top w:w="75" w:type="dxa"/>
              <w:left w:w="75" w:type="dxa"/>
              <w:bottom w:w="75" w:type="dxa"/>
              <w:right w:w="75" w:type="dxa"/>
            </w:tcMar>
            <w:hideMark/>
          </w:tcPr>
          <w:p w14:paraId="18AD9904"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Medium</w:t>
            </w:r>
          </w:p>
        </w:tc>
        <w:tc>
          <w:tcPr>
            <w:tcW w:w="0" w:type="auto"/>
            <w:tcBorders>
              <w:top w:val="single" w:sz="6" w:space="0" w:color="DDDDDD"/>
            </w:tcBorders>
            <w:shd w:val="clear" w:color="auto" w:fill="F9F9F9"/>
            <w:tcMar>
              <w:top w:w="75" w:type="dxa"/>
              <w:left w:w="75" w:type="dxa"/>
              <w:bottom w:w="75" w:type="dxa"/>
              <w:right w:w="75" w:type="dxa"/>
            </w:tcMar>
            <w:hideMark/>
          </w:tcPr>
          <w:p w14:paraId="56D3F050"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51.4</w:t>
            </w:r>
          </w:p>
        </w:tc>
      </w:tr>
      <w:tr w:rsidR="001D79EE" w:rsidRPr="001D79EE" w14:paraId="23E51461" w14:textId="77777777" w:rsidTr="007C1F51">
        <w:tc>
          <w:tcPr>
            <w:tcW w:w="0" w:type="auto"/>
            <w:tcBorders>
              <w:top w:val="single" w:sz="6" w:space="0" w:color="DDDDDD"/>
            </w:tcBorders>
            <w:shd w:val="clear" w:color="auto" w:fill="F5F5F5"/>
            <w:tcMar>
              <w:top w:w="75" w:type="dxa"/>
              <w:left w:w="75" w:type="dxa"/>
              <w:bottom w:w="75" w:type="dxa"/>
              <w:right w:w="75" w:type="dxa"/>
            </w:tcMar>
            <w:hideMark/>
          </w:tcPr>
          <w:p w14:paraId="5B5F11BF"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Emotion</w:t>
            </w:r>
          </w:p>
        </w:tc>
        <w:tc>
          <w:tcPr>
            <w:tcW w:w="0" w:type="auto"/>
            <w:tcBorders>
              <w:top w:val="single" w:sz="6" w:space="0" w:color="DDDDDD"/>
            </w:tcBorders>
            <w:shd w:val="clear" w:color="auto" w:fill="F5F5F5"/>
            <w:tcMar>
              <w:top w:w="75" w:type="dxa"/>
              <w:left w:w="75" w:type="dxa"/>
              <w:bottom w:w="75" w:type="dxa"/>
              <w:right w:w="75" w:type="dxa"/>
            </w:tcMar>
            <w:hideMark/>
          </w:tcPr>
          <w:p w14:paraId="6938BC2D"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High</w:t>
            </w:r>
          </w:p>
        </w:tc>
        <w:tc>
          <w:tcPr>
            <w:tcW w:w="0" w:type="auto"/>
            <w:tcBorders>
              <w:top w:val="single" w:sz="6" w:space="0" w:color="DDDDDD"/>
            </w:tcBorders>
            <w:shd w:val="clear" w:color="auto" w:fill="F5F5F5"/>
            <w:tcMar>
              <w:top w:w="75" w:type="dxa"/>
              <w:left w:w="75" w:type="dxa"/>
              <w:bottom w:w="75" w:type="dxa"/>
              <w:right w:w="75" w:type="dxa"/>
            </w:tcMar>
            <w:hideMark/>
          </w:tcPr>
          <w:p w14:paraId="40980ADA"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80.2</w:t>
            </w:r>
          </w:p>
        </w:tc>
      </w:tr>
      <w:tr w:rsidR="001D79EE" w:rsidRPr="001D79EE" w14:paraId="6C4C512A" w14:textId="77777777" w:rsidTr="007C1F51">
        <w:tc>
          <w:tcPr>
            <w:tcW w:w="0" w:type="auto"/>
            <w:tcBorders>
              <w:top w:val="single" w:sz="6" w:space="0" w:color="DDDDDD"/>
            </w:tcBorders>
            <w:shd w:val="clear" w:color="auto" w:fill="F9F9F9"/>
            <w:tcMar>
              <w:top w:w="75" w:type="dxa"/>
              <w:left w:w="75" w:type="dxa"/>
              <w:bottom w:w="75" w:type="dxa"/>
              <w:right w:w="75" w:type="dxa"/>
            </w:tcMar>
            <w:hideMark/>
          </w:tcPr>
          <w:p w14:paraId="264B9625"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Emotion</w:t>
            </w:r>
          </w:p>
        </w:tc>
        <w:tc>
          <w:tcPr>
            <w:tcW w:w="0" w:type="auto"/>
            <w:tcBorders>
              <w:top w:val="single" w:sz="6" w:space="0" w:color="DDDDDD"/>
            </w:tcBorders>
            <w:shd w:val="clear" w:color="auto" w:fill="F9F9F9"/>
            <w:tcMar>
              <w:top w:w="75" w:type="dxa"/>
              <w:left w:w="75" w:type="dxa"/>
              <w:bottom w:w="75" w:type="dxa"/>
              <w:right w:w="75" w:type="dxa"/>
            </w:tcMar>
            <w:hideMark/>
          </w:tcPr>
          <w:p w14:paraId="3CCBD92A"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Low</w:t>
            </w:r>
          </w:p>
        </w:tc>
        <w:tc>
          <w:tcPr>
            <w:tcW w:w="0" w:type="auto"/>
            <w:tcBorders>
              <w:top w:val="single" w:sz="6" w:space="0" w:color="DDDDDD"/>
            </w:tcBorders>
            <w:shd w:val="clear" w:color="auto" w:fill="F9F9F9"/>
            <w:tcMar>
              <w:top w:w="75" w:type="dxa"/>
              <w:left w:w="75" w:type="dxa"/>
              <w:bottom w:w="75" w:type="dxa"/>
              <w:right w:w="75" w:type="dxa"/>
            </w:tcMar>
            <w:hideMark/>
          </w:tcPr>
          <w:p w14:paraId="73570449"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68.2</w:t>
            </w:r>
          </w:p>
        </w:tc>
      </w:tr>
      <w:tr w:rsidR="001D79EE" w:rsidRPr="001D79EE" w14:paraId="3F23CF51" w14:textId="77777777" w:rsidTr="007C1F51">
        <w:tc>
          <w:tcPr>
            <w:tcW w:w="0" w:type="auto"/>
            <w:tcBorders>
              <w:top w:val="single" w:sz="6" w:space="0" w:color="DDDDDD"/>
            </w:tcBorders>
            <w:shd w:val="clear" w:color="auto" w:fill="auto"/>
            <w:tcMar>
              <w:top w:w="75" w:type="dxa"/>
              <w:left w:w="75" w:type="dxa"/>
              <w:bottom w:w="75" w:type="dxa"/>
              <w:right w:w="75" w:type="dxa"/>
            </w:tcMar>
            <w:hideMark/>
          </w:tcPr>
          <w:p w14:paraId="46D2A0A2"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Emotion</w:t>
            </w:r>
          </w:p>
        </w:tc>
        <w:tc>
          <w:tcPr>
            <w:tcW w:w="0" w:type="auto"/>
            <w:tcBorders>
              <w:top w:val="single" w:sz="6" w:space="0" w:color="DDDDDD"/>
            </w:tcBorders>
            <w:shd w:val="clear" w:color="auto" w:fill="auto"/>
            <w:tcMar>
              <w:top w:w="75" w:type="dxa"/>
              <w:left w:w="75" w:type="dxa"/>
              <w:bottom w:w="75" w:type="dxa"/>
              <w:right w:w="75" w:type="dxa"/>
            </w:tcMar>
            <w:hideMark/>
          </w:tcPr>
          <w:p w14:paraId="196941BE"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Medium</w:t>
            </w:r>
          </w:p>
        </w:tc>
        <w:tc>
          <w:tcPr>
            <w:tcW w:w="0" w:type="auto"/>
            <w:tcBorders>
              <w:top w:val="single" w:sz="6" w:space="0" w:color="DDDDDD"/>
            </w:tcBorders>
            <w:shd w:val="clear" w:color="auto" w:fill="auto"/>
            <w:tcMar>
              <w:top w:w="75" w:type="dxa"/>
              <w:left w:w="75" w:type="dxa"/>
              <w:bottom w:w="75" w:type="dxa"/>
              <w:right w:w="75" w:type="dxa"/>
            </w:tcMar>
            <w:hideMark/>
          </w:tcPr>
          <w:p w14:paraId="760BD629"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73.7</w:t>
            </w:r>
          </w:p>
        </w:tc>
      </w:tr>
      <w:tr w:rsidR="001D79EE" w:rsidRPr="001D79EE" w14:paraId="120DFBE6" w14:textId="77777777" w:rsidTr="007C1F51">
        <w:tc>
          <w:tcPr>
            <w:tcW w:w="0" w:type="auto"/>
            <w:tcBorders>
              <w:top w:val="single" w:sz="6" w:space="0" w:color="DDDDDD"/>
            </w:tcBorders>
            <w:shd w:val="clear" w:color="auto" w:fill="F9F9F9"/>
            <w:tcMar>
              <w:top w:w="75" w:type="dxa"/>
              <w:left w:w="75" w:type="dxa"/>
              <w:bottom w:w="75" w:type="dxa"/>
              <w:right w:w="75" w:type="dxa"/>
            </w:tcMar>
            <w:hideMark/>
          </w:tcPr>
          <w:p w14:paraId="5BD529F8"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Reason</w:t>
            </w:r>
          </w:p>
        </w:tc>
        <w:tc>
          <w:tcPr>
            <w:tcW w:w="0" w:type="auto"/>
            <w:tcBorders>
              <w:top w:val="single" w:sz="6" w:space="0" w:color="DDDDDD"/>
            </w:tcBorders>
            <w:shd w:val="clear" w:color="auto" w:fill="F9F9F9"/>
            <w:tcMar>
              <w:top w:w="75" w:type="dxa"/>
              <w:left w:w="75" w:type="dxa"/>
              <w:bottom w:w="75" w:type="dxa"/>
              <w:right w:w="75" w:type="dxa"/>
            </w:tcMar>
            <w:hideMark/>
          </w:tcPr>
          <w:p w14:paraId="1BB7FD3E"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High</w:t>
            </w:r>
          </w:p>
        </w:tc>
        <w:tc>
          <w:tcPr>
            <w:tcW w:w="0" w:type="auto"/>
            <w:tcBorders>
              <w:top w:val="single" w:sz="6" w:space="0" w:color="DDDDDD"/>
            </w:tcBorders>
            <w:shd w:val="clear" w:color="auto" w:fill="F9F9F9"/>
            <w:tcMar>
              <w:top w:w="75" w:type="dxa"/>
              <w:left w:w="75" w:type="dxa"/>
              <w:bottom w:w="75" w:type="dxa"/>
              <w:right w:w="75" w:type="dxa"/>
            </w:tcMar>
            <w:hideMark/>
          </w:tcPr>
          <w:p w14:paraId="7C7AE772"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67.4</w:t>
            </w:r>
          </w:p>
        </w:tc>
      </w:tr>
      <w:tr w:rsidR="001D79EE" w:rsidRPr="001D79EE" w14:paraId="112D6172" w14:textId="77777777" w:rsidTr="007C1F51">
        <w:tc>
          <w:tcPr>
            <w:tcW w:w="0" w:type="auto"/>
            <w:tcBorders>
              <w:top w:val="single" w:sz="6" w:space="0" w:color="DDDDDD"/>
            </w:tcBorders>
            <w:shd w:val="clear" w:color="auto" w:fill="auto"/>
            <w:tcMar>
              <w:top w:w="75" w:type="dxa"/>
              <w:left w:w="75" w:type="dxa"/>
              <w:bottom w:w="75" w:type="dxa"/>
              <w:right w:w="75" w:type="dxa"/>
            </w:tcMar>
            <w:hideMark/>
          </w:tcPr>
          <w:p w14:paraId="3D856738"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Reason</w:t>
            </w:r>
          </w:p>
        </w:tc>
        <w:tc>
          <w:tcPr>
            <w:tcW w:w="0" w:type="auto"/>
            <w:tcBorders>
              <w:top w:val="single" w:sz="6" w:space="0" w:color="DDDDDD"/>
            </w:tcBorders>
            <w:shd w:val="clear" w:color="auto" w:fill="auto"/>
            <w:tcMar>
              <w:top w:w="75" w:type="dxa"/>
              <w:left w:w="75" w:type="dxa"/>
              <w:bottom w:w="75" w:type="dxa"/>
              <w:right w:w="75" w:type="dxa"/>
            </w:tcMar>
            <w:hideMark/>
          </w:tcPr>
          <w:p w14:paraId="41D59FD1"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Low</w:t>
            </w:r>
          </w:p>
        </w:tc>
        <w:tc>
          <w:tcPr>
            <w:tcW w:w="0" w:type="auto"/>
            <w:tcBorders>
              <w:top w:val="single" w:sz="6" w:space="0" w:color="DDDDDD"/>
            </w:tcBorders>
            <w:shd w:val="clear" w:color="auto" w:fill="auto"/>
            <w:tcMar>
              <w:top w:w="75" w:type="dxa"/>
              <w:left w:w="75" w:type="dxa"/>
              <w:bottom w:w="75" w:type="dxa"/>
              <w:right w:w="75" w:type="dxa"/>
            </w:tcMar>
            <w:hideMark/>
          </w:tcPr>
          <w:p w14:paraId="3B60F1EA"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64.4</w:t>
            </w:r>
          </w:p>
        </w:tc>
      </w:tr>
      <w:tr w:rsidR="001D79EE" w:rsidRPr="001D79EE" w14:paraId="736FEA87" w14:textId="77777777" w:rsidTr="007C1F51">
        <w:tc>
          <w:tcPr>
            <w:tcW w:w="0" w:type="auto"/>
            <w:tcBorders>
              <w:top w:val="single" w:sz="6" w:space="0" w:color="DDDDDD"/>
            </w:tcBorders>
            <w:shd w:val="clear" w:color="auto" w:fill="F9F9F9"/>
            <w:tcMar>
              <w:top w:w="75" w:type="dxa"/>
              <w:left w:w="75" w:type="dxa"/>
              <w:bottom w:w="75" w:type="dxa"/>
              <w:right w:w="75" w:type="dxa"/>
            </w:tcMar>
            <w:hideMark/>
          </w:tcPr>
          <w:p w14:paraId="1500182D"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Reason</w:t>
            </w:r>
          </w:p>
        </w:tc>
        <w:tc>
          <w:tcPr>
            <w:tcW w:w="0" w:type="auto"/>
            <w:tcBorders>
              <w:top w:val="single" w:sz="6" w:space="0" w:color="DDDDDD"/>
            </w:tcBorders>
            <w:shd w:val="clear" w:color="auto" w:fill="F9F9F9"/>
            <w:tcMar>
              <w:top w:w="75" w:type="dxa"/>
              <w:left w:w="75" w:type="dxa"/>
              <w:bottom w:w="75" w:type="dxa"/>
              <w:right w:w="75" w:type="dxa"/>
            </w:tcMar>
            <w:hideMark/>
          </w:tcPr>
          <w:p w14:paraId="3FAC2DF2"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Medium</w:t>
            </w:r>
          </w:p>
        </w:tc>
        <w:tc>
          <w:tcPr>
            <w:tcW w:w="0" w:type="auto"/>
            <w:tcBorders>
              <w:top w:val="single" w:sz="6" w:space="0" w:color="DDDDDD"/>
            </w:tcBorders>
            <w:shd w:val="clear" w:color="auto" w:fill="F9F9F9"/>
            <w:tcMar>
              <w:top w:w="75" w:type="dxa"/>
              <w:left w:w="75" w:type="dxa"/>
              <w:bottom w:w="75" w:type="dxa"/>
              <w:right w:w="75" w:type="dxa"/>
            </w:tcMar>
            <w:hideMark/>
          </w:tcPr>
          <w:p w14:paraId="4B6B6E36"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67.4</w:t>
            </w:r>
          </w:p>
        </w:tc>
      </w:tr>
    </w:tbl>
    <w:p w14:paraId="40F93B04" w14:textId="1B432D26" w:rsidR="007C1F51" w:rsidRPr="001D79EE" w:rsidRDefault="00875B34" w:rsidP="001D79EE">
      <w:pPr>
        <w:spacing w:line="276" w:lineRule="auto"/>
        <w:jc w:val="both"/>
        <w:outlineLvl w:val="1"/>
        <w:rPr>
          <w:b/>
          <w:bCs/>
          <w:color w:val="000000" w:themeColor="text1"/>
          <w:sz w:val="36"/>
          <w:szCs w:val="36"/>
        </w:rPr>
      </w:pPr>
      <w:r w:rsidRPr="001D79EE">
        <w:rPr>
          <w:color w:val="000000" w:themeColor="text1"/>
        </w:rPr>
        <w:t>This table shows vaccine uptake rates by ad group (Control, Emotion, Reason) and initial trust level (Low, Medium, High).</w:t>
      </w:r>
    </w:p>
    <w:p w14:paraId="6ABE2C51" w14:textId="7B27D79B" w:rsidR="00536797" w:rsidRPr="001D79EE" w:rsidRDefault="00536797" w:rsidP="001D79EE">
      <w:pPr>
        <w:pStyle w:val="Heading3"/>
        <w:spacing w:before="0" w:after="0" w:line="276" w:lineRule="auto"/>
        <w:jc w:val="both"/>
        <w:rPr>
          <w:rFonts w:cs="Times New Roman"/>
          <w:b/>
          <w:bCs/>
          <w:color w:val="000000" w:themeColor="text1"/>
        </w:rPr>
      </w:pPr>
      <w:r w:rsidRPr="001D79EE">
        <w:rPr>
          <w:rFonts w:eastAsia="Times New Roman" w:cs="Times New Roman"/>
          <w:b/>
          <w:bCs/>
          <w:color w:val="000000" w:themeColor="text1"/>
        </w:rPr>
        <w:lastRenderedPageBreak/>
        <w:t>Concern about Side Effect</w:t>
      </w:r>
      <w:r w:rsidR="00875B34" w:rsidRPr="001D79EE">
        <w:rPr>
          <w:rFonts w:cs="Times New Roman"/>
          <w:b/>
          <w:bCs/>
          <w:color w:val="000000" w:themeColor="text1"/>
        </w:rPr>
        <w:t>s</w:t>
      </w:r>
    </w:p>
    <w:p w14:paraId="69366AA0" w14:textId="70FC1F1C" w:rsidR="00875B34" w:rsidRPr="001D79EE" w:rsidRDefault="00875B34" w:rsidP="001D79EE">
      <w:pPr>
        <w:pStyle w:val="Heading4"/>
        <w:spacing w:before="0" w:after="0" w:line="276" w:lineRule="auto"/>
        <w:jc w:val="both"/>
        <w:rPr>
          <w:rFonts w:cs="Times New Roman"/>
          <w:b/>
          <w:bCs/>
          <w:color w:val="000000" w:themeColor="text1"/>
        </w:rPr>
      </w:pPr>
      <w:r w:rsidRPr="001D79EE">
        <w:rPr>
          <w:rFonts w:eastAsia="Times New Roman" w:cs="Times New Roman"/>
          <w:b/>
          <w:bCs/>
          <w:color w:val="000000" w:themeColor="text1"/>
        </w:rPr>
        <w:t xml:space="preserve">Concern About Side Effects by </w:t>
      </w:r>
      <w:r w:rsidRPr="001D79EE">
        <w:rPr>
          <w:rFonts w:cs="Times New Roman"/>
          <w:b/>
          <w:bCs/>
          <w:color w:val="000000" w:themeColor="text1"/>
        </w:rPr>
        <w:t>Country</w:t>
      </w:r>
    </w:p>
    <w:p w14:paraId="34A84C0B" w14:textId="1D67275A" w:rsidR="00536797" w:rsidRPr="001D79EE" w:rsidRDefault="00536797" w:rsidP="0039025F">
      <w:pPr>
        <w:spacing w:line="276" w:lineRule="auto"/>
        <w:jc w:val="center"/>
        <w:outlineLvl w:val="1"/>
        <w:rPr>
          <w:b/>
          <w:bCs/>
          <w:color w:val="000000" w:themeColor="text1"/>
          <w:sz w:val="36"/>
          <w:szCs w:val="36"/>
        </w:rPr>
      </w:pPr>
      <w:r w:rsidRPr="001D79EE">
        <w:rPr>
          <w:b/>
          <w:bCs/>
          <w:noProof/>
          <w:color w:val="000000" w:themeColor="text1"/>
          <w:sz w:val="36"/>
          <w:szCs w:val="36"/>
        </w:rPr>
        <w:drawing>
          <wp:inline distT="0" distB="0" distL="0" distR="0" wp14:anchorId="195D5F5F" wp14:editId="00B13341">
            <wp:extent cx="3853543" cy="2890157"/>
            <wp:effectExtent l="0" t="0" r="0" b="0"/>
            <wp:docPr id="133036991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9911" name="Picture 1" descr="A graph of a graph&#10;&#10;AI-generated content may be incorrect."/>
                    <pic:cNvPicPr/>
                  </pic:nvPicPr>
                  <pic:blipFill>
                    <a:blip r:embed="rId11"/>
                    <a:stretch>
                      <a:fillRect/>
                    </a:stretch>
                  </pic:blipFill>
                  <pic:spPr>
                    <a:xfrm>
                      <a:off x="0" y="0"/>
                      <a:ext cx="3867856" cy="2900892"/>
                    </a:xfrm>
                    <a:prstGeom prst="rect">
                      <a:avLst/>
                    </a:prstGeom>
                  </pic:spPr>
                </pic:pic>
              </a:graphicData>
            </a:graphic>
          </wp:inline>
        </w:drawing>
      </w:r>
    </w:p>
    <w:p w14:paraId="751F847D" w14:textId="77777777" w:rsidR="00875B34" w:rsidRPr="001D79EE" w:rsidRDefault="00875B34" w:rsidP="001D79EE">
      <w:pPr>
        <w:pStyle w:val="NormalWeb"/>
        <w:spacing w:before="0" w:beforeAutospacing="0" w:after="0" w:afterAutospacing="0" w:line="276" w:lineRule="auto"/>
        <w:jc w:val="both"/>
        <w:rPr>
          <w:color w:val="000000" w:themeColor="text1"/>
        </w:rPr>
      </w:pPr>
      <w:r w:rsidRPr="001D79EE">
        <w:rPr>
          <w:color w:val="000000" w:themeColor="text1"/>
        </w:rPr>
        <w:t>The plot reveals variations in the distribution of concern across countries:</w:t>
      </w:r>
    </w:p>
    <w:p w14:paraId="552AB408" w14:textId="77777777" w:rsidR="00875B34" w:rsidRPr="001D79EE" w:rsidRDefault="00875B34" w:rsidP="001D79EE">
      <w:pPr>
        <w:numPr>
          <w:ilvl w:val="0"/>
          <w:numId w:val="19"/>
        </w:numPr>
        <w:spacing w:line="276" w:lineRule="auto"/>
        <w:jc w:val="both"/>
        <w:rPr>
          <w:color w:val="000000" w:themeColor="text1"/>
        </w:rPr>
      </w:pPr>
      <w:r w:rsidRPr="001D79EE">
        <w:rPr>
          <w:rStyle w:val="Strong"/>
          <w:rFonts w:eastAsiaTheme="majorEastAsia"/>
          <w:color w:val="000000" w:themeColor="text1"/>
        </w:rPr>
        <w:t>Lower Concern:</w:t>
      </w:r>
      <w:r w:rsidRPr="001D79EE">
        <w:rPr>
          <w:color w:val="000000" w:themeColor="text1"/>
        </w:rPr>
        <w:t xml:space="preserve"> Canada (brown) and the USA (purple) show a higher density of individuals at lower concern levels (1 and 2) compared to other countries.</w:t>
      </w:r>
    </w:p>
    <w:p w14:paraId="62498413" w14:textId="77777777" w:rsidR="00875B34" w:rsidRPr="001D79EE" w:rsidRDefault="00875B34" w:rsidP="001D79EE">
      <w:pPr>
        <w:numPr>
          <w:ilvl w:val="0"/>
          <w:numId w:val="19"/>
        </w:numPr>
        <w:spacing w:line="276" w:lineRule="auto"/>
        <w:jc w:val="both"/>
        <w:rPr>
          <w:color w:val="000000" w:themeColor="text1"/>
        </w:rPr>
      </w:pPr>
      <w:r w:rsidRPr="001D79EE">
        <w:rPr>
          <w:rStyle w:val="Strong"/>
          <w:rFonts w:eastAsiaTheme="majorEastAsia"/>
          <w:color w:val="000000" w:themeColor="text1"/>
        </w:rPr>
        <w:t>Moderate Concern:</w:t>
      </w:r>
      <w:r w:rsidRPr="001D79EE">
        <w:rPr>
          <w:color w:val="000000" w:themeColor="text1"/>
        </w:rPr>
        <w:t xml:space="preserve"> Brazil (pink), India (green), Nigeria (cyan), and "Other" (teal) have a more pronounced density around the middle concern levels (2 and 3).</w:t>
      </w:r>
    </w:p>
    <w:p w14:paraId="395CBFB1" w14:textId="77777777" w:rsidR="00875B34" w:rsidRPr="001D79EE" w:rsidRDefault="00875B34" w:rsidP="001D79EE">
      <w:pPr>
        <w:numPr>
          <w:ilvl w:val="0"/>
          <w:numId w:val="19"/>
        </w:numPr>
        <w:spacing w:line="276" w:lineRule="auto"/>
        <w:jc w:val="both"/>
        <w:rPr>
          <w:color w:val="000000" w:themeColor="text1"/>
        </w:rPr>
      </w:pPr>
      <w:r w:rsidRPr="001D79EE">
        <w:rPr>
          <w:rStyle w:val="Strong"/>
          <w:rFonts w:eastAsiaTheme="majorEastAsia"/>
          <w:color w:val="000000" w:themeColor="text1"/>
        </w:rPr>
        <w:t>Higher Concern:</w:t>
      </w:r>
      <w:r w:rsidRPr="001D79EE">
        <w:rPr>
          <w:color w:val="000000" w:themeColor="text1"/>
        </w:rPr>
        <w:t xml:space="preserve"> The UK (blue) appears to have a relatively higher density of individuals expressing concern at levels 3 and 4 compared to Canada and the USA.</w:t>
      </w:r>
    </w:p>
    <w:p w14:paraId="3632CDA1" w14:textId="77777777" w:rsidR="00875B34" w:rsidRPr="001D79EE" w:rsidRDefault="00875B34" w:rsidP="0039025F">
      <w:pPr>
        <w:pStyle w:val="NormalWeb"/>
        <w:spacing w:before="0" w:beforeAutospacing="0" w:after="120" w:afterAutospacing="0" w:line="276" w:lineRule="auto"/>
        <w:jc w:val="both"/>
        <w:rPr>
          <w:color w:val="000000" w:themeColor="text1"/>
        </w:rPr>
      </w:pPr>
      <w:r w:rsidRPr="001D79EE">
        <w:rPr>
          <w:color w:val="000000" w:themeColor="text1"/>
        </w:rPr>
        <w:t>Overall, while some countries show a tendency towards lower concern (Canada, USA), others exhibit a greater proportion of their population with moderate levels of concern (Brazil, India, Nigeria, Other, UK). This suggests that the perception and worry about vaccine side effects are not uniform across these nations, potentially influenced by factors like public health communication, past experiences, and cultural attitudes.</w:t>
      </w:r>
    </w:p>
    <w:p w14:paraId="1D53AC18" w14:textId="782F2BCF" w:rsidR="00875B34" w:rsidRPr="001D79EE" w:rsidRDefault="00875B34" w:rsidP="001D79EE">
      <w:pPr>
        <w:pStyle w:val="Heading4"/>
        <w:spacing w:before="0" w:after="0" w:line="276" w:lineRule="auto"/>
        <w:jc w:val="both"/>
        <w:rPr>
          <w:rFonts w:eastAsia="Times New Roman" w:cs="Times New Roman"/>
          <w:b/>
          <w:bCs/>
          <w:color w:val="000000" w:themeColor="text1"/>
          <w:sz w:val="36"/>
          <w:szCs w:val="36"/>
        </w:rPr>
      </w:pPr>
      <w:r w:rsidRPr="001D79EE">
        <w:rPr>
          <w:rFonts w:eastAsia="Times New Roman" w:cs="Times New Roman"/>
          <w:b/>
          <w:bCs/>
          <w:color w:val="000000" w:themeColor="text1"/>
        </w:rPr>
        <w:t>Concern About Side Effects by Age Group</w:t>
      </w:r>
    </w:p>
    <w:tbl>
      <w:tblPr>
        <w:tblW w:w="8828" w:type="dxa"/>
        <w:jc w:val="center"/>
        <w:tblCellMar>
          <w:top w:w="15" w:type="dxa"/>
          <w:left w:w="15" w:type="dxa"/>
          <w:bottom w:w="15" w:type="dxa"/>
          <w:right w:w="15" w:type="dxa"/>
        </w:tblCellMar>
        <w:tblLook w:val="04A0" w:firstRow="1" w:lastRow="0" w:firstColumn="1" w:lastColumn="0" w:noHBand="0" w:noVBand="1"/>
      </w:tblPr>
      <w:tblGrid>
        <w:gridCol w:w="4063"/>
        <w:gridCol w:w="4765"/>
      </w:tblGrid>
      <w:tr w:rsidR="001D79EE" w:rsidRPr="001D79EE" w14:paraId="23E23323" w14:textId="77777777" w:rsidTr="00DA1A97">
        <w:trPr>
          <w:tblHeader/>
          <w:jc w:val="center"/>
        </w:trPr>
        <w:tc>
          <w:tcPr>
            <w:tcW w:w="0" w:type="auto"/>
            <w:gridSpan w:val="2"/>
            <w:tcBorders>
              <w:top w:val="nil"/>
              <w:left w:val="nil"/>
              <w:bottom w:val="nil"/>
              <w:right w:val="nil"/>
            </w:tcBorders>
            <w:shd w:val="clear" w:color="auto" w:fill="auto"/>
            <w:tcMar>
              <w:top w:w="75" w:type="dxa"/>
              <w:left w:w="75" w:type="dxa"/>
              <w:bottom w:w="75" w:type="dxa"/>
              <w:right w:w="75" w:type="dxa"/>
            </w:tcMar>
            <w:vAlign w:val="center"/>
            <w:hideMark/>
          </w:tcPr>
          <w:p w14:paraId="0CD35EA2" w14:textId="799656C0"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 xml:space="preserve">Table </w:t>
            </w:r>
            <w:r w:rsidR="00DA1A97">
              <w:rPr>
                <w:color w:val="000000" w:themeColor="text1"/>
                <w:sz w:val="23"/>
                <w:szCs w:val="23"/>
              </w:rPr>
              <w:t>8</w:t>
            </w:r>
            <w:r w:rsidRPr="007C1F51">
              <w:rPr>
                <w:color w:val="000000" w:themeColor="text1"/>
                <w:sz w:val="23"/>
                <w:szCs w:val="23"/>
              </w:rPr>
              <w:t>: Concern About Side Effects by Age Group</w:t>
            </w:r>
          </w:p>
        </w:tc>
      </w:tr>
      <w:tr w:rsidR="001D79EE" w:rsidRPr="001D79EE" w14:paraId="03E82024" w14:textId="77777777" w:rsidTr="00DA1A97">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7D087BA" w14:textId="77777777" w:rsidR="007C1F51" w:rsidRPr="007C1F51" w:rsidRDefault="007C1F51" w:rsidP="001D79EE">
            <w:pPr>
              <w:spacing w:line="276" w:lineRule="auto"/>
              <w:jc w:val="both"/>
              <w:rPr>
                <w:b/>
                <w:bCs/>
                <w:color w:val="000000" w:themeColor="text1"/>
                <w:sz w:val="23"/>
                <w:szCs w:val="23"/>
              </w:rPr>
            </w:pPr>
            <w:proofErr w:type="spellStart"/>
            <w:r w:rsidRPr="007C1F51">
              <w:rPr>
                <w:b/>
                <w:bCs/>
                <w:color w:val="000000" w:themeColor="text1"/>
                <w:sz w:val="23"/>
                <w:szCs w:val="23"/>
              </w:rPr>
              <w:t>age_group</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55F3C562" w14:textId="77777777" w:rsidR="007C1F51" w:rsidRPr="007C1F51" w:rsidRDefault="007C1F51" w:rsidP="001D79EE">
            <w:pPr>
              <w:spacing w:line="276" w:lineRule="auto"/>
              <w:jc w:val="both"/>
              <w:rPr>
                <w:b/>
                <w:bCs/>
                <w:color w:val="000000" w:themeColor="text1"/>
                <w:sz w:val="23"/>
                <w:szCs w:val="23"/>
              </w:rPr>
            </w:pPr>
            <w:proofErr w:type="spellStart"/>
            <w:r w:rsidRPr="007C1F51">
              <w:rPr>
                <w:b/>
                <w:bCs/>
                <w:color w:val="000000" w:themeColor="text1"/>
                <w:sz w:val="23"/>
                <w:szCs w:val="23"/>
              </w:rPr>
              <w:t>avg_concern</w:t>
            </w:r>
            <w:proofErr w:type="spellEnd"/>
          </w:p>
        </w:tc>
      </w:tr>
      <w:tr w:rsidR="001D79EE" w:rsidRPr="001D79EE" w14:paraId="5028D74B" w14:textId="77777777" w:rsidTr="00DA1A97">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7B25A8E4"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18-24</w:t>
            </w:r>
          </w:p>
        </w:tc>
        <w:tc>
          <w:tcPr>
            <w:tcW w:w="0" w:type="auto"/>
            <w:tcBorders>
              <w:top w:val="single" w:sz="6" w:space="0" w:color="DDDDDD"/>
            </w:tcBorders>
            <w:shd w:val="clear" w:color="auto" w:fill="F9F9F9"/>
            <w:tcMar>
              <w:top w:w="75" w:type="dxa"/>
              <w:left w:w="75" w:type="dxa"/>
              <w:bottom w:w="75" w:type="dxa"/>
              <w:right w:w="75" w:type="dxa"/>
            </w:tcMar>
            <w:hideMark/>
          </w:tcPr>
          <w:p w14:paraId="6ECD2C49"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2.98</w:t>
            </w:r>
          </w:p>
        </w:tc>
      </w:tr>
      <w:tr w:rsidR="001D79EE" w:rsidRPr="001D79EE" w14:paraId="676A331C" w14:textId="77777777" w:rsidTr="00DA1A97">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49D82BF1"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25-34</w:t>
            </w:r>
          </w:p>
        </w:tc>
        <w:tc>
          <w:tcPr>
            <w:tcW w:w="0" w:type="auto"/>
            <w:tcBorders>
              <w:top w:val="single" w:sz="6" w:space="0" w:color="DDDDDD"/>
            </w:tcBorders>
            <w:shd w:val="clear" w:color="auto" w:fill="auto"/>
            <w:tcMar>
              <w:top w:w="75" w:type="dxa"/>
              <w:left w:w="75" w:type="dxa"/>
              <w:bottom w:w="75" w:type="dxa"/>
              <w:right w:w="75" w:type="dxa"/>
            </w:tcMar>
            <w:hideMark/>
          </w:tcPr>
          <w:p w14:paraId="051A9246"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2.97</w:t>
            </w:r>
          </w:p>
        </w:tc>
      </w:tr>
      <w:tr w:rsidR="001D79EE" w:rsidRPr="001D79EE" w14:paraId="6F7D0D1E" w14:textId="77777777" w:rsidTr="00DA1A97">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7037B566"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35-44</w:t>
            </w:r>
          </w:p>
        </w:tc>
        <w:tc>
          <w:tcPr>
            <w:tcW w:w="0" w:type="auto"/>
            <w:tcBorders>
              <w:top w:val="single" w:sz="6" w:space="0" w:color="DDDDDD"/>
            </w:tcBorders>
            <w:shd w:val="clear" w:color="auto" w:fill="F9F9F9"/>
            <w:tcMar>
              <w:top w:w="75" w:type="dxa"/>
              <w:left w:w="75" w:type="dxa"/>
              <w:bottom w:w="75" w:type="dxa"/>
              <w:right w:w="75" w:type="dxa"/>
            </w:tcMar>
            <w:hideMark/>
          </w:tcPr>
          <w:p w14:paraId="24371067"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3.01</w:t>
            </w:r>
          </w:p>
        </w:tc>
      </w:tr>
      <w:tr w:rsidR="001D79EE" w:rsidRPr="001D79EE" w14:paraId="1275890B" w14:textId="77777777" w:rsidTr="00DA1A97">
        <w:trPr>
          <w:jc w:val="center"/>
        </w:trPr>
        <w:tc>
          <w:tcPr>
            <w:tcW w:w="0" w:type="auto"/>
            <w:tcBorders>
              <w:top w:val="single" w:sz="6" w:space="0" w:color="DDDDDD"/>
            </w:tcBorders>
            <w:shd w:val="clear" w:color="auto" w:fill="F5F5F5"/>
            <w:tcMar>
              <w:top w:w="75" w:type="dxa"/>
              <w:left w:w="75" w:type="dxa"/>
              <w:bottom w:w="75" w:type="dxa"/>
              <w:right w:w="75" w:type="dxa"/>
            </w:tcMar>
            <w:hideMark/>
          </w:tcPr>
          <w:p w14:paraId="2B6D1F9A"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45-54</w:t>
            </w:r>
          </w:p>
        </w:tc>
        <w:tc>
          <w:tcPr>
            <w:tcW w:w="0" w:type="auto"/>
            <w:tcBorders>
              <w:top w:val="single" w:sz="6" w:space="0" w:color="DDDDDD"/>
            </w:tcBorders>
            <w:shd w:val="clear" w:color="auto" w:fill="F5F5F5"/>
            <w:tcMar>
              <w:top w:w="75" w:type="dxa"/>
              <w:left w:w="75" w:type="dxa"/>
              <w:bottom w:w="75" w:type="dxa"/>
              <w:right w:w="75" w:type="dxa"/>
            </w:tcMar>
            <w:hideMark/>
          </w:tcPr>
          <w:p w14:paraId="14621969"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3.00</w:t>
            </w:r>
          </w:p>
        </w:tc>
      </w:tr>
      <w:tr w:rsidR="001D79EE" w:rsidRPr="001D79EE" w14:paraId="07B886AC" w14:textId="77777777" w:rsidTr="00DA1A97">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421731CE"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55-64</w:t>
            </w:r>
          </w:p>
        </w:tc>
        <w:tc>
          <w:tcPr>
            <w:tcW w:w="0" w:type="auto"/>
            <w:tcBorders>
              <w:top w:val="single" w:sz="6" w:space="0" w:color="DDDDDD"/>
            </w:tcBorders>
            <w:shd w:val="clear" w:color="auto" w:fill="F9F9F9"/>
            <w:tcMar>
              <w:top w:w="75" w:type="dxa"/>
              <w:left w:w="75" w:type="dxa"/>
              <w:bottom w:w="75" w:type="dxa"/>
              <w:right w:w="75" w:type="dxa"/>
            </w:tcMar>
            <w:hideMark/>
          </w:tcPr>
          <w:p w14:paraId="0EDE7844"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3.01</w:t>
            </w:r>
          </w:p>
        </w:tc>
      </w:tr>
      <w:tr w:rsidR="001D79EE" w:rsidRPr="001D79EE" w14:paraId="6D7174E2" w14:textId="77777777" w:rsidTr="00DA1A97">
        <w:trPr>
          <w:jc w:val="center"/>
        </w:trPr>
        <w:tc>
          <w:tcPr>
            <w:tcW w:w="0" w:type="auto"/>
            <w:tcBorders>
              <w:top w:val="single" w:sz="6" w:space="0" w:color="DDDDDD"/>
            </w:tcBorders>
            <w:shd w:val="clear" w:color="auto" w:fill="auto"/>
            <w:tcMar>
              <w:top w:w="75" w:type="dxa"/>
              <w:left w:w="75" w:type="dxa"/>
              <w:bottom w:w="75" w:type="dxa"/>
              <w:right w:w="75" w:type="dxa"/>
            </w:tcMar>
            <w:hideMark/>
          </w:tcPr>
          <w:p w14:paraId="4D133047"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lastRenderedPageBreak/>
              <w:t>65+</w:t>
            </w:r>
          </w:p>
        </w:tc>
        <w:tc>
          <w:tcPr>
            <w:tcW w:w="0" w:type="auto"/>
            <w:tcBorders>
              <w:top w:val="single" w:sz="6" w:space="0" w:color="DDDDDD"/>
            </w:tcBorders>
            <w:shd w:val="clear" w:color="auto" w:fill="auto"/>
            <w:tcMar>
              <w:top w:w="75" w:type="dxa"/>
              <w:left w:w="75" w:type="dxa"/>
              <w:bottom w:w="75" w:type="dxa"/>
              <w:right w:w="75" w:type="dxa"/>
            </w:tcMar>
            <w:hideMark/>
          </w:tcPr>
          <w:p w14:paraId="742FEBAE" w14:textId="77777777" w:rsidR="007C1F51" w:rsidRPr="007C1F51" w:rsidRDefault="007C1F51" w:rsidP="001D79EE">
            <w:pPr>
              <w:spacing w:line="276" w:lineRule="auto"/>
              <w:jc w:val="both"/>
              <w:rPr>
                <w:color w:val="000000" w:themeColor="text1"/>
                <w:sz w:val="23"/>
                <w:szCs w:val="23"/>
              </w:rPr>
            </w:pPr>
            <w:r w:rsidRPr="007C1F51">
              <w:rPr>
                <w:color w:val="000000" w:themeColor="text1"/>
                <w:sz w:val="23"/>
                <w:szCs w:val="23"/>
              </w:rPr>
              <w:t>3.01</w:t>
            </w:r>
          </w:p>
        </w:tc>
      </w:tr>
    </w:tbl>
    <w:p w14:paraId="7C11F8B1" w14:textId="30255CBA" w:rsidR="00875B34" w:rsidRPr="001D79EE" w:rsidRDefault="00875B34" w:rsidP="001D79EE">
      <w:pPr>
        <w:pStyle w:val="NormalWeb"/>
        <w:spacing w:before="0" w:beforeAutospacing="0" w:after="0" w:afterAutospacing="0" w:line="276" w:lineRule="auto"/>
        <w:jc w:val="both"/>
        <w:rPr>
          <w:color w:val="000000" w:themeColor="text1"/>
        </w:rPr>
      </w:pPr>
      <w:r w:rsidRPr="001D79EE">
        <w:rPr>
          <w:color w:val="000000" w:themeColor="text1"/>
        </w:rPr>
        <w:t xml:space="preserve">The average concern is measured on a scale where higher values indicate greater concern. The youngest age group (18-24) shows an average concern of 2.98, </w:t>
      </w:r>
      <w:proofErr w:type="gramStart"/>
      <w:r w:rsidRPr="001D79EE">
        <w:rPr>
          <w:color w:val="000000" w:themeColor="text1"/>
        </w:rPr>
        <w:t>similar to</w:t>
      </w:r>
      <w:proofErr w:type="gramEnd"/>
      <w:r w:rsidRPr="001D79EE">
        <w:rPr>
          <w:color w:val="000000" w:themeColor="text1"/>
        </w:rPr>
        <w:t xml:space="preserve"> the 25-34 age group (2.97). The older age groups (35-44, 55-64, and 65+) all report a slightly higher average concern of 3.01, while the 45-54 age group has an average concern of 3.00.</w:t>
      </w:r>
    </w:p>
    <w:p w14:paraId="46F105F0" w14:textId="23BFF5E4" w:rsidR="00536797" w:rsidRPr="0039025F" w:rsidRDefault="00875B34" w:rsidP="0039025F">
      <w:pPr>
        <w:pStyle w:val="NormalWeb"/>
        <w:spacing w:before="0" w:beforeAutospacing="0" w:after="120" w:afterAutospacing="0" w:line="276" w:lineRule="auto"/>
        <w:jc w:val="both"/>
        <w:rPr>
          <w:color w:val="000000" w:themeColor="text1"/>
        </w:rPr>
      </w:pPr>
      <w:r w:rsidRPr="001D79EE">
        <w:rPr>
          <w:color w:val="000000" w:themeColor="text1"/>
        </w:rPr>
        <w:t>The data suggests a slight trend of increasing concern about vaccine side effects with age, although the differences are relatively small. Younger adults (18-34) exhibit slightly lower average concern compared to middle-aged and older adults (35+). This could be due to various factors, such as differences in health literacy, perceived vulnerability to side effects, or the way health information is processed and trusted across different age cohorts. However, the overall average concern remains around the midpoint of the scale across all age groups, indicating a moderate level of worry about side effects in the population.</w:t>
      </w:r>
    </w:p>
    <w:p w14:paraId="17BE0F3D" w14:textId="5D7AC9B6" w:rsidR="00536797" w:rsidRPr="001D79EE" w:rsidRDefault="00875B34" w:rsidP="001D79EE">
      <w:pPr>
        <w:pStyle w:val="Heading3"/>
        <w:spacing w:before="0" w:after="0" w:line="276" w:lineRule="auto"/>
        <w:jc w:val="both"/>
        <w:rPr>
          <w:rFonts w:eastAsia="Times New Roman" w:cs="Times New Roman"/>
          <w:b/>
          <w:bCs/>
          <w:color w:val="000000" w:themeColor="text1"/>
          <w:sz w:val="36"/>
          <w:szCs w:val="36"/>
        </w:rPr>
      </w:pPr>
      <w:r w:rsidRPr="001D79EE">
        <w:rPr>
          <w:rFonts w:eastAsia="Times New Roman" w:cs="Times New Roman"/>
          <w:b/>
          <w:bCs/>
          <w:color w:val="000000" w:themeColor="text1"/>
        </w:rPr>
        <w:t>Summary Statistics for Trust in Vaccine and Concern about Side Effects</w:t>
      </w:r>
    </w:p>
    <w:tbl>
      <w:tblPr>
        <w:tblW w:w="8828" w:type="dxa"/>
        <w:jc w:val="center"/>
        <w:tblCellMar>
          <w:top w:w="15" w:type="dxa"/>
          <w:left w:w="15" w:type="dxa"/>
          <w:bottom w:w="15" w:type="dxa"/>
          <w:right w:w="15" w:type="dxa"/>
        </w:tblCellMar>
        <w:tblLook w:val="04A0" w:firstRow="1" w:lastRow="0" w:firstColumn="1" w:lastColumn="0" w:noHBand="0" w:noVBand="1"/>
      </w:tblPr>
      <w:tblGrid>
        <w:gridCol w:w="2014"/>
        <w:gridCol w:w="1883"/>
        <w:gridCol w:w="2584"/>
        <w:gridCol w:w="2347"/>
      </w:tblGrid>
      <w:tr w:rsidR="001D79EE" w:rsidRPr="001D79EE" w14:paraId="7AB1CBAE" w14:textId="77777777" w:rsidTr="00DA1A97">
        <w:trPr>
          <w:tblHeader/>
          <w:jc w:val="center"/>
        </w:trPr>
        <w:tc>
          <w:tcPr>
            <w:tcW w:w="0" w:type="auto"/>
            <w:gridSpan w:val="4"/>
            <w:tcBorders>
              <w:top w:val="nil"/>
              <w:left w:val="nil"/>
              <w:bottom w:val="nil"/>
              <w:right w:val="nil"/>
            </w:tcBorders>
            <w:shd w:val="clear" w:color="auto" w:fill="auto"/>
            <w:tcMar>
              <w:top w:w="75" w:type="dxa"/>
              <w:left w:w="75" w:type="dxa"/>
              <w:bottom w:w="75" w:type="dxa"/>
              <w:right w:w="75" w:type="dxa"/>
            </w:tcMar>
            <w:vAlign w:val="center"/>
            <w:hideMark/>
          </w:tcPr>
          <w:p w14:paraId="49A28414" w14:textId="4BE6F098"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 xml:space="preserve">Table </w:t>
            </w:r>
            <w:r w:rsidR="00DA1A97">
              <w:rPr>
                <w:color w:val="000000" w:themeColor="text1"/>
                <w:sz w:val="23"/>
                <w:szCs w:val="23"/>
              </w:rPr>
              <w:t>9</w:t>
            </w:r>
            <w:r w:rsidRPr="00536797">
              <w:rPr>
                <w:color w:val="000000" w:themeColor="text1"/>
                <w:sz w:val="23"/>
                <w:szCs w:val="23"/>
              </w:rPr>
              <w:t>: Summary Statistics for Trust in Vaccine and Concern about Side Effects</w:t>
            </w:r>
          </w:p>
        </w:tc>
      </w:tr>
      <w:tr w:rsidR="001D79EE" w:rsidRPr="001D79EE" w14:paraId="6DA603FB" w14:textId="77777777" w:rsidTr="00DA1A97">
        <w:trPr>
          <w:tblHeader/>
          <w:jc w:val="cent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11DFB8F1" w14:textId="77777777" w:rsidR="00536797" w:rsidRPr="00536797" w:rsidRDefault="00536797" w:rsidP="001D79EE">
            <w:pPr>
              <w:spacing w:line="276" w:lineRule="auto"/>
              <w:jc w:val="both"/>
              <w:rPr>
                <w:b/>
                <w:bCs/>
                <w:color w:val="000000" w:themeColor="text1"/>
                <w:sz w:val="23"/>
                <w:szCs w:val="23"/>
              </w:rPr>
            </w:pPr>
            <w:proofErr w:type="spellStart"/>
            <w:r w:rsidRPr="00536797">
              <w:rPr>
                <w:b/>
                <w:bCs/>
                <w:color w:val="000000" w:themeColor="text1"/>
                <w:sz w:val="23"/>
                <w:szCs w:val="23"/>
              </w:rPr>
              <w:t>avg_trust</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4EC6AA3A" w14:textId="77777777" w:rsidR="00536797" w:rsidRPr="00536797" w:rsidRDefault="00536797" w:rsidP="001D79EE">
            <w:pPr>
              <w:spacing w:line="276" w:lineRule="auto"/>
              <w:jc w:val="both"/>
              <w:rPr>
                <w:b/>
                <w:bCs/>
                <w:color w:val="000000" w:themeColor="text1"/>
                <w:sz w:val="23"/>
                <w:szCs w:val="23"/>
              </w:rPr>
            </w:pPr>
            <w:proofErr w:type="spellStart"/>
            <w:r w:rsidRPr="00536797">
              <w:rPr>
                <w:b/>
                <w:bCs/>
                <w:color w:val="000000" w:themeColor="text1"/>
                <w:sz w:val="23"/>
                <w:szCs w:val="23"/>
              </w:rPr>
              <w:t>sd_trust</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367D4126" w14:textId="77777777" w:rsidR="00536797" w:rsidRPr="00536797" w:rsidRDefault="00536797" w:rsidP="001D79EE">
            <w:pPr>
              <w:spacing w:line="276" w:lineRule="auto"/>
              <w:jc w:val="both"/>
              <w:rPr>
                <w:b/>
                <w:bCs/>
                <w:color w:val="000000" w:themeColor="text1"/>
                <w:sz w:val="23"/>
                <w:szCs w:val="23"/>
              </w:rPr>
            </w:pPr>
            <w:proofErr w:type="spellStart"/>
            <w:r w:rsidRPr="00536797">
              <w:rPr>
                <w:b/>
                <w:bCs/>
                <w:color w:val="000000" w:themeColor="text1"/>
                <w:sz w:val="23"/>
                <w:szCs w:val="23"/>
              </w:rPr>
              <w:t>avg_concern</w:t>
            </w:r>
            <w:proofErr w:type="spellEnd"/>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14:paraId="7E390C9E" w14:textId="77777777" w:rsidR="00536797" w:rsidRPr="00536797" w:rsidRDefault="00536797" w:rsidP="001D79EE">
            <w:pPr>
              <w:spacing w:line="276" w:lineRule="auto"/>
              <w:jc w:val="both"/>
              <w:rPr>
                <w:b/>
                <w:bCs/>
                <w:color w:val="000000" w:themeColor="text1"/>
                <w:sz w:val="23"/>
                <w:szCs w:val="23"/>
              </w:rPr>
            </w:pPr>
            <w:proofErr w:type="spellStart"/>
            <w:r w:rsidRPr="00536797">
              <w:rPr>
                <w:b/>
                <w:bCs/>
                <w:color w:val="000000" w:themeColor="text1"/>
                <w:sz w:val="23"/>
                <w:szCs w:val="23"/>
              </w:rPr>
              <w:t>sd_concern</w:t>
            </w:r>
            <w:proofErr w:type="spellEnd"/>
          </w:p>
        </w:tc>
      </w:tr>
      <w:tr w:rsidR="001D79EE" w:rsidRPr="001D79EE" w14:paraId="3D22A6CC" w14:textId="77777777" w:rsidTr="00DA1A97">
        <w:trPr>
          <w:jc w:val="center"/>
        </w:trPr>
        <w:tc>
          <w:tcPr>
            <w:tcW w:w="0" w:type="auto"/>
            <w:tcBorders>
              <w:top w:val="single" w:sz="6" w:space="0" w:color="DDDDDD"/>
            </w:tcBorders>
            <w:shd w:val="clear" w:color="auto" w:fill="F9F9F9"/>
            <w:tcMar>
              <w:top w:w="75" w:type="dxa"/>
              <w:left w:w="75" w:type="dxa"/>
              <w:bottom w:w="75" w:type="dxa"/>
              <w:right w:w="75" w:type="dxa"/>
            </w:tcMar>
            <w:hideMark/>
          </w:tcPr>
          <w:p w14:paraId="14F39452"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3.009</w:t>
            </w:r>
          </w:p>
        </w:tc>
        <w:tc>
          <w:tcPr>
            <w:tcW w:w="0" w:type="auto"/>
            <w:tcBorders>
              <w:top w:val="single" w:sz="6" w:space="0" w:color="DDDDDD"/>
            </w:tcBorders>
            <w:shd w:val="clear" w:color="auto" w:fill="F9F9F9"/>
            <w:tcMar>
              <w:top w:w="75" w:type="dxa"/>
              <w:left w:w="75" w:type="dxa"/>
              <w:bottom w:w="75" w:type="dxa"/>
              <w:right w:w="75" w:type="dxa"/>
            </w:tcMar>
            <w:hideMark/>
          </w:tcPr>
          <w:p w14:paraId="5F8DC310"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1.219351</w:t>
            </w:r>
          </w:p>
        </w:tc>
        <w:tc>
          <w:tcPr>
            <w:tcW w:w="0" w:type="auto"/>
            <w:tcBorders>
              <w:top w:val="single" w:sz="6" w:space="0" w:color="DDDDDD"/>
            </w:tcBorders>
            <w:shd w:val="clear" w:color="auto" w:fill="F9F9F9"/>
            <w:tcMar>
              <w:top w:w="75" w:type="dxa"/>
              <w:left w:w="75" w:type="dxa"/>
              <w:bottom w:w="75" w:type="dxa"/>
              <w:right w:w="75" w:type="dxa"/>
            </w:tcMar>
            <w:hideMark/>
          </w:tcPr>
          <w:p w14:paraId="5C811C45"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2.988</w:t>
            </w:r>
          </w:p>
        </w:tc>
        <w:tc>
          <w:tcPr>
            <w:tcW w:w="0" w:type="auto"/>
            <w:tcBorders>
              <w:top w:val="single" w:sz="6" w:space="0" w:color="DDDDDD"/>
            </w:tcBorders>
            <w:shd w:val="clear" w:color="auto" w:fill="F9F9F9"/>
            <w:tcMar>
              <w:top w:w="75" w:type="dxa"/>
              <w:left w:w="75" w:type="dxa"/>
              <w:bottom w:w="75" w:type="dxa"/>
              <w:right w:w="75" w:type="dxa"/>
            </w:tcMar>
            <w:hideMark/>
          </w:tcPr>
          <w:p w14:paraId="60266CA4" w14:textId="77777777" w:rsidR="00536797" w:rsidRPr="00536797" w:rsidRDefault="00536797" w:rsidP="001D79EE">
            <w:pPr>
              <w:spacing w:line="276" w:lineRule="auto"/>
              <w:jc w:val="both"/>
              <w:rPr>
                <w:color w:val="000000" w:themeColor="text1"/>
                <w:sz w:val="23"/>
                <w:szCs w:val="23"/>
              </w:rPr>
            </w:pPr>
            <w:r w:rsidRPr="00536797">
              <w:rPr>
                <w:color w:val="000000" w:themeColor="text1"/>
                <w:sz w:val="23"/>
                <w:szCs w:val="23"/>
              </w:rPr>
              <w:t>1.229699</w:t>
            </w:r>
          </w:p>
        </w:tc>
      </w:tr>
    </w:tbl>
    <w:p w14:paraId="2FF97BEC" w14:textId="77777777" w:rsidR="00875B34" w:rsidRPr="001D79EE" w:rsidRDefault="00875B34" w:rsidP="0039025F">
      <w:pPr>
        <w:pStyle w:val="NormalWeb"/>
        <w:spacing w:before="120" w:beforeAutospacing="0" w:after="0" w:afterAutospacing="0" w:line="276" w:lineRule="auto"/>
        <w:jc w:val="both"/>
        <w:rPr>
          <w:color w:val="000000" w:themeColor="text1"/>
        </w:rPr>
      </w:pPr>
      <w:r w:rsidRPr="001D79EE">
        <w:rPr>
          <w:color w:val="000000" w:themeColor="text1"/>
        </w:rPr>
        <w:t>The average trust in vaccines is 3.009 with a standard deviation of 1.219351. The average concern about side effects is 2.988 with a standard deviation of 1.229699.</w:t>
      </w:r>
    </w:p>
    <w:p w14:paraId="0A37BCF5" w14:textId="0C339240" w:rsidR="00536797" w:rsidRPr="001D79EE" w:rsidRDefault="00875B34" w:rsidP="0039025F">
      <w:pPr>
        <w:pStyle w:val="NormalWeb"/>
        <w:spacing w:before="0" w:beforeAutospacing="0" w:after="120" w:afterAutospacing="0" w:line="276" w:lineRule="auto"/>
        <w:jc w:val="both"/>
        <w:rPr>
          <w:color w:val="000000" w:themeColor="text1"/>
        </w:rPr>
      </w:pPr>
      <w:r w:rsidRPr="001D79EE">
        <w:rPr>
          <w:color w:val="000000" w:themeColor="text1"/>
        </w:rPr>
        <w:t xml:space="preserve">The average levels of trust in vaccines (around 3.0) and concern about side effects (around 2.99) are quite similar overall. The standard deviations for both measures are also comparable (around 1.22), indicating a similar level of variability in responses across the population for both trust and concern. This suggests that, on average, individuals are moderately trusting of vaccines </w:t>
      </w:r>
      <w:proofErr w:type="gramStart"/>
      <w:r w:rsidRPr="001D79EE">
        <w:rPr>
          <w:color w:val="000000" w:themeColor="text1"/>
        </w:rPr>
        <w:t>and also</w:t>
      </w:r>
      <w:proofErr w:type="gramEnd"/>
      <w:r w:rsidRPr="001D79EE">
        <w:rPr>
          <w:color w:val="000000" w:themeColor="text1"/>
        </w:rPr>
        <w:t xml:space="preserve"> moderately concerned about their side effects, with a fair amount of individual difference in both attitudes. The proximity of the means might hint at a potential relationship or tension between these two factors in influencing vaccine-related behaviors.</w:t>
      </w:r>
    </w:p>
    <w:p w14:paraId="73332CC3" w14:textId="48CD620F" w:rsidR="00430C69" w:rsidRPr="001D79EE" w:rsidRDefault="00430C69" w:rsidP="001D79EE">
      <w:pPr>
        <w:pStyle w:val="Heading2"/>
        <w:spacing w:before="0" w:after="0" w:line="276" w:lineRule="auto"/>
        <w:jc w:val="both"/>
        <w:rPr>
          <w:rFonts w:ascii="Times New Roman" w:eastAsia="Times New Roman" w:hAnsi="Times New Roman" w:cs="Times New Roman"/>
          <w:b/>
          <w:bCs/>
          <w:color w:val="000000" w:themeColor="text1"/>
        </w:rPr>
      </w:pPr>
      <w:r w:rsidRPr="001D79EE">
        <w:rPr>
          <w:rFonts w:ascii="Times New Roman" w:eastAsia="Times New Roman" w:hAnsi="Times New Roman" w:cs="Times New Roman"/>
          <w:b/>
          <w:bCs/>
          <w:color w:val="000000" w:themeColor="text1"/>
        </w:rPr>
        <w:t>Discussion</w:t>
      </w:r>
    </w:p>
    <w:p w14:paraId="47B4921F" w14:textId="77777777" w:rsidR="001D79EE" w:rsidRPr="001D79EE" w:rsidRDefault="001D79EE" w:rsidP="001D79EE">
      <w:pPr>
        <w:spacing w:line="276" w:lineRule="auto"/>
        <w:jc w:val="both"/>
        <w:rPr>
          <w:color w:val="000000" w:themeColor="text1"/>
        </w:rPr>
      </w:pPr>
      <w:r w:rsidRPr="001D79EE">
        <w:rPr>
          <w:color w:val="000000" w:themeColor="text1"/>
        </w:rPr>
        <w:t>Emotion-based advertisements were generally more effective at increasing trust in vaccines and boosting vaccine uptake rates, as evidenced by the density plots, parallel coordinate plots, and odds ratio analysis. The odds ratio plot indicated that individuals exposed to emotion-based ads had significantly higher odds of vaccination compared to those exposed to reason-based ads or no ads at all. Table 6 further supports this, showing the highest uptake rates across most countries in the Emotion ad group.</w:t>
      </w:r>
    </w:p>
    <w:p w14:paraId="755683A1" w14:textId="77777777" w:rsidR="001D79EE" w:rsidRPr="001D79EE" w:rsidRDefault="001D79EE" w:rsidP="001D79EE">
      <w:pPr>
        <w:spacing w:line="276" w:lineRule="auto"/>
        <w:jc w:val="both"/>
        <w:rPr>
          <w:color w:val="000000" w:themeColor="text1"/>
        </w:rPr>
      </w:pPr>
      <w:r w:rsidRPr="001D79EE">
        <w:rPr>
          <w:color w:val="000000" w:themeColor="text1"/>
        </w:rPr>
        <w:t xml:space="preserve">In addition to ad content, both </w:t>
      </w:r>
      <w:r w:rsidRPr="001D79EE">
        <w:rPr>
          <w:rStyle w:val="Strong"/>
          <w:rFonts w:eastAsiaTheme="majorEastAsia"/>
          <w:color w:val="000000" w:themeColor="text1"/>
        </w:rPr>
        <w:t>country</w:t>
      </w:r>
      <w:r w:rsidRPr="001D79EE">
        <w:rPr>
          <w:color w:val="000000" w:themeColor="text1"/>
        </w:rPr>
        <w:t xml:space="preserve"> and </w:t>
      </w:r>
      <w:r w:rsidRPr="001D79EE">
        <w:rPr>
          <w:rStyle w:val="Strong"/>
          <w:rFonts w:eastAsiaTheme="majorEastAsia"/>
          <w:color w:val="000000" w:themeColor="text1"/>
        </w:rPr>
        <w:t>demographic factors</w:t>
      </w:r>
      <w:r w:rsidRPr="001D79EE">
        <w:rPr>
          <w:color w:val="000000" w:themeColor="text1"/>
        </w:rPr>
        <w:t xml:space="preserve"> influenced outcomes:</w:t>
      </w:r>
    </w:p>
    <w:p w14:paraId="1304A590" w14:textId="77777777" w:rsidR="001D79EE" w:rsidRPr="001D79EE" w:rsidRDefault="001D79EE" w:rsidP="001D79EE">
      <w:pPr>
        <w:pStyle w:val="Heading4"/>
        <w:spacing w:before="0" w:after="0" w:line="276" w:lineRule="auto"/>
        <w:jc w:val="both"/>
        <w:rPr>
          <w:rFonts w:cs="Times New Roman"/>
          <w:b/>
          <w:bCs/>
          <w:i w:val="0"/>
          <w:iCs w:val="0"/>
          <w:color w:val="000000" w:themeColor="text1"/>
        </w:rPr>
      </w:pPr>
      <w:r w:rsidRPr="001D79EE">
        <w:rPr>
          <w:rStyle w:val="Strong"/>
          <w:rFonts w:cs="Times New Roman"/>
          <w:b w:val="0"/>
          <w:bCs w:val="0"/>
          <w:i w:val="0"/>
          <w:iCs w:val="0"/>
          <w:color w:val="000000" w:themeColor="text1"/>
        </w:rPr>
        <w:lastRenderedPageBreak/>
        <w:t>Country-Level Effects</w:t>
      </w:r>
    </w:p>
    <w:p w14:paraId="34503258" w14:textId="77777777" w:rsidR="001D79EE" w:rsidRPr="001D79EE" w:rsidRDefault="001D79EE" w:rsidP="001D79EE">
      <w:pPr>
        <w:numPr>
          <w:ilvl w:val="0"/>
          <w:numId w:val="24"/>
        </w:numPr>
        <w:spacing w:line="276" w:lineRule="auto"/>
        <w:jc w:val="both"/>
        <w:rPr>
          <w:color w:val="000000" w:themeColor="text1"/>
        </w:rPr>
      </w:pPr>
      <w:r w:rsidRPr="001D79EE">
        <w:rPr>
          <w:color w:val="000000" w:themeColor="text1"/>
        </w:rPr>
        <w:t>Vaccine uptake rates varied significantly by country. For instance, Canada and the USA exhibited higher uptake than countries like Nigeria.</w:t>
      </w:r>
    </w:p>
    <w:p w14:paraId="03A83A2E" w14:textId="77777777" w:rsidR="001D79EE" w:rsidRPr="001D79EE" w:rsidRDefault="001D79EE" w:rsidP="001D79EE">
      <w:pPr>
        <w:numPr>
          <w:ilvl w:val="0"/>
          <w:numId w:val="24"/>
        </w:numPr>
        <w:spacing w:line="276" w:lineRule="auto"/>
        <w:jc w:val="both"/>
        <w:rPr>
          <w:color w:val="000000" w:themeColor="text1"/>
        </w:rPr>
      </w:pPr>
      <w:r w:rsidRPr="001D79EE">
        <w:rPr>
          <w:color w:val="000000" w:themeColor="text1"/>
        </w:rPr>
        <w:t>The impact of ad types differed by country, suggesting that cultural or contextual factors may influence how messages are received.</w:t>
      </w:r>
    </w:p>
    <w:p w14:paraId="67CCB2E0" w14:textId="77777777" w:rsidR="001D79EE" w:rsidRPr="001D79EE" w:rsidRDefault="001D79EE" w:rsidP="001D79EE">
      <w:pPr>
        <w:numPr>
          <w:ilvl w:val="0"/>
          <w:numId w:val="24"/>
        </w:numPr>
        <w:spacing w:line="276" w:lineRule="auto"/>
        <w:jc w:val="both"/>
        <w:rPr>
          <w:color w:val="000000" w:themeColor="text1"/>
        </w:rPr>
      </w:pPr>
      <w:r w:rsidRPr="001D79EE">
        <w:rPr>
          <w:color w:val="000000" w:themeColor="text1"/>
        </w:rPr>
        <w:t>Concerns about side effects also varied. Countries like the UK and Brazil showed higher average concern compared to Canada and the USA.</w:t>
      </w:r>
    </w:p>
    <w:p w14:paraId="32F7361C" w14:textId="77777777" w:rsidR="001D79EE" w:rsidRPr="001D79EE" w:rsidRDefault="001D79EE" w:rsidP="001D79EE">
      <w:pPr>
        <w:pStyle w:val="Heading4"/>
        <w:spacing w:before="0" w:after="0" w:line="276" w:lineRule="auto"/>
        <w:jc w:val="both"/>
        <w:rPr>
          <w:rFonts w:cs="Times New Roman"/>
          <w:i w:val="0"/>
          <w:iCs w:val="0"/>
          <w:color w:val="000000" w:themeColor="text1"/>
        </w:rPr>
      </w:pPr>
      <w:r w:rsidRPr="001D79EE">
        <w:rPr>
          <w:rStyle w:val="Strong"/>
          <w:rFonts w:cs="Times New Roman"/>
          <w:b w:val="0"/>
          <w:bCs w:val="0"/>
          <w:i w:val="0"/>
          <w:iCs w:val="0"/>
          <w:color w:val="000000" w:themeColor="text1"/>
        </w:rPr>
        <w:t>Demographic Factors</w:t>
      </w:r>
    </w:p>
    <w:p w14:paraId="50E397E1" w14:textId="77777777" w:rsidR="001D79EE" w:rsidRPr="001D79EE" w:rsidRDefault="001D79EE" w:rsidP="001D79EE">
      <w:pPr>
        <w:numPr>
          <w:ilvl w:val="0"/>
          <w:numId w:val="25"/>
        </w:numPr>
        <w:spacing w:line="276" w:lineRule="auto"/>
        <w:jc w:val="both"/>
        <w:rPr>
          <w:color w:val="000000" w:themeColor="text1"/>
        </w:rPr>
      </w:pPr>
      <w:r w:rsidRPr="001D79EE">
        <w:rPr>
          <w:rStyle w:val="Strong"/>
          <w:rFonts w:eastAsiaTheme="majorEastAsia"/>
          <w:color w:val="000000" w:themeColor="text1"/>
        </w:rPr>
        <w:t>Education Level</w:t>
      </w:r>
      <w:r w:rsidRPr="001D79EE">
        <w:rPr>
          <w:color w:val="000000" w:themeColor="text1"/>
        </w:rPr>
        <w:t xml:space="preserve">: Uptake showed modest variation, with </w:t>
      </w:r>
      <w:proofErr w:type="gramStart"/>
      <w:r w:rsidRPr="001D79EE">
        <w:rPr>
          <w:color w:val="000000" w:themeColor="text1"/>
        </w:rPr>
        <w:t>Master's</w:t>
      </w:r>
      <w:proofErr w:type="gramEnd"/>
      <w:r w:rsidRPr="001D79EE">
        <w:rPr>
          <w:color w:val="000000" w:themeColor="text1"/>
        </w:rPr>
        <w:t xml:space="preserve"> degree holders reporting the highest rates.</w:t>
      </w:r>
    </w:p>
    <w:p w14:paraId="4646660F" w14:textId="77777777" w:rsidR="001D79EE" w:rsidRPr="001D79EE" w:rsidRDefault="001D79EE" w:rsidP="001D79EE">
      <w:pPr>
        <w:numPr>
          <w:ilvl w:val="0"/>
          <w:numId w:val="25"/>
        </w:numPr>
        <w:spacing w:line="276" w:lineRule="auto"/>
        <w:jc w:val="both"/>
        <w:rPr>
          <w:color w:val="000000" w:themeColor="text1"/>
        </w:rPr>
      </w:pPr>
      <w:r w:rsidRPr="001D79EE">
        <w:rPr>
          <w:rStyle w:val="Strong"/>
          <w:rFonts w:eastAsiaTheme="majorEastAsia"/>
          <w:color w:val="000000" w:themeColor="text1"/>
        </w:rPr>
        <w:t>Age Group</w:t>
      </w:r>
      <w:r w:rsidRPr="001D79EE">
        <w:rPr>
          <w:color w:val="000000" w:themeColor="text1"/>
        </w:rPr>
        <w:t>: There was a slight upward trend in concern about side effects with increasing age, particularly among older adults.</w:t>
      </w:r>
    </w:p>
    <w:p w14:paraId="15C626B1" w14:textId="77777777" w:rsidR="001D79EE" w:rsidRPr="001D79EE" w:rsidRDefault="001D79EE" w:rsidP="001D79EE">
      <w:pPr>
        <w:spacing w:line="276" w:lineRule="auto"/>
        <w:jc w:val="both"/>
        <w:rPr>
          <w:color w:val="000000" w:themeColor="text1"/>
        </w:rPr>
      </w:pPr>
      <w:r w:rsidRPr="001D79EE">
        <w:rPr>
          <w:color w:val="000000" w:themeColor="text1"/>
        </w:rPr>
        <w:t xml:space="preserve">Additionally, it's important to note that </w:t>
      </w:r>
      <w:r w:rsidRPr="001D79EE">
        <w:rPr>
          <w:rStyle w:val="Strong"/>
          <w:rFonts w:eastAsiaTheme="majorEastAsia"/>
          <w:color w:val="000000" w:themeColor="text1"/>
        </w:rPr>
        <w:t>500 observations were excluded from the analysis due to missing data</w:t>
      </w:r>
      <w:r w:rsidRPr="001D79EE">
        <w:rPr>
          <w:color w:val="000000" w:themeColor="text1"/>
        </w:rPr>
        <w:t>, resulting in a final analytic sample of 4,500 participants. This step ensured the integrity of the logistic regression model.</w:t>
      </w:r>
    </w:p>
    <w:p w14:paraId="19E31B86" w14:textId="77777777" w:rsidR="001D79EE" w:rsidRPr="001D79EE" w:rsidRDefault="001D79EE" w:rsidP="001D79EE">
      <w:pPr>
        <w:pStyle w:val="Heading3"/>
        <w:spacing w:before="0" w:after="0" w:line="276" w:lineRule="auto"/>
        <w:jc w:val="both"/>
        <w:rPr>
          <w:rFonts w:cs="Times New Roman"/>
          <w:color w:val="000000" w:themeColor="text1"/>
        </w:rPr>
      </w:pPr>
      <w:r w:rsidRPr="001D79EE">
        <w:rPr>
          <w:rStyle w:val="Strong"/>
          <w:rFonts w:cs="Times New Roman"/>
          <w:b w:val="0"/>
          <w:bCs w:val="0"/>
          <w:color w:val="000000" w:themeColor="text1"/>
        </w:rPr>
        <w:t>Public Health Implications</w:t>
      </w:r>
    </w:p>
    <w:p w14:paraId="38A3AAA3" w14:textId="77777777" w:rsidR="001D79EE" w:rsidRPr="001D79EE" w:rsidRDefault="001D79EE" w:rsidP="001D79EE">
      <w:pPr>
        <w:spacing w:line="276" w:lineRule="auto"/>
        <w:jc w:val="both"/>
        <w:rPr>
          <w:color w:val="000000" w:themeColor="text1"/>
        </w:rPr>
      </w:pPr>
      <w:r w:rsidRPr="001D79EE">
        <w:rPr>
          <w:color w:val="000000" w:themeColor="text1"/>
        </w:rPr>
        <w:t>The findings offer several actionable insights for health communication strategies:</w:t>
      </w:r>
    </w:p>
    <w:p w14:paraId="79D60993" w14:textId="77777777" w:rsidR="001D79EE" w:rsidRPr="001D79EE" w:rsidRDefault="001D79EE" w:rsidP="001D79EE">
      <w:pPr>
        <w:numPr>
          <w:ilvl w:val="0"/>
          <w:numId w:val="26"/>
        </w:numPr>
        <w:spacing w:line="276" w:lineRule="auto"/>
        <w:jc w:val="both"/>
        <w:rPr>
          <w:color w:val="000000" w:themeColor="text1"/>
        </w:rPr>
      </w:pPr>
      <w:r w:rsidRPr="001D79EE">
        <w:rPr>
          <w:rStyle w:val="Strong"/>
          <w:rFonts w:eastAsiaTheme="majorEastAsia"/>
          <w:color w:val="000000" w:themeColor="text1"/>
        </w:rPr>
        <w:t>Targeted Advertising Works</w:t>
      </w:r>
      <w:r w:rsidRPr="001D79EE">
        <w:rPr>
          <w:color w:val="000000" w:themeColor="text1"/>
        </w:rPr>
        <w:t>: Both emotional and rational appeals can effectively increase vaccine trust and uptake compared to no intervention.</w:t>
      </w:r>
    </w:p>
    <w:p w14:paraId="233A4EDB" w14:textId="77777777" w:rsidR="001D79EE" w:rsidRPr="001D79EE" w:rsidRDefault="001D79EE" w:rsidP="001D79EE">
      <w:pPr>
        <w:numPr>
          <w:ilvl w:val="0"/>
          <w:numId w:val="26"/>
        </w:numPr>
        <w:spacing w:line="276" w:lineRule="auto"/>
        <w:jc w:val="both"/>
        <w:rPr>
          <w:color w:val="000000" w:themeColor="text1"/>
        </w:rPr>
      </w:pPr>
      <w:r w:rsidRPr="001D79EE">
        <w:rPr>
          <w:rStyle w:val="Strong"/>
          <w:rFonts w:eastAsiaTheme="majorEastAsia"/>
          <w:color w:val="000000" w:themeColor="text1"/>
        </w:rPr>
        <w:t>Leverage Emotional Messaging</w:t>
      </w:r>
      <w:r w:rsidRPr="001D79EE">
        <w:rPr>
          <w:color w:val="000000" w:themeColor="text1"/>
        </w:rPr>
        <w:t>: Emotion-based ads were especially impactful. Messages emphasizing protection of loved ones, community well-being, and a return to normalcy could be powerful.</w:t>
      </w:r>
    </w:p>
    <w:p w14:paraId="0EEFE42E" w14:textId="77777777" w:rsidR="001D79EE" w:rsidRPr="001D79EE" w:rsidRDefault="001D79EE" w:rsidP="001D79EE">
      <w:pPr>
        <w:numPr>
          <w:ilvl w:val="0"/>
          <w:numId w:val="26"/>
        </w:numPr>
        <w:spacing w:line="276" w:lineRule="auto"/>
        <w:jc w:val="both"/>
        <w:rPr>
          <w:color w:val="000000" w:themeColor="text1"/>
        </w:rPr>
      </w:pPr>
      <w:r w:rsidRPr="001D79EE">
        <w:rPr>
          <w:rStyle w:val="Strong"/>
          <w:rFonts w:eastAsiaTheme="majorEastAsia"/>
          <w:color w:val="000000" w:themeColor="text1"/>
        </w:rPr>
        <w:t>Adapt to Cultural Contexts</w:t>
      </w:r>
      <w:r w:rsidRPr="001D79EE">
        <w:rPr>
          <w:color w:val="000000" w:themeColor="text1"/>
        </w:rPr>
        <w:t>: The differing effectiveness of ad types across countries underlines the need for context-specific messaging strategies.</w:t>
      </w:r>
    </w:p>
    <w:p w14:paraId="24116A2A" w14:textId="77777777" w:rsidR="001D79EE" w:rsidRPr="001D79EE" w:rsidRDefault="001D79EE" w:rsidP="001D79EE">
      <w:pPr>
        <w:numPr>
          <w:ilvl w:val="0"/>
          <w:numId w:val="26"/>
        </w:numPr>
        <w:spacing w:line="276" w:lineRule="auto"/>
        <w:jc w:val="both"/>
        <w:rPr>
          <w:color w:val="000000" w:themeColor="text1"/>
        </w:rPr>
      </w:pPr>
      <w:r w:rsidRPr="001D79EE">
        <w:rPr>
          <w:rStyle w:val="Strong"/>
          <w:rFonts w:eastAsiaTheme="majorEastAsia"/>
          <w:color w:val="000000" w:themeColor="text1"/>
        </w:rPr>
        <w:t>Address Vaccine Concerns</w:t>
      </w:r>
      <w:r w:rsidRPr="001D79EE">
        <w:rPr>
          <w:color w:val="000000" w:themeColor="text1"/>
        </w:rPr>
        <w:t>: Transparent, accessible information about side effects is essential. Messaging should be tailored to the specific concerns of different populations.</w:t>
      </w:r>
    </w:p>
    <w:p w14:paraId="4B22A29A" w14:textId="77777777" w:rsidR="001D79EE" w:rsidRPr="001D79EE" w:rsidRDefault="001D79EE" w:rsidP="001D79EE">
      <w:pPr>
        <w:numPr>
          <w:ilvl w:val="0"/>
          <w:numId w:val="26"/>
        </w:numPr>
        <w:spacing w:line="276" w:lineRule="auto"/>
        <w:jc w:val="both"/>
        <w:rPr>
          <w:color w:val="000000" w:themeColor="text1"/>
        </w:rPr>
      </w:pPr>
      <w:r w:rsidRPr="001D79EE">
        <w:rPr>
          <w:rStyle w:val="Strong"/>
          <w:rFonts w:eastAsiaTheme="majorEastAsia"/>
          <w:color w:val="000000" w:themeColor="text1"/>
        </w:rPr>
        <w:t>Customize by Education and Age</w:t>
      </w:r>
      <w:r w:rsidRPr="001D79EE">
        <w:rPr>
          <w:color w:val="000000" w:themeColor="text1"/>
        </w:rPr>
        <w:t>: While education had limited effect, tailored messaging can still optimize impact. Slightly higher concern in older age groups suggests campaigns should emphasize safety data relevant to those cohorts.</w:t>
      </w:r>
    </w:p>
    <w:p w14:paraId="0AC4C384" w14:textId="77777777" w:rsidR="001D79EE" w:rsidRPr="001D79EE" w:rsidRDefault="001D79EE" w:rsidP="001D79EE">
      <w:pPr>
        <w:numPr>
          <w:ilvl w:val="0"/>
          <w:numId w:val="26"/>
        </w:numPr>
        <w:spacing w:line="276" w:lineRule="auto"/>
        <w:jc w:val="both"/>
        <w:rPr>
          <w:color w:val="000000" w:themeColor="text1"/>
        </w:rPr>
      </w:pPr>
      <w:r w:rsidRPr="001D79EE">
        <w:rPr>
          <w:rStyle w:val="Strong"/>
          <w:rFonts w:eastAsiaTheme="majorEastAsia"/>
          <w:color w:val="000000" w:themeColor="text1"/>
        </w:rPr>
        <w:t>Build and Sustain Trust</w:t>
      </w:r>
      <w:r w:rsidRPr="001D79EE">
        <w:rPr>
          <w:color w:val="000000" w:themeColor="text1"/>
        </w:rPr>
        <w:t>: Trust in vaccines strongly correlates with uptake. Public health campaigns must prioritize consistent, honest communication to foster and maintain public trust.</w:t>
      </w:r>
    </w:p>
    <w:p w14:paraId="4933356A" w14:textId="25201AC7" w:rsidR="001D79EE" w:rsidRPr="001D79EE" w:rsidRDefault="001D79EE" w:rsidP="0039025F">
      <w:pPr>
        <w:spacing w:after="120" w:line="276" w:lineRule="auto"/>
        <w:jc w:val="both"/>
        <w:rPr>
          <w:color w:val="000000" w:themeColor="text1"/>
        </w:rPr>
      </w:pPr>
      <w:r w:rsidRPr="001D79EE">
        <w:rPr>
          <w:color w:val="000000" w:themeColor="text1"/>
        </w:rPr>
        <w:t>Effective campaigns should combine emotional appeal with cultural sensitivity, clear safety information, and trust-building to maximize vaccine uptake.</w:t>
      </w:r>
    </w:p>
    <w:p w14:paraId="2B4EE78A" w14:textId="77777777" w:rsidR="00430C69" w:rsidRPr="001D79EE" w:rsidRDefault="00430C69" w:rsidP="001D79EE">
      <w:pPr>
        <w:pStyle w:val="Heading2"/>
        <w:spacing w:before="0" w:after="0" w:line="276" w:lineRule="auto"/>
        <w:jc w:val="both"/>
        <w:rPr>
          <w:rFonts w:ascii="Times New Roman" w:eastAsia="Times New Roman" w:hAnsi="Times New Roman" w:cs="Times New Roman"/>
          <w:b/>
          <w:bCs/>
          <w:color w:val="000000" w:themeColor="text1"/>
        </w:rPr>
      </w:pPr>
      <w:r w:rsidRPr="001D79EE">
        <w:rPr>
          <w:rFonts w:ascii="Times New Roman" w:eastAsia="Times New Roman" w:hAnsi="Times New Roman" w:cs="Times New Roman"/>
          <w:b/>
          <w:bCs/>
          <w:color w:val="000000" w:themeColor="text1"/>
        </w:rPr>
        <w:t>Conclusion</w:t>
      </w:r>
    </w:p>
    <w:p w14:paraId="469779B1" w14:textId="77777777" w:rsidR="001D79EE" w:rsidRPr="001D79EE" w:rsidRDefault="001D79EE" w:rsidP="001D79EE">
      <w:pPr>
        <w:spacing w:line="276" w:lineRule="auto"/>
        <w:jc w:val="both"/>
        <w:rPr>
          <w:color w:val="000000" w:themeColor="text1"/>
        </w:rPr>
      </w:pPr>
      <w:r w:rsidRPr="001D79EE">
        <w:rPr>
          <w:color w:val="000000" w:themeColor="text1"/>
        </w:rPr>
        <w:t>This analysis reveals several important insights into factors influencing vaccine trust and uptake:</w:t>
      </w:r>
    </w:p>
    <w:p w14:paraId="3C24500C" w14:textId="77777777" w:rsidR="001D79EE" w:rsidRPr="001D79EE" w:rsidRDefault="001D79EE" w:rsidP="001D79EE">
      <w:pPr>
        <w:numPr>
          <w:ilvl w:val="0"/>
          <w:numId w:val="27"/>
        </w:numPr>
        <w:spacing w:line="276" w:lineRule="auto"/>
        <w:jc w:val="both"/>
        <w:rPr>
          <w:color w:val="000000" w:themeColor="text1"/>
        </w:rPr>
      </w:pPr>
      <w:r w:rsidRPr="001D79EE">
        <w:rPr>
          <w:rStyle w:val="Strong"/>
          <w:rFonts w:eastAsiaTheme="majorEastAsia"/>
          <w:color w:val="000000" w:themeColor="text1"/>
        </w:rPr>
        <w:t>Advertising Matters</w:t>
      </w:r>
      <w:r w:rsidRPr="001D79EE">
        <w:rPr>
          <w:color w:val="000000" w:themeColor="text1"/>
        </w:rPr>
        <w:t>: Both emotion- and reason-based Facebook ads significantly boosted vaccine trust and uptake, with emotion-based messaging having a more pronounced impact.</w:t>
      </w:r>
    </w:p>
    <w:p w14:paraId="581FA08B" w14:textId="77777777" w:rsidR="001D79EE" w:rsidRPr="001D79EE" w:rsidRDefault="001D79EE" w:rsidP="001D79EE">
      <w:pPr>
        <w:numPr>
          <w:ilvl w:val="0"/>
          <w:numId w:val="27"/>
        </w:numPr>
        <w:spacing w:line="276" w:lineRule="auto"/>
        <w:jc w:val="both"/>
        <w:rPr>
          <w:color w:val="000000" w:themeColor="text1"/>
        </w:rPr>
      </w:pPr>
      <w:r w:rsidRPr="001D79EE">
        <w:rPr>
          <w:rStyle w:val="Strong"/>
          <w:rFonts w:eastAsiaTheme="majorEastAsia"/>
          <w:color w:val="000000" w:themeColor="text1"/>
        </w:rPr>
        <w:lastRenderedPageBreak/>
        <w:t>Trust Drives Uptake</w:t>
      </w:r>
      <w:r w:rsidRPr="001D79EE">
        <w:rPr>
          <w:color w:val="000000" w:themeColor="text1"/>
        </w:rPr>
        <w:t>: Higher trust levels were strongly associated with increased vaccine uptake across all groups.</w:t>
      </w:r>
    </w:p>
    <w:p w14:paraId="505ED993" w14:textId="77777777" w:rsidR="001D79EE" w:rsidRPr="001D79EE" w:rsidRDefault="001D79EE" w:rsidP="001D79EE">
      <w:pPr>
        <w:numPr>
          <w:ilvl w:val="0"/>
          <w:numId w:val="27"/>
        </w:numPr>
        <w:spacing w:line="276" w:lineRule="auto"/>
        <w:jc w:val="both"/>
        <w:rPr>
          <w:color w:val="000000" w:themeColor="text1"/>
        </w:rPr>
      </w:pPr>
      <w:r w:rsidRPr="001D79EE">
        <w:rPr>
          <w:rStyle w:val="Strong"/>
          <w:rFonts w:eastAsiaTheme="majorEastAsia"/>
          <w:color w:val="000000" w:themeColor="text1"/>
        </w:rPr>
        <w:t>Country Context Is Key</w:t>
      </w:r>
      <w:r w:rsidRPr="001D79EE">
        <w:rPr>
          <w:color w:val="000000" w:themeColor="text1"/>
        </w:rPr>
        <w:t>: Uptake rates and side effect concerns varied by country, underscoring the role of cultural and systemic differences.</w:t>
      </w:r>
    </w:p>
    <w:p w14:paraId="61CDB783" w14:textId="77777777" w:rsidR="001D79EE" w:rsidRPr="001D79EE" w:rsidRDefault="001D79EE" w:rsidP="001D79EE">
      <w:pPr>
        <w:numPr>
          <w:ilvl w:val="0"/>
          <w:numId w:val="27"/>
        </w:numPr>
        <w:spacing w:line="276" w:lineRule="auto"/>
        <w:jc w:val="both"/>
        <w:rPr>
          <w:color w:val="000000" w:themeColor="text1"/>
        </w:rPr>
      </w:pPr>
      <w:r w:rsidRPr="001D79EE">
        <w:rPr>
          <w:rStyle w:val="Strong"/>
          <w:rFonts w:eastAsiaTheme="majorEastAsia"/>
          <w:color w:val="000000" w:themeColor="text1"/>
        </w:rPr>
        <w:t>Demographic Differences</w:t>
      </w:r>
      <w:r w:rsidRPr="001D79EE">
        <w:rPr>
          <w:color w:val="000000" w:themeColor="text1"/>
        </w:rPr>
        <w:t>: Education had a minor positive association with uptake, while older adults reported slightly more concern about side effects.</w:t>
      </w:r>
    </w:p>
    <w:p w14:paraId="2C061800" w14:textId="77777777" w:rsidR="001D79EE" w:rsidRPr="001D79EE" w:rsidRDefault="001D79EE" w:rsidP="001D79EE">
      <w:pPr>
        <w:numPr>
          <w:ilvl w:val="0"/>
          <w:numId w:val="27"/>
        </w:numPr>
        <w:spacing w:line="276" w:lineRule="auto"/>
        <w:jc w:val="both"/>
        <w:rPr>
          <w:color w:val="000000" w:themeColor="text1"/>
        </w:rPr>
      </w:pPr>
      <w:r w:rsidRPr="001D79EE">
        <w:rPr>
          <w:rStyle w:val="Strong"/>
          <w:rFonts w:eastAsiaTheme="majorEastAsia"/>
          <w:color w:val="000000" w:themeColor="text1"/>
        </w:rPr>
        <w:t>Moderate Baseline Sentiment</w:t>
      </w:r>
      <w:r w:rsidRPr="001D79EE">
        <w:rPr>
          <w:color w:val="000000" w:themeColor="text1"/>
        </w:rPr>
        <w:t>: Average trust and concern levels were moderate across the population, indicating a nuanced public perception of vaccines.</w:t>
      </w:r>
    </w:p>
    <w:p w14:paraId="5720D1D7" w14:textId="77777777" w:rsidR="00452693" w:rsidRPr="001D79EE" w:rsidRDefault="00452693" w:rsidP="001D79EE">
      <w:pPr>
        <w:pStyle w:val="NormalWeb"/>
        <w:spacing w:before="0" w:beforeAutospacing="0" w:after="0" w:afterAutospacing="0" w:line="276" w:lineRule="auto"/>
        <w:jc w:val="both"/>
        <w:rPr>
          <w:color w:val="000000" w:themeColor="text1"/>
        </w:rPr>
      </w:pPr>
      <w:r w:rsidRPr="001D79EE">
        <w:rPr>
          <w:rStyle w:val="Strong"/>
          <w:rFonts w:eastAsiaTheme="majorEastAsia"/>
          <w:color w:val="000000" w:themeColor="text1"/>
        </w:rPr>
        <w:t>Future Improvements and Research Directions:</w:t>
      </w:r>
    </w:p>
    <w:p w14:paraId="02F51A3A" w14:textId="77777777" w:rsidR="001D79EE" w:rsidRPr="001D79EE" w:rsidRDefault="001D79EE" w:rsidP="001D79EE">
      <w:pPr>
        <w:spacing w:line="276" w:lineRule="auto"/>
        <w:jc w:val="both"/>
        <w:rPr>
          <w:color w:val="000000" w:themeColor="text1"/>
        </w:rPr>
      </w:pPr>
      <w:r w:rsidRPr="001D79EE">
        <w:rPr>
          <w:color w:val="000000" w:themeColor="text1"/>
        </w:rPr>
        <w:t>To enhance public health outcomes and inform future campaigns, research should explore:</w:t>
      </w:r>
    </w:p>
    <w:p w14:paraId="0FFBE649"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Mechanisms of Ad Effectiveness</w:t>
      </w:r>
      <w:r w:rsidRPr="001D79EE">
        <w:rPr>
          <w:color w:val="000000" w:themeColor="text1"/>
        </w:rPr>
        <w:t>: Investigate emotional triggers and persuasive reasoning pathways.</w:t>
      </w:r>
    </w:p>
    <w:p w14:paraId="4DBE2F60"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Long-Term Impact</w:t>
      </w:r>
      <w:r w:rsidRPr="001D79EE">
        <w:rPr>
          <w:color w:val="000000" w:themeColor="text1"/>
        </w:rPr>
        <w:t>: Evaluate how ad effects persist over time.</w:t>
      </w:r>
    </w:p>
    <w:p w14:paraId="142C50D7"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Group-Level Variation</w:t>
      </w:r>
      <w:r w:rsidRPr="001D79EE">
        <w:rPr>
          <w:color w:val="000000" w:themeColor="text1"/>
        </w:rPr>
        <w:t>: Identify which subgroups are more responsive to different messages.</w:t>
      </w:r>
    </w:p>
    <w:p w14:paraId="03260F37"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Interactive Effects</w:t>
      </w:r>
      <w:r w:rsidRPr="001D79EE">
        <w:rPr>
          <w:color w:val="000000" w:themeColor="text1"/>
        </w:rPr>
        <w:t>: Analyze how ad exposure interacts with pre-existing trust and demographics.</w:t>
      </w:r>
    </w:p>
    <w:p w14:paraId="662272EA"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Integrated Campaigns</w:t>
      </w:r>
      <w:r w:rsidRPr="001D79EE">
        <w:rPr>
          <w:color w:val="000000" w:themeColor="text1"/>
        </w:rPr>
        <w:t>: Test multi-channel strategies combining ads, physician recommendations, and grassroots outreach.</w:t>
      </w:r>
    </w:p>
    <w:p w14:paraId="529F7538"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Tailored Reassurance</w:t>
      </w:r>
      <w:r w:rsidRPr="001D79EE">
        <w:rPr>
          <w:color w:val="000000" w:themeColor="text1"/>
        </w:rPr>
        <w:t>: Use qualitative research to address group-specific concerns about side effects.</w:t>
      </w:r>
    </w:p>
    <w:p w14:paraId="4A60B9A3"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Misinformation's Role</w:t>
      </w:r>
      <w:r w:rsidRPr="001D79EE">
        <w:rPr>
          <w:color w:val="000000" w:themeColor="text1"/>
        </w:rPr>
        <w:t>: Study how misinformation affects ad effectiveness and trust.</w:t>
      </w:r>
    </w:p>
    <w:p w14:paraId="7BBE8950"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Ethical Messaging</w:t>
      </w:r>
      <w:r w:rsidRPr="001D79EE">
        <w:rPr>
          <w:color w:val="000000" w:themeColor="text1"/>
        </w:rPr>
        <w:t>: Ensure transparency and avoid manipulation in emotionally driven campaigns.</w:t>
      </w:r>
    </w:p>
    <w:p w14:paraId="57A6BFDE" w14:textId="77777777" w:rsidR="001D79EE" w:rsidRPr="001D79EE" w:rsidRDefault="001D79EE" w:rsidP="001D79EE">
      <w:pPr>
        <w:numPr>
          <w:ilvl w:val="0"/>
          <w:numId w:val="28"/>
        </w:numPr>
        <w:spacing w:line="276" w:lineRule="auto"/>
        <w:jc w:val="both"/>
        <w:rPr>
          <w:color w:val="000000" w:themeColor="text1"/>
        </w:rPr>
      </w:pPr>
      <w:r w:rsidRPr="001D79EE">
        <w:rPr>
          <w:rStyle w:val="Strong"/>
          <w:rFonts w:eastAsiaTheme="majorEastAsia"/>
          <w:color w:val="000000" w:themeColor="text1"/>
        </w:rPr>
        <w:t>Field Testing</w:t>
      </w:r>
      <w:r w:rsidRPr="001D79EE">
        <w:rPr>
          <w:color w:val="000000" w:themeColor="text1"/>
        </w:rPr>
        <w:t>: Implement real-world experiments to assess cost-effectiveness and scalability.</w:t>
      </w:r>
    </w:p>
    <w:p w14:paraId="2BD13450" w14:textId="77777777" w:rsidR="00430C69" w:rsidRPr="00430C69" w:rsidRDefault="00430C69" w:rsidP="001D79EE">
      <w:pPr>
        <w:spacing w:line="276" w:lineRule="auto"/>
        <w:jc w:val="both"/>
        <w:rPr>
          <w:color w:val="000000" w:themeColor="text1"/>
        </w:rPr>
      </w:pPr>
    </w:p>
    <w:p w14:paraId="52F5E499" w14:textId="77777777" w:rsidR="00430C69" w:rsidRPr="001D79EE" w:rsidRDefault="00430C69" w:rsidP="001D79EE">
      <w:pPr>
        <w:spacing w:line="276" w:lineRule="auto"/>
        <w:jc w:val="both"/>
        <w:rPr>
          <w:color w:val="000000" w:themeColor="text1"/>
        </w:rPr>
      </w:pPr>
    </w:p>
    <w:sectPr w:rsidR="00430C69" w:rsidRPr="001D7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0463"/>
    <w:multiLevelType w:val="multilevel"/>
    <w:tmpl w:val="084C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4A51"/>
    <w:multiLevelType w:val="multilevel"/>
    <w:tmpl w:val="76DE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F10D9"/>
    <w:multiLevelType w:val="multilevel"/>
    <w:tmpl w:val="0A1C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B05D4"/>
    <w:multiLevelType w:val="multilevel"/>
    <w:tmpl w:val="7E5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1106A"/>
    <w:multiLevelType w:val="multilevel"/>
    <w:tmpl w:val="A730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E7048"/>
    <w:multiLevelType w:val="multilevel"/>
    <w:tmpl w:val="74D0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B14C7"/>
    <w:multiLevelType w:val="multilevel"/>
    <w:tmpl w:val="83B0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C1963"/>
    <w:multiLevelType w:val="multilevel"/>
    <w:tmpl w:val="56B4A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361FD"/>
    <w:multiLevelType w:val="multilevel"/>
    <w:tmpl w:val="011A7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B830E3"/>
    <w:multiLevelType w:val="multilevel"/>
    <w:tmpl w:val="72D03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D179E8"/>
    <w:multiLevelType w:val="multilevel"/>
    <w:tmpl w:val="33BA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035EC"/>
    <w:multiLevelType w:val="multilevel"/>
    <w:tmpl w:val="AD9A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D5AA6"/>
    <w:multiLevelType w:val="multilevel"/>
    <w:tmpl w:val="A37C7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913A7"/>
    <w:multiLevelType w:val="multilevel"/>
    <w:tmpl w:val="328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135EE"/>
    <w:multiLevelType w:val="multilevel"/>
    <w:tmpl w:val="5A2E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B26FB"/>
    <w:multiLevelType w:val="multilevel"/>
    <w:tmpl w:val="540C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196599"/>
    <w:multiLevelType w:val="multilevel"/>
    <w:tmpl w:val="FC028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115A9B"/>
    <w:multiLevelType w:val="multilevel"/>
    <w:tmpl w:val="6F7C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000648"/>
    <w:multiLevelType w:val="multilevel"/>
    <w:tmpl w:val="644E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465BA5"/>
    <w:multiLevelType w:val="multilevel"/>
    <w:tmpl w:val="20DE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C6585"/>
    <w:multiLevelType w:val="multilevel"/>
    <w:tmpl w:val="F020B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327A4"/>
    <w:multiLevelType w:val="hybridMultilevel"/>
    <w:tmpl w:val="FB603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A1CF1"/>
    <w:multiLevelType w:val="multilevel"/>
    <w:tmpl w:val="F7A4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B4186"/>
    <w:multiLevelType w:val="multilevel"/>
    <w:tmpl w:val="0ADE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DC6F94"/>
    <w:multiLevelType w:val="multilevel"/>
    <w:tmpl w:val="995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776905"/>
    <w:multiLevelType w:val="multilevel"/>
    <w:tmpl w:val="811E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9440C6"/>
    <w:multiLevelType w:val="multilevel"/>
    <w:tmpl w:val="662A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74AD3"/>
    <w:multiLevelType w:val="hybridMultilevel"/>
    <w:tmpl w:val="7C84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894118">
    <w:abstractNumId w:val="5"/>
  </w:num>
  <w:num w:numId="2" w16cid:durableId="1040974867">
    <w:abstractNumId w:val="9"/>
  </w:num>
  <w:num w:numId="3" w16cid:durableId="365375818">
    <w:abstractNumId w:val="12"/>
  </w:num>
  <w:num w:numId="4" w16cid:durableId="1640958412">
    <w:abstractNumId w:val="7"/>
  </w:num>
  <w:num w:numId="5" w16cid:durableId="1907909000">
    <w:abstractNumId w:val="20"/>
  </w:num>
  <w:num w:numId="6" w16cid:durableId="1475827939">
    <w:abstractNumId w:val="8"/>
  </w:num>
  <w:num w:numId="7" w16cid:durableId="1290358303">
    <w:abstractNumId w:val="6"/>
  </w:num>
  <w:num w:numId="8" w16cid:durableId="1527332730">
    <w:abstractNumId w:val="23"/>
  </w:num>
  <w:num w:numId="9" w16cid:durableId="273903854">
    <w:abstractNumId w:val="18"/>
  </w:num>
  <w:num w:numId="10" w16cid:durableId="1475366513">
    <w:abstractNumId w:val="13"/>
  </w:num>
  <w:num w:numId="11" w16cid:durableId="1970699636">
    <w:abstractNumId w:val="0"/>
  </w:num>
  <w:num w:numId="12" w16cid:durableId="782842151">
    <w:abstractNumId w:val="1"/>
  </w:num>
  <w:num w:numId="13" w16cid:durableId="701513951">
    <w:abstractNumId w:val="27"/>
  </w:num>
  <w:num w:numId="14" w16cid:durableId="987705696">
    <w:abstractNumId w:val="17"/>
  </w:num>
  <w:num w:numId="15" w16cid:durableId="272329741">
    <w:abstractNumId w:val="10"/>
  </w:num>
  <w:num w:numId="16" w16cid:durableId="1745495255">
    <w:abstractNumId w:val="21"/>
  </w:num>
  <w:num w:numId="17" w16cid:durableId="1659964816">
    <w:abstractNumId w:val="25"/>
  </w:num>
  <w:num w:numId="18" w16cid:durableId="738795407">
    <w:abstractNumId w:val="26"/>
  </w:num>
  <w:num w:numId="19" w16cid:durableId="1971857857">
    <w:abstractNumId w:val="11"/>
  </w:num>
  <w:num w:numId="20" w16cid:durableId="1227305389">
    <w:abstractNumId w:val="16"/>
  </w:num>
  <w:num w:numId="21" w16cid:durableId="700515638">
    <w:abstractNumId w:val="24"/>
  </w:num>
  <w:num w:numId="22" w16cid:durableId="726031401">
    <w:abstractNumId w:val="22"/>
  </w:num>
  <w:num w:numId="23" w16cid:durableId="1479571564">
    <w:abstractNumId w:val="14"/>
  </w:num>
  <w:num w:numId="24" w16cid:durableId="668141128">
    <w:abstractNumId w:val="2"/>
  </w:num>
  <w:num w:numId="25" w16cid:durableId="492842520">
    <w:abstractNumId w:val="4"/>
  </w:num>
  <w:num w:numId="26" w16cid:durableId="2006861519">
    <w:abstractNumId w:val="19"/>
  </w:num>
  <w:num w:numId="27" w16cid:durableId="914126879">
    <w:abstractNumId w:val="3"/>
  </w:num>
  <w:num w:numId="28" w16cid:durableId="14387138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C69"/>
    <w:rsid w:val="000E7AA7"/>
    <w:rsid w:val="001D79EE"/>
    <w:rsid w:val="002368BC"/>
    <w:rsid w:val="002C7F53"/>
    <w:rsid w:val="0039025F"/>
    <w:rsid w:val="00430C69"/>
    <w:rsid w:val="004440AE"/>
    <w:rsid w:val="00452693"/>
    <w:rsid w:val="004A014F"/>
    <w:rsid w:val="004E2496"/>
    <w:rsid w:val="004F49AF"/>
    <w:rsid w:val="00536797"/>
    <w:rsid w:val="00663E2C"/>
    <w:rsid w:val="007C1F51"/>
    <w:rsid w:val="007D1C68"/>
    <w:rsid w:val="00875B34"/>
    <w:rsid w:val="008C70F2"/>
    <w:rsid w:val="00923DD0"/>
    <w:rsid w:val="009537F2"/>
    <w:rsid w:val="00B92F84"/>
    <w:rsid w:val="00D175F0"/>
    <w:rsid w:val="00D70BF9"/>
    <w:rsid w:val="00DA1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0EEEEB"/>
  <w15:chartTrackingRefBased/>
  <w15:docId w15:val="{30C2CEB6-18DD-F347-AA1F-ECA4D5D50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B3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30C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C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0C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30C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C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C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C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C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C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C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0C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30C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C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C69"/>
    <w:rPr>
      <w:rFonts w:eastAsiaTheme="majorEastAsia" w:cstheme="majorBidi"/>
      <w:color w:val="272727" w:themeColor="text1" w:themeTint="D8"/>
    </w:rPr>
  </w:style>
  <w:style w:type="paragraph" w:styleId="Title">
    <w:name w:val="Title"/>
    <w:basedOn w:val="Normal"/>
    <w:next w:val="Normal"/>
    <w:link w:val="TitleChar"/>
    <w:uiPriority w:val="10"/>
    <w:qFormat/>
    <w:rsid w:val="00430C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C69"/>
    <w:pPr>
      <w:spacing w:before="160"/>
      <w:jc w:val="center"/>
    </w:pPr>
    <w:rPr>
      <w:i/>
      <w:iCs/>
      <w:color w:val="404040" w:themeColor="text1" w:themeTint="BF"/>
    </w:rPr>
  </w:style>
  <w:style w:type="character" w:customStyle="1" w:styleId="QuoteChar">
    <w:name w:val="Quote Char"/>
    <w:basedOn w:val="DefaultParagraphFont"/>
    <w:link w:val="Quote"/>
    <w:uiPriority w:val="29"/>
    <w:rsid w:val="00430C69"/>
    <w:rPr>
      <w:i/>
      <w:iCs/>
      <w:color w:val="404040" w:themeColor="text1" w:themeTint="BF"/>
    </w:rPr>
  </w:style>
  <w:style w:type="paragraph" w:styleId="ListParagraph">
    <w:name w:val="List Paragraph"/>
    <w:basedOn w:val="Normal"/>
    <w:uiPriority w:val="34"/>
    <w:qFormat/>
    <w:rsid w:val="00430C69"/>
    <w:pPr>
      <w:ind w:left="720"/>
      <w:contextualSpacing/>
    </w:pPr>
  </w:style>
  <w:style w:type="character" w:styleId="IntenseEmphasis">
    <w:name w:val="Intense Emphasis"/>
    <w:basedOn w:val="DefaultParagraphFont"/>
    <w:uiPriority w:val="21"/>
    <w:qFormat/>
    <w:rsid w:val="00430C69"/>
    <w:rPr>
      <w:i/>
      <w:iCs/>
      <w:color w:val="0F4761" w:themeColor="accent1" w:themeShade="BF"/>
    </w:rPr>
  </w:style>
  <w:style w:type="paragraph" w:styleId="IntenseQuote">
    <w:name w:val="Intense Quote"/>
    <w:basedOn w:val="Normal"/>
    <w:next w:val="Normal"/>
    <w:link w:val="IntenseQuoteChar"/>
    <w:uiPriority w:val="30"/>
    <w:qFormat/>
    <w:rsid w:val="00430C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C69"/>
    <w:rPr>
      <w:i/>
      <w:iCs/>
      <w:color w:val="0F4761" w:themeColor="accent1" w:themeShade="BF"/>
    </w:rPr>
  </w:style>
  <w:style w:type="character" w:styleId="IntenseReference">
    <w:name w:val="Intense Reference"/>
    <w:basedOn w:val="DefaultParagraphFont"/>
    <w:uiPriority w:val="32"/>
    <w:qFormat/>
    <w:rsid w:val="00430C69"/>
    <w:rPr>
      <w:b/>
      <w:bCs/>
      <w:smallCaps/>
      <w:color w:val="0F4761" w:themeColor="accent1" w:themeShade="BF"/>
      <w:spacing w:val="5"/>
    </w:rPr>
  </w:style>
  <w:style w:type="character" w:styleId="Strong">
    <w:name w:val="Strong"/>
    <w:basedOn w:val="DefaultParagraphFont"/>
    <w:uiPriority w:val="22"/>
    <w:qFormat/>
    <w:rsid w:val="00430C69"/>
    <w:rPr>
      <w:b/>
      <w:bCs/>
    </w:rPr>
  </w:style>
  <w:style w:type="character" w:styleId="Emphasis">
    <w:name w:val="Emphasis"/>
    <w:basedOn w:val="DefaultParagraphFont"/>
    <w:uiPriority w:val="20"/>
    <w:qFormat/>
    <w:rsid w:val="00430C69"/>
    <w:rPr>
      <w:i/>
      <w:iCs/>
    </w:rPr>
  </w:style>
  <w:style w:type="paragraph" w:styleId="HTMLPreformatted">
    <w:name w:val="HTML Preformatted"/>
    <w:basedOn w:val="Normal"/>
    <w:link w:val="HTMLPreformattedChar"/>
    <w:uiPriority w:val="99"/>
    <w:semiHidden/>
    <w:unhideWhenUsed/>
    <w:rsid w:val="007C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1F51"/>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7D1C68"/>
    <w:pPr>
      <w:spacing w:before="100" w:beforeAutospacing="1" w:after="100" w:afterAutospacing="1"/>
    </w:pPr>
  </w:style>
  <w:style w:type="character" w:styleId="HTMLCode">
    <w:name w:val="HTML Code"/>
    <w:basedOn w:val="DefaultParagraphFont"/>
    <w:uiPriority w:val="99"/>
    <w:semiHidden/>
    <w:unhideWhenUsed/>
    <w:rsid w:val="008C70F2"/>
    <w:rPr>
      <w:rFonts w:ascii="Courier New" w:eastAsia="Times New Roman" w:hAnsi="Courier New" w:cs="Courier New"/>
      <w:sz w:val="20"/>
      <w:szCs w:val="20"/>
    </w:rPr>
  </w:style>
  <w:style w:type="character" w:customStyle="1" w:styleId="citation-0">
    <w:name w:val="citation-0"/>
    <w:basedOn w:val="DefaultParagraphFont"/>
    <w:rsid w:val="00875B34"/>
  </w:style>
  <w:style w:type="character" w:customStyle="1" w:styleId="button-container">
    <w:name w:val="button-container"/>
    <w:basedOn w:val="DefaultParagraphFont"/>
    <w:rsid w:val="00875B34"/>
  </w:style>
  <w:style w:type="character" w:styleId="Hyperlink">
    <w:name w:val="Hyperlink"/>
    <w:basedOn w:val="DefaultParagraphFont"/>
    <w:uiPriority w:val="99"/>
    <w:semiHidden/>
    <w:unhideWhenUsed/>
    <w:rsid w:val="00875B34"/>
    <w:rPr>
      <w:color w:val="0000FF"/>
      <w:u w:val="single"/>
    </w:rPr>
  </w:style>
  <w:style w:type="character" w:customStyle="1" w:styleId="source-card-title-index">
    <w:name w:val="source-card-title-index"/>
    <w:basedOn w:val="DefaultParagraphFont"/>
    <w:rsid w:val="00875B34"/>
  </w:style>
  <w:style w:type="character" w:customStyle="1" w:styleId="ellipsis">
    <w:name w:val="ellipsis"/>
    <w:basedOn w:val="DefaultParagraphFont"/>
    <w:rsid w:val="00875B34"/>
  </w:style>
  <w:style w:type="character" w:customStyle="1" w:styleId="source-card-attribution-text">
    <w:name w:val="source-card-attribution-text"/>
    <w:basedOn w:val="DefaultParagraphFont"/>
    <w:rsid w:val="008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48568">
      <w:bodyDiv w:val="1"/>
      <w:marLeft w:val="0"/>
      <w:marRight w:val="0"/>
      <w:marTop w:val="0"/>
      <w:marBottom w:val="0"/>
      <w:divBdr>
        <w:top w:val="none" w:sz="0" w:space="0" w:color="auto"/>
        <w:left w:val="none" w:sz="0" w:space="0" w:color="auto"/>
        <w:bottom w:val="none" w:sz="0" w:space="0" w:color="auto"/>
        <w:right w:val="none" w:sz="0" w:space="0" w:color="auto"/>
      </w:divBdr>
    </w:div>
    <w:div w:id="118108370">
      <w:bodyDiv w:val="1"/>
      <w:marLeft w:val="0"/>
      <w:marRight w:val="0"/>
      <w:marTop w:val="0"/>
      <w:marBottom w:val="0"/>
      <w:divBdr>
        <w:top w:val="none" w:sz="0" w:space="0" w:color="auto"/>
        <w:left w:val="none" w:sz="0" w:space="0" w:color="auto"/>
        <w:bottom w:val="none" w:sz="0" w:space="0" w:color="auto"/>
        <w:right w:val="none" w:sz="0" w:space="0" w:color="auto"/>
      </w:divBdr>
    </w:div>
    <w:div w:id="131096275">
      <w:bodyDiv w:val="1"/>
      <w:marLeft w:val="0"/>
      <w:marRight w:val="0"/>
      <w:marTop w:val="0"/>
      <w:marBottom w:val="0"/>
      <w:divBdr>
        <w:top w:val="none" w:sz="0" w:space="0" w:color="auto"/>
        <w:left w:val="none" w:sz="0" w:space="0" w:color="auto"/>
        <w:bottom w:val="none" w:sz="0" w:space="0" w:color="auto"/>
        <w:right w:val="none" w:sz="0" w:space="0" w:color="auto"/>
      </w:divBdr>
    </w:div>
    <w:div w:id="186412809">
      <w:bodyDiv w:val="1"/>
      <w:marLeft w:val="0"/>
      <w:marRight w:val="0"/>
      <w:marTop w:val="0"/>
      <w:marBottom w:val="0"/>
      <w:divBdr>
        <w:top w:val="none" w:sz="0" w:space="0" w:color="auto"/>
        <w:left w:val="none" w:sz="0" w:space="0" w:color="auto"/>
        <w:bottom w:val="none" w:sz="0" w:space="0" w:color="auto"/>
        <w:right w:val="none" w:sz="0" w:space="0" w:color="auto"/>
      </w:divBdr>
    </w:div>
    <w:div w:id="199706432">
      <w:bodyDiv w:val="1"/>
      <w:marLeft w:val="0"/>
      <w:marRight w:val="0"/>
      <w:marTop w:val="0"/>
      <w:marBottom w:val="0"/>
      <w:divBdr>
        <w:top w:val="none" w:sz="0" w:space="0" w:color="auto"/>
        <w:left w:val="none" w:sz="0" w:space="0" w:color="auto"/>
        <w:bottom w:val="none" w:sz="0" w:space="0" w:color="auto"/>
        <w:right w:val="none" w:sz="0" w:space="0" w:color="auto"/>
      </w:divBdr>
    </w:div>
    <w:div w:id="230769959">
      <w:bodyDiv w:val="1"/>
      <w:marLeft w:val="0"/>
      <w:marRight w:val="0"/>
      <w:marTop w:val="0"/>
      <w:marBottom w:val="0"/>
      <w:divBdr>
        <w:top w:val="none" w:sz="0" w:space="0" w:color="auto"/>
        <w:left w:val="none" w:sz="0" w:space="0" w:color="auto"/>
        <w:bottom w:val="none" w:sz="0" w:space="0" w:color="auto"/>
        <w:right w:val="none" w:sz="0" w:space="0" w:color="auto"/>
      </w:divBdr>
    </w:div>
    <w:div w:id="241767161">
      <w:bodyDiv w:val="1"/>
      <w:marLeft w:val="0"/>
      <w:marRight w:val="0"/>
      <w:marTop w:val="0"/>
      <w:marBottom w:val="0"/>
      <w:divBdr>
        <w:top w:val="none" w:sz="0" w:space="0" w:color="auto"/>
        <w:left w:val="none" w:sz="0" w:space="0" w:color="auto"/>
        <w:bottom w:val="none" w:sz="0" w:space="0" w:color="auto"/>
        <w:right w:val="none" w:sz="0" w:space="0" w:color="auto"/>
      </w:divBdr>
    </w:div>
    <w:div w:id="265695932">
      <w:bodyDiv w:val="1"/>
      <w:marLeft w:val="0"/>
      <w:marRight w:val="0"/>
      <w:marTop w:val="0"/>
      <w:marBottom w:val="0"/>
      <w:divBdr>
        <w:top w:val="none" w:sz="0" w:space="0" w:color="auto"/>
        <w:left w:val="none" w:sz="0" w:space="0" w:color="auto"/>
        <w:bottom w:val="none" w:sz="0" w:space="0" w:color="auto"/>
        <w:right w:val="none" w:sz="0" w:space="0" w:color="auto"/>
      </w:divBdr>
    </w:div>
    <w:div w:id="269357985">
      <w:bodyDiv w:val="1"/>
      <w:marLeft w:val="0"/>
      <w:marRight w:val="0"/>
      <w:marTop w:val="0"/>
      <w:marBottom w:val="0"/>
      <w:divBdr>
        <w:top w:val="none" w:sz="0" w:space="0" w:color="auto"/>
        <w:left w:val="none" w:sz="0" w:space="0" w:color="auto"/>
        <w:bottom w:val="none" w:sz="0" w:space="0" w:color="auto"/>
        <w:right w:val="none" w:sz="0" w:space="0" w:color="auto"/>
      </w:divBdr>
    </w:div>
    <w:div w:id="276303491">
      <w:bodyDiv w:val="1"/>
      <w:marLeft w:val="0"/>
      <w:marRight w:val="0"/>
      <w:marTop w:val="0"/>
      <w:marBottom w:val="0"/>
      <w:divBdr>
        <w:top w:val="none" w:sz="0" w:space="0" w:color="auto"/>
        <w:left w:val="none" w:sz="0" w:space="0" w:color="auto"/>
        <w:bottom w:val="none" w:sz="0" w:space="0" w:color="auto"/>
        <w:right w:val="none" w:sz="0" w:space="0" w:color="auto"/>
      </w:divBdr>
    </w:div>
    <w:div w:id="294531455">
      <w:bodyDiv w:val="1"/>
      <w:marLeft w:val="0"/>
      <w:marRight w:val="0"/>
      <w:marTop w:val="0"/>
      <w:marBottom w:val="0"/>
      <w:divBdr>
        <w:top w:val="none" w:sz="0" w:space="0" w:color="auto"/>
        <w:left w:val="none" w:sz="0" w:space="0" w:color="auto"/>
        <w:bottom w:val="none" w:sz="0" w:space="0" w:color="auto"/>
        <w:right w:val="none" w:sz="0" w:space="0" w:color="auto"/>
      </w:divBdr>
    </w:div>
    <w:div w:id="356541851">
      <w:bodyDiv w:val="1"/>
      <w:marLeft w:val="0"/>
      <w:marRight w:val="0"/>
      <w:marTop w:val="0"/>
      <w:marBottom w:val="0"/>
      <w:divBdr>
        <w:top w:val="none" w:sz="0" w:space="0" w:color="auto"/>
        <w:left w:val="none" w:sz="0" w:space="0" w:color="auto"/>
        <w:bottom w:val="none" w:sz="0" w:space="0" w:color="auto"/>
        <w:right w:val="none" w:sz="0" w:space="0" w:color="auto"/>
      </w:divBdr>
    </w:div>
    <w:div w:id="429669643">
      <w:bodyDiv w:val="1"/>
      <w:marLeft w:val="0"/>
      <w:marRight w:val="0"/>
      <w:marTop w:val="0"/>
      <w:marBottom w:val="0"/>
      <w:divBdr>
        <w:top w:val="none" w:sz="0" w:space="0" w:color="auto"/>
        <w:left w:val="none" w:sz="0" w:space="0" w:color="auto"/>
        <w:bottom w:val="none" w:sz="0" w:space="0" w:color="auto"/>
        <w:right w:val="none" w:sz="0" w:space="0" w:color="auto"/>
      </w:divBdr>
    </w:div>
    <w:div w:id="545066441">
      <w:bodyDiv w:val="1"/>
      <w:marLeft w:val="0"/>
      <w:marRight w:val="0"/>
      <w:marTop w:val="0"/>
      <w:marBottom w:val="0"/>
      <w:divBdr>
        <w:top w:val="none" w:sz="0" w:space="0" w:color="auto"/>
        <w:left w:val="none" w:sz="0" w:space="0" w:color="auto"/>
        <w:bottom w:val="none" w:sz="0" w:space="0" w:color="auto"/>
        <w:right w:val="none" w:sz="0" w:space="0" w:color="auto"/>
      </w:divBdr>
    </w:div>
    <w:div w:id="674965756">
      <w:bodyDiv w:val="1"/>
      <w:marLeft w:val="0"/>
      <w:marRight w:val="0"/>
      <w:marTop w:val="0"/>
      <w:marBottom w:val="0"/>
      <w:divBdr>
        <w:top w:val="none" w:sz="0" w:space="0" w:color="auto"/>
        <w:left w:val="none" w:sz="0" w:space="0" w:color="auto"/>
        <w:bottom w:val="none" w:sz="0" w:space="0" w:color="auto"/>
        <w:right w:val="none" w:sz="0" w:space="0" w:color="auto"/>
      </w:divBdr>
    </w:div>
    <w:div w:id="691802573">
      <w:bodyDiv w:val="1"/>
      <w:marLeft w:val="0"/>
      <w:marRight w:val="0"/>
      <w:marTop w:val="0"/>
      <w:marBottom w:val="0"/>
      <w:divBdr>
        <w:top w:val="none" w:sz="0" w:space="0" w:color="auto"/>
        <w:left w:val="none" w:sz="0" w:space="0" w:color="auto"/>
        <w:bottom w:val="none" w:sz="0" w:space="0" w:color="auto"/>
        <w:right w:val="none" w:sz="0" w:space="0" w:color="auto"/>
      </w:divBdr>
    </w:div>
    <w:div w:id="757335596">
      <w:bodyDiv w:val="1"/>
      <w:marLeft w:val="0"/>
      <w:marRight w:val="0"/>
      <w:marTop w:val="0"/>
      <w:marBottom w:val="0"/>
      <w:divBdr>
        <w:top w:val="none" w:sz="0" w:space="0" w:color="auto"/>
        <w:left w:val="none" w:sz="0" w:space="0" w:color="auto"/>
        <w:bottom w:val="none" w:sz="0" w:space="0" w:color="auto"/>
        <w:right w:val="none" w:sz="0" w:space="0" w:color="auto"/>
      </w:divBdr>
    </w:div>
    <w:div w:id="777407329">
      <w:bodyDiv w:val="1"/>
      <w:marLeft w:val="0"/>
      <w:marRight w:val="0"/>
      <w:marTop w:val="0"/>
      <w:marBottom w:val="0"/>
      <w:divBdr>
        <w:top w:val="none" w:sz="0" w:space="0" w:color="auto"/>
        <w:left w:val="none" w:sz="0" w:space="0" w:color="auto"/>
        <w:bottom w:val="none" w:sz="0" w:space="0" w:color="auto"/>
        <w:right w:val="none" w:sz="0" w:space="0" w:color="auto"/>
      </w:divBdr>
    </w:div>
    <w:div w:id="820270523">
      <w:bodyDiv w:val="1"/>
      <w:marLeft w:val="0"/>
      <w:marRight w:val="0"/>
      <w:marTop w:val="0"/>
      <w:marBottom w:val="0"/>
      <w:divBdr>
        <w:top w:val="none" w:sz="0" w:space="0" w:color="auto"/>
        <w:left w:val="none" w:sz="0" w:space="0" w:color="auto"/>
        <w:bottom w:val="none" w:sz="0" w:space="0" w:color="auto"/>
        <w:right w:val="none" w:sz="0" w:space="0" w:color="auto"/>
      </w:divBdr>
    </w:div>
    <w:div w:id="852570646">
      <w:bodyDiv w:val="1"/>
      <w:marLeft w:val="0"/>
      <w:marRight w:val="0"/>
      <w:marTop w:val="0"/>
      <w:marBottom w:val="0"/>
      <w:divBdr>
        <w:top w:val="none" w:sz="0" w:space="0" w:color="auto"/>
        <w:left w:val="none" w:sz="0" w:space="0" w:color="auto"/>
        <w:bottom w:val="none" w:sz="0" w:space="0" w:color="auto"/>
        <w:right w:val="none" w:sz="0" w:space="0" w:color="auto"/>
      </w:divBdr>
    </w:div>
    <w:div w:id="855071282">
      <w:bodyDiv w:val="1"/>
      <w:marLeft w:val="0"/>
      <w:marRight w:val="0"/>
      <w:marTop w:val="0"/>
      <w:marBottom w:val="0"/>
      <w:divBdr>
        <w:top w:val="none" w:sz="0" w:space="0" w:color="auto"/>
        <w:left w:val="none" w:sz="0" w:space="0" w:color="auto"/>
        <w:bottom w:val="none" w:sz="0" w:space="0" w:color="auto"/>
        <w:right w:val="none" w:sz="0" w:space="0" w:color="auto"/>
      </w:divBdr>
    </w:div>
    <w:div w:id="911427366">
      <w:bodyDiv w:val="1"/>
      <w:marLeft w:val="0"/>
      <w:marRight w:val="0"/>
      <w:marTop w:val="0"/>
      <w:marBottom w:val="0"/>
      <w:divBdr>
        <w:top w:val="none" w:sz="0" w:space="0" w:color="auto"/>
        <w:left w:val="none" w:sz="0" w:space="0" w:color="auto"/>
        <w:bottom w:val="none" w:sz="0" w:space="0" w:color="auto"/>
        <w:right w:val="none" w:sz="0" w:space="0" w:color="auto"/>
      </w:divBdr>
      <w:divsChild>
        <w:div w:id="404035714">
          <w:marLeft w:val="0"/>
          <w:marRight w:val="0"/>
          <w:marTop w:val="0"/>
          <w:marBottom w:val="0"/>
          <w:divBdr>
            <w:top w:val="none" w:sz="0" w:space="0" w:color="auto"/>
            <w:left w:val="none" w:sz="0" w:space="0" w:color="auto"/>
            <w:bottom w:val="none" w:sz="0" w:space="0" w:color="auto"/>
            <w:right w:val="none" w:sz="0" w:space="0" w:color="auto"/>
          </w:divBdr>
          <w:divsChild>
            <w:div w:id="157233396">
              <w:marLeft w:val="0"/>
              <w:marRight w:val="0"/>
              <w:marTop w:val="0"/>
              <w:marBottom w:val="0"/>
              <w:divBdr>
                <w:top w:val="none" w:sz="0" w:space="0" w:color="auto"/>
                <w:left w:val="none" w:sz="0" w:space="0" w:color="auto"/>
                <w:bottom w:val="none" w:sz="0" w:space="0" w:color="auto"/>
                <w:right w:val="none" w:sz="0" w:space="0" w:color="auto"/>
              </w:divBdr>
              <w:divsChild>
                <w:div w:id="1359963150">
                  <w:marLeft w:val="0"/>
                  <w:marRight w:val="0"/>
                  <w:marTop w:val="0"/>
                  <w:marBottom w:val="0"/>
                  <w:divBdr>
                    <w:top w:val="none" w:sz="0" w:space="0" w:color="auto"/>
                    <w:left w:val="none" w:sz="0" w:space="0" w:color="auto"/>
                    <w:bottom w:val="none" w:sz="0" w:space="0" w:color="auto"/>
                    <w:right w:val="none" w:sz="0" w:space="0" w:color="auto"/>
                  </w:divBdr>
                  <w:divsChild>
                    <w:div w:id="1089691330">
                      <w:marLeft w:val="0"/>
                      <w:marRight w:val="0"/>
                      <w:marTop w:val="0"/>
                      <w:marBottom w:val="0"/>
                      <w:divBdr>
                        <w:top w:val="none" w:sz="0" w:space="0" w:color="auto"/>
                        <w:left w:val="none" w:sz="0" w:space="0" w:color="auto"/>
                        <w:bottom w:val="none" w:sz="0" w:space="0" w:color="auto"/>
                        <w:right w:val="none" w:sz="0" w:space="0" w:color="auto"/>
                      </w:divBdr>
                      <w:divsChild>
                        <w:div w:id="1283225690">
                          <w:marLeft w:val="0"/>
                          <w:marRight w:val="0"/>
                          <w:marTop w:val="0"/>
                          <w:marBottom w:val="0"/>
                          <w:divBdr>
                            <w:top w:val="none" w:sz="0" w:space="0" w:color="auto"/>
                            <w:left w:val="none" w:sz="0" w:space="0" w:color="auto"/>
                            <w:bottom w:val="none" w:sz="0" w:space="0" w:color="auto"/>
                            <w:right w:val="none" w:sz="0" w:space="0" w:color="auto"/>
                          </w:divBdr>
                          <w:divsChild>
                            <w:div w:id="1989480054">
                              <w:marLeft w:val="0"/>
                              <w:marRight w:val="0"/>
                              <w:marTop w:val="0"/>
                              <w:marBottom w:val="0"/>
                              <w:divBdr>
                                <w:top w:val="none" w:sz="0" w:space="0" w:color="auto"/>
                                <w:left w:val="none" w:sz="0" w:space="0" w:color="auto"/>
                                <w:bottom w:val="none" w:sz="0" w:space="0" w:color="auto"/>
                                <w:right w:val="none" w:sz="0" w:space="0" w:color="auto"/>
                              </w:divBdr>
                              <w:divsChild>
                                <w:div w:id="1895967529">
                                  <w:marLeft w:val="0"/>
                                  <w:marRight w:val="0"/>
                                  <w:marTop w:val="0"/>
                                  <w:marBottom w:val="0"/>
                                  <w:divBdr>
                                    <w:top w:val="none" w:sz="0" w:space="0" w:color="auto"/>
                                    <w:left w:val="none" w:sz="0" w:space="0" w:color="auto"/>
                                    <w:bottom w:val="none" w:sz="0" w:space="0" w:color="auto"/>
                                    <w:right w:val="none" w:sz="0" w:space="0" w:color="auto"/>
                                  </w:divBdr>
                                  <w:divsChild>
                                    <w:div w:id="14967177">
                                      <w:marLeft w:val="0"/>
                                      <w:marRight w:val="0"/>
                                      <w:marTop w:val="0"/>
                                      <w:marBottom w:val="0"/>
                                      <w:divBdr>
                                        <w:top w:val="none" w:sz="0" w:space="0" w:color="auto"/>
                                        <w:left w:val="none" w:sz="0" w:space="0" w:color="auto"/>
                                        <w:bottom w:val="none" w:sz="0" w:space="0" w:color="auto"/>
                                        <w:right w:val="none" w:sz="0" w:space="0" w:color="auto"/>
                                      </w:divBdr>
                                      <w:divsChild>
                                        <w:div w:id="16922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2021">
                                  <w:marLeft w:val="0"/>
                                  <w:marRight w:val="0"/>
                                  <w:marTop w:val="0"/>
                                  <w:marBottom w:val="0"/>
                                  <w:divBdr>
                                    <w:top w:val="none" w:sz="0" w:space="0" w:color="auto"/>
                                    <w:left w:val="none" w:sz="0" w:space="0" w:color="auto"/>
                                    <w:bottom w:val="none" w:sz="0" w:space="0" w:color="auto"/>
                                    <w:right w:val="none" w:sz="0" w:space="0" w:color="auto"/>
                                  </w:divBdr>
                                  <w:divsChild>
                                    <w:div w:id="752242441">
                                      <w:marLeft w:val="0"/>
                                      <w:marRight w:val="0"/>
                                      <w:marTop w:val="0"/>
                                      <w:marBottom w:val="0"/>
                                      <w:divBdr>
                                        <w:top w:val="none" w:sz="0" w:space="0" w:color="auto"/>
                                        <w:left w:val="none" w:sz="0" w:space="0" w:color="auto"/>
                                        <w:bottom w:val="none" w:sz="0" w:space="0" w:color="auto"/>
                                        <w:right w:val="none" w:sz="0" w:space="0" w:color="auto"/>
                                      </w:divBdr>
                                      <w:divsChild>
                                        <w:div w:id="9903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246643">
      <w:bodyDiv w:val="1"/>
      <w:marLeft w:val="0"/>
      <w:marRight w:val="0"/>
      <w:marTop w:val="0"/>
      <w:marBottom w:val="0"/>
      <w:divBdr>
        <w:top w:val="none" w:sz="0" w:space="0" w:color="auto"/>
        <w:left w:val="none" w:sz="0" w:space="0" w:color="auto"/>
        <w:bottom w:val="none" w:sz="0" w:space="0" w:color="auto"/>
        <w:right w:val="none" w:sz="0" w:space="0" w:color="auto"/>
      </w:divBdr>
    </w:div>
    <w:div w:id="990909110">
      <w:bodyDiv w:val="1"/>
      <w:marLeft w:val="0"/>
      <w:marRight w:val="0"/>
      <w:marTop w:val="0"/>
      <w:marBottom w:val="0"/>
      <w:divBdr>
        <w:top w:val="none" w:sz="0" w:space="0" w:color="auto"/>
        <w:left w:val="none" w:sz="0" w:space="0" w:color="auto"/>
        <w:bottom w:val="none" w:sz="0" w:space="0" w:color="auto"/>
        <w:right w:val="none" w:sz="0" w:space="0" w:color="auto"/>
      </w:divBdr>
    </w:div>
    <w:div w:id="1124731305">
      <w:bodyDiv w:val="1"/>
      <w:marLeft w:val="0"/>
      <w:marRight w:val="0"/>
      <w:marTop w:val="0"/>
      <w:marBottom w:val="0"/>
      <w:divBdr>
        <w:top w:val="none" w:sz="0" w:space="0" w:color="auto"/>
        <w:left w:val="none" w:sz="0" w:space="0" w:color="auto"/>
        <w:bottom w:val="none" w:sz="0" w:space="0" w:color="auto"/>
        <w:right w:val="none" w:sz="0" w:space="0" w:color="auto"/>
      </w:divBdr>
    </w:div>
    <w:div w:id="1155025818">
      <w:bodyDiv w:val="1"/>
      <w:marLeft w:val="0"/>
      <w:marRight w:val="0"/>
      <w:marTop w:val="0"/>
      <w:marBottom w:val="0"/>
      <w:divBdr>
        <w:top w:val="none" w:sz="0" w:space="0" w:color="auto"/>
        <w:left w:val="none" w:sz="0" w:space="0" w:color="auto"/>
        <w:bottom w:val="none" w:sz="0" w:space="0" w:color="auto"/>
        <w:right w:val="none" w:sz="0" w:space="0" w:color="auto"/>
      </w:divBdr>
    </w:div>
    <w:div w:id="1255431958">
      <w:bodyDiv w:val="1"/>
      <w:marLeft w:val="0"/>
      <w:marRight w:val="0"/>
      <w:marTop w:val="0"/>
      <w:marBottom w:val="0"/>
      <w:divBdr>
        <w:top w:val="none" w:sz="0" w:space="0" w:color="auto"/>
        <w:left w:val="none" w:sz="0" w:space="0" w:color="auto"/>
        <w:bottom w:val="none" w:sz="0" w:space="0" w:color="auto"/>
        <w:right w:val="none" w:sz="0" w:space="0" w:color="auto"/>
      </w:divBdr>
    </w:div>
    <w:div w:id="1365866277">
      <w:bodyDiv w:val="1"/>
      <w:marLeft w:val="0"/>
      <w:marRight w:val="0"/>
      <w:marTop w:val="0"/>
      <w:marBottom w:val="0"/>
      <w:divBdr>
        <w:top w:val="none" w:sz="0" w:space="0" w:color="auto"/>
        <w:left w:val="none" w:sz="0" w:space="0" w:color="auto"/>
        <w:bottom w:val="none" w:sz="0" w:space="0" w:color="auto"/>
        <w:right w:val="none" w:sz="0" w:space="0" w:color="auto"/>
      </w:divBdr>
    </w:div>
    <w:div w:id="1400903521">
      <w:bodyDiv w:val="1"/>
      <w:marLeft w:val="0"/>
      <w:marRight w:val="0"/>
      <w:marTop w:val="0"/>
      <w:marBottom w:val="0"/>
      <w:divBdr>
        <w:top w:val="none" w:sz="0" w:space="0" w:color="auto"/>
        <w:left w:val="none" w:sz="0" w:space="0" w:color="auto"/>
        <w:bottom w:val="none" w:sz="0" w:space="0" w:color="auto"/>
        <w:right w:val="none" w:sz="0" w:space="0" w:color="auto"/>
      </w:divBdr>
    </w:div>
    <w:div w:id="1433815943">
      <w:bodyDiv w:val="1"/>
      <w:marLeft w:val="0"/>
      <w:marRight w:val="0"/>
      <w:marTop w:val="0"/>
      <w:marBottom w:val="0"/>
      <w:divBdr>
        <w:top w:val="none" w:sz="0" w:space="0" w:color="auto"/>
        <w:left w:val="none" w:sz="0" w:space="0" w:color="auto"/>
        <w:bottom w:val="none" w:sz="0" w:space="0" w:color="auto"/>
        <w:right w:val="none" w:sz="0" w:space="0" w:color="auto"/>
      </w:divBdr>
    </w:div>
    <w:div w:id="1442456585">
      <w:bodyDiv w:val="1"/>
      <w:marLeft w:val="0"/>
      <w:marRight w:val="0"/>
      <w:marTop w:val="0"/>
      <w:marBottom w:val="0"/>
      <w:divBdr>
        <w:top w:val="none" w:sz="0" w:space="0" w:color="auto"/>
        <w:left w:val="none" w:sz="0" w:space="0" w:color="auto"/>
        <w:bottom w:val="none" w:sz="0" w:space="0" w:color="auto"/>
        <w:right w:val="none" w:sz="0" w:space="0" w:color="auto"/>
      </w:divBdr>
    </w:div>
    <w:div w:id="1455296735">
      <w:bodyDiv w:val="1"/>
      <w:marLeft w:val="0"/>
      <w:marRight w:val="0"/>
      <w:marTop w:val="0"/>
      <w:marBottom w:val="0"/>
      <w:divBdr>
        <w:top w:val="none" w:sz="0" w:space="0" w:color="auto"/>
        <w:left w:val="none" w:sz="0" w:space="0" w:color="auto"/>
        <w:bottom w:val="none" w:sz="0" w:space="0" w:color="auto"/>
        <w:right w:val="none" w:sz="0" w:space="0" w:color="auto"/>
      </w:divBdr>
    </w:div>
    <w:div w:id="1512646220">
      <w:bodyDiv w:val="1"/>
      <w:marLeft w:val="0"/>
      <w:marRight w:val="0"/>
      <w:marTop w:val="0"/>
      <w:marBottom w:val="0"/>
      <w:divBdr>
        <w:top w:val="none" w:sz="0" w:space="0" w:color="auto"/>
        <w:left w:val="none" w:sz="0" w:space="0" w:color="auto"/>
        <w:bottom w:val="none" w:sz="0" w:space="0" w:color="auto"/>
        <w:right w:val="none" w:sz="0" w:space="0" w:color="auto"/>
      </w:divBdr>
    </w:div>
    <w:div w:id="1547445008">
      <w:bodyDiv w:val="1"/>
      <w:marLeft w:val="0"/>
      <w:marRight w:val="0"/>
      <w:marTop w:val="0"/>
      <w:marBottom w:val="0"/>
      <w:divBdr>
        <w:top w:val="none" w:sz="0" w:space="0" w:color="auto"/>
        <w:left w:val="none" w:sz="0" w:space="0" w:color="auto"/>
        <w:bottom w:val="none" w:sz="0" w:space="0" w:color="auto"/>
        <w:right w:val="none" w:sz="0" w:space="0" w:color="auto"/>
      </w:divBdr>
      <w:divsChild>
        <w:div w:id="911425626">
          <w:marLeft w:val="0"/>
          <w:marRight w:val="0"/>
          <w:marTop w:val="0"/>
          <w:marBottom w:val="0"/>
          <w:divBdr>
            <w:top w:val="none" w:sz="0" w:space="0" w:color="auto"/>
            <w:left w:val="none" w:sz="0" w:space="0" w:color="auto"/>
            <w:bottom w:val="none" w:sz="0" w:space="0" w:color="auto"/>
            <w:right w:val="none" w:sz="0" w:space="0" w:color="auto"/>
          </w:divBdr>
          <w:divsChild>
            <w:div w:id="326323864">
              <w:marLeft w:val="0"/>
              <w:marRight w:val="0"/>
              <w:marTop w:val="0"/>
              <w:marBottom w:val="0"/>
              <w:divBdr>
                <w:top w:val="none" w:sz="0" w:space="0" w:color="auto"/>
                <w:left w:val="none" w:sz="0" w:space="0" w:color="auto"/>
                <w:bottom w:val="none" w:sz="0" w:space="0" w:color="auto"/>
                <w:right w:val="none" w:sz="0" w:space="0" w:color="auto"/>
              </w:divBdr>
              <w:divsChild>
                <w:div w:id="1923179000">
                  <w:marLeft w:val="0"/>
                  <w:marRight w:val="0"/>
                  <w:marTop w:val="0"/>
                  <w:marBottom w:val="0"/>
                  <w:divBdr>
                    <w:top w:val="none" w:sz="0" w:space="0" w:color="auto"/>
                    <w:left w:val="none" w:sz="0" w:space="0" w:color="auto"/>
                    <w:bottom w:val="none" w:sz="0" w:space="0" w:color="auto"/>
                    <w:right w:val="none" w:sz="0" w:space="0" w:color="auto"/>
                  </w:divBdr>
                  <w:divsChild>
                    <w:div w:id="7350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8591">
      <w:bodyDiv w:val="1"/>
      <w:marLeft w:val="0"/>
      <w:marRight w:val="0"/>
      <w:marTop w:val="0"/>
      <w:marBottom w:val="0"/>
      <w:divBdr>
        <w:top w:val="none" w:sz="0" w:space="0" w:color="auto"/>
        <w:left w:val="none" w:sz="0" w:space="0" w:color="auto"/>
        <w:bottom w:val="none" w:sz="0" w:space="0" w:color="auto"/>
        <w:right w:val="none" w:sz="0" w:space="0" w:color="auto"/>
      </w:divBdr>
    </w:div>
    <w:div w:id="1637417316">
      <w:bodyDiv w:val="1"/>
      <w:marLeft w:val="0"/>
      <w:marRight w:val="0"/>
      <w:marTop w:val="0"/>
      <w:marBottom w:val="0"/>
      <w:divBdr>
        <w:top w:val="none" w:sz="0" w:space="0" w:color="auto"/>
        <w:left w:val="none" w:sz="0" w:space="0" w:color="auto"/>
        <w:bottom w:val="none" w:sz="0" w:space="0" w:color="auto"/>
        <w:right w:val="none" w:sz="0" w:space="0" w:color="auto"/>
      </w:divBdr>
    </w:div>
    <w:div w:id="1656370691">
      <w:bodyDiv w:val="1"/>
      <w:marLeft w:val="0"/>
      <w:marRight w:val="0"/>
      <w:marTop w:val="0"/>
      <w:marBottom w:val="0"/>
      <w:divBdr>
        <w:top w:val="none" w:sz="0" w:space="0" w:color="auto"/>
        <w:left w:val="none" w:sz="0" w:space="0" w:color="auto"/>
        <w:bottom w:val="none" w:sz="0" w:space="0" w:color="auto"/>
        <w:right w:val="none" w:sz="0" w:space="0" w:color="auto"/>
      </w:divBdr>
      <w:divsChild>
        <w:div w:id="1133985317">
          <w:marLeft w:val="0"/>
          <w:marRight w:val="0"/>
          <w:marTop w:val="0"/>
          <w:marBottom w:val="0"/>
          <w:divBdr>
            <w:top w:val="none" w:sz="0" w:space="0" w:color="auto"/>
            <w:left w:val="none" w:sz="0" w:space="0" w:color="auto"/>
            <w:bottom w:val="none" w:sz="0" w:space="0" w:color="auto"/>
            <w:right w:val="none" w:sz="0" w:space="0" w:color="auto"/>
          </w:divBdr>
        </w:div>
        <w:div w:id="29574897">
          <w:marLeft w:val="0"/>
          <w:marRight w:val="0"/>
          <w:marTop w:val="0"/>
          <w:marBottom w:val="0"/>
          <w:divBdr>
            <w:top w:val="none" w:sz="0" w:space="0" w:color="auto"/>
            <w:left w:val="none" w:sz="0" w:space="0" w:color="auto"/>
            <w:bottom w:val="none" w:sz="0" w:space="0" w:color="auto"/>
            <w:right w:val="none" w:sz="0" w:space="0" w:color="auto"/>
          </w:divBdr>
          <w:divsChild>
            <w:div w:id="1659268641">
              <w:marLeft w:val="0"/>
              <w:marRight w:val="0"/>
              <w:marTop w:val="0"/>
              <w:marBottom w:val="0"/>
              <w:divBdr>
                <w:top w:val="none" w:sz="0" w:space="0" w:color="auto"/>
                <w:left w:val="none" w:sz="0" w:space="0" w:color="auto"/>
                <w:bottom w:val="none" w:sz="0" w:space="0" w:color="auto"/>
                <w:right w:val="none" w:sz="0" w:space="0" w:color="auto"/>
              </w:divBdr>
              <w:divsChild>
                <w:div w:id="1429349604">
                  <w:marLeft w:val="0"/>
                  <w:marRight w:val="0"/>
                  <w:marTop w:val="0"/>
                  <w:marBottom w:val="0"/>
                  <w:divBdr>
                    <w:top w:val="none" w:sz="0" w:space="0" w:color="auto"/>
                    <w:left w:val="none" w:sz="0" w:space="0" w:color="auto"/>
                    <w:bottom w:val="none" w:sz="0" w:space="0" w:color="auto"/>
                    <w:right w:val="none" w:sz="0" w:space="0" w:color="auto"/>
                  </w:divBdr>
                  <w:divsChild>
                    <w:div w:id="4467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7042">
          <w:marLeft w:val="0"/>
          <w:marRight w:val="0"/>
          <w:marTop w:val="0"/>
          <w:marBottom w:val="0"/>
          <w:divBdr>
            <w:top w:val="none" w:sz="0" w:space="0" w:color="auto"/>
            <w:left w:val="none" w:sz="0" w:space="0" w:color="auto"/>
            <w:bottom w:val="none" w:sz="0" w:space="0" w:color="auto"/>
            <w:right w:val="none" w:sz="0" w:space="0" w:color="auto"/>
          </w:divBdr>
          <w:divsChild>
            <w:div w:id="1724988440">
              <w:marLeft w:val="0"/>
              <w:marRight w:val="0"/>
              <w:marTop w:val="0"/>
              <w:marBottom w:val="0"/>
              <w:divBdr>
                <w:top w:val="none" w:sz="0" w:space="0" w:color="auto"/>
                <w:left w:val="none" w:sz="0" w:space="0" w:color="auto"/>
                <w:bottom w:val="none" w:sz="0" w:space="0" w:color="auto"/>
                <w:right w:val="none" w:sz="0" w:space="0" w:color="auto"/>
              </w:divBdr>
              <w:divsChild>
                <w:div w:id="1909071332">
                  <w:marLeft w:val="0"/>
                  <w:marRight w:val="0"/>
                  <w:marTop w:val="0"/>
                  <w:marBottom w:val="0"/>
                  <w:divBdr>
                    <w:top w:val="none" w:sz="0" w:space="0" w:color="auto"/>
                    <w:left w:val="none" w:sz="0" w:space="0" w:color="auto"/>
                    <w:bottom w:val="none" w:sz="0" w:space="0" w:color="auto"/>
                    <w:right w:val="none" w:sz="0" w:space="0" w:color="auto"/>
                  </w:divBdr>
                  <w:divsChild>
                    <w:div w:id="1250235518">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sChild>
                        <w:div w:id="5846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98141">
          <w:marLeft w:val="0"/>
          <w:marRight w:val="0"/>
          <w:marTop w:val="0"/>
          <w:marBottom w:val="0"/>
          <w:divBdr>
            <w:top w:val="none" w:sz="0" w:space="0" w:color="auto"/>
            <w:left w:val="none" w:sz="0" w:space="0" w:color="auto"/>
            <w:bottom w:val="none" w:sz="0" w:space="0" w:color="auto"/>
            <w:right w:val="none" w:sz="0" w:space="0" w:color="auto"/>
          </w:divBdr>
        </w:div>
        <w:div w:id="1825848991">
          <w:marLeft w:val="0"/>
          <w:marRight w:val="0"/>
          <w:marTop w:val="0"/>
          <w:marBottom w:val="0"/>
          <w:divBdr>
            <w:top w:val="none" w:sz="0" w:space="0" w:color="auto"/>
            <w:left w:val="none" w:sz="0" w:space="0" w:color="auto"/>
            <w:bottom w:val="none" w:sz="0" w:space="0" w:color="auto"/>
            <w:right w:val="none" w:sz="0" w:space="0" w:color="auto"/>
          </w:divBdr>
          <w:divsChild>
            <w:div w:id="782307355">
              <w:marLeft w:val="0"/>
              <w:marRight w:val="0"/>
              <w:marTop w:val="0"/>
              <w:marBottom w:val="0"/>
              <w:divBdr>
                <w:top w:val="none" w:sz="0" w:space="0" w:color="auto"/>
                <w:left w:val="none" w:sz="0" w:space="0" w:color="auto"/>
                <w:bottom w:val="none" w:sz="0" w:space="0" w:color="auto"/>
                <w:right w:val="none" w:sz="0" w:space="0" w:color="auto"/>
              </w:divBdr>
              <w:divsChild>
                <w:div w:id="2099868541">
                  <w:marLeft w:val="0"/>
                  <w:marRight w:val="0"/>
                  <w:marTop w:val="0"/>
                  <w:marBottom w:val="0"/>
                  <w:divBdr>
                    <w:top w:val="none" w:sz="0" w:space="0" w:color="auto"/>
                    <w:left w:val="none" w:sz="0" w:space="0" w:color="auto"/>
                    <w:bottom w:val="none" w:sz="0" w:space="0" w:color="auto"/>
                    <w:right w:val="none" w:sz="0" w:space="0" w:color="auto"/>
                  </w:divBdr>
                  <w:divsChild>
                    <w:div w:id="18032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5489">
          <w:marLeft w:val="0"/>
          <w:marRight w:val="0"/>
          <w:marTop w:val="0"/>
          <w:marBottom w:val="0"/>
          <w:divBdr>
            <w:top w:val="none" w:sz="0" w:space="0" w:color="auto"/>
            <w:left w:val="none" w:sz="0" w:space="0" w:color="auto"/>
            <w:bottom w:val="none" w:sz="0" w:space="0" w:color="auto"/>
            <w:right w:val="none" w:sz="0" w:space="0" w:color="auto"/>
          </w:divBdr>
          <w:divsChild>
            <w:div w:id="1921403882">
              <w:marLeft w:val="0"/>
              <w:marRight w:val="0"/>
              <w:marTop w:val="0"/>
              <w:marBottom w:val="0"/>
              <w:divBdr>
                <w:top w:val="none" w:sz="0" w:space="0" w:color="auto"/>
                <w:left w:val="none" w:sz="0" w:space="0" w:color="auto"/>
                <w:bottom w:val="none" w:sz="0" w:space="0" w:color="auto"/>
                <w:right w:val="none" w:sz="0" w:space="0" w:color="auto"/>
              </w:divBdr>
            </w:div>
          </w:divsChild>
        </w:div>
        <w:div w:id="15205767">
          <w:marLeft w:val="0"/>
          <w:marRight w:val="0"/>
          <w:marTop w:val="0"/>
          <w:marBottom w:val="0"/>
          <w:divBdr>
            <w:top w:val="none" w:sz="0" w:space="0" w:color="auto"/>
            <w:left w:val="none" w:sz="0" w:space="0" w:color="auto"/>
            <w:bottom w:val="none" w:sz="0" w:space="0" w:color="auto"/>
            <w:right w:val="none" w:sz="0" w:space="0" w:color="auto"/>
          </w:divBdr>
          <w:divsChild>
            <w:div w:id="1084455321">
              <w:marLeft w:val="0"/>
              <w:marRight w:val="0"/>
              <w:marTop w:val="0"/>
              <w:marBottom w:val="0"/>
              <w:divBdr>
                <w:top w:val="none" w:sz="0" w:space="0" w:color="auto"/>
                <w:left w:val="none" w:sz="0" w:space="0" w:color="auto"/>
                <w:bottom w:val="none" w:sz="0" w:space="0" w:color="auto"/>
                <w:right w:val="none" w:sz="0" w:space="0" w:color="auto"/>
              </w:divBdr>
              <w:divsChild>
                <w:div w:id="1871531839">
                  <w:marLeft w:val="0"/>
                  <w:marRight w:val="0"/>
                  <w:marTop w:val="0"/>
                  <w:marBottom w:val="0"/>
                  <w:divBdr>
                    <w:top w:val="none" w:sz="0" w:space="0" w:color="auto"/>
                    <w:left w:val="none" w:sz="0" w:space="0" w:color="auto"/>
                    <w:bottom w:val="none" w:sz="0" w:space="0" w:color="auto"/>
                    <w:right w:val="none" w:sz="0" w:space="0" w:color="auto"/>
                  </w:divBdr>
                  <w:divsChild>
                    <w:div w:id="993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35858">
          <w:marLeft w:val="0"/>
          <w:marRight w:val="0"/>
          <w:marTop w:val="0"/>
          <w:marBottom w:val="0"/>
          <w:divBdr>
            <w:top w:val="none" w:sz="0" w:space="0" w:color="auto"/>
            <w:left w:val="none" w:sz="0" w:space="0" w:color="auto"/>
            <w:bottom w:val="none" w:sz="0" w:space="0" w:color="auto"/>
            <w:right w:val="none" w:sz="0" w:space="0" w:color="auto"/>
          </w:divBdr>
          <w:divsChild>
            <w:div w:id="699935009">
              <w:marLeft w:val="0"/>
              <w:marRight w:val="0"/>
              <w:marTop w:val="0"/>
              <w:marBottom w:val="0"/>
              <w:divBdr>
                <w:top w:val="none" w:sz="0" w:space="0" w:color="auto"/>
                <w:left w:val="none" w:sz="0" w:space="0" w:color="auto"/>
                <w:bottom w:val="none" w:sz="0" w:space="0" w:color="auto"/>
                <w:right w:val="none" w:sz="0" w:space="0" w:color="auto"/>
              </w:divBdr>
              <w:divsChild>
                <w:div w:id="99952103">
                  <w:marLeft w:val="0"/>
                  <w:marRight w:val="0"/>
                  <w:marTop w:val="0"/>
                  <w:marBottom w:val="0"/>
                  <w:divBdr>
                    <w:top w:val="none" w:sz="0" w:space="0" w:color="auto"/>
                    <w:left w:val="none" w:sz="0" w:space="0" w:color="auto"/>
                    <w:bottom w:val="none" w:sz="0" w:space="0" w:color="auto"/>
                    <w:right w:val="none" w:sz="0" w:space="0" w:color="auto"/>
                  </w:divBdr>
                  <w:divsChild>
                    <w:div w:id="501822673">
                      <w:marLeft w:val="0"/>
                      <w:marRight w:val="0"/>
                      <w:marTop w:val="0"/>
                      <w:marBottom w:val="0"/>
                      <w:divBdr>
                        <w:top w:val="none" w:sz="0" w:space="0" w:color="auto"/>
                        <w:left w:val="none" w:sz="0" w:space="0" w:color="auto"/>
                        <w:bottom w:val="none" w:sz="0" w:space="0" w:color="auto"/>
                        <w:right w:val="none" w:sz="0" w:space="0" w:color="auto"/>
                      </w:divBdr>
                    </w:div>
                    <w:div w:id="927925749">
                      <w:marLeft w:val="0"/>
                      <w:marRight w:val="0"/>
                      <w:marTop w:val="0"/>
                      <w:marBottom w:val="0"/>
                      <w:divBdr>
                        <w:top w:val="none" w:sz="0" w:space="0" w:color="auto"/>
                        <w:left w:val="none" w:sz="0" w:space="0" w:color="auto"/>
                        <w:bottom w:val="none" w:sz="0" w:space="0" w:color="auto"/>
                        <w:right w:val="none" w:sz="0" w:space="0" w:color="auto"/>
                      </w:divBdr>
                      <w:divsChild>
                        <w:div w:id="14439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7863">
          <w:marLeft w:val="0"/>
          <w:marRight w:val="0"/>
          <w:marTop w:val="0"/>
          <w:marBottom w:val="0"/>
          <w:divBdr>
            <w:top w:val="none" w:sz="0" w:space="0" w:color="auto"/>
            <w:left w:val="none" w:sz="0" w:space="0" w:color="auto"/>
            <w:bottom w:val="none" w:sz="0" w:space="0" w:color="auto"/>
            <w:right w:val="none" w:sz="0" w:space="0" w:color="auto"/>
          </w:divBdr>
          <w:divsChild>
            <w:div w:id="1733042213">
              <w:marLeft w:val="0"/>
              <w:marRight w:val="0"/>
              <w:marTop w:val="0"/>
              <w:marBottom w:val="0"/>
              <w:divBdr>
                <w:top w:val="none" w:sz="0" w:space="0" w:color="auto"/>
                <w:left w:val="none" w:sz="0" w:space="0" w:color="auto"/>
                <w:bottom w:val="none" w:sz="0" w:space="0" w:color="auto"/>
                <w:right w:val="none" w:sz="0" w:space="0" w:color="auto"/>
              </w:divBdr>
              <w:divsChild>
                <w:div w:id="1123379523">
                  <w:marLeft w:val="0"/>
                  <w:marRight w:val="0"/>
                  <w:marTop w:val="0"/>
                  <w:marBottom w:val="0"/>
                  <w:divBdr>
                    <w:top w:val="none" w:sz="0" w:space="0" w:color="auto"/>
                    <w:left w:val="none" w:sz="0" w:space="0" w:color="auto"/>
                    <w:bottom w:val="none" w:sz="0" w:space="0" w:color="auto"/>
                    <w:right w:val="none" w:sz="0" w:space="0" w:color="auto"/>
                  </w:divBdr>
                  <w:divsChild>
                    <w:div w:id="13376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5740">
          <w:marLeft w:val="0"/>
          <w:marRight w:val="0"/>
          <w:marTop w:val="0"/>
          <w:marBottom w:val="0"/>
          <w:divBdr>
            <w:top w:val="none" w:sz="0" w:space="0" w:color="auto"/>
            <w:left w:val="none" w:sz="0" w:space="0" w:color="auto"/>
            <w:bottom w:val="none" w:sz="0" w:space="0" w:color="auto"/>
            <w:right w:val="none" w:sz="0" w:space="0" w:color="auto"/>
          </w:divBdr>
          <w:divsChild>
            <w:div w:id="585768990">
              <w:marLeft w:val="0"/>
              <w:marRight w:val="0"/>
              <w:marTop w:val="0"/>
              <w:marBottom w:val="0"/>
              <w:divBdr>
                <w:top w:val="none" w:sz="0" w:space="0" w:color="auto"/>
                <w:left w:val="none" w:sz="0" w:space="0" w:color="auto"/>
                <w:bottom w:val="none" w:sz="0" w:space="0" w:color="auto"/>
                <w:right w:val="none" w:sz="0" w:space="0" w:color="auto"/>
              </w:divBdr>
              <w:divsChild>
                <w:div w:id="1358578050">
                  <w:marLeft w:val="0"/>
                  <w:marRight w:val="0"/>
                  <w:marTop w:val="0"/>
                  <w:marBottom w:val="0"/>
                  <w:divBdr>
                    <w:top w:val="none" w:sz="0" w:space="0" w:color="auto"/>
                    <w:left w:val="none" w:sz="0" w:space="0" w:color="auto"/>
                    <w:bottom w:val="none" w:sz="0" w:space="0" w:color="auto"/>
                    <w:right w:val="none" w:sz="0" w:space="0" w:color="auto"/>
                  </w:divBdr>
                  <w:divsChild>
                    <w:div w:id="1761220226">
                      <w:marLeft w:val="0"/>
                      <w:marRight w:val="0"/>
                      <w:marTop w:val="0"/>
                      <w:marBottom w:val="0"/>
                      <w:divBdr>
                        <w:top w:val="none" w:sz="0" w:space="0" w:color="auto"/>
                        <w:left w:val="none" w:sz="0" w:space="0" w:color="auto"/>
                        <w:bottom w:val="none" w:sz="0" w:space="0" w:color="auto"/>
                        <w:right w:val="none" w:sz="0" w:space="0" w:color="auto"/>
                      </w:divBdr>
                    </w:div>
                    <w:div w:id="1100105561">
                      <w:marLeft w:val="0"/>
                      <w:marRight w:val="0"/>
                      <w:marTop w:val="0"/>
                      <w:marBottom w:val="0"/>
                      <w:divBdr>
                        <w:top w:val="none" w:sz="0" w:space="0" w:color="auto"/>
                        <w:left w:val="none" w:sz="0" w:space="0" w:color="auto"/>
                        <w:bottom w:val="none" w:sz="0" w:space="0" w:color="auto"/>
                        <w:right w:val="none" w:sz="0" w:space="0" w:color="auto"/>
                      </w:divBdr>
                      <w:divsChild>
                        <w:div w:id="369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4607">
          <w:marLeft w:val="0"/>
          <w:marRight w:val="0"/>
          <w:marTop w:val="0"/>
          <w:marBottom w:val="0"/>
          <w:divBdr>
            <w:top w:val="none" w:sz="0" w:space="0" w:color="auto"/>
            <w:left w:val="none" w:sz="0" w:space="0" w:color="auto"/>
            <w:bottom w:val="none" w:sz="0" w:space="0" w:color="auto"/>
            <w:right w:val="none" w:sz="0" w:space="0" w:color="auto"/>
          </w:divBdr>
          <w:divsChild>
            <w:div w:id="556629334">
              <w:marLeft w:val="0"/>
              <w:marRight w:val="0"/>
              <w:marTop w:val="0"/>
              <w:marBottom w:val="0"/>
              <w:divBdr>
                <w:top w:val="none" w:sz="0" w:space="0" w:color="auto"/>
                <w:left w:val="none" w:sz="0" w:space="0" w:color="auto"/>
                <w:bottom w:val="none" w:sz="0" w:space="0" w:color="auto"/>
                <w:right w:val="none" w:sz="0" w:space="0" w:color="auto"/>
              </w:divBdr>
              <w:divsChild>
                <w:div w:id="1252005907">
                  <w:marLeft w:val="0"/>
                  <w:marRight w:val="0"/>
                  <w:marTop w:val="0"/>
                  <w:marBottom w:val="0"/>
                  <w:divBdr>
                    <w:top w:val="none" w:sz="0" w:space="0" w:color="auto"/>
                    <w:left w:val="none" w:sz="0" w:space="0" w:color="auto"/>
                    <w:bottom w:val="none" w:sz="0" w:space="0" w:color="auto"/>
                    <w:right w:val="none" w:sz="0" w:space="0" w:color="auto"/>
                  </w:divBdr>
                  <w:divsChild>
                    <w:div w:id="14815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14224">
          <w:marLeft w:val="0"/>
          <w:marRight w:val="0"/>
          <w:marTop w:val="0"/>
          <w:marBottom w:val="0"/>
          <w:divBdr>
            <w:top w:val="none" w:sz="0" w:space="0" w:color="auto"/>
            <w:left w:val="none" w:sz="0" w:space="0" w:color="auto"/>
            <w:bottom w:val="none" w:sz="0" w:space="0" w:color="auto"/>
            <w:right w:val="none" w:sz="0" w:space="0" w:color="auto"/>
          </w:divBdr>
          <w:divsChild>
            <w:div w:id="261108574">
              <w:marLeft w:val="0"/>
              <w:marRight w:val="0"/>
              <w:marTop w:val="0"/>
              <w:marBottom w:val="0"/>
              <w:divBdr>
                <w:top w:val="none" w:sz="0" w:space="0" w:color="auto"/>
                <w:left w:val="none" w:sz="0" w:space="0" w:color="auto"/>
                <w:bottom w:val="none" w:sz="0" w:space="0" w:color="auto"/>
                <w:right w:val="none" w:sz="0" w:space="0" w:color="auto"/>
              </w:divBdr>
              <w:divsChild>
                <w:div w:id="696976668">
                  <w:marLeft w:val="0"/>
                  <w:marRight w:val="0"/>
                  <w:marTop w:val="0"/>
                  <w:marBottom w:val="0"/>
                  <w:divBdr>
                    <w:top w:val="none" w:sz="0" w:space="0" w:color="auto"/>
                    <w:left w:val="none" w:sz="0" w:space="0" w:color="auto"/>
                    <w:bottom w:val="none" w:sz="0" w:space="0" w:color="auto"/>
                    <w:right w:val="none" w:sz="0" w:space="0" w:color="auto"/>
                  </w:divBdr>
                  <w:divsChild>
                    <w:div w:id="2020423449">
                      <w:marLeft w:val="0"/>
                      <w:marRight w:val="0"/>
                      <w:marTop w:val="0"/>
                      <w:marBottom w:val="0"/>
                      <w:divBdr>
                        <w:top w:val="none" w:sz="0" w:space="0" w:color="auto"/>
                        <w:left w:val="none" w:sz="0" w:space="0" w:color="auto"/>
                        <w:bottom w:val="none" w:sz="0" w:space="0" w:color="auto"/>
                        <w:right w:val="none" w:sz="0" w:space="0" w:color="auto"/>
                      </w:divBdr>
                    </w:div>
                    <w:div w:id="114566524">
                      <w:marLeft w:val="0"/>
                      <w:marRight w:val="0"/>
                      <w:marTop w:val="0"/>
                      <w:marBottom w:val="0"/>
                      <w:divBdr>
                        <w:top w:val="none" w:sz="0" w:space="0" w:color="auto"/>
                        <w:left w:val="none" w:sz="0" w:space="0" w:color="auto"/>
                        <w:bottom w:val="none" w:sz="0" w:space="0" w:color="auto"/>
                        <w:right w:val="none" w:sz="0" w:space="0" w:color="auto"/>
                      </w:divBdr>
                      <w:divsChild>
                        <w:div w:id="1636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457">
                  <w:marLeft w:val="0"/>
                  <w:marRight w:val="0"/>
                  <w:marTop w:val="0"/>
                  <w:marBottom w:val="0"/>
                  <w:divBdr>
                    <w:top w:val="none" w:sz="0" w:space="0" w:color="auto"/>
                    <w:left w:val="none" w:sz="0" w:space="0" w:color="auto"/>
                    <w:bottom w:val="none" w:sz="0" w:space="0" w:color="auto"/>
                    <w:right w:val="none" w:sz="0" w:space="0" w:color="auto"/>
                  </w:divBdr>
                  <w:divsChild>
                    <w:div w:id="73432696">
                      <w:marLeft w:val="0"/>
                      <w:marRight w:val="0"/>
                      <w:marTop w:val="0"/>
                      <w:marBottom w:val="0"/>
                      <w:divBdr>
                        <w:top w:val="none" w:sz="0" w:space="0" w:color="auto"/>
                        <w:left w:val="none" w:sz="0" w:space="0" w:color="auto"/>
                        <w:bottom w:val="none" w:sz="0" w:space="0" w:color="auto"/>
                        <w:right w:val="none" w:sz="0" w:space="0" w:color="auto"/>
                      </w:divBdr>
                    </w:div>
                    <w:div w:id="1141508439">
                      <w:marLeft w:val="0"/>
                      <w:marRight w:val="0"/>
                      <w:marTop w:val="0"/>
                      <w:marBottom w:val="0"/>
                      <w:divBdr>
                        <w:top w:val="none" w:sz="0" w:space="0" w:color="auto"/>
                        <w:left w:val="none" w:sz="0" w:space="0" w:color="auto"/>
                        <w:bottom w:val="none" w:sz="0" w:space="0" w:color="auto"/>
                        <w:right w:val="none" w:sz="0" w:space="0" w:color="auto"/>
                      </w:divBdr>
                      <w:divsChild>
                        <w:div w:id="16891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4163">
                  <w:marLeft w:val="0"/>
                  <w:marRight w:val="0"/>
                  <w:marTop w:val="0"/>
                  <w:marBottom w:val="0"/>
                  <w:divBdr>
                    <w:top w:val="none" w:sz="0" w:space="0" w:color="auto"/>
                    <w:left w:val="none" w:sz="0" w:space="0" w:color="auto"/>
                    <w:bottom w:val="none" w:sz="0" w:space="0" w:color="auto"/>
                    <w:right w:val="none" w:sz="0" w:space="0" w:color="auto"/>
                  </w:divBdr>
                  <w:divsChild>
                    <w:div w:id="477382908">
                      <w:marLeft w:val="0"/>
                      <w:marRight w:val="0"/>
                      <w:marTop w:val="0"/>
                      <w:marBottom w:val="0"/>
                      <w:divBdr>
                        <w:top w:val="none" w:sz="0" w:space="0" w:color="auto"/>
                        <w:left w:val="none" w:sz="0" w:space="0" w:color="auto"/>
                        <w:bottom w:val="none" w:sz="0" w:space="0" w:color="auto"/>
                        <w:right w:val="none" w:sz="0" w:space="0" w:color="auto"/>
                      </w:divBdr>
                    </w:div>
                    <w:div w:id="2079863418">
                      <w:marLeft w:val="0"/>
                      <w:marRight w:val="0"/>
                      <w:marTop w:val="0"/>
                      <w:marBottom w:val="0"/>
                      <w:divBdr>
                        <w:top w:val="none" w:sz="0" w:space="0" w:color="auto"/>
                        <w:left w:val="none" w:sz="0" w:space="0" w:color="auto"/>
                        <w:bottom w:val="none" w:sz="0" w:space="0" w:color="auto"/>
                        <w:right w:val="none" w:sz="0" w:space="0" w:color="auto"/>
                      </w:divBdr>
                      <w:divsChild>
                        <w:div w:id="4359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275574">
          <w:marLeft w:val="0"/>
          <w:marRight w:val="0"/>
          <w:marTop w:val="0"/>
          <w:marBottom w:val="0"/>
          <w:divBdr>
            <w:top w:val="none" w:sz="0" w:space="0" w:color="auto"/>
            <w:left w:val="none" w:sz="0" w:space="0" w:color="auto"/>
            <w:bottom w:val="none" w:sz="0" w:space="0" w:color="auto"/>
            <w:right w:val="none" w:sz="0" w:space="0" w:color="auto"/>
          </w:divBdr>
          <w:divsChild>
            <w:div w:id="1833989509">
              <w:marLeft w:val="0"/>
              <w:marRight w:val="0"/>
              <w:marTop w:val="0"/>
              <w:marBottom w:val="0"/>
              <w:divBdr>
                <w:top w:val="none" w:sz="0" w:space="0" w:color="auto"/>
                <w:left w:val="none" w:sz="0" w:space="0" w:color="auto"/>
                <w:bottom w:val="none" w:sz="0" w:space="0" w:color="auto"/>
                <w:right w:val="none" w:sz="0" w:space="0" w:color="auto"/>
              </w:divBdr>
              <w:divsChild>
                <w:div w:id="1560088126">
                  <w:marLeft w:val="0"/>
                  <w:marRight w:val="0"/>
                  <w:marTop w:val="0"/>
                  <w:marBottom w:val="0"/>
                  <w:divBdr>
                    <w:top w:val="none" w:sz="0" w:space="0" w:color="auto"/>
                    <w:left w:val="none" w:sz="0" w:space="0" w:color="auto"/>
                    <w:bottom w:val="none" w:sz="0" w:space="0" w:color="auto"/>
                    <w:right w:val="none" w:sz="0" w:space="0" w:color="auto"/>
                  </w:divBdr>
                  <w:divsChild>
                    <w:div w:id="7153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26570">
          <w:marLeft w:val="0"/>
          <w:marRight w:val="0"/>
          <w:marTop w:val="0"/>
          <w:marBottom w:val="0"/>
          <w:divBdr>
            <w:top w:val="none" w:sz="0" w:space="0" w:color="auto"/>
            <w:left w:val="none" w:sz="0" w:space="0" w:color="auto"/>
            <w:bottom w:val="none" w:sz="0" w:space="0" w:color="auto"/>
            <w:right w:val="none" w:sz="0" w:space="0" w:color="auto"/>
          </w:divBdr>
          <w:divsChild>
            <w:div w:id="810054215">
              <w:marLeft w:val="0"/>
              <w:marRight w:val="0"/>
              <w:marTop w:val="0"/>
              <w:marBottom w:val="0"/>
              <w:divBdr>
                <w:top w:val="none" w:sz="0" w:space="0" w:color="auto"/>
                <w:left w:val="none" w:sz="0" w:space="0" w:color="auto"/>
                <w:bottom w:val="none" w:sz="0" w:space="0" w:color="auto"/>
                <w:right w:val="none" w:sz="0" w:space="0" w:color="auto"/>
              </w:divBdr>
              <w:divsChild>
                <w:div w:id="553929595">
                  <w:marLeft w:val="0"/>
                  <w:marRight w:val="0"/>
                  <w:marTop w:val="0"/>
                  <w:marBottom w:val="0"/>
                  <w:divBdr>
                    <w:top w:val="none" w:sz="0" w:space="0" w:color="auto"/>
                    <w:left w:val="none" w:sz="0" w:space="0" w:color="auto"/>
                    <w:bottom w:val="none" w:sz="0" w:space="0" w:color="auto"/>
                    <w:right w:val="none" w:sz="0" w:space="0" w:color="auto"/>
                  </w:divBdr>
                  <w:divsChild>
                    <w:div w:id="121458560">
                      <w:marLeft w:val="0"/>
                      <w:marRight w:val="0"/>
                      <w:marTop w:val="0"/>
                      <w:marBottom w:val="0"/>
                      <w:divBdr>
                        <w:top w:val="none" w:sz="0" w:space="0" w:color="auto"/>
                        <w:left w:val="none" w:sz="0" w:space="0" w:color="auto"/>
                        <w:bottom w:val="none" w:sz="0" w:space="0" w:color="auto"/>
                        <w:right w:val="none" w:sz="0" w:space="0" w:color="auto"/>
                      </w:divBdr>
                    </w:div>
                    <w:div w:id="740568221">
                      <w:marLeft w:val="0"/>
                      <w:marRight w:val="0"/>
                      <w:marTop w:val="0"/>
                      <w:marBottom w:val="0"/>
                      <w:divBdr>
                        <w:top w:val="none" w:sz="0" w:space="0" w:color="auto"/>
                        <w:left w:val="none" w:sz="0" w:space="0" w:color="auto"/>
                        <w:bottom w:val="none" w:sz="0" w:space="0" w:color="auto"/>
                        <w:right w:val="none" w:sz="0" w:space="0" w:color="auto"/>
                      </w:divBdr>
                      <w:divsChild>
                        <w:div w:id="2193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75295">
          <w:marLeft w:val="0"/>
          <w:marRight w:val="0"/>
          <w:marTop w:val="0"/>
          <w:marBottom w:val="0"/>
          <w:divBdr>
            <w:top w:val="none" w:sz="0" w:space="0" w:color="auto"/>
            <w:left w:val="none" w:sz="0" w:space="0" w:color="auto"/>
            <w:bottom w:val="none" w:sz="0" w:space="0" w:color="auto"/>
            <w:right w:val="none" w:sz="0" w:space="0" w:color="auto"/>
          </w:divBdr>
          <w:divsChild>
            <w:div w:id="1188326971">
              <w:marLeft w:val="0"/>
              <w:marRight w:val="0"/>
              <w:marTop w:val="0"/>
              <w:marBottom w:val="0"/>
              <w:divBdr>
                <w:top w:val="none" w:sz="0" w:space="0" w:color="auto"/>
                <w:left w:val="none" w:sz="0" w:space="0" w:color="auto"/>
                <w:bottom w:val="none" w:sz="0" w:space="0" w:color="auto"/>
                <w:right w:val="none" w:sz="0" w:space="0" w:color="auto"/>
              </w:divBdr>
              <w:divsChild>
                <w:div w:id="1261261007">
                  <w:marLeft w:val="0"/>
                  <w:marRight w:val="0"/>
                  <w:marTop w:val="0"/>
                  <w:marBottom w:val="0"/>
                  <w:divBdr>
                    <w:top w:val="none" w:sz="0" w:space="0" w:color="auto"/>
                    <w:left w:val="none" w:sz="0" w:space="0" w:color="auto"/>
                    <w:bottom w:val="none" w:sz="0" w:space="0" w:color="auto"/>
                    <w:right w:val="none" w:sz="0" w:space="0" w:color="auto"/>
                  </w:divBdr>
                  <w:divsChild>
                    <w:div w:id="7361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197">
          <w:marLeft w:val="0"/>
          <w:marRight w:val="0"/>
          <w:marTop w:val="0"/>
          <w:marBottom w:val="0"/>
          <w:divBdr>
            <w:top w:val="none" w:sz="0" w:space="0" w:color="auto"/>
            <w:left w:val="none" w:sz="0" w:space="0" w:color="auto"/>
            <w:bottom w:val="none" w:sz="0" w:space="0" w:color="auto"/>
            <w:right w:val="none" w:sz="0" w:space="0" w:color="auto"/>
          </w:divBdr>
          <w:divsChild>
            <w:div w:id="117915053">
              <w:marLeft w:val="0"/>
              <w:marRight w:val="0"/>
              <w:marTop w:val="0"/>
              <w:marBottom w:val="0"/>
              <w:divBdr>
                <w:top w:val="none" w:sz="0" w:space="0" w:color="auto"/>
                <w:left w:val="none" w:sz="0" w:space="0" w:color="auto"/>
                <w:bottom w:val="none" w:sz="0" w:space="0" w:color="auto"/>
                <w:right w:val="none" w:sz="0" w:space="0" w:color="auto"/>
              </w:divBdr>
              <w:divsChild>
                <w:div w:id="301665498">
                  <w:marLeft w:val="0"/>
                  <w:marRight w:val="0"/>
                  <w:marTop w:val="0"/>
                  <w:marBottom w:val="0"/>
                  <w:divBdr>
                    <w:top w:val="none" w:sz="0" w:space="0" w:color="auto"/>
                    <w:left w:val="none" w:sz="0" w:space="0" w:color="auto"/>
                    <w:bottom w:val="none" w:sz="0" w:space="0" w:color="auto"/>
                    <w:right w:val="none" w:sz="0" w:space="0" w:color="auto"/>
                  </w:divBdr>
                  <w:divsChild>
                    <w:div w:id="959187552">
                      <w:marLeft w:val="0"/>
                      <w:marRight w:val="0"/>
                      <w:marTop w:val="0"/>
                      <w:marBottom w:val="0"/>
                      <w:divBdr>
                        <w:top w:val="none" w:sz="0" w:space="0" w:color="auto"/>
                        <w:left w:val="none" w:sz="0" w:space="0" w:color="auto"/>
                        <w:bottom w:val="none" w:sz="0" w:space="0" w:color="auto"/>
                        <w:right w:val="none" w:sz="0" w:space="0" w:color="auto"/>
                      </w:divBdr>
                    </w:div>
                    <w:div w:id="1989743648">
                      <w:marLeft w:val="0"/>
                      <w:marRight w:val="0"/>
                      <w:marTop w:val="0"/>
                      <w:marBottom w:val="0"/>
                      <w:divBdr>
                        <w:top w:val="none" w:sz="0" w:space="0" w:color="auto"/>
                        <w:left w:val="none" w:sz="0" w:space="0" w:color="auto"/>
                        <w:bottom w:val="none" w:sz="0" w:space="0" w:color="auto"/>
                        <w:right w:val="none" w:sz="0" w:space="0" w:color="auto"/>
                      </w:divBdr>
                      <w:divsChild>
                        <w:div w:id="213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8279">
          <w:marLeft w:val="0"/>
          <w:marRight w:val="0"/>
          <w:marTop w:val="0"/>
          <w:marBottom w:val="0"/>
          <w:divBdr>
            <w:top w:val="none" w:sz="0" w:space="0" w:color="auto"/>
            <w:left w:val="none" w:sz="0" w:space="0" w:color="auto"/>
            <w:bottom w:val="none" w:sz="0" w:space="0" w:color="auto"/>
            <w:right w:val="none" w:sz="0" w:space="0" w:color="auto"/>
          </w:divBdr>
          <w:divsChild>
            <w:div w:id="2012179376">
              <w:marLeft w:val="0"/>
              <w:marRight w:val="0"/>
              <w:marTop w:val="0"/>
              <w:marBottom w:val="0"/>
              <w:divBdr>
                <w:top w:val="none" w:sz="0" w:space="0" w:color="auto"/>
                <w:left w:val="none" w:sz="0" w:space="0" w:color="auto"/>
                <w:bottom w:val="none" w:sz="0" w:space="0" w:color="auto"/>
                <w:right w:val="none" w:sz="0" w:space="0" w:color="auto"/>
              </w:divBdr>
              <w:divsChild>
                <w:div w:id="1438061219">
                  <w:marLeft w:val="0"/>
                  <w:marRight w:val="0"/>
                  <w:marTop w:val="0"/>
                  <w:marBottom w:val="0"/>
                  <w:divBdr>
                    <w:top w:val="none" w:sz="0" w:space="0" w:color="auto"/>
                    <w:left w:val="none" w:sz="0" w:space="0" w:color="auto"/>
                    <w:bottom w:val="none" w:sz="0" w:space="0" w:color="auto"/>
                    <w:right w:val="none" w:sz="0" w:space="0" w:color="auto"/>
                  </w:divBdr>
                  <w:divsChild>
                    <w:div w:id="2681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8485">
          <w:marLeft w:val="0"/>
          <w:marRight w:val="0"/>
          <w:marTop w:val="0"/>
          <w:marBottom w:val="0"/>
          <w:divBdr>
            <w:top w:val="none" w:sz="0" w:space="0" w:color="auto"/>
            <w:left w:val="none" w:sz="0" w:space="0" w:color="auto"/>
            <w:bottom w:val="none" w:sz="0" w:space="0" w:color="auto"/>
            <w:right w:val="none" w:sz="0" w:space="0" w:color="auto"/>
          </w:divBdr>
          <w:divsChild>
            <w:div w:id="1768963220">
              <w:marLeft w:val="0"/>
              <w:marRight w:val="0"/>
              <w:marTop w:val="0"/>
              <w:marBottom w:val="0"/>
              <w:divBdr>
                <w:top w:val="none" w:sz="0" w:space="0" w:color="auto"/>
                <w:left w:val="none" w:sz="0" w:space="0" w:color="auto"/>
                <w:bottom w:val="none" w:sz="0" w:space="0" w:color="auto"/>
                <w:right w:val="none" w:sz="0" w:space="0" w:color="auto"/>
              </w:divBdr>
              <w:divsChild>
                <w:div w:id="997003012">
                  <w:marLeft w:val="0"/>
                  <w:marRight w:val="0"/>
                  <w:marTop w:val="0"/>
                  <w:marBottom w:val="0"/>
                  <w:divBdr>
                    <w:top w:val="none" w:sz="0" w:space="0" w:color="auto"/>
                    <w:left w:val="none" w:sz="0" w:space="0" w:color="auto"/>
                    <w:bottom w:val="none" w:sz="0" w:space="0" w:color="auto"/>
                    <w:right w:val="none" w:sz="0" w:space="0" w:color="auto"/>
                  </w:divBdr>
                  <w:divsChild>
                    <w:div w:id="1545754308">
                      <w:marLeft w:val="0"/>
                      <w:marRight w:val="0"/>
                      <w:marTop w:val="0"/>
                      <w:marBottom w:val="0"/>
                      <w:divBdr>
                        <w:top w:val="none" w:sz="0" w:space="0" w:color="auto"/>
                        <w:left w:val="none" w:sz="0" w:space="0" w:color="auto"/>
                        <w:bottom w:val="none" w:sz="0" w:space="0" w:color="auto"/>
                        <w:right w:val="none" w:sz="0" w:space="0" w:color="auto"/>
                      </w:divBdr>
                    </w:div>
                    <w:div w:id="1294408147">
                      <w:marLeft w:val="0"/>
                      <w:marRight w:val="0"/>
                      <w:marTop w:val="0"/>
                      <w:marBottom w:val="0"/>
                      <w:divBdr>
                        <w:top w:val="none" w:sz="0" w:space="0" w:color="auto"/>
                        <w:left w:val="none" w:sz="0" w:space="0" w:color="auto"/>
                        <w:bottom w:val="none" w:sz="0" w:space="0" w:color="auto"/>
                        <w:right w:val="none" w:sz="0" w:space="0" w:color="auto"/>
                      </w:divBdr>
                      <w:divsChild>
                        <w:div w:id="11419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982926">
          <w:marLeft w:val="0"/>
          <w:marRight w:val="0"/>
          <w:marTop w:val="0"/>
          <w:marBottom w:val="0"/>
          <w:divBdr>
            <w:top w:val="none" w:sz="0" w:space="0" w:color="auto"/>
            <w:left w:val="none" w:sz="0" w:space="0" w:color="auto"/>
            <w:bottom w:val="none" w:sz="0" w:space="0" w:color="auto"/>
            <w:right w:val="none" w:sz="0" w:space="0" w:color="auto"/>
          </w:divBdr>
          <w:divsChild>
            <w:div w:id="1310474476">
              <w:marLeft w:val="0"/>
              <w:marRight w:val="0"/>
              <w:marTop w:val="0"/>
              <w:marBottom w:val="0"/>
              <w:divBdr>
                <w:top w:val="none" w:sz="0" w:space="0" w:color="auto"/>
                <w:left w:val="none" w:sz="0" w:space="0" w:color="auto"/>
                <w:bottom w:val="none" w:sz="0" w:space="0" w:color="auto"/>
                <w:right w:val="none" w:sz="0" w:space="0" w:color="auto"/>
              </w:divBdr>
              <w:divsChild>
                <w:div w:id="437064854">
                  <w:marLeft w:val="0"/>
                  <w:marRight w:val="0"/>
                  <w:marTop w:val="0"/>
                  <w:marBottom w:val="0"/>
                  <w:divBdr>
                    <w:top w:val="none" w:sz="0" w:space="0" w:color="auto"/>
                    <w:left w:val="none" w:sz="0" w:space="0" w:color="auto"/>
                    <w:bottom w:val="none" w:sz="0" w:space="0" w:color="auto"/>
                    <w:right w:val="none" w:sz="0" w:space="0" w:color="auto"/>
                  </w:divBdr>
                  <w:divsChild>
                    <w:div w:id="13631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65093">
          <w:marLeft w:val="0"/>
          <w:marRight w:val="0"/>
          <w:marTop w:val="0"/>
          <w:marBottom w:val="0"/>
          <w:divBdr>
            <w:top w:val="none" w:sz="0" w:space="0" w:color="auto"/>
            <w:left w:val="none" w:sz="0" w:space="0" w:color="auto"/>
            <w:bottom w:val="none" w:sz="0" w:space="0" w:color="auto"/>
            <w:right w:val="none" w:sz="0" w:space="0" w:color="auto"/>
          </w:divBdr>
          <w:divsChild>
            <w:div w:id="1156263798">
              <w:marLeft w:val="0"/>
              <w:marRight w:val="0"/>
              <w:marTop w:val="0"/>
              <w:marBottom w:val="0"/>
              <w:divBdr>
                <w:top w:val="none" w:sz="0" w:space="0" w:color="auto"/>
                <w:left w:val="none" w:sz="0" w:space="0" w:color="auto"/>
                <w:bottom w:val="none" w:sz="0" w:space="0" w:color="auto"/>
                <w:right w:val="none" w:sz="0" w:space="0" w:color="auto"/>
              </w:divBdr>
              <w:divsChild>
                <w:div w:id="122429967">
                  <w:marLeft w:val="0"/>
                  <w:marRight w:val="0"/>
                  <w:marTop w:val="0"/>
                  <w:marBottom w:val="0"/>
                  <w:divBdr>
                    <w:top w:val="none" w:sz="0" w:space="0" w:color="auto"/>
                    <w:left w:val="none" w:sz="0" w:space="0" w:color="auto"/>
                    <w:bottom w:val="none" w:sz="0" w:space="0" w:color="auto"/>
                    <w:right w:val="none" w:sz="0" w:space="0" w:color="auto"/>
                  </w:divBdr>
                  <w:divsChild>
                    <w:div w:id="255328872">
                      <w:marLeft w:val="0"/>
                      <w:marRight w:val="0"/>
                      <w:marTop w:val="0"/>
                      <w:marBottom w:val="0"/>
                      <w:divBdr>
                        <w:top w:val="none" w:sz="0" w:space="0" w:color="auto"/>
                        <w:left w:val="none" w:sz="0" w:space="0" w:color="auto"/>
                        <w:bottom w:val="none" w:sz="0" w:space="0" w:color="auto"/>
                        <w:right w:val="none" w:sz="0" w:space="0" w:color="auto"/>
                      </w:divBdr>
                    </w:div>
                    <w:div w:id="1072309561">
                      <w:marLeft w:val="0"/>
                      <w:marRight w:val="0"/>
                      <w:marTop w:val="0"/>
                      <w:marBottom w:val="0"/>
                      <w:divBdr>
                        <w:top w:val="none" w:sz="0" w:space="0" w:color="auto"/>
                        <w:left w:val="none" w:sz="0" w:space="0" w:color="auto"/>
                        <w:bottom w:val="none" w:sz="0" w:space="0" w:color="auto"/>
                        <w:right w:val="none" w:sz="0" w:space="0" w:color="auto"/>
                      </w:divBdr>
                      <w:divsChild>
                        <w:div w:id="13548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9311">
          <w:marLeft w:val="0"/>
          <w:marRight w:val="0"/>
          <w:marTop w:val="0"/>
          <w:marBottom w:val="0"/>
          <w:divBdr>
            <w:top w:val="none" w:sz="0" w:space="0" w:color="auto"/>
            <w:left w:val="none" w:sz="0" w:space="0" w:color="auto"/>
            <w:bottom w:val="none" w:sz="0" w:space="0" w:color="auto"/>
            <w:right w:val="none" w:sz="0" w:space="0" w:color="auto"/>
          </w:divBdr>
          <w:divsChild>
            <w:div w:id="2123844870">
              <w:marLeft w:val="0"/>
              <w:marRight w:val="0"/>
              <w:marTop w:val="0"/>
              <w:marBottom w:val="0"/>
              <w:divBdr>
                <w:top w:val="none" w:sz="0" w:space="0" w:color="auto"/>
                <w:left w:val="none" w:sz="0" w:space="0" w:color="auto"/>
                <w:bottom w:val="none" w:sz="0" w:space="0" w:color="auto"/>
                <w:right w:val="none" w:sz="0" w:space="0" w:color="auto"/>
              </w:divBdr>
              <w:divsChild>
                <w:div w:id="1081876382">
                  <w:marLeft w:val="0"/>
                  <w:marRight w:val="0"/>
                  <w:marTop w:val="0"/>
                  <w:marBottom w:val="0"/>
                  <w:divBdr>
                    <w:top w:val="none" w:sz="0" w:space="0" w:color="auto"/>
                    <w:left w:val="none" w:sz="0" w:space="0" w:color="auto"/>
                    <w:bottom w:val="none" w:sz="0" w:space="0" w:color="auto"/>
                    <w:right w:val="none" w:sz="0" w:space="0" w:color="auto"/>
                  </w:divBdr>
                  <w:divsChild>
                    <w:div w:id="12476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2696">
          <w:marLeft w:val="0"/>
          <w:marRight w:val="0"/>
          <w:marTop w:val="0"/>
          <w:marBottom w:val="0"/>
          <w:divBdr>
            <w:top w:val="none" w:sz="0" w:space="0" w:color="auto"/>
            <w:left w:val="none" w:sz="0" w:space="0" w:color="auto"/>
            <w:bottom w:val="none" w:sz="0" w:space="0" w:color="auto"/>
            <w:right w:val="none" w:sz="0" w:space="0" w:color="auto"/>
          </w:divBdr>
          <w:divsChild>
            <w:div w:id="1702052079">
              <w:marLeft w:val="0"/>
              <w:marRight w:val="0"/>
              <w:marTop w:val="0"/>
              <w:marBottom w:val="0"/>
              <w:divBdr>
                <w:top w:val="none" w:sz="0" w:space="0" w:color="auto"/>
                <w:left w:val="none" w:sz="0" w:space="0" w:color="auto"/>
                <w:bottom w:val="none" w:sz="0" w:space="0" w:color="auto"/>
                <w:right w:val="none" w:sz="0" w:space="0" w:color="auto"/>
              </w:divBdr>
              <w:divsChild>
                <w:div w:id="605385158">
                  <w:marLeft w:val="0"/>
                  <w:marRight w:val="0"/>
                  <w:marTop w:val="0"/>
                  <w:marBottom w:val="0"/>
                  <w:divBdr>
                    <w:top w:val="none" w:sz="0" w:space="0" w:color="auto"/>
                    <w:left w:val="none" w:sz="0" w:space="0" w:color="auto"/>
                    <w:bottom w:val="none" w:sz="0" w:space="0" w:color="auto"/>
                    <w:right w:val="none" w:sz="0" w:space="0" w:color="auto"/>
                  </w:divBdr>
                  <w:divsChild>
                    <w:div w:id="1421752850">
                      <w:marLeft w:val="0"/>
                      <w:marRight w:val="0"/>
                      <w:marTop w:val="0"/>
                      <w:marBottom w:val="0"/>
                      <w:divBdr>
                        <w:top w:val="none" w:sz="0" w:space="0" w:color="auto"/>
                        <w:left w:val="none" w:sz="0" w:space="0" w:color="auto"/>
                        <w:bottom w:val="none" w:sz="0" w:space="0" w:color="auto"/>
                        <w:right w:val="none" w:sz="0" w:space="0" w:color="auto"/>
                      </w:divBdr>
                    </w:div>
                    <w:div w:id="1228801792">
                      <w:marLeft w:val="0"/>
                      <w:marRight w:val="0"/>
                      <w:marTop w:val="0"/>
                      <w:marBottom w:val="0"/>
                      <w:divBdr>
                        <w:top w:val="none" w:sz="0" w:space="0" w:color="auto"/>
                        <w:left w:val="none" w:sz="0" w:space="0" w:color="auto"/>
                        <w:bottom w:val="none" w:sz="0" w:space="0" w:color="auto"/>
                        <w:right w:val="none" w:sz="0" w:space="0" w:color="auto"/>
                      </w:divBdr>
                      <w:divsChild>
                        <w:div w:id="14629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46737">
          <w:marLeft w:val="0"/>
          <w:marRight w:val="0"/>
          <w:marTop w:val="0"/>
          <w:marBottom w:val="0"/>
          <w:divBdr>
            <w:top w:val="none" w:sz="0" w:space="0" w:color="auto"/>
            <w:left w:val="none" w:sz="0" w:space="0" w:color="auto"/>
            <w:bottom w:val="none" w:sz="0" w:space="0" w:color="auto"/>
            <w:right w:val="none" w:sz="0" w:space="0" w:color="auto"/>
          </w:divBdr>
          <w:divsChild>
            <w:div w:id="1134635930">
              <w:marLeft w:val="0"/>
              <w:marRight w:val="0"/>
              <w:marTop w:val="0"/>
              <w:marBottom w:val="0"/>
              <w:divBdr>
                <w:top w:val="none" w:sz="0" w:space="0" w:color="auto"/>
                <w:left w:val="none" w:sz="0" w:space="0" w:color="auto"/>
                <w:bottom w:val="none" w:sz="0" w:space="0" w:color="auto"/>
                <w:right w:val="none" w:sz="0" w:space="0" w:color="auto"/>
              </w:divBdr>
              <w:divsChild>
                <w:div w:id="276983350">
                  <w:marLeft w:val="0"/>
                  <w:marRight w:val="0"/>
                  <w:marTop w:val="0"/>
                  <w:marBottom w:val="0"/>
                  <w:divBdr>
                    <w:top w:val="none" w:sz="0" w:space="0" w:color="auto"/>
                    <w:left w:val="none" w:sz="0" w:space="0" w:color="auto"/>
                    <w:bottom w:val="none" w:sz="0" w:space="0" w:color="auto"/>
                    <w:right w:val="none" w:sz="0" w:space="0" w:color="auto"/>
                  </w:divBdr>
                  <w:divsChild>
                    <w:div w:id="8702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2185">
          <w:marLeft w:val="0"/>
          <w:marRight w:val="0"/>
          <w:marTop w:val="0"/>
          <w:marBottom w:val="0"/>
          <w:divBdr>
            <w:top w:val="none" w:sz="0" w:space="0" w:color="auto"/>
            <w:left w:val="none" w:sz="0" w:space="0" w:color="auto"/>
            <w:bottom w:val="none" w:sz="0" w:space="0" w:color="auto"/>
            <w:right w:val="none" w:sz="0" w:space="0" w:color="auto"/>
          </w:divBdr>
          <w:divsChild>
            <w:div w:id="1396201787">
              <w:marLeft w:val="0"/>
              <w:marRight w:val="0"/>
              <w:marTop w:val="0"/>
              <w:marBottom w:val="0"/>
              <w:divBdr>
                <w:top w:val="none" w:sz="0" w:space="0" w:color="auto"/>
                <w:left w:val="none" w:sz="0" w:space="0" w:color="auto"/>
                <w:bottom w:val="none" w:sz="0" w:space="0" w:color="auto"/>
                <w:right w:val="none" w:sz="0" w:space="0" w:color="auto"/>
              </w:divBdr>
              <w:divsChild>
                <w:div w:id="186334581">
                  <w:marLeft w:val="0"/>
                  <w:marRight w:val="0"/>
                  <w:marTop w:val="0"/>
                  <w:marBottom w:val="0"/>
                  <w:divBdr>
                    <w:top w:val="none" w:sz="0" w:space="0" w:color="auto"/>
                    <w:left w:val="none" w:sz="0" w:space="0" w:color="auto"/>
                    <w:bottom w:val="none" w:sz="0" w:space="0" w:color="auto"/>
                    <w:right w:val="none" w:sz="0" w:space="0" w:color="auto"/>
                  </w:divBdr>
                  <w:divsChild>
                    <w:div w:id="1947929004">
                      <w:marLeft w:val="0"/>
                      <w:marRight w:val="0"/>
                      <w:marTop w:val="0"/>
                      <w:marBottom w:val="0"/>
                      <w:divBdr>
                        <w:top w:val="none" w:sz="0" w:space="0" w:color="auto"/>
                        <w:left w:val="none" w:sz="0" w:space="0" w:color="auto"/>
                        <w:bottom w:val="none" w:sz="0" w:space="0" w:color="auto"/>
                        <w:right w:val="none" w:sz="0" w:space="0" w:color="auto"/>
                      </w:divBdr>
                    </w:div>
                    <w:div w:id="315570711">
                      <w:marLeft w:val="0"/>
                      <w:marRight w:val="0"/>
                      <w:marTop w:val="0"/>
                      <w:marBottom w:val="0"/>
                      <w:divBdr>
                        <w:top w:val="none" w:sz="0" w:space="0" w:color="auto"/>
                        <w:left w:val="none" w:sz="0" w:space="0" w:color="auto"/>
                        <w:bottom w:val="none" w:sz="0" w:space="0" w:color="auto"/>
                        <w:right w:val="none" w:sz="0" w:space="0" w:color="auto"/>
                      </w:divBdr>
                      <w:divsChild>
                        <w:div w:id="6194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401134">
          <w:marLeft w:val="0"/>
          <w:marRight w:val="0"/>
          <w:marTop w:val="0"/>
          <w:marBottom w:val="0"/>
          <w:divBdr>
            <w:top w:val="none" w:sz="0" w:space="0" w:color="auto"/>
            <w:left w:val="none" w:sz="0" w:space="0" w:color="auto"/>
            <w:bottom w:val="none" w:sz="0" w:space="0" w:color="auto"/>
            <w:right w:val="none" w:sz="0" w:space="0" w:color="auto"/>
          </w:divBdr>
          <w:divsChild>
            <w:div w:id="569080481">
              <w:marLeft w:val="0"/>
              <w:marRight w:val="0"/>
              <w:marTop w:val="0"/>
              <w:marBottom w:val="0"/>
              <w:divBdr>
                <w:top w:val="none" w:sz="0" w:space="0" w:color="auto"/>
                <w:left w:val="none" w:sz="0" w:space="0" w:color="auto"/>
                <w:bottom w:val="none" w:sz="0" w:space="0" w:color="auto"/>
                <w:right w:val="none" w:sz="0" w:space="0" w:color="auto"/>
              </w:divBdr>
              <w:divsChild>
                <w:div w:id="2037850095">
                  <w:marLeft w:val="0"/>
                  <w:marRight w:val="0"/>
                  <w:marTop w:val="0"/>
                  <w:marBottom w:val="0"/>
                  <w:divBdr>
                    <w:top w:val="none" w:sz="0" w:space="0" w:color="auto"/>
                    <w:left w:val="none" w:sz="0" w:space="0" w:color="auto"/>
                    <w:bottom w:val="none" w:sz="0" w:space="0" w:color="auto"/>
                    <w:right w:val="none" w:sz="0" w:space="0" w:color="auto"/>
                  </w:divBdr>
                  <w:divsChild>
                    <w:div w:id="6137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93296">
          <w:marLeft w:val="0"/>
          <w:marRight w:val="0"/>
          <w:marTop w:val="0"/>
          <w:marBottom w:val="0"/>
          <w:divBdr>
            <w:top w:val="none" w:sz="0" w:space="0" w:color="auto"/>
            <w:left w:val="none" w:sz="0" w:space="0" w:color="auto"/>
            <w:bottom w:val="none" w:sz="0" w:space="0" w:color="auto"/>
            <w:right w:val="none" w:sz="0" w:space="0" w:color="auto"/>
          </w:divBdr>
          <w:divsChild>
            <w:div w:id="1841188371">
              <w:marLeft w:val="0"/>
              <w:marRight w:val="0"/>
              <w:marTop w:val="0"/>
              <w:marBottom w:val="0"/>
              <w:divBdr>
                <w:top w:val="none" w:sz="0" w:space="0" w:color="auto"/>
                <w:left w:val="none" w:sz="0" w:space="0" w:color="auto"/>
                <w:bottom w:val="none" w:sz="0" w:space="0" w:color="auto"/>
                <w:right w:val="none" w:sz="0" w:space="0" w:color="auto"/>
              </w:divBdr>
              <w:divsChild>
                <w:div w:id="1101753374">
                  <w:marLeft w:val="0"/>
                  <w:marRight w:val="0"/>
                  <w:marTop w:val="0"/>
                  <w:marBottom w:val="0"/>
                  <w:divBdr>
                    <w:top w:val="none" w:sz="0" w:space="0" w:color="auto"/>
                    <w:left w:val="none" w:sz="0" w:space="0" w:color="auto"/>
                    <w:bottom w:val="none" w:sz="0" w:space="0" w:color="auto"/>
                    <w:right w:val="none" w:sz="0" w:space="0" w:color="auto"/>
                  </w:divBdr>
                  <w:divsChild>
                    <w:div w:id="718821189">
                      <w:marLeft w:val="0"/>
                      <w:marRight w:val="0"/>
                      <w:marTop w:val="0"/>
                      <w:marBottom w:val="0"/>
                      <w:divBdr>
                        <w:top w:val="none" w:sz="0" w:space="0" w:color="auto"/>
                        <w:left w:val="none" w:sz="0" w:space="0" w:color="auto"/>
                        <w:bottom w:val="none" w:sz="0" w:space="0" w:color="auto"/>
                        <w:right w:val="none" w:sz="0" w:space="0" w:color="auto"/>
                      </w:divBdr>
                    </w:div>
                    <w:div w:id="1765763341">
                      <w:marLeft w:val="0"/>
                      <w:marRight w:val="0"/>
                      <w:marTop w:val="0"/>
                      <w:marBottom w:val="0"/>
                      <w:divBdr>
                        <w:top w:val="none" w:sz="0" w:space="0" w:color="auto"/>
                        <w:left w:val="none" w:sz="0" w:space="0" w:color="auto"/>
                        <w:bottom w:val="none" w:sz="0" w:space="0" w:color="auto"/>
                        <w:right w:val="none" w:sz="0" w:space="0" w:color="auto"/>
                      </w:divBdr>
                      <w:divsChild>
                        <w:div w:id="2640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018090">
          <w:marLeft w:val="0"/>
          <w:marRight w:val="0"/>
          <w:marTop w:val="0"/>
          <w:marBottom w:val="0"/>
          <w:divBdr>
            <w:top w:val="none" w:sz="0" w:space="0" w:color="auto"/>
            <w:left w:val="none" w:sz="0" w:space="0" w:color="auto"/>
            <w:bottom w:val="none" w:sz="0" w:space="0" w:color="auto"/>
            <w:right w:val="none" w:sz="0" w:space="0" w:color="auto"/>
          </w:divBdr>
          <w:divsChild>
            <w:div w:id="1668752212">
              <w:marLeft w:val="0"/>
              <w:marRight w:val="0"/>
              <w:marTop w:val="0"/>
              <w:marBottom w:val="0"/>
              <w:divBdr>
                <w:top w:val="none" w:sz="0" w:space="0" w:color="auto"/>
                <w:left w:val="none" w:sz="0" w:space="0" w:color="auto"/>
                <w:bottom w:val="none" w:sz="0" w:space="0" w:color="auto"/>
                <w:right w:val="none" w:sz="0" w:space="0" w:color="auto"/>
              </w:divBdr>
              <w:divsChild>
                <w:div w:id="168105388">
                  <w:marLeft w:val="0"/>
                  <w:marRight w:val="0"/>
                  <w:marTop w:val="0"/>
                  <w:marBottom w:val="0"/>
                  <w:divBdr>
                    <w:top w:val="none" w:sz="0" w:space="0" w:color="auto"/>
                    <w:left w:val="none" w:sz="0" w:space="0" w:color="auto"/>
                    <w:bottom w:val="none" w:sz="0" w:space="0" w:color="auto"/>
                    <w:right w:val="none" w:sz="0" w:space="0" w:color="auto"/>
                  </w:divBdr>
                  <w:divsChild>
                    <w:div w:id="20436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1453">
          <w:marLeft w:val="0"/>
          <w:marRight w:val="0"/>
          <w:marTop w:val="0"/>
          <w:marBottom w:val="0"/>
          <w:divBdr>
            <w:top w:val="none" w:sz="0" w:space="0" w:color="auto"/>
            <w:left w:val="none" w:sz="0" w:space="0" w:color="auto"/>
            <w:bottom w:val="none" w:sz="0" w:space="0" w:color="auto"/>
            <w:right w:val="none" w:sz="0" w:space="0" w:color="auto"/>
          </w:divBdr>
          <w:divsChild>
            <w:div w:id="185950006">
              <w:marLeft w:val="0"/>
              <w:marRight w:val="0"/>
              <w:marTop w:val="0"/>
              <w:marBottom w:val="0"/>
              <w:divBdr>
                <w:top w:val="none" w:sz="0" w:space="0" w:color="auto"/>
                <w:left w:val="none" w:sz="0" w:space="0" w:color="auto"/>
                <w:bottom w:val="none" w:sz="0" w:space="0" w:color="auto"/>
                <w:right w:val="none" w:sz="0" w:space="0" w:color="auto"/>
              </w:divBdr>
            </w:div>
          </w:divsChild>
        </w:div>
        <w:div w:id="1569802594">
          <w:marLeft w:val="0"/>
          <w:marRight w:val="0"/>
          <w:marTop w:val="0"/>
          <w:marBottom w:val="0"/>
          <w:divBdr>
            <w:top w:val="none" w:sz="0" w:space="0" w:color="auto"/>
            <w:left w:val="none" w:sz="0" w:space="0" w:color="auto"/>
            <w:bottom w:val="none" w:sz="0" w:space="0" w:color="auto"/>
            <w:right w:val="none" w:sz="0" w:space="0" w:color="auto"/>
          </w:divBdr>
          <w:divsChild>
            <w:div w:id="797336759">
              <w:marLeft w:val="0"/>
              <w:marRight w:val="0"/>
              <w:marTop w:val="0"/>
              <w:marBottom w:val="0"/>
              <w:divBdr>
                <w:top w:val="none" w:sz="0" w:space="0" w:color="auto"/>
                <w:left w:val="none" w:sz="0" w:space="0" w:color="auto"/>
                <w:bottom w:val="none" w:sz="0" w:space="0" w:color="auto"/>
                <w:right w:val="none" w:sz="0" w:space="0" w:color="auto"/>
              </w:divBdr>
              <w:divsChild>
                <w:div w:id="1043603609">
                  <w:marLeft w:val="0"/>
                  <w:marRight w:val="0"/>
                  <w:marTop w:val="0"/>
                  <w:marBottom w:val="0"/>
                  <w:divBdr>
                    <w:top w:val="none" w:sz="0" w:space="0" w:color="auto"/>
                    <w:left w:val="none" w:sz="0" w:space="0" w:color="auto"/>
                    <w:bottom w:val="none" w:sz="0" w:space="0" w:color="auto"/>
                    <w:right w:val="none" w:sz="0" w:space="0" w:color="auto"/>
                  </w:divBdr>
                  <w:divsChild>
                    <w:div w:id="16295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5594">
          <w:marLeft w:val="0"/>
          <w:marRight w:val="0"/>
          <w:marTop w:val="0"/>
          <w:marBottom w:val="0"/>
          <w:divBdr>
            <w:top w:val="none" w:sz="0" w:space="0" w:color="auto"/>
            <w:left w:val="none" w:sz="0" w:space="0" w:color="auto"/>
            <w:bottom w:val="none" w:sz="0" w:space="0" w:color="auto"/>
            <w:right w:val="none" w:sz="0" w:space="0" w:color="auto"/>
          </w:divBdr>
          <w:divsChild>
            <w:div w:id="1820682040">
              <w:marLeft w:val="0"/>
              <w:marRight w:val="0"/>
              <w:marTop w:val="0"/>
              <w:marBottom w:val="0"/>
              <w:divBdr>
                <w:top w:val="none" w:sz="0" w:space="0" w:color="auto"/>
                <w:left w:val="none" w:sz="0" w:space="0" w:color="auto"/>
                <w:bottom w:val="none" w:sz="0" w:space="0" w:color="auto"/>
                <w:right w:val="none" w:sz="0" w:space="0" w:color="auto"/>
              </w:divBdr>
              <w:divsChild>
                <w:div w:id="352801093">
                  <w:marLeft w:val="0"/>
                  <w:marRight w:val="0"/>
                  <w:marTop w:val="0"/>
                  <w:marBottom w:val="0"/>
                  <w:divBdr>
                    <w:top w:val="none" w:sz="0" w:space="0" w:color="auto"/>
                    <w:left w:val="none" w:sz="0" w:space="0" w:color="auto"/>
                    <w:bottom w:val="none" w:sz="0" w:space="0" w:color="auto"/>
                    <w:right w:val="none" w:sz="0" w:space="0" w:color="auto"/>
                  </w:divBdr>
                  <w:divsChild>
                    <w:div w:id="439102995">
                      <w:marLeft w:val="0"/>
                      <w:marRight w:val="0"/>
                      <w:marTop w:val="0"/>
                      <w:marBottom w:val="0"/>
                      <w:divBdr>
                        <w:top w:val="none" w:sz="0" w:space="0" w:color="auto"/>
                        <w:left w:val="none" w:sz="0" w:space="0" w:color="auto"/>
                        <w:bottom w:val="none" w:sz="0" w:space="0" w:color="auto"/>
                        <w:right w:val="none" w:sz="0" w:space="0" w:color="auto"/>
                      </w:divBdr>
                    </w:div>
                  </w:divsChild>
                </w:div>
                <w:div w:id="1576084425">
                  <w:marLeft w:val="0"/>
                  <w:marRight w:val="0"/>
                  <w:marTop w:val="0"/>
                  <w:marBottom w:val="0"/>
                  <w:divBdr>
                    <w:top w:val="none" w:sz="0" w:space="0" w:color="auto"/>
                    <w:left w:val="none" w:sz="0" w:space="0" w:color="auto"/>
                    <w:bottom w:val="none" w:sz="0" w:space="0" w:color="auto"/>
                    <w:right w:val="none" w:sz="0" w:space="0" w:color="auto"/>
                  </w:divBdr>
                  <w:divsChild>
                    <w:div w:id="1679040844">
                      <w:marLeft w:val="0"/>
                      <w:marRight w:val="0"/>
                      <w:marTop w:val="0"/>
                      <w:marBottom w:val="0"/>
                      <w:divBdr>
                        <w:top w:val="none" w:sz="0" w:space="0" w:color="auto"/>
                        <w:left w:val="none" w:sz="0" w:space="0" w:color="auto"/>
                        <w:bottom w:val="none" w:sz="0" w:space="0" w:color="auto"/>
                        <w:right w:val="none" w:sz="0" w:space="0" w:color="auto"/>
                      </w:divBdr>
                    </w:div>
                    <w:div w:id="1060447020">
                      <w:marLeft w:val="0"/>
                      <w:marRight w:val="0"/>
                      <w:marTop w:val="0"/>
                      <w:marBottom w:val="0"/>
                      <w:divBdr>
                        <w:top w:val="none" w:sz="0" w:space="0" w:color="auto"/>
                        <w:left w:val="none" w:sz="0" w:space="0" w:color="auto"/>
                        <w:bottom w:val="none" w:sz="0" w:space="0" w:color="auto"/>
                        <w:right w:val="none" w:sz="0" w:space="0" w:color="auto"/>
                      </w:divBdr>
                      <w:divsChild>
                        <w:div w:id="19492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15702">
          <w:marLeft w:val="0"/>
          <w:marRight w:val="0"/>
          <w:marTop w:val="0"/>
          <w:marBottom w:val="0"/>
          <w:divBdr>
            <w:top w:val="none" w:sz="0" w:space="0" w:color="auto"/>
            <w:left w:val="none" w:sz="0" w:space="0" w:color="auto"/>
            <w:bottom w:val="none" w:sz="0" w:space="0" w:color="auto"/>
            <w:right w:val="none" w:sz="0" w:space="0" w:color="auto"/>
          </w:divBdr>
          <w:divsChild>
            <w:div w:id="1234044652">
              <w:marLeft w:val="0"/>
              <w:marRight w:val="0"/>
              <w:marTop w:val="0"/>
              <w:marBottom w:val="0"/>
              <w:divBdr>
                <w:top w:val="none" w:sz="0" w:space="0" w:color="auto"/>
                <w:left w:val="none" w:sz="0" w:space="0" w:color="auto"/>
                <w:bottom w:val="none" w:sz="0" w:space="0" w:color="auto"/>
                <w:right w:val="none" w:sz="0" w:space="0" w:color="auto"/>
              </w:divBdr>
              <w:divsChild>
                <w:div w:id="1023675088">
                  <w:marLeft w:val="0"/>
                  <w:marRight w:val="0"/>
                  <w:marTop w:val="0"/>
                  <w:marBottom w:val="0"/>
                  <w:divBdr>
                    <w:top w:val="none" w:sz="0" w:space="0" w:color="auto"/>
                    <w:left w:val="none" w:sz="0" w:space="0" w:color="auto"/>
                    <w:bottom w:val="none" w:sz="0" w:space="0" w:color="auto"/>
                    <w:right w:val="none" w:sz="0" w:space="0" w:color="auto"/>
                  </w:divBdr>
                  <w:divsChild>
                    <w:div w:id="7874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63685">
          <w:marLeft w:val="0"/>
          <w:marRight w:val="0"/>
          <w:marTop w:val="0"/>
          <w:marBottom w:val="0"/>
          <w:divBdr>
            <w:top w:val="none" w:sz="0" w:space="0" w:color="auto"/>
            <w:left w:val="none" w:sz="0" w:space="0" w:color="auto"/>
            <w:bottom w:val="none" w:sz="0" w:space="0" w:color="auto"/>
            <w:right w:val="none" w:sz="0" w:space="0" w:color="auto"/>
          </w:divBdr>
          <w:divsChild>
            <w:div w:id="1272399751">
              <w:marLeft w:val="0"/>
              <w:marRight w:val="0"/>
              <w:marTop w:val="0"/>
              <w:marBottom w:val="0"/>
              <w:divBdr>
                <w:top w:val="none" w:sz="0" w:space="0" w:color="auto"/>
                <w:left w:val="none" w:sz="0" w:space="0" w:color="auto"/>
                <w:bottom w:val="none" w:sz="0" w:space="0" w:color="auto"/>
                <w:right w:val="none" w:sz="0" w:space="0" w:color="auto"/>
              </w:divBdr>
              <w:divsChild>
                <w:div w:id="1450277745">
                  <w:marLeft w:val="0"/>
                  <w:marRight w:val="0"/>
                  <w:marTop w:val="0"/>
                  <w:marBottom w:val="0"/>
                  <w:divBdr>
                    <w:top w:val="none" w:sz="0" w:space="0" w:color="auto"/>
                    <w:left w:val="none" w:sz="0" w:space="0" w:color="auto"/>
                    <w:bottom w:val="none" w:sz="0" w:space="0" w:color="auto"/>
                    <w:right w:val="none" w:sz="0" w:space="0" w:color="auto"/>
                  </w:divBdr>
                  <w:divsChild>
                    <w:div w:id="2074889923">
                      <w:marLeft w:val="0"/>
                      <w:marRight w:val="0"/>
                      <w:marTop w:val="0"/>
                      <w:marBottom w:val="0"/>
                      <w:divBdr>
                        <w:top w:val="none" w:sz="0" w:space="0" w:color="auto"/>
                        <w:left w:val="none" w:sz="0" w:space="0" w:color="auto"/>
                        <w:bottom w:val="none" w:sz="0" w:space="0" w:color="auto"/>
                        <w:right w:val="none" w:sz="0" w:space="0" w:color="auto"/>
                      </w:divBdr>
                    </w:div>
                    <w:div w:id="428476652">
                      <w:marLeft w:val="0"/>
                      <w:marRight w:val="0"/>
                      <w:marTop w:val="0"/>
                      <w:marBottom w:val="0"/>
                      <w:divBdr>
                        <w:top w:val="none" w:sz="0" w:space="0" w:color="auto"/>
                        <w:left w:val="none" w:sz="0" w:space="0" w:color="auto"/>
                        <w:bottom w:val="none" w:sz="0" w:space="0" w:color="auto"/>
                        <w:right w:val="none" w:sz="0" w:space="0" w:color="auto"/>
                      </w:divBdr>
                      <w:divsChild>
                        <w:div w:id="7344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7666">
                  <w:marLeft w:val="0"/>
                  <w:marRight w:val="0"/>
                  <w:marTop w:val="0"/>
                  <w:marBottom w:val="0"/>
                  <w:divBdr>
                    <w:top w:val="none" w:sz="0" w:space="0" w:color="auto"/>
                    <w:left w:val="none" w:sz="0" w:space="0" w:color="auto"/>
                    <w:bottom w:val="none" w:sz="0" w:space="0" w:color="auto"/>
                    <w:right w:val="none" w:sz="0" w:space="0" w:color="auto"/>
                  </w:divBdr>
                  <w:divsChild>
                    <w:div w:id="1111582852">
                      <w:marLeft w:val="0"/>
                      <w:marRight w:val="0"/>
                      <w:marTop w:val="0"/>
                      <w:marBottom w:val="0"/>
                      <w:divBdr>
                        <w:top w:val="none" w:sz="0" w:space="0" w:color="auto"/>
                        <w:left w:val="none" w:sz="0" w:space="0" w:color="auto"/>
                        <w:bottom w:val="none" w:sz="0" w:space="0" w:color="auto"/>
                        <w:right w:val="none" w:sz="0" w:space="0" w:color="auto"/>
                      </w:divBdr>
                    </w:div>
                    <w:div w:id="1685663547">
                      <w:marLeft w:val="0"/>
                      <w:marRight w:val="0"/>
                      <w:marTop w:val="0"/>
                      <w:marBottom w:val="0"/>
                      <w:divBdr>
                        <w:top w:val="none" w:sz="0" w:space="0" w:color="auto"/>
                        <w:left w:val="none" w:sz="0" w:space="0" w:color="auto"/>
                        <w:bottom w:val="none" w:sz="0" w:space="0" w:color="auto"/>
                        <w:right w:val="none" w:sz="0" w:space="0" w:color="auto"/>
                      </w:divBdr>
                      <w:divsChild>
                        <w:div w:id="6397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2315">
                  <w:marLeft w:val="0"/>
                  <w:marRight w:val="0"/>
                  <w:marTop w:val="0"/>
                  <w:marBottom w:val="0"/>
                  <w:divBdr>
                    <w:top w:val="none" w:sz="0" w:space="0" w:color="auto"/>
                    <w:left w:val="none" w:sz="0" w:space="0" w:color="auto"/>
                    <w:bottom w:val="none" w:sz="0" w:space="0" w:color="auto"/>
                    <w:right w:val="none" w:sz="0" w:space="0" w:color="auto"/>
                  </w:divBdr>
                  <w:divsChild>
                    <w:div w:id="1176965292">
                      <w:marLeft w:val="0"/>
                      <w:marRight w:val="0"/>
                      <w:marTop w:val="0"/>
                      <w:marBottom w:val="0"/>
                      <w:divBdr>
                        <w:top w:val="none" w:sz="0" w:space="0" w:color="auto"/>
                        <w:left w:val="none" w:sz="0" w:space="0" w:color="auto"/>
                        <w:bottom w:val="none" w:sz="0" w:space="0" w:color="auto"/>
                        <w:right w:val="none" w:sz="0" w:space="0" w:color="auto"/>
                      </w:divBdr>
                    </w:div>
                    <w:div w:id="585186154">
                      <w:marLeft w:val="0"/>
                      <w:marRight w:val="0"/>
                      <w:marTop w:val="0"/>
                      <w:marBottom w:val="0"/>
                      <w:divBdr>
                        <w:top w:val="none" w:sz="0" w:space="0" w:color="auto"/>
                        <w:left w:val="none" w:sz="0" w:space="0" w:color="auto"/>
                        <w:bottom w:val="none" w:sz="0" w:space="0" w:color="auto"/>
                        <w:right w:val="none" w:sz="0" w:space="0" w:color="auto"/>
                      </w:divBdr>
                      <w:divsChild>
                        <w:div w:id="2712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71611">
          <w:marLeft w:val="0"/>
          <w:marRight w:val="0"/>
          <w:marTop w:val="0"/>
          <w:marBottom w:val="0"/>
          <w:divBdr>
            <w:top w:val="none" w:sz="0" w:space="0" w:color="auto"/>
            <w:left w:val="none" w:sz="0" w:space="0" w:color="auto"/>
            <w:bottom w:val="none" w:sz="0" w:space="0" w:color="auto"/>
            <w:right w:val="none" w:sz="0" w:space="0" w:color="auto"/>
          </w:divBdr>
          <w:divsChild>
            <w:div w:id="527644609">
              <w:marLeft w:val="0"/>
              <w:marRight w:val="0"/>
              <w:marTop w:val="0"/>
              <w:marBottom w:val="0"/>
              <w:divBdr>
                <w:top w:val="none" w:sz="0" w:space="0" w:color="auto"/>
                <w:left w:val="none" w:sz="0" w:space="0" w:color="auto"/>
                <w:bottom w:val="none" w:sz="0" w:space="0" w:color="auto"/>
                <w:right w:val="none" w:sz="0" w:space="0" w:color="auto"/>
              </w:divBdr>
              <w:divsChild>
                <w:div w:id="746150305">
                  <w:marLeft w:val="0"/>
                  <w:marRight w:val="0"/>
                  <w:marTop w:val="0"/>
                  <w:marBottom w:val="0"/>
                  <w:divBdr>
                    <w:top w:val="none" w:sz="0" w:space="0" w:color="auto"/>
                    <w:left w:val="none" w:sz="0" w:space="0" w:color="auto"/>
                    <w:bottom w:val="none" w:sz="0" w:space="0" w:color="auto"/>
                    <w:right w:val="none" w:sz="0" w:space="0" w:color="auto"/>
                  </w:divBdr>
                  <w:divsChild>
                    <w:div w:id="14790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61176">
          <w:marLeft w:val="0"/>
          <w:marRight w:val="0"/>
          <w:marTop w:val="0"/>
          <w:marBottom w:val="0"/>
          <w:divBdr>
            <w:top w:val="none" w:sz="0" w:space="0" w:color="auto"/>
            <w:left w:val="none" w:sz="0" w:space="0" w:color="auto"/>
            <w:bottom w:val="none" w:sz="0" w:space="0" w:color="auto"/>
            <w:right w:val="none" w:sz="0" w:space="0" w:color="auto"/>
          </w:divBdr>
          <w:divsChild>
            <w:div w:id="1686784864">
              <w:marLeft w:val="0"/>
              <w:marRight w:val="0"/>
              <w:marTop w:val="0"/>
              <w:marBottom w:val="0"/>
              <w:divBdr>
                <w:top w:val="none" w:sz="0" w:space="0" w:color="auto"/>
                <w:left w:val="none" w:sz="0" w:space="0" w:color="auto"/>
                <w:bottom w:val="none" w:sz="0" w:space="0" w:color="auto"/>
                <w:right w:val="none" w:sz="0" w:space="0" w:color="auto"/>
              </w:divBdr>
              <w:divsChild>
                <w:div w:id="810445768">
                  <w:marLeft w:val="0"/>
                  <w:marRight w:val="0"/>
                  <w:marTop w:val="0"/>
                  <w:marBottom w:val="0"/>
                  <w:divBdr>
                    <w:top w:val="none" w:sz="0" w:space="0" w:color="auto"/>
                    <w:left w:val="none" w:sz="0" w:space="0" w:color="auto"/>
                    <w:bottom w:val="none" w:sz="0" w:space="0" w:color="auto"/>
                    <w:right w:val="none" w:sz="0" w:space="0" w:color="auto"/>
                  </w:divBdr>
                  <w:divsChild>
                    <w:div w:id="486556893">
                      <w:marLeft w:val="0"/>
                      <w:marRight w:val="0"/>
                      <w:marTop w:val="0"/>
                      <w:marBottom w:val="0"/>
                      <w:divBdr>
                        <w:top w:val="none" w:sz="0" w:space="0" w:color="auto"/>
                        <w:left w:val="none" w:sz="0" w:space="0" w:color="auto"/>
                        <w:bottom w:val="none" w:sz="0" w:space="0" w:color="auto"/>
                        <w:right w:val="none" w:sz="0" w:space="0" w:color="auto"/>
                      </w:divBdr>
                    </w:div>
                    <w:div w:id="1741251399">
                      <w:marLeft w:val="0"/>
                      <w:marRight w:val="0"/>
                      <w:marTop w:val="0"/>
                      <w:marBottom w:val="0"/>
                      <w:divBdr>
                        <w:top w:val="none" w:sz="0" w:space="0" w:color="auto"/>
                        <w:left w:val="none" w:sz="0" w:space="0" w:color="auto"/>
                        <w:bottom w:val="none" w:sz="0" w:space="0" w:color="auto"/>
                        <w:right w:val="none" w:sz="0" w:space="0" w:color="auto"/>
                      </w:divBdr>
                      <w:divsChild>
                        <w:div w:id="18637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25">
                  <w:marLeft w:val="0"/>
                  <w:marRight w:val="0"/>
                  <w:marTop w:val="0"/>
                  <w:marBottom w:val="0"/>
                  <w:divBdr>
                    <w:top w:val="none" w:sz="0" w:space="0" w:color="auto"/>
                    <w:left w:val="none" w:sz="0" w:space="0" w:color="auto"/>
                    <w:bottom w:val="none" w:sz="0" w:space="0" w:color="auto"/>
                    <w:right w:val="none" w:sz="0" w:space="0" w:color="auto"/>
                  </w:divBdr>
                  <w:divsChild>
                    <w:div w:id="1162620117">
                      <w:marLeft w:val="0"/>
                      <w:marRight w:val="0"/>
                      <w:marTop w:val="0"/>
                      <w:marBottom w:val="0"/>
                      <w:divBdr>
                        <w:top w:val="none" w:sz="0" w:space="0" w:color="auto"/>
                        <w:left w:val="none" w:sz="0" w:space="0" w:color="auto"/>
                        <w:bottom w:val="none" w:sz="0" w:space="0" w:color="auto"/>
                        <w:right w:val="none" w:sz="0" w:space="0" w:color="auto"/>
                      </w:divBdr>
                      <w:divsChild>
                        <w:div w:id="18581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078097">
          <w:marLeft w:val="0"/>
          <w:marRight w:val="0"/>
          <w:marTop w:val="0"/>
          <w:marBottom w:val="0"/>
          <w:divBdr>
            <w:top w:val="none" w:sz="0" w:space="0" w:color="auto"/>
            <w:left w:val="none" w:sz="0" w:space="0" w:color="auto"/>
            <w:bottom w:val="none" w:sz="0" w:space="0" w:color="auto"/>
            <w:right w:val="none" w:sz="0" w:space="0" w:color="auto"/>
          </w:divBdr>
          <w:divsChild>
            <w:div w:id="930940829">
              <w:marLeft w:val="0"/>
              <w:marRight w:val="0"/>
              <w:marTop w:val="0"/>
              <w:marBottom w:val="0"/>
              <w:divBdr>
                <w:top w:val="none" w:sz="0" w:space="0" w:color="auto"/>
                <w:left w:val="none" w:sz="0" w:space="0" w:color="auto"/>
                <w:bottom w:val="none" w:sz="0" w:space="0" w:color="auto"/>
                <w:right w:val="none" w:sz="0" w:space="0" w:color="auto"/>
              </w:divBdr>
              <w:divsChild>
                <w:div w:id="800882141">
                  <w:marLeft w:val="0"/>
                  <w:marRight w:val="0"/>
                  <w:marTop w:val="0"/>
                  <w:marBottom w:val="0"/>
                  <w:divBdr>
                    <w:top w:val="none" w:sz="0" w:space="0" w:color="auto"/>
                    <w:left w:val="none" w:sz="0" w:space="0" w:color="auto"/>
                    <w:bottom w:val="none" w:sz="0" w:space="0" w:color="auto"/>
                    <w:right w:val="none" w:sz="0" w:space="0" w:color="auto"/>
                  </w:divBdr>
                  <w:divsChild>
                    <w:div w:id="8852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89309">
          <w:marLeft w:val="0"/>
          <w:marRight w:val="0"/>
          <w:marTop w:val="0"/>
          <w:marBottom w:val="0"/>
          <w:divBdr>
            <w:top w:val="none" w:sz="0" w:space="0" w:color="auto"/>
            <w:left w:val="none" w:sz="0" w:space="0" w:color="auto"/>
            <w:bottom w:val="none" w:sz="0" w:space="0" w:color="auto"/>
            <w:right w:val="none" w:sz="0" w:space="0" w:color="auto"/>
          </w:divBdr>
          <w:divsChild>
            <w:div w:id="373772805">
              <w:marLeft w:val="0"/>
              <w:marRight w:val="0"/>
              <w:marTop w:val="0"/>
              <w:marBottom w:val="0"/>
              <w:divBdr>
                <w:top w:val="none" w:sz="0" w:space="0" w:color="auto"/>
                <w:left w:val="none" w:sz="0" w:space="0" w:color="auto"/>
                <w:bottom w:val="none" w:sz="0" w:space="0" w:color="auto"/>
                <w:right w:val="none" w:sz="0" w:space="0" w:color="auto"/>
              </w:divBdr>
              <w:divsChild>
                <w:div w:id="491719163">
                  <w:marLeft w:val="0"/>
                  <w:marRight w:val="0"/>
                  <w:marTop w:val="0"/>
                  <w:marBottom w:val="0"/>
                  <w:divBdr>
                    <w:top w:val="none" w:sz="0" w:space="0" w:color="auto"/>
                    <w:left w:val="none" w:sz="0" w:space="0" w:color="auto"/>
                    <w:bottom w:val="none" w:sz="0" w:space="0" w:color="auto"/>
                    <w:right w:val="none" w:sz="0" w:space="0" w:color="auto"/>
                  </w:divBdr>
                  <w:divsChild>
                    <w:div w:id="296571729">
                      <w:marLeft w:val="0"/>
                      <w:marRight w:val="0"/>
                      <w:marTop w:val="0"/>
                      <w:marBottom w:val="0"/>
                      <w:divBdr>
                        <w:top w:val="none" w:sz="0" w:space="0" w:color="auto"/>
                        <w:left w:val="none" w:sz="0" w:space="0" w:color="auto"/>
                        <w:bottom w:val="none" w:sz="0" w:space="0" w:color="auto"/>
                        <w:right w:val="none" w:sz="0" w:space="0" w:color="auto"/>
                      </w:divBdr>
                    </w:div>
                    <w:div w:id="1931771610">
                      <w:marLeft w:val="0"/>
                      <w:marRight w:val="0"/>
                      <w:marTop w:val="0"/>
                      <w:marBottom w:val="0"/>
                      <w:divBdr>
                        <w:top w:val="none" w:sz="0" w:space="0" w:color="auto"/>
                        <w:left w:val="none" w:sz="0" w:space="0" w:color="auto"/>
                        <w:bottom w:val="none" w:sz="0" w:space="0" w:color="auto"/>
                        <w:right w:val="none" w:sz="0" w:space="0" w:color="auto"/>
                      </w:divBdr>
                      <w:divsChild>
                        <w:div w:id="20309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91341">
          <w:marLeft w:val="0"/>
          <w:marRight w:val="0"/>
          <w:marTop w:val="0"/>
          <w:marBottom w:val="0"/>
          <w:divBdr>
            <w:top w:val="none" w:sz="0" w:space="0" w:color="auto"/>
            <w:left w:val="none" w:sz="0" w:space="0" w:color="auto"/>
            <w:bottom w:val="none" w:sz="0" w:space="0" w:color="auto"/>
            <w:right w:val="none" w:sz="0" w:space="0" w:color="auto"/>
          </w:divBdr>
          <w:divsChild>
            <w:div w:id="1810318737">
              <w:marLeft w:val="0"/>
              <w:marRight w:val="0"/>
              <w:marTop w:val="0"/>
              <w:marBottom w:val="0"/>
              <w:divBdr>
                <w:top w:val="none" w:sz="0" w:space="0" w:color="auto"/>
                <w:left w:val="none" w:sz="0" w:space="0" w:color="auto"/>
                <w:bottom w:val="none" w:sz="0" w:space="0" w:color="auto"/>
                <w:right w:val="none" w:sz="0" w:space="0" w:color="auto"/>
              </w:divBdr>
              <w:divsChild>
                <w:div w:id="1622761188">
                  <w:marLeft w:val="0"/>
                  <w:marRight w:val="0"/>
                  <w:marTop w:val="0"/>
                  <w:marBottom w:val="0"/>
                  <w:divBdr>
                    <w:top w:val="none" w:sz="0" w:space="0" w:color="auto"/>
                    <w:left w:val="none" w:sz="0" w:space="0" w:color="auto"/>
                    <w:bottom w:val="none" w:sz="0" w:space="0" w:color="auto"/>
                    <w:right w:val="none" w:sz="0" w:space="0" w:color="auto"/>
                  </w:divBdr>
                  <w:divsChild>
                    <w:div w:id="8518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97478">
          <w:marLeft w:val="0"/>
          <w:marRight w:val="0"/>
          <w:marTop w:val="0"/>
          <w:marBottom w:val="0"/>
          <w:divBdr>
            <w:top w:val="none" w:sz="0" w:space="0" w:color="auto"/>
            <w:left w:val="none" w:sz="0" w:space="0" w:color="auto"/>
            <w:bottom w:val="none" w:sz="0" w:space="0" w:color="auto"/>
            <w:right w:val="none" w:sz="0" w:space="0" w:color="auto"/>
          </w:divBdr>
          <w:divsChild>
            <w:div w:id="2042701075">
              <w:marLeft w:val="0"/>
              <w:marRight w:val="0"/>
              <w:marTop w:val="0"/>
              <w:marBottom w:val="0"/>
              <w:divBdr>
                <w:top w:val="none" w:sz="0" w:space="0" w:color="auto"/>
                <w:left w:val="none" w:sz="0" w:space="0" w:color="auto"/>
                <w:bottom w:val="none" w:sz="0" w:space="0" w:color="auto"/>
                <w:right w:val="none" w:sz="0" w:space="0" w:color="auto"/>
              </w:divBdr>
            </w:div>
          </w:divsChild>
        </w:div>
        <w:div w:id="720523362">
          <w:marLeft w:val="0"/>
          <w:marRight w:val="0"/>
          <w:marTop w:val="0"/>
          <w:marBottom w:val="0"/>
          <w:divBdr>
            <w:top w:val="none" w:sz="0" w:space="0" w:color="auto"/>
            <w:left w:val="none" w:sz="0" w:space="0" w:color="auto"/>
            <w:bottom w:val="none" w:sz="0" w:space="0" w:color="auto"/>
            <w:right w:val="none" w:sz="0" w:space="0" w:color="auto"/>
          </w:divBdr>
          <w:divsChild>
            <w:div w:id="1270046020">
              <w:marLeft w:val="0"/>
              <w:marRight w:val="0"/>
              <w:marTop w:val="0"/>
              <w:marBottom w:val="0"/>
              <w:divBdr>
                <w:top w:val="none" w:sz="0" w:space="0" w:color="auto"/>
                <w:left w:val="none" w:sz="0" w:space="0" w:color="auto"/>
                <w:bottom w:val="none" w:sz="0" w:space="0" w:color="auto"/>
                <w:right w:val="none" w:sz="0" w:space="0" w:color="auto"/>
              </w:divBdr>
              <w:divsChild>
                <w:div w:id="106121650">
                  <w:marLeft w:val="0"/>
                  <w:marRight w:val="0"/>
                  <w:marTop w:val="0"/>
                  <w:marBottom w:val="0"/>
                  <w:divBdr>
                    <w:top w:val="none" w:sz="0" w:space="0" w:color="auto"/>
                    <w:left w:val="none" w:sz="0" w:space="0" w:color="auto"/>
                    <w:bottom w:val="none" w:sz="0" w:space="0" w:color="auto"/>
                    <w:right w:val="none" w:sz="0" w:space="0" w:color="auto"/>
                  </w:divBdr>
                  <w:divsChild>
                    <w:div w:id="19610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072502">
          <w:marLeft w:val="0"/>
          <w:marRight w:val="0"/>
          <w:marTop w:val="0"/>
          <w:marBottom w:val="0"/>
          <w:divBdr>
            <w:top w:val="none" w:sz="0" w:space="0" w:color="auto"/>
            <w:left w:val="none" w:sz="0" w:space="0" w:color="auto"/>
            <w:bottom w:val="none" w:sz="0" w:space="0" w:color="auto"/>
            <w:right w:val="none" w:sz="0" w:space="0" w:color="auto"/>
          </w:divBdr>
          <w:divsChild>
            <w:div w:id="306934561">
              <w:marLeft w:val="0"/>
              <w:marRight w:val="0"/>
              <w:marTop w:val="0"/>
              <w:marBottom w:val="0"/>
              <w:divBdr>
                <w:top w:val="none" w:sz="0" w:space="0" w:color="auto"/>
                <w:left w:val="none" w:sz="0" w:space="0" w:color="auto"/>
                <w:bottom w:val="none" w:sz="0" w:space="0" w:color="auto"/>
                <w:right w:val="none" w:sz="0" w:space="0" w:color="auto"/>
              </w:divBdr>
              <w:divsChild>
                <w:div w:id="1365205744">
                  <w:marLeft w:val="0"/>
                  <w:marRight w:val="0"/>
                  <w:marTop w:val="0"/>
                  <w:marBottom w:val="0"/>
                  <w:divBdr>
                    <w:top w:val="none" w:sz="0" w:space="0" w:color="auto"/>
                    <w:left w:val="none" w:sz="0" w:space="0" w:color="auto"/>
                    <w:bottom w:val="none" w:sz="0" w:space="0" w:color="auto"/>
                    <w:right w:val="none" w:sz="0" w:space="0" w:color="auto"/>
                  </w:divBdr>
                  <w:divsChild>
                    <w:div w:id="862134002">
                      <w:marLeft w:val="0"/>
                      <w:marRight w:val="0"/>
                      <w:marTop w:val="0"/>
                      <w:marBottom w:val="0"/>
                      <w:divBdr>
                        <w:top w:val="none" w:sz="0" w:space="0" w:color="auto"/>
                        <w:left w:val="none" w:sz="0" w:space="0" w:color="auto"/>
                        <w:bottom w:val="none" w:sz="0" w:space="0" w:color="auto"/>
                        <w:right w:val="none" w:sz="0" w:space="0" w:color="auto"/>
                      </w:divBdr>
                    </w:div>
                    <w:div w:id="1305692841">
                      <w:marLeft w:val="0"/>
                      <w:marRight w:val="0"/>
                      <w:marTop w:val="0"/>
                      <w:marBottom w:val="0"/>
                      <w:divBdr>
                        <w:top w:val="none" w:sz="0" w:space="0" w:color="auto"/>
                        <w:left w:val="none" w:sz="0" w:space="0" w:color="auto"/>
                        <w:bottom w:val="none" w:sz="0" w:space="0" w:color="auto"/>
                        <w:right w:val="none" w:sz="0" w:space="0" w:color="auto"/>
                      </w:divBdr>
                      <w:divsChild>
                        <w:div w:id="8001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5554">
                  <w:marLeft w:val="0"/>
                  <w:marRight w:val="0"/>
                  <w:marTop w:val="0"/>
                  <w:marBottom w:val="0"/>
                  <w:divBdr>
                    <w:top w:val="none" w:sz="0" w:space="0" w:color="auto"/>
                    <w:left w:val="none" w:sz="0" w:space="0" w:color="auto"/>
                    <w:bottom w:val="none" w:sz="0" w:space="0" w:color="auto"/>
                    <w:right w:val="none" w:sz="0" w:space="0" w:color="auto"/>
                  </w:divBdr>
                  <w:divsChild>
                    <w:div w:id="1102798058">
                      <w:marLeft w:val="0"/>
                      <w:marRight w:val="0"/>
                      <w:marTop w:val="0"/>
                      <w:marBottom w:val="0"/>
                      <w:divBdr>
                        <w:top w:val="none" w:sz="0" w:space="0" w:color="auto"/>
                        <w:left w:val="none" w:sz="0" w:space="0" w:color="auto"/>
                        <w:bottom w:val="none" w:sz="0" w:space="0" w:color="auto"/>
                        <w:right w:val="none" w:sz="0" w:space="0" w:color="auto"/>
                      </w:divBdr>
                    </w:div>
                    <w:div w:id="115411399">
                      <w:marLeft w:val="0"/>
                      <w:marRight w:val="0"/>
                      <w:marTop w:val="0"/>
                      <w:marBottom w:val="0"/>
                      <w:divBdr>
                        <w:top w:val="none" w:sz="0" w:space="0" w:color="auto"/>
                        <w:left w:val="none" w:sz="0" w:space="0" w:color="auto"/>
                        <w:bottom w:val="none" w:sz="0" w:space="0" w:color="auto"/>
                        <w:right w:val="none" w:sz="0" w:space="0" w:color="auto"/>
                      </w:divBdr>
                      <w:divsChild>
                        <w:div w:id="3521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648">
                  <w:marLeft w:val="0"/>
                  <w:marRight w:val="0"/>
                  <w:marTop w:val="0"/>
                  <w:marBottom w:val="0"/>
                  <w:divBdr>
                    <w:top w:val="none" w:sz="0" w:space="0" w:color="auto"/>
                    <w:left w:val="none" w:sz="0" w:space="0" w:color="auto"/>
                    <w:bottom w:val="none" w:sz="0" w:space="0" w:color="auto"/>
                    <w:right w:val="none" w:sz="0" w:space="0" w:color="auto"/>
                  </w:divBdr>
                  <w:divsChild>
                    <w:div w:id="461969719">
                      <w:marLeft w:val="0"/>
                      <w:marRight w:val="0"/>
                      <w:marTop w:val="0"/>
                      <w:marBottom w:val="0"/>
                      <w:divBdr>
                        <w:top w:val="none" w:sz="0" w:space="0" w:color="auto"/>
                        <w:left w:val="none" w:sz="0" w:space="0" w:color="auto"/>
                        <w:bottom w:val="none" w:sz="0" w:space="0" w:color="auto"/>
                        <w:right w:val="none" w:sz="0" w:space="0" w:color="auto"/>
                      </w:divBdr>
                    </w:div>
                    <w:div w:id="1717584696">
                      <w:marLeft w:val="0"/>
                      <w:marRight w:val="0"/>
                      <w:marTop w:val="0"/>
                      <w:marBottom w:val="0"/>
                      <w:divBdr>
                        <w:top w:val="none" w:sz="0" w:space="0" w:color="auto"/>
                        <w:left w:val="none" w:sz="0" w:space="0" w:color="auto"/>
                        <w:bottom w:val="none" w:sz="0" w:space="0" w:color="auto"/>
                        <w:right w:val="none" w:sz="0" w:space="0" w:color="auto"/>
                      </w:divBdr>
                      <w:divsChild>
                        <w:div w:id="16760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2949">
                  <w:marLeft w:val="0"/>
                  <w:marRight w:val="0"/>
                  <w:marTop w:val="0"/>
                  <w:marBottom w:val="0"/>
                  <w:divBdr>
                    <w:top w:val="none" w:sz="0" w:space="0" w:color="auto"/>
                    <w:left w:val="none" w:sz="0" w:space="0" w:color="auto"/>
                    <w:bottom w:val="none" w:sz="0" w:space="0" w:color="auto"/>
                    <w:right w:val="none" w:sz="0" w:space="0" w:color="auto"/>
                  </w:divBdr>
                  <w:divsChild>
                    <w:div w:id="2113471061">
                      <w:marLeft w:val="0"/>
                      <w:marRight w:val="0"/>
                      <w:marTop w:val="0"/>
                      <w:marBottom w:val="0"/>
                      <w:divBdr>
                        <w:top w:val="none" w:sz="0" w:space="0" w:color="auto"/>
                        <w:left w:val="none" w:sz="0" w:space="0" w:color="auto"/>
                        <w:bottom w:val="none" w:sz="0" w:space="0" w:color="auto"/>
                        <w:right w:val="none" w:sz="0" w:space="0" w:color="auto"/>
                      </w:divBdr>
                    </w:div>
                    <w:div w:id="662126140">
                      <w:marLeft w:val="0"/>
                      <w:marRight w:val="0"/>
                      <w:marTop w:val="0"/>
                      <w:marBottom w:val="0"/>
                      <w:divBdr>
                        <w:top w:val="none" w:sz="0" w:space="0" w:color="auto"/>
                        <w:left w:val="none" w:sz="0" w:space="0" w:color="auto"/>
                        <w:bottom w:val="none" w:sz="0" w:space="0" w:color="auto"/>
                        <w:right w:val="none" w:sz="0" w:space="0" w:color="auto"/>
                      </w:divBdr>
                      <w:divsChild>
                        <w:div w:id="20786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9556">
                  <w:marLeft w:val="0"/>
                  <w:marRight w:val="0"/>
                  <w:marTop w:val="0"/>
                  <w:marBottom w:val="0"/>
                  <w:divBdr>
                    <w:top w:val="none" w:sz="0" w:space="0" w:color="auto"/>
                    <w:left w:val="none" w:sz="0" w:space="0" w:color="auto"/>
                    <w:bottom w:val="none" w:sz="0" w:space="0" w:color="auto"/>
                    <w:right w:val="none" w:sz="0" w:space="0" w:color="auto"/>
                  </w:divBdr>
                  <w:divsChild>
                    <w:div w:id="111825076">
                      <w:marLeft w:val="0"/>
                      <w:marRight w:val="0"/>
                      <w:marTop w:val="0"/>
                      <w:marBottom w:val="0"/>
                      <w:divBdr>
                        <w:top w:val="none" w:sz="0" w:space="0" w:color="auto"/>
                        <w:left w:val="none" w:sz="0" w:space="0" w:color="auto"/>
                        <w:bottom w:val="none" w:sz="0" w:space="0" w:color="auto"/>
                        <w:right w:val="none" w:sz="0" w:space="0" w:color="auto"/>
                      </w:divBdr>
                    </w:div>
                    <w:div w:id="449281552">
                      <w:marLeft w:val="0"/>
                      <w:marRight w:val="0"/>
                      <w:marTop w:val="0"/>
                      <w:marBottom w:val="0"/>
                      <w:divBdr>
                        <w:top w:val="none" w:sz="0" w:space="0" w:color="auto"/>
                        <w:left w:val="none" w:sz="0" w:space="0" w:color="auto"/>
                        <w:bottom w:val="none" w:sz="0" w:space="0" w:color="auto"/>
                        <w:right w:val="none" w:sz="0" w:space="0" w:color="auto"/>
                      </w:divBdr>
                      <w:divsChild>
                        <w:div w:id="525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1236">
          <w:marLeft w:val="0"/>
          <w:marRight w:val="0"/>
          <w:marTop w:val="0"/>
          <w:marBottom w:val="0"/>
          <w:divBdr>
            <w:top w:val="none" w:sz="0" w:space="0" w:color="auto"/>
            <w:left w:val="none" w:sz="0" w:space="0" w:color="auto"/>
            <w:bottom w:val="none" w:sz="0" w:space="0" w:color="auto"/>
            <w:right w:val="none" w:sz="0" w:space="0" w:color="auto"/>
          </w:divBdr>
          <w:divsChild>
            <w:div w:id="891306133">
              <w:marLeft w:val="0"/>
              <w:marRight w:val="0"/>
              <w:marTop w:val="0"/>
              <w:marBottom w:val="0"/>
              <w:divBdr>
                <w:top w:val="none" w:sz="0" w:space="0" w:color="auto"/>
                <w:left w:val="none" w:sz="0" w:space="0" w:color="auto"/>
                <w:bottom w:val="none" w:sz="0" w:space="0" w:color="auto"/>
                <w:right w:val="none" w:sz="0" w:space="0" w:color="auto"/>
              </w:divBdr>
              <w:divsChild>
                <w:div w:id="627131411">
                  <w:marLeft w:val="0"/>
                  <w:marRight w:val="0"/>
                  <w:marTop w:val="0"/>
                  <w:marBottom w:val="0"/>
                  <w:divBdr>
                    <w:top w:val="none" w:sz="0" w:space="0" w:color="auto"/>
                    <w:left w:val="none" w:sz="0" w:space="0" w:color="auto"/>
                    <w:bottom w:val="none" w:sz="0" w:space="0" w:color="auto"/>
                    <w:right w:val="none" w:sz="0" w:space="0" w:color="auto"/>
                  </w:divBdr>
                  <w:divsChild>
                    <w:div w:id="20267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9531">
          <w:marLeft w:val="0"/>
          <w:marRight w:val="0"/>
          <w:marTop w:val="0"/>
          <w:marBottom w:val="0"/>
          <w:divBdr>
            <w:top w:val="none" w:sz="0" w:space="0" w:color="auto"/>
            <w:left w:val="none" w:sz="0" w:space="0" w:color="auto"/>
            <w:bottom w:val="none" w:sz="0" w:space="0" w:color="auto"/>
            <w:right w:val="none" w:sz="0" w:space="0" w:color="auto"/>
          </w:divBdr>
          <w:divsChild>
            <w:div w:id="1290739491">
              <w:marLeft w:val="0"/>
              <w:marRight w:val="0"/>
              <w:marTop w:val="0"/>
              <w:marBottom w:val="0"/>
              <w:divBdr>
                <w:top w:val="none" w:sz="0" w:space="0" w:color="auto"/>
                <w:left w:val="none" w:sz="0" w:space="0" w:color="auto"/>
                <w:bottom w:val="none" w:sz="0" w:space="0" w:color="auto"/>
                <w:right w:val="none" w:sz="0" w:space="0" w:color="auto"/>
              </w:divBdr>
              <w:divsChild>
                <w:div w:id="1149520775">
                  <w:marLeft w:val="0"/>
                  <w:marRight w:val="0"/>
                  <w:marTop w:val="0"/>
                  <w:marBottom w:val="0"/>
                  <w:divBdr>
                    <w:top w:val="none" w:sz="0" w:space="0" w:color="auto"/>
                    <w:left w:val="none" w:sz="0" w:space="0" w:color="auto"/>
                    <w:bottom w:val="none" w:sz="0" w:space="0" w:color="auto"/>
                    <w:right w:val="none" w:sz="0" w:space="0" w:color="auto"/>
                  </w:divBdr>
                  <w:divsChild>
                    <w:div w:id="1153838546">
                      <w:marLeft w:val="0"/>
                      <w:marRight w:val="0"/>
                      <w:marTop w:val="0"/>
                      <w:marBottom w:val="0"/>
                      <w:divBdr>
                        <w:top w:val="none" w:sz="0" w:space="0" w:color="auto"/>
                        <w:left w:val="none" w:sz="0" w:space="0" w:color="auto"/>
                        <w:bottom w:val="none" w:sz="0" w:space="0" w:color="auto"/>
                        <w:right w:val="none" w:sz="0" w:space="0" w:color="auto"/>
                      </w:divBdr>
                    </w:div>
                    <w:div w:id="883058036">
                      <w:marLeft w:val="0"/>
                      <w:marRight w:val="0"/>
                      <w:marTop w:val="0"/>
                      <w:marBottom w:val="0"/>
                      <w:divBdr>
                        <w:top w:val="none" w:sz="0" w:space="0" w:color="auto"/>
                        <w:left w:val="none" w:sz="0" w:space="0" w:color="auto"/>
                        <w:bottom w:val="none" w:sz="0" w:space="0" w:color="auto"/>
                        <w:right w:val="none" w:sz="0" w:space="0" w:color="auto"/>
                      </w:divBdr>
                      <w:divsChild>
                        <w:div w:id="19042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7392">
                  <w:marLeft w:val="0"/>
                  <w:marRight w:val="0"/>
                  <w:marTop w:val="0"/>
                  <w:marBottom w:val="0"/>
                  <w:divBdr>
                    <w:top w:val="none" w:sz="0" w:space="0" w:color="auto"/>
                    <w:left w:val="none" w:sz="0" w:space="0" w:color="auto"/>
                    <w:bottom w:val="none" w:sz="0" w:space="0" w:color="auto"/>
                    <w:right w:val="none" w:sz="0" w:space="0" w:color="auto"/>
                  </w:divBdr>
                  <w:divsChild>
                    <w:div w:id="162671462">
                      <w:marLeft w:val="0"/>
                      <w:marRight w:val="0"/>
                      <w:marTop w:val="0"/>
                      <w:marBottom w:val="0"/>
                      <w:divBdr>
                        <w:top w:val="none" w:sz="0" w:space="0" w:color="auto"/>
                        <w:left w:val="none" w:sz="0" w:space="0" w:color="auto"/>
                        <w:bottom w:val="none" w:sz="0" w:space="0" w:color="auto"/>
                        <w:right w:val="none" w:sz="0" w:space="0" w:color="auto"/>
                      </w:divBdr>
                    </w:div>
                    <w:div w:id="1956061577">
                      <w:marLeft w:val="0"/>
                      <w:marRight w:val="0"/>
                      <w:marTop w:val="0"/>
                      <w:marBottom w:val="0"/>
                      <w:divBdr>
                        <w:top w:val="none" w:sz="0" w:space="0" w:color="auto"/>
                        <w:left w:val="none" w:sz="0" w:space="0" w:color="auto"/>
                        <w:bottom w:val="none" w:sz="0" w:space="0" w:color="auto"/>
                        <w:right w:val="none" w:sz="0" w:space="0" w:color="auto"/>
                      </w:divBdr>
                      <w:divsChild>
                        <w:div w:id="20947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8441">
                  <w:marLeft w:val="0"/>
                  <w:marRight w:val="0"/>
                  <w:marTop w:val="0"/>
                  <w:marBottom w:val="0"/>
                  <w:divBdr>
                    <w:top w:val="none" w:sz="0" w:space="0" w:color="auto"/>
                    <w:left w:val="none" w:sz="0" w:space="0" w:color="auto"/>
                    <w:bottom w:val="none" w:sz="0" w:space="0" w:color="auto"/>
                    <w:right w:val="none" w:sz="0" w:space="0" w:color="auto"/>
                  </w:divBdr>
                  <w:divsChild>
                    <w:div w:id="1971784025">
                      <w:marLeft w:val="0"/>
                      <w:marRight w:val="0"/>
                      <w:marTop w:val="0"/>
                      <w:marBottom w:val="0"/>
                      <w:divBdr>
                        <w:top w:val="none" w:sz="0" w:space="0" w:color="auto"/>
                        <w:left w:val="none" w:sz="0" w:space="0" w:color="auto"/>
                        <w:bottom w:val="none" w:sz="0" w:space="0" w:color="auto"/>
                        <w:right w:val="none" w:sz="0" w:space="0" w:color="auto"/>
                      </w:divBdr>
                    </w:div>
                    <w:div w:id="32384445">
                      <w:marLeft w:val="0"/>
                      <w:marRight w:val="0"/>
                      <w:marTop w:val="0"/>
                      <w:marBottom w:val="0"/>
                      <w:divBdr>
                        <w:top w:val="none" w:sz="0" w:space="0" w:color="auto"/>
                        <w:left w:val="none" w:sz="0" w:space="0" w:color="auto"/>
                        <w:bottom w:val="none" w:sz="0" w:space="0" w:color="auto"/>
                        <w:right w:val="none" w:sz="0" w:space="0" w:color="auto"/>
                      </w:divBdr>
                      <w:divsChild>
                        <w:div w:id="6616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81131">
          <w:marLeft w:val="0"/>
          <w:marRight w:val="0"/>
          <w:marTop w:val="0"/>
          <w:marBottom w:val="0"/>
          <w:divBdr>
            <w:top w:val="none" w:sz="0" w:space="0" w:color="auto"/>
            <w:left w:val="none" w:sz="0" w:space="0" w:color="auto"/>
            <w:bottom w:val="none" w:sz="0" w:space="0" w:color="auto"/>
            <w:right w:val="none" w:sz="0" w:space="0" w:color="auto"/>
          </w:divBdr>
          <w:divsChild>
            <w:div w:id="153571690">
              <w:marLeft w:val="0"/>
              <w:marRight w:val="0"/>
              <w:marTop w:val="0"/>
              <w:marBottom w:val="0"/>
              <w:divBdr>
                <w:top w:val="none" w:sz="0" w:space="0" w:color="auto"/>
                <w:left w:val="none" w:sz="0" w:space="0" w:color="auto"/>
                <w:bottom w:val="none" w:sz="0" w:space="0" w:color="auto"/>
                <w:right w:val="none" w:sz="0" w:space="0" w:color="auto"/>
              </w:divBdr>
              <w:divsChild>
                <w:div w:id="1983150032">
                  <w:marLeft w:val="0"/>
                  <w:marRight w:val="0"/>
                  <w:marTop w:val="0"/>
                  <w:marBottom w:val="0"/>
                  <w:divBdr>
                    <w:top w:val="none" w:sz="0" w:space="0" w:color="auto"/>
                    <w:left w:val="none" w:sz="0" w:space="0" w:color="auto"/>
                    <w:bottom w:val="none" w:sz="0" w:space="0" w:color="auto"/>
                    <w:right w:val="none" w:sz="0" w:space="0" w:color="auto"/>
                  </w:divBdr>
                  <w:divsChild>
                    <w:div w:id="7994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58020">
          <w:marLeft w:val="0"/>
          <w:marRight w:val="0"/>
          <w:marTop w:val="0"/>
          <w:marBottom w:val="0"/>
          <w:divBdr>
            <w:top w:val="none" w:sz="0" w:space="0" w:color="auto"/>
            <w:left w:val="none" w:sz="0" w:space="0" w:color="auto"/>
            <w:bottom w:val="none" w:sz="0" w:space="0" w:color="auto"/>
            <w:right w:val="none" w:sz="0" w:space="0" w:color="auto"/>
          </w:divBdr>
          <w:divsChild>
            <w:div w:id="1400785423">
              <w:marLeft w:val="0"/>
              <w:marRight w:val="0"/>
              <w:marTop w:val="0"/>
              <w:marBottom w:val="0"/>
              <w:divBdr>
                <w:top w:val="none" w:sz="0" w:space="0" w:color="auto"/>
                <w:left w:val="none" w:sz="0" w:space="0" w:color="auto"/>
                <w:bottom w:val="none" w:sz="0" w:space="0" w:color="auto"/>
                <w:right w:val="none" w:sz="0" w:space="0" w:color="auto"/>
              </w:divBdr>
            </w:div>
          </w:divsChild>
        </w:div>
        <w:div w:id="380640251">
          <w:marLeft w:val="0"/>
          <w:marRight w:val="0"/>
          <w:marTop w:val="0"/>
          <w:marBottom w:val="0"/>
          <w:divBdr>
            <w:top w:val="none" w:sz="0" w:space="0" w:color="auto"/>
            <w:left w:val="none" w:sz="0" w:space="0" w:color="auto"/>
            <w:bottom w:val="none" w:sz="0" w:space="0" w:color="auto"/>
            <w:right w:val="none" w:sz="0" w:space="0" w:color="auto"/>
          </w:divBdr>
          <w:divsChild>
            <w:div w:id="973482368">
              <w:marLeft w:val="0"/>
              <w:marRight w:val="0"/>
              <w:marTop w:val="0"/>
              <w:marBottom w:val="0"/>
              <w:divBdr>
                <w:top w:val="none" w:sz="0" w:space="0" w:color="auto"/>
                <w:left w:val="none" w:sz="0" w:space="0" w:color="auto"/>
                <w:bottom w:val="none" w:sz="0" w:space="0" w:color="auto"/>
                <w:right w:val="none" w:sz="0" w:space="0" w:color="auto"/>
              </w:divBdr>
              <w:divsChild>
                <w:div w:id="2120488543">
                  <w:marLeft w:val="0"/>
                  <w:marRight w:val="0"/>
                  <w:marTop w:val="0"/>
                  <w:marBottom w:val="0"/>
                  <w:divBdr>
                    <w:top w:val="none" w:sz="0" w:space="0" w:color="auto"/>
                    <w:left w:val="none" w:sz="0" w:space="0" w:color="auto"/>
                    <w:bottom w:val="none" w:sz="0" w:space="0" w:color="auto"/>
                    <w:right w:val="none" w:sz="0" w:space="0" w:color="auto"/>
                  </w:divBdr>
                  <w:divsChild>
                    <w:div w:id="12790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8634">
          <w:marLeft w:val="0"/>
          <w:marRight w:val="0"/>
          <w:marTop w:val="0"/>
          <w:marBottom w:val="0"/>
          <w:divBdr>
            <w:top w:val="none" w:sz="0" w:space="0" w:color="auto"/>
            <w:left w:val="none" w:sz="0" w:space="0" w:color="auto"/>
            <w:bottom w:val="none" w:sz="0" w:space="0" w:color="auto"/>
            <w:right w:val="none" w:sz="0" w:space="0" w:color="auto"/>
          </w:divBdr>
          <w:divsChild>
            <w:div w:id="1460682191">
              <w:marLeft w:val="0"/>
              <w:marRight w:val="0"/>
              <w:marTop w:val="0"/>
              <w:marBottom w:val="0"/>
              <w:divBdr>
                <w:top w:val="none" w:sz="0" w:space="0" w:color="auto"/>
                <w:left w:val="none" w:sz="0" w:space="0" w:color="auto"/>
                <w:bottom w:val="none" w:sz="0" w:space="0" w:color="auto"/>
                <w:right w:val="none" w:sz="0" w:space="0" w:color="auto"/>
              </w:divBdr>
              <w:divsChild>
                <w:div w:id="1539463366">
                  <w:marLeft w:val="0"/>
                  <w:marRight w:val="0"/>
                  <w:marTop w:val="0"/>
                  <w:marBottom w:val="0"/>
                  <w:divBdr>
                    <w:top w:val="none" w:sz="0" w:space="0" w:color="auto"/>
                    <w:left w:val="none" w:sz="0" w:space="0" w:color="auto"/>
                    <w:bottom w:val="none" w:sz="0" w:space="0" w:color="auto"/>
                    <w:right w:val="none" w:sz="0" w:space="0" w:color="auto"/>
                  </w:divBdr>
                  <w:divsChild>
                    <w:div w:id="323440202">
                      <w:marLeft w:val="0"/>
                      <w:marRight w:val="0"/>
                      <w:marTop w:val="0"/>
                      <w:marBottom w:val="0"/>
                      <w:divBdr>
                        <w:top w:val="none" w:sz="0" w:space="0" w:color="auto"/>
                        <w:left w:val="none" w:sz="0" w:space="0" w:color="auto"/>
                        <w:bottom w:val="none" w:sz="0" w:space="0" w:color="auto"/>
                        <w:right w:val="none" w:sz="0" w:space="0" w:color="auto"/>
                      </w:divBdr>
                    </w:div>
                    <w:div w:id="1649088533">
                      <w:marLeft w:val="0"/>
                      <w:marRight w:val="0"/>
                      <w:marTop w:val="0"/>
                      <w:marBottom w:val="0"/>
                      <w:divBdr>
                        <w:top w:val="none" w:sz="0" w:space="0" w:color="auto"/>
                        <w:left w:val="none" w:sz="0" w:space="0" w:color="auto"/>
                        <w:bottom w:val="none" w:sz="0" w:space="0" w:color="auto"/>
                        <w:right w:val="none" w:sz="0" w:space="0" w:color="auto"/>
                      </w:divBdr>
                      <w:divsChild>
                        <w:div w:id="2377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1370">
                  <w:marLeft w:val="0"/>
                  <w:marRight w:val="0"/>
                  <w:marTop w:val="0"/>
                  <w:marBottom w:val="0"/>
                  <w:divBdr>
                    <w:top w:val="none" w:sz="0" w:space="0" w:color="auto"/>
                    <w:left w:val="none" w:sz="0" w:space="0" w:color="auto"/>
                    <w:bottom w:val="none" w:sz="0" w:space="0" w:color="auto"/>
                    <w:right w:val="none" w:sz="0" w:space="0" w:color="auto"/>
                  </w:divBdr>
                  <w:divsChild>
                    <w:div w:id="59788617">
                      <w:marLeft w:val="0"/>
                      <w:marRight w:val="0"/>
                      <w:marTop w:val="0"/>
                      <w:marBottom w:val="0"/>
                      <w:divBdr>
                        <w:top w:val="none" w:sz="0" w:space="0" w:color="auto"/>
                        <w:left w:val="none" w:sz="0" w:space="0" w:color="auto"/>
                        <w:bottom w:val="none" w:sz="0" w:space="0" w:color="auto"/>
                        <w:right w:val="none" w:sz="0" w:space="0" w:color="auto"/>
                      </w:divBdr>
                    </w:div>
                    <w:div w:id="291713615">
                      <w:marLeft w:val="0"/>
                      <w:marRight w:val="0"/>
                      <w:marTop w:val="0"/>
                      <w:marBottom w:val="0"/>
                      <w:divBdr>
                        <w:top w:val="none" w:sz="0" w:space="0" w:color="auto"/>
                        <w:left w:val="none" w:sz="0" w:space="0" w:color="auto"/>
                        <w:bottom w:val="none" w:sz="0" w:space="0" w:color="auto"/>
                        <w:right w:val="none" w:sz="0" w:space="0" w:color="auto"/>
                      </w:divBdr>
                      <w:divsChild>
                        <w:div w:id="288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406473">
          <w:marLeft w:val="0"/>
          <w:marRight w:val="0"/>
          <w:marTop w:val="0"/>
          <w:marBottom w:val="0"/>
          <w:divBdr>
            <w:top w:val="none" w:sz="0" w:space="0" w:color="auto"/>
            <w:left w:val="none" w:sz="0" w:space="0" w:color="auto"/>
            <w:bottom w:val="none" w:sz="0" w:space="0" w:color="auto"/>
            <w:right w:val="none" w:sz="0" w:space="0" w:color="auto"/>
          </w:divBdr>
          <w:divsChild>
            <w:div w:id="1473906929">
              <w:marLeft w:val="0"/>
              <w:marRight w:val="0"/>
              <w:marTop w:val="0"/>
              <w:marBottom w:val="0"/>
              <w:divBdr>
                <w:top w:val="none" w:sz="0" w:space="0" w:color="auto"/>
                <w:left w:val="none" w:sz="0" w:space="0" w:color="auto"/>
                <w:bottom w:val="none" w:sz="0" w:space="0" w:color="auto"/>
                <w:right w:val="none" w:sz="0" w:space="0" w:color="auto"/>
              </w:divBdr>
              <w:divsChild>
                <w:div w:id="1993945507">
                  <w:marLeft w:val="0"/>
                  <w:marRight w:val="0"/>
                  <w:marTop w:val="0"/>
                  <w:marBottom w:val="0"/>
                  <w:divBdr>
                    <w:top w:val="none" w:sz="0" w:space="0" w:color="auto"/>
                    <w:left w:val="none" w:sz="0" w:space="0" w:color="auto"/>
                    <w:bottom w:val="none" w:sz="0" w:space="0" w:color="auto"/>
                    <w:right w:val="none" w:sz="0" w:space="0" w:color="auto"/>
                  </w:divBdr>
                  <w:divsChild>
                    <w:div w:id="8556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0257">
          <w:marLeft w:val="0"/>
          <w:marRight w:val="0"/>
          <w:marTop w:val="0"/>
          <w:marBottom w:val="0"/>
          <w:divBdr>
            <w:top w:val="none" w:sz="0" w:space="0" w:color="auto"/>
            <w:left w:val="none" w:sz="0" w:space="0" w:color="auto"/>
            <w:bottom w:val="none" w:sz="0" w:space="0" w:color="auto"/>
            <w:right w:val="none" w:sz="0" w:space="0" w:color="auto"/>
          </w:divBdr>
          <w:divsChild>
            <w:div w:id="237137120">
              <w:marLeft w:val="0"/>
              <w:marRight w:val="0"/>
              <w:marTop w:val="0"/>
              <w:marBottom w:val="0"/>
              <w:divBdr>
                <w:top w:val="none" w:sz="0" w:space="0" w:color="auto"/>
                <w:left w:val="none" w:sz="0" w:space="0" w:color="auto"/>
                <w:bottom w:val="none" w:sz="0" w:space="0" w:color="auto"/>
                <w:right w:val="none" w:sz="0" w:space="0" w:color="auto"/>
              </w:divBdr>
              <w:divsChild>
                <w:div w:id="902712197">
                  <w:marLeft w:val="0"/>
                  <w:marRight w:val="0"/>
                  <w:marTop w:val="0"/>
                  <w:marBottom w:val="0"/>
                  <w:divBdr>
                    <w:top w:val="none" w:sz="0" w:space="0" w:color="auto"/>
                    <w:left w:val="none" w:sz="0" w:space="0" w:color="auto"/>
                    <w:bottom w:val="none" w:sz="0" w:space="0" w:color="auto"/>
                    <w:right w:val="none" w:sz="0" w:space="0" w:color="auto"/>
                  </w:divBdr>
                  <w:divsChild>
                    <w:div w:id="1008872124">
                      <w:marLeft w:val="0"/>
                      <w:marRight w:val="0"/>
                      <w:marTop w:val="0"/>
                      <w:marBottom w:val="0"/>
                      <w:divBdr>
                        <w:top w:val="none" w:sz="0" w:space="0" w:color="auto"/>
                        <w:left w:val="none" w:sz="0" w:space="0" w:color="auto"/>
                        <w:bottom w:val="none" w:sz="0" w:space="0" w:color="auto"/>
                        <w:right w:val="none" w:sz="0" w:space="0" w:color="auto"/>
                      </w:divBdr>
                    </w:div>
                    <w:div w:id="1465614276">
                      <w:marLeft w:val="0"/>
                      <w:marRight w:val="0"/>
                      <w:marTop w:val="0"/>
                      <w:marBottom w:val="0"/>
                      <w:divBdr>
                        <w:top w:val="none" w:sz="0" w:space="0" w:color="auto"/>
                        <w:left w:val="none" w:sz="0" w:space="0" w:color="auto"/>
                        <w:bottom w:val="none" w:sz="0" w:space="0" w:color="auto"/>
                        <w:right w:val="none" w:sz="0" w:space="0" w:color="auto"/>
                      </w:divBdr>
                      <w:divsChild>
                        <w:div w:id="20962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2141">
          <w:marLeft w:val="0"/>
          <w:marRight w:val="0"/>
          <w:marTop w:val="0"/>
          <w:marBottom w:val="0"/>
          <w:divBdr>
            <w:top w:val="none" w:sz="0" w:space="0" w:color="auto"/>
            <w:left w:val="none" w:sz="0" w:space="0" w:color="auto"/>
            <w:bottom w:val="none" w:sz="0" w:space="0" w:color="auto"/>
            <w:right w:val="none" w:sz="0" w:space="0" w:color="auto"/>
          </w:divBdr>
          <w:divsChild>
            <w:div w:id="1850409256">
              <w:marLeft w:val="0"/>
              <w:marRight w:val="0"/>
              <w:marTop w:val="0"/>
              <w:marBottom w:val="0"/>
              <w:divBdr>
                <w:top w:val="none" w:sz="0" w:space="0" w:color="auto"/>
                <w:left w:val="none" w:sz="0" w:space="0" w:color="auto"/>
                <w:bottom w:val="none" w:sz="0" w:space="0" w:color="auto"/>
                <w:right w:val="none" w:sz="0" w:space="0" w:color="auto"/>
              </w:divBdr>
              <w:divsChild>
                <w:div w:id="1413507476">
                  <w:marLeft w:val="0"/>
                  <w:marRight w:val="0"/>
                  <w:marTop w:val="0"/>
                  <w:marBottom w:val="0"/>
                  <w:divBdr>
                    <w:top w:val="none" w:sz="0" w:space="0" w:color="auto"/>
                    <w:left w:val="none" w:sz="0" w:space="0" w:color="auto"/>
                    <w:bottom w:val="none" w:sz="0" w:space="0" w:color="auto"/>
                    <w:right w:val="none" w:sz="0" w:space="0" w:color="auto"/>
                  </w:divBdr>
                  <w:divsChild>
                    <w:div w:id="15737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26516">
          <w:marLeft w:val="0"/>
          <w:marRight w:val="0"/>
          <w:marTop w:val="0"/>
          <w:marBottom w:val="0"/>
          <w:divBdr>
            <w:top w:val="none" w:sz="0" w:space="0" w:color="auto"/>
            <w:left w:val="none" w:sz="0" w:space="0" w:color="auto"/>
            <w:bottom w:val="none" w:sz="0" w:space="0" w:color="auto"/>
            <w:right w:val="none" w:sz="0" w:space="0" w:color="auto"/>
          </w:divBdr>
          <w:divsChild>
            <w:div w:id="705443936">
              <w:marLeft w:val="0"/>
              <w:marRight w:val="0"/>
              <w:marTop w:val="0"/>
              <w:marBottom w:val="0"/>
              <w:divBdr>
                <w:top w:val="none" w:sz="0" w:space="0" w:color="auto"/>
                <w:left w:val="none" w:sz="0" w:space="0" w:color="auto"/>
                <w:bottom w:val="none" w:sz="0" w:space="0" w:color="auto"/>
                <w:right w:val="none" w:sz="0" w:space="0" w:color="auto"/>
              </w:divBdr>
              <w:divsChild>
                <w:div w:id="425737433">
                  <w:marLeft w:val="0"/>
                  <w:marRight w:val="0"/>
                  <w:marTop w:val="0"/>
                  <w:marBottom w:val="0"/>
                  <w:divBdr>
                    <w:top w:val="none" w:sz="0" w:space="0" w:color="auto"/>
                    <w:left w:val="none" w:sz="0" w:space="0" w:color="auto"/>
                    <w:bottom w:val="none" w:sz="0" w:space="0" w:color="auto"/>
                    <w:right w:val="none" w:sz="0" w:space="0" w:color="auto"/>
                  </w:divBdr>
                  <w:divsChild>
                    <w:div w:id="1765152172">
                      <w:marLeft w:val="0"/>
                      <w:marRight w:val="0"/>
                      <w:marTop w:val="0"/>
                      <w:marBottom w:val="0"/>
                      <w:divBdr>
                        <w:top w:val="none" w:sz="0" w:space="0" w:color="auto"/>
                        <w:left w:val="none" w:sz="0" w:space="0" w:color="auto"/>
                        <w:bottom w:val="none" w:sz="0" w:space="0" w:color="auto"/>
                        <w:right w:val="none" w:sz="0" w:space="0" w:color="auto"/>
                      </w:divBdr>
                    </w:div>
                    <w:div w:id="911085606">
                      <w:marLeft w:val="0"/>
                      <w:marRight w:val="0"/>
                      <w:marTop w:val="0"/>
                      <w:marBottom w:val="0"/>
                      <w:divBdr>
                        <w:top w:val="none" w:sz="0" w:space="0" w:color="auto"/>
                        <w:left w:val="none" w:sz="0" w:space="0" w:color="auto"/>
                        <w:bottom w:val="none" w:sz="0" w:space="0" w:color="auto"/>
                        <w:right w:val="none" w:sz="0" w:space="0" w:color="auto"/>
                      </w:divBdr>
                      <w:divsChild>
                        <w:div w:id="20185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2538">
                  <w:marLeft w:val="0"/>
                  <w:marRight w:val="0"/>
                  <w:marTop w:val="0"/>
                  <w:marBottom w:val="0"/>
                  <w:divBdr>
                    <w:top w:val="none" w:sz="0" w:space="0" w:color="auto"/>
                    <w:left w:val="none" w:sz="0" w:space="0" w:color="auto"/>
                    <w:bottom w:val="none" w:sz="0" w:space="0" w:color="auto"/>
                    <w:right w:val="none" w:sz="0" w:space="0" w:color="auto"/>
                  </w:divBdr>
                  <w:divsChild>
                    <w:div w:id="998727043">
                      <w:marLeft w:val="0"/>
                      <w:marRight w:val="0"/>
                      <w:marTop w:val="0"/>
                      <w:marBottom w:val="0"/>
                      <w:divBdr>
                        <w:top w:val="none" w:sz="0" w:space="0" w:color="auto"/>
                        <w:left w:val="none" w:sz="0" w:space="0" w:color="auto"/>
                        <w:bottom w:val="none" w:sz="0" w:space="0" w:color="auto"/>
                        <w:right w:val="none" w:sz="0" w:space="0" w:color="auto"/>
                      </w:divBdr>
                    </w:div>
                    <w:div w:id="1163156650">
                      <w:marLeft w:val="0"/>
                      <w:marRight w:val="0"/>
                      <w:marTop w:val="0"/>
                      <w:marBottom w:val="0"/>
                      <w:divBdr>
                        <w:top w:val="none" w:sz="0" w:space="0" w:color="auto"/>
                        <w:left w:val="none" w:sz="0" w:space="0" w:color="auto"/>
                        <w:bottom w:val="none" w:sz="0" w:space="0" w:color="auto"/>
                        <w:right w:val="none" w:sz="0" w:space="0" w:color="auto"/>
                      </w:divBdr>
                      <w:divsChild>
                        <w:div w:id="3449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09665">
          <w:marLeft w:val="0"/>
          <w:marRight w:val="0"/>
          <w:marTop w:val="0"/>
          <w:marBottom w:val="0"/>
          <w:divBdr>
            <w:top w:val="none" w:sz="0" w:space="0" w:color="auto"/>
            <w:left w:val="none" w:sz="0" w:space="0" w:color="auto"/>
            <w:bottom w:val="none" w:sz="0" w:space="0" w:color="auto"/>
            <w:right w:val="none" w:sz="0" w:space="0" w:color="auto"/>
          </w:divBdr>
          <w:divsChild>
            <w:div w:id="354578731">
              <w:marLeft w:val="0"/>
              <w:marRight w:val="0"/>
              <w:marTop w:val="0"/>
              <w:marBottom w:val="0"/>
              <w:divBdr>
                <w:top w:val="none" w:sz="0" w:space="0" w:color="auto"/>
                <w:left w:val="none" w:sz="0" w:space="0" w:color="auto"/>
                <w:bottom w:val="none" w:sz="0" w:space="0" w:color="auto"/>
                <w:right w:val="none" w:sz="0" w:space="0" w:color="auto"/>
              </w:divBdr>
              <w:divsChild>
                <w:div w:id="432164633">
                  <w:marLeft w:val="0"/>
                  <w:marRight w:val="0"/>
                  <w:marTop w:val="0"/>
                  <w:marBottom w:val="0"/>
                  <w:divBdr>
                    <w:top w:val="none" w:sz="0" w:space="0" w:color="auto"/>
                    <w:left w:val="none" w:sz="0" w:space="0" w:color="auto"/>
                    <w:bottom w:val="none" w:sz="0" w:space="0" w:color="auto"/>
                    <w:right w:val="none" w:sz="0" w:space="0" w:color="auto"/>
                  </w:divBdr>
                  <w:divsChild>
                    <w:div w:id="12094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039">
          <w:marLeft w:val="0"/>
          <w:marRight w:val="0"/>
          <w:marTop w:val="0"/>
          <w:marBottom w:val="0"/>
          <w:divBdr>
            <w:top w:val="none" w:sz="0" w:space="0" w:color="auto"/>
            <w:left w:val="none" w:sz="0" w:space="0" w:color="auto"/>
            <w:bottom w:val="none" w:sz="0" w:space="0" w:color="auto"/>
            <w:right w:val="none" w:sz="0" w:space="0" w:color="auto"/>
          </w:divBdr>
          <w:divsChild>
            <w:div w:id="657881380">
              <w:marLeft w:val="0"/>
              <w:marRight w:val="0"/>
              <w:marTop w:val="0"/>
              <w:marBottom w:val="0"/>
              <w:divBdr>
                <w:top w:val="none" w:sz="0" w:space="0" w:color="auto"/>
                <w:left w:val="none" w:sz="0" w:space="0" w:color="auto"/>
                <w:bottom w:val="none" w:sz="0" w:space="0" w:color="auto"/>
                <w:right w:val="none" w:sz="0" w:space="0" w:color="auto"/>
              </w:divBdr>
              <w:divsChild>
                <w:div w:id="1739211762">
                  <w:marLeft w:val="0"/>
                  <w:marRight w:val="0"/>
                  <w:marTop w:val="0"/>
                  <w:marBottom w:val="0"/>
                  <w:divBdr>
                    <w:top w:val="none" w:sz="0" w:space="0" w:color="auto"/>
                    <w:left w:val="none" w:sz="0" w:space="0" w:color="auto"/>
                    <w:bottom w:val="none" w:sz="0" w:space="0" w:color="auto"/>
                    <w:right w:val="none" w:sz="0" w:space="0" w:color="auto"/>
                  </w:divBdr>
                  <w:divsChild>
                    <w:div w:id="1893879076">
                      <w:marLeft w:val="0"/>
                      <w:marRight w:val="0"/>
                      <w:marTop w:val="0"/>
                      <w:marBottom w:val="0"/>
                      <w:divBdr>
                        <w:top w:val="none" w:sz="0" w:space="0" w:color="auto"/>
                        <w:left w:val="none" w:sz="0" w:space="0" w:color="auto"/>
                        <w:bottom w:val="none" w:sz="0" w:space="0" w:color="auto"/>
                        <w:right w:val="none" w:sz="0" w:space="0" w:color="auto"/>
                      </w:divBdr>
                    </w:div>
                    <w:div w:id="382945361">
                      <w:marLeft w:val="0"/>
                      <w:marRight w:val="0"/>
                      <w:marTop w:val="0"/>
                      <w:marBottom w:val="0"/>
                      <w:divBdr>
                        <w:top w:val="none" w:sz="0" w:space="0" w:color="auto"/>
                        <w:left w:val="none" w:sz="0" w:space="0" w:color="auto"/>
                        <w:bottom w:val="none" w:sz="0" w:space="0" w:color="auto"/>
                        <w:right w:val="none" w:sz="0" w:space="0" w:color="auto"/>
                      </w:divBdr>
                      <w:divsChild>
                        <w:div w:id="19114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5089">
                  <w:marLeft w:val="0"/>
                  <w:marRight w:val="0"/>
                  <w:marTop w:val="0"/>
                  <w:marBottom w:val="0"/>
                  <w:divBdr>
                    <w:top w:val="none" w:sz="0" w:space="0" w:color="auto"/>
                    <w:left w:val="none" w:sz="0" w:space="0" w:color="auto"/>
                    <w:bottom w:val="none" w:sz="0" w:space="0" w:color="auto"/>
                    <w:right w:val="none" w:sz="0" w:space="0" w:color="auto"/>
                  </w:divBdr>
                  <w:divsChild>
                    <w:div w:id="805469431">
                      <w:marLeft w:val="0"/>
                      <w:marRight w:val="0"/>
                      <w:marTop w:val="0"/>
                      <w:marBottom w:val="0"/>
                      <w:divBdr>
                        <w:top w:val="none" w:sz="0" w:space="0" w:color="auto"/>
                        <w:left w:val="none" w:sz="0" w:space="0" w:color="auto"/>
                        <w:bottom w:val="none" w:sz="0" w:space="0" w:color="auto"/>
                        <w:right w:val="none" w:sz="0" w:space="0" w:color="auto"/>
                      </w:divBdr>
                    </w:div>
                    <w:div w:id="439492212">
                      <w:marLeft w:val="0"/>
                      <w:marRight w:val="0"/>
                      <w:marTop w:val="0"/>
                      <w:marBottom w:val="0"/>
                      <w:divBdr>
                        <w:top w:val="none" w:sz="0" w:space="0" w:color="auto"/>
                        <w:left w:val="none" w:sz="0" w:space="0" w:color="auto"/>
                        <w:bottom w:val="none" w:sz="0" w:space="0" w:color="auto"/>
                        <w:right w:val="none" w:sz="0" w:space="0" w:color="auto"/>
                      </w:divBdr>
                      <w:divsChild>
                        <w:div w:id="12535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9146">
          <w:marLeft w:val="0"/>
          <w:marRight w:val="0"/>
          <w:marTop w:val="0"/>
          <w:marBottom w:val="0"/>
          <w:divBdr>
            <w:top w:val="none" w:sz="0" w:space="0" w:color="auto"/>
            <w:left w:val="none" w:sz="0" w:space="0" w:color="auto"/>
            <w:bottom w:val="none" w:sz="0" w:space="0" w:color="auto"/>
            <w:right w:val="none" w:sz="0" w:space="0" w:color="auto"/>
          </w:divBdr>
          <w:divsChild>
            <w:div w:id="729427351">
              <w:marLeft w:val="0"/>
              <w:marRight w:val="0"/>
              <w:marTop w:val="0"/>
              <w:marBottom w:val="0"/>
              <w:divBdr>
                <w:top w:val="none" w:sz="0" w:space="0" w:color="auto"/>
                <w:left w:val="none" w:sz="0" w:space="0" w:color="auto"/>
                <w:bottom w:val="none" w:sz="0" w:space="0" w:color="auto"/>
                <w:right w:val="none" w:sz="0" w:space="0" w:color="auto"/>
              </w:divBdr>
              <w:divsChild>
                <w:div w:id="1226837331">
                  <w:marLeft w:val="0"/>
                  <w:marRight w:val="0"/>
                  <w:marTop w:val="0"/>
                  <w:marBottom w:val="0"/>
                  <w:divBdr>
                    <w:top w:val="none" w:sz="0" w:space="0" w:color="auto"/>
                    <w:left w:val="none" w:sz="0" w:space="0" w:color="auto"/>
                    <w:bottom w:val="none" w:sz="0" w:space="0" w:color="auto"/>
                    <w:right w:val="none" w:sz="0" w:space="0" w:color="auto"/>
                  </w:divBdr>
                  <w:divsChild>
                    <w:div w:id="3064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14936">
          <w:marLeft w:val="0"/>
          <w:marRight w:val="0"/>
          <w:marTop w:val="0"/>
          <w:marBottom w:val="0"/>
          <w:divBdr>
            <w:top w:val="none" w:sz="0" w:space="0" w:color="auto"/>
            <w:left w:val="none" w:sz="0" w:space="0" w:color="auto"/>
            <w:bottom w:val="none" w:sz="0" w:space="0" w:color="auto"/>
            <w:right w:val="none" w:sz="0" w:space="0" w:color="auto"/>
          </w:divBdr>
          <w:divsChild>
            <w:div w:id="1730373442">
              <w:marLeft w:val="0"/>
              <w:marRight w:val="0"/>
              <w:marTop w:val="0"/>
              <w:marBottom w:val="0"/>
              <w:divBdr>
                <w:top w:val="none" w:sz="0" w:space="0" w:color="auto"/>
                <w:left w:val="none" w:sz="0" w:space="0" w:color="auto"/>
                <w:bottom w:val="none" w:sz="0" w:space="0" w:color="auto"/>
                <w:right w:val="none" w:sz="0" w:space="0" w:color="auto"/>
              </w:divBdr>
            </w:div>
          </w:divsChild>
        </w:div>
        <w:div w:id="1601186035">
          <w:marLeft w:val="0"/>
          <w:marRight w:val="0"/>
          <w:marTop w:val="0"/>
          <w:marBottom w:val="0"/>
          <w:divBdr>
            <w:top w:val="none" w:sz="0" w:space="0" w:color="auto"/>
            <w:left w:val="none" w:sz="0" w:space="0" w:color="auto"/>
            <w:bottom w:val="none" w:sz="0" w:space="0" w:color="auto"/>
            <w:right w:val="none" w:sz="0" w:space="0" w:color="auto"/>
          </w:divBdr>
          <w:divsChild>
            <w:div w:id="886376478">
              <w:marLeft w:val="0"/>
              <w:marRight w:val="0"/>
              <w:marTop w:val="0"/>
              <w:marBottom w:val="0"/>
              <w:divBdr>
                <w:top w:val="none" w:sz="0" w:space="0" w:color="auto"/>
                <w:left w:val="none" w:sz="0" w:space="0" w:color="auto"/>
                <w:bottom w:val="none" w:sz="0" w:space="0" w:color="auto"/>
                <w:right w:val="none" w:sz="0" w:space="0" w:color="auto"/>
              </w:divBdr>
              <w:divsChild>
                <w:div w:id="483132521">
                  <w:marLeft w:val="0"/>
                  <w:marRight w:val="0"/>
                  <w:marTop w:val="0"/>
                  <w:marBottom w:val="0"/>
                  <w:divBdr>
                    <w:top w:val="none" w:sz="0" w:space="0" w:color="auto"/>
                    <w:left w:val="none" w:sz="0" w:space="0" w:color="auto"/>
                    <w:bottom w:val="none" w:sz="0" w:space="0" w:color="auto"/>
                    <w:right w:val="none" w:sz="0" w:space="0" w:color="auto"/>
                  </w:divBdr>
                  <w:divsChild>
                    <w:div w:id="2891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3275">
          <w:marLeft w:val="0"/>
          <w:marRight w:val="0"/>
          <w:marTop w:val="0"/>
          <w:marBottom w:val="0"/>
          <w:divBdr>
            <w:top w:val="none" w:sz="0" w:space="0" w:color="auto"/>
            <w:left w:val="none" w:sz="0" w:space="0" w:color="auto"/>
            <w:bottom w:val="none" w:sz="0" w:space="0" w:color="auto"/>
            <w:right w:val="none" w:sz="0" w:space="0" w:color="auto"/>
          </w:divBdr>
          <w:divsChild>
            <w:div w:id="533884084">
              <w:marLeft w:val="0"/>
              <w:marRight w:val="0"/>
              <w:marTop w:val="0"/>
              <w:marBottom w:val="0"/>
              <w:divBdr>
                <w:top w:val="none" w:sz="0" w:space="0" w:color="auto"/>
                <w:left w:val="none" w:sz="0" w:space="0" w:color="auto"/>
                <w:bottom w:val="none" w:sz="0" w:space="0" w:color="auto"/>
                <w:right w:val="none" w:sz="0" w:space="0" w:color="auto"/>
              </w:divBdr>
            </w:div>
          </w:divsChild>
        </w:div>
        <w:div w:id="1843547396">
          <w:marLeft w:val="0"/>
          <w:marRight w:val="0"/>
          <w:marTop w:val="0"/>
          <w:marBottom w:val="0"/>
          <w:divBdr>
            <w:top w:val="none" w:sz="0" w:space="0" w:color="auto"/>
            <w:left w:val="none" w:sz="0" w:space="0" w:color="auto"/>
            <w:bottom w:val="none" w:sz="0" w:space="0" w:color="auto"/>
            <w:right w:val="none" w:sz="0" w:space="0" w:color="auto"/>
          </w:divBdr>
          <w:divsChild>
            <w:div w:id="1550723268">
              <w:marLeft w:val="0"/>
              <w:marRight w:val="0"/>
              <w:marTop w:val="0"/>
              <w:marBottom w:val="0"/>
              <w:divBdr>
                <w:top w:val="none" w:sz="0" w:space="0" w:color="auto"/>
                <w:left w:val="none" w:sz="0" w:space="0" w:color="auto"/>
                <w:bottom w:val="none" w:sz="0" w:space="0" w:color="auto"/>
                <w:right w:val="none" w:sz="0" w:space="0" w:color="auto"/>
              </w:divBdr>
              <w:divsChild>
                <w:div w:id="668674814">
                  <w:marLeft w:val="0"/>
                  <w:marRight w:val="0"/>
                  <w:marTop w:val="0"/>
                  <w:marBottom w:val="0"/>
                  <w:divBdr>
                    <w:top w:val="none" w:sz="0" w:space="0" w:color="auto"/>
                    <w:left w:val="none" w:sz="0" w:space="0" w:color="auto"/>
                    <w:bottom w:val="none" w:sz="0" w:space="0" w:color="auto"/>
                    <w:right w:val="none" w:sz="0" w:space="0" w:color="auto"/>
                  </w:divBdr>
                  <w:divsChild>
                    <w:div w:id="12231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681684">
          <w:marLeft w:val="0"/>
          <w:marRight w:val="0"/>
          <w:marTop w:val="0"/>
          <w:marBottom w:val="0"/>
          <w:divBdr>
            <w:top w:val="none" w:sz="0" w:space="0" w:color="auto"/>
            <w:left w:val="none" w:sz="0" w:space="0" w:color="auto"/>
            <w:bottom w:val="none" w:sz="0" w:space="0" w:color="auto"/>
            <w:right w:val="none" w:sz="0" w:space="0" w:color="auto"/>
          </w:divBdr>
          <w:divsChild>
            <w:div w:id="84351584">
              <w:marLeft w:val="0"/>
              <w:marRight w:val="0"/>
              <w:marTop w:val="0"/>
              <w:marBottom w:val="0"/>
              <w:divBdr>
                <w:top w:val="none" w:sz="0" w:space="0" w:color="auto"/>
                <w:left w:val="none" w:sz="0" w:space="0" w:color="auto"/>
                <w:bottom w:val="none" w:sz="0" w:space="0" w:color="auto"/>
                <w:right w:val="none" w:sz="0" w:space="0" w:color="auto"/>
              </w:divBdr>
              <w:divsChild>
                <w:div w:id="1348141229">
                  <w:marLeft w:val="0"/>
                  <w:marRight w:val="0"/>
                  <w:marTop w:val="0"/>
                  <w:marBottom w:val="0"/>
                  <w:divBdr>
                    <w:top w:val="none" w:sz="0" w:space="0" w:color="auto"/>
                    <w:left w:val="none" w:sz="0" w:space="0" w:color="auto"/>
                    <w:bottom w:val="none" w:sz="0" w:space="0" w:color="auto"/>
                    <w:right w:val="none" w:sz="0" w:space="0" w:color="auto"/>
                  </w:divBdr>
                  <w:divsChild>
                    <w:div w:id="1900556817">
                      <w:marLeft w:val="0"/>
                      <w:marRight w:val="0"/>
                      <w:marTop w:val="0"/>
                      <w:marBottom w:val="0"/>
                      <w:divBdr>
                        <w:top w:val="none" w:sz="0" w:space="0" w:color="auto"/>
                        <w:left w:val="none" w:sz="0" w:space="0" w:color="auto"/>
                        <w:bottom w:val="none" w:sz="0" w:space="0" w:color="auto"/>
                        <w:right w:val="none" w:sz="0" w:space="0" w:color="auto"/>
                      </w:divBdr>
                    </w:div>
                    <w:div w:id="824274900">
                      <w:marLeft w:val="0"/>
                      <w:marRight w:val="0"/>
                      <w:marTop w:val="0"/>
                      <w:marBottom w:val="0"/>
                      <w:divBdr>
                        <w:top w:val="none" w:sz="0" w:space="0" w:color="auto"/>
                        <w:left w:val="none" w:sz="0" w:space="0" w:color="auto"/>
                        <w:bottom w:val="none" w:sz="0" w:space="0" w:color="auto"/>
                        <w:right w:val="none" w:sz="0" w:space="0" w:color="auto"/>
                      </w:divBdr>
                      <w:divsChild>
                        <w:div w:id="11357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2004">
          <w:marLeft w:val="0"/>
          <w:marRight w:val="0"/>
          <w:marTop w:val="0"/>
          <w:marBottom w:val="0"/>
          <w:divBdr>
            <w:top w:val="none" w:sz="0" w:space="0" w:color="auto"/>
            <w:left w:val="none" w:sz="0" w:space="0" w:color="auto"/>
            <w:bottom w:val="none" w:sz="0" w:space="0" w:color="auto"/>
            <w:right w:val="none" w:sz="0" w:space="0" w:color="auto"/>
          </w:divBdr>
          <w:divsChild>
            <w:div w:id="1628923859">
              <w:marLeft w:val="0"/>
              <w:marRight w:val="0"/>
              <w:marTop w:val="0"/>
              <w:marBottom w:val="0"/>
              <w:divBdr>
                <w:top w:val="none" w:sz="0" w:space="0" w:color="auto"/>
                <w:left w:val="none" w:sz="0" w:space="0" w:color="auto"/>
                <w:bottom w:val="none" w:sz="0" w:space="0" w:color="auto"/>
                <w:right w:val="none" w:sz="0" w:space="0" w:color="auto"/>
              </w:divBdr>
              <w:divsChild>
                <w:div w:id="1240628862">
                  <w:marLeft w:val="0"/>
                  <w:marRight w:val="0"/>
                  <w:marTop w:val="0"/>
                  <w:marBottom w:val="0"/>
                  <w:divBdr>
                    <w:top w:val="none" w:sz="0" w:space="0" w:color="auto"/>
                    <w:left w:val="none" w:sz="0" w:space="0" w:color="auto"/>
                    <w:bottom w:val="none" w:sz="0" w:space="0" w:color="auto"/>
                    <w:right w:val="none" w:sz="0" w:space="0" w:color="auto"/>
                  </w:divBdr>
                  <w:divsChild>
                    <w:div w:id="13768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5635">
          <w:marLeft w:val="0"/>
          <w:marRight w:val="0"/>
          <w:marTop w:val="0"/>
          <w:marBottom w:val="0"/>
          <w:divBdr>
            <w:top w:val="none" w:sz="0" w:space="0" w:color="auto"/>
            <w:left w:val="none" w:sz="0" w:space="0" w:color="auto"/>
            <w:bottom w:val="none" w:sz="0" w:space="0" w:color="auto"/>
            <w:right w:val="none" w:sz="0" w:space="0" w:color="auto"/>
          </w:divBdr>
          <w:divsChild>
            <w:div w:id="1243876468">
              <w:marLeft w:val="0"/>
              <w:marRight w:val="0"/>
              <w:marTop w:val="0"/>
              <w:marBottom w:val="0"/>
              <w:divBdr>
                <w:top w:val="none" w:sz="0" w:space="0" w:color="auto"/>
                <w:left w:val="none" w:sz="0" w:space="0" w:color="auto"/>
                <w:bottom w:val="none" w:sz="0" w:space="0" w:color="auto"/>
                <w:right w:val="none" w:sz="0" w:space="0" w:color="auto"/>
              </w:divBdr>
              <w:divsChild>
                <w:div w:id="740130231">
                  <w:marLeft w:val="0"/>
                  <w:marRight w:val="0"/>
                  <w:marTop w:val="0"/>
                  <w:marBottom w:val="0"/>
                  <w:divBdr>
                    <w:top w:val="none" w:sz="0" w:space="0" w:color="auto"/>
                    <w:left w:val="none" w:sz="0" w:space="0" w:color="auto"/>
                    <w:bottom w:val="none" w:sz="0" w:space="0" w:color="auto"/>
                    <w:right w:val="none" w:sz="0" w:space="0" w:color="auto"/>
                  </w:divBdr>
                  <w:divsChild>
                    <w:div w:id="1735539388">
                      <w:marLeft w:val="0"/>
                      <w:marRight w:val="0"/>
                      <w:marTop w:val="0"/>
                      <w:marBottom w:val="0"/>
                      <w:divBdr>
                        <w:top w:val="none" w:sz="0" w:space="0" w:color="auto"/>
                        <w:left w:val="none" w:sz="0" w:space="0" w:color="auto"/>
                        <w:bottom w:val="none" w:sz="0" w:space="0" w:color="auto"/>
                        <w:right w:val="none" w:sz="0" w:space="0" w:color="auto"/>
                      </w:divBdr>
                    </w:div>
                    <w:div w:id="2092458629">
                      <w:marLeft w:val="0"/>
                      <w:marRight w:val="0"/>
                      <w:marTop w:val="0"/>
                      <w:marBottom w:val="0"/>
                      <w:divBdr>
                        <w:top w:val="none" w:sz="0" w:space="0" w:color="auto"/>
                        <w:left w:val="none" w:sz="0" w:space="0" w:color="auto"/>
                        <w:bottom w:val="none" w:sz="0" w:space="0" w:color="auto"/>
                        <w:right w:val="none" w:sz="0" w:space="0" w:color="auto"/>
                      </w:divBdr>
                      <w:divsChild>
                        <w:div w:id="17485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6443">
                  <w:marLeft w:val="0"/>
                  <w:marRight w:val="0"/>
                  <w:marTop w:val="0"/>
                  <w:marBottom w:val="0"/>
                  <w:divBdr>
                    <w:top w:val="none" w:sz="0" w:space="0" w:color="auto"/>
                    <w:left w:val="none" w:sz="0" w:space="0" w:color="auto"/>
                    <w:bottom w:val="none" w:sz="0" w:space="0" w:color="auto"/>
                    <w:right w:val="none" w:sz="0" w:space="0" w:color="auto"/>
                  </w:divBdr>
                  <w:divsChild>
                    <w:div w:id="1978222619">
                      <w:marLeft w:val="0"/>
                      <w:marRight w:val="0"/>
                      <w:marTop w:val="0"/>
                      <w:marBottom w:val="0"/>
                      <w:divBdr>
                        <w:top w:val="none" w:sz="0" w:space="0" w:color="auto"/>
                        <w:left w:val="none" w:sz="0" w:space="0" w:color="auto"/>
                        <w:bottom w:val="none" w:sz="0" w:space="0" w:color="auto"/>
                        <w:right w:val="none" w:sz="0" w:space="0" w:color="auto"/>
                      </w:divBdr>
                    </w:div>
                    <w:div w:id="927807026">
                      <w:marLeft w:val="0"/>
                      <w:marRight w:val="0"/>
                      <w:marTop w:val="0"/>
                      <w:marBottom w:val="0"/>
                      <w:divBdr>
                        <w:top w:val="none" w:sz="0" w:space="0" w:color="auto"/>
                        <w:left w:val="none" w:sz="0" w:space="0" w:color="auto"/>
                        <w:bottom w:val="none" w:sz="0" w:space="0" w:color="auto"/>
                        <w:right w:val="none" w:sz="0" w:space="0" w:color="auto"/>
                      </w:divBdr>
                      <w:divsChild>
                        <w:div w:id="1321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4102">
                  <w:marLeft w:val="0"/>
                  <w:marRight w:val="0"/>
                  <w:marTop w:val="0"/>
                  <w:marBottom w:val="0"/>
                  <w:divBdr>
                    <w:top w:val="none" w:sz="0" w:space="0" w:color="auto"/>
                    <w:left w:val="none" w:sz="0" w:space="0" w:color="auto"/>
                    <w:bottom w:val="none" w:sz="0" w:space="0" w:color="auto"/>
                    <w:right w:val="none" w:sz="0" w:space="0" w:color="auto"/>
                  </w:divBdr>
                  <w:divsChild>
                    <w:div w:id="1728796839">
                      <w:marLeft w:val="0"/>
                      <w:marRight w:val="0"/>
                      <w:marTop w:val="0"/>
                      <w:marBottom w:val="0"/>
                      <w:divBdr>
                        <w:top w:val="none" w:sz="0" w:space="0" w:color="auto"/>
                        <w:left w:val="none" w:sz="0" w:space="0" w:color="auto"/>
                        <w:bottom w:val="none" w:sz="0" w:space="0" w:color="auto"/>
                        <w:right w:val="none" w:sz="0" w:space="0" w:color="auto"/>
                      </w:divBdr>
                    </w:div>
                    <w:div w:id="926697471">
                      <w:marLeft w:val="0"/>
                      <w:marRight w:val="0"/>
                      <w:marTop w:val="0"/>
                      <w:marBottom w:val="0"/>
                      <w:divBdr>
                        <w:top w:val="none" w:sz="0" w:space="0" w:color="auto"/>
                        <w:left w:val="none" w:sz="0" w:space="0" w:color="auto"/>
                        <w:bottom w:val="none" w:sz="0" w:space="0" w:color="auto"/>
                        <w:right w:val="none" w:sz="0" w:space="0" w:color="auto"/>
                      </w:divBdr>
                      <w:divsChild>
                        <w:div w:id="4375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303">
                  <w:marLeft w:val="0"/>
                  <w:marRight w:val="0"/>
                  <w:marTop w:val="0"/>
                  <w:marBottom w:val="0"/>
                  <w:divBdr>
                    <w:top w:val="none" w:sz="0" w:space="0" w:color="auto"/>
                    <w:left w:val="none" w:sz="0" w:space="0" w:color="auto"/>
                    <w:bottom w:val="none" w:sz="0" w:space="0" w:color="auto"/>
                    <w:right w:val="none" w:sz="0" w:space="0" w:color="auto"/>
                  </w:divBdr>
                  <w:divsChild>
                    <w:div w:id="173616331">
                      <w:marLeft w:val="0"/>
                      <w:marRight w:val="0"/>
                      <w:marTop w:val="0"/>
                      <w:marBottom w:val="0"/>
                      <w:divBdr>
                        <w:top w:val="none" w:sz="0" w:space="0" w:color="auto"/>
                        <w:left w:val="none" w:sz="0" w:space="0" w:color="auto"/>
                        <w:bottom w:val="none" w:sz="0" w:space="0" w:color="auto"/>
                        <w:right w:val="none" w:sz="0" w:space="0" w:color="auto"/>
                      </w:divBdr>
                    </w:div>
                    <w:div w:id="1341084732">
                      <w:marLeft w:val="0"/>
                      <w:marRight w:val="0"/>
                      <w:marTop w:val="0"/>
                      <w:marBottom w:val="0"/>
                      <w:divBdr>
                        <w:top w:val="none" w:sz="0" w:space="0" w:color="auto"/>
                        <w:left w:val="none" w:sz="0" w:space="0" w:color="auto"/>
                        <w:bottom w:val="none" w:sz="0" w:space="0" w:color="auto"/>
                        <w:right w:val="none" w:sz="0" w:space="0" w:color="auto"/>
                      </w:divBdr>
                      <w:divsChild>
                        <w:div w:id="18443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86543">
          <w:marLeft w:val="0"/>
          <w:marRight w:val="0"/>
          <w:marTop w:val="0"/>
          <w:marBottom w:val="0"/>
          <w:divBdr>
            <w:top w:val="none" w:sz="0" w:space="0" w:color="auto"/>
            <w:left w:val="none" w:sz="0" w:space="0" w:color="auto"/>
            <w:bottom w:val="none" w:sz="0" w:space="0" w:color="auto"/>
            <w:right w:val="none" w:sz="0" w:space="0" w:color="auto"/>
          </w:divBdr>
          <w:divsChild>
            <w:div w:id="375080508">
              <w:marLeft w:val="0"/>
              <w:marRight w:val="0"/>
              <w:marTop w:val="0"/>
              <w:marBottom w:val="0"/>
              <w:divBdr>
                <w:top w:val="none" w:sz="0" w:space="0" w:color="auto"/>
                <w:left w:val="none" w:sz="0" w:space="0" w:color="auto"/>
                <w:bottom w:val="none" w:sz="0" w:space="0" w:color="auto"/>
                <w:right w:val="none" w:sz="0" w:space="0" w:color="auto"/>
              </w:divBdr>
              <w:divsChild>
                <w:div w:id="114831674">
                  <w:marLeft w:val="0"/>
                  <w:marRight w:val="0"/>
                  <w:marTop w:val="0"/>
                  <w:marBottom w:val="0"/>
                  <w:divBdr>
                    <w:top w:val="none" w:sz="0" w:space="0" w:color="auto"/>
                    <w:left w:val="none" w:sz="0" w:space="0" w:color="auto"/>
                    <w:bottom w:val="none" w:sz="0" w:space="0" w:color="auto"/>
                    <w:right w:val="none" w:sz="0" w:space="0" w:color="auto"/>
                  </w:divBdr>
                  <w:divsChild>
                    <w:div w:id="21259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3590">
          <w:marLeft w:val="0"/>
          <w:marRight w:val="0"/>
          <w:marTop w:val="0"/>
          <w:marBottom w:val="0"/>
          <w:divBdr>
            <w:top w:val="none" w:sz="0" w:space="0" w:color="auto"/>
            <w:left w:val="none" w:sz="0" w:space="0" w:color="auto"/>
            <w:bottom w:val="none" w:sz="0" w:space="0" w:color="auto"/>
            <w:right w:val="none" w:sz="0" w:space="0" w:color="auto"/>
          </w:divBdr>
          <w:divsChild>
            <w:div w:id="1278222033">
              <w:marLeft w:val="0"/>
              <w:marRight w:val="0"/>
              <w:marTop w:val="0"/>
              <w:marBottom w:val="0"/>
              <w:divBdr>
                <w:top w:val="none" w:sz="0" w:space="0" w:color="auto"/>
                <w:left w:val="none" w:sz="0" w:space="0" w:color="auto"/>
                <w:bottom w:val="none" w:sz="0" w:space="0" w:color="auto"/>
                <w:right w:val="none" w:sz="0" w:space="0" w:color="auto"/>
              </w:divBdr>
              <w:divsChild>
                <w:div w:id="1028261162">
                  <w:marLeft w:val="0"/>
                  <w:marRight w:val="0"/>
                  <w:marTop w:val="0"/>
                  <w:marBottom w:val="0"/>
                  <w:divBdr>
                    <w:top w:val="none" w:sz="0" w:space="0" w:color="auto"/>
                    <w:left w:val="none" w:sz="0" w:space="0" w:color="auto"/>
                    <w:bottom w:val="none" w:sz="0" w:space="0" w:color="auto"/>
                    <w:right w:val="none" w:sz="0" w:space="0" w:color="auto"/>
                  </w:divBdr>
                  <w:divsChild>
                    <w:div w:id="1845437020">
                      <w:marLeft w:val="0"/>
                      <w:marRight w:val="0"/>
                      <w:marTop w:val="0"/>
                      <w:marBottom w:val="0"/>
                      <w:divBdr>
                        <w:top w:val="none" w:sz="0" w:space="0" w:color="auto"/>
                        <w:left w:val="none" w:sz="0" w:space="0" w:color="auto"/>
                        <w:bottom w:val="none" w:sz="0" w:space="0" w:color="auto"/>
                        <w:right w:val="none" w:sz="0" w:space="0" w:color="auto"/>
                      </w:divBdr>
                    </w:div>
                    <w:div w:id="926578044">
                      <w:marLeft w:val="0"/>
                      <w:marRight w:val="0"/>
                      <w:marTop w:val="0"/>
                      <w:marBottom w:val="0"/>
                      <w:divBdr>
                        <w:top w:val="none" w:sz="0" w:space="0" w:color="auto"/>
                        <w:left w:val="none" w:sz="0" w:space="0" w:color="auto"/>
                        <w:bottom w:val="none" w:sz="0" w:space="0" w:color="auto"/>
                        <w:right w:val="none" w:sz="0" w:space="0" w:color="auto"/>
                      </w:divBdr>
                      <w:divsChild>
                        <w:div w:id="8171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948">
                  <w:marLeft w:val="0"/>
                  <w:marRight w:val="0"/>
                  <w:marTop w:val="0"/>
                  <w:marBottom w:val="0"/>
                  <w:divBdr>
                    <w:top w:val="none" w:sz="0" w:space="0" w:color="auto"/>
                    <w:left w:val="none" w:sz="0" w:space="0" w:color="auto"/>
                    <w:bottom w:val="none" w:sz="0" w:space="0" w:color="auto"/>
                    <w:right w:val="none" w:sz="0" w:space="0" w:color="auto"/>
                  </w:divBdr>
                  <w:divsChild>
                    <w:div w:id="851838794">
                      <w:marLeft w:val="0"/>
                      <w:marRight w:val="0"/>
                      <w:marTop w:val="0"/>
                      <w:marBottom w:val="0"/>
                      <w:divBdr>
                        <w:top w:val="none" w:sz="0" w:space="0" w:color="auto"/>
                        <w:left w:val="none" w:sz="0" w:space="0" w:color="auto"/>
                        <w:bottom w:val="none" w:sz="0" w:space="0" w:color="auto"/>
                        <w:right w:val="none" w:sz="0" w:space="0" w:color="auto"/>
                      </w:divBdr>
                    </w:div>
                    <w:div w:id="1539126431">
                      <w:marLeft w:val="0"/>
                      <w:marRight w:val="0"/>
                      <w:marTop w:val="0"/>
                      <w:marBottom w:val="0"/>
                      <w:divBdr>
                        <w:top w:val="none" w:sz="0" w:space="0" w:color="auto"/>
                        <w:left w:val="none" w:sz="0" w:space="0" w:color="auto"/>
                        <w:bottom w:val="none" w:sz="0" w:space="0" w:color="auto"/>
                        <w:right w:val="none" w:sz="0" w:space="0" w:color="auto"/>
                      </w:divBdr>
                      <w:divsChild>
                        <w:div w:id="7743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6378">
                  <w:marLeft w:val="0"/>
                  <w:marRight w:val="0"/>
                  <w:marTop w:val="0"/>
                  <w:marBottom w:val="0"/>
                  <w:divBdr>
                    <w:top w:val="none" w:sz="0" w:space="0" w:color="auto"/>
                    <w:left w:val="none" w:sz="0" w:space="0" w:color="auto"/>
                    <w:bottom w:val="none" w:sz="0" w:space="0" w:color="auto"/>
                    <w:right w:val="none" w:sz="0" w:space="0" w:color="auto"/>
                  </w:divBdr>
                  <w:divsChild>
                    <w:div w:id="753892477">
                      <w:marLeft w:val="0"/>
                      <w:marRight w:val="0"/>
                      <w:marTop w:val="0"/>
                      <w:marBottom w:val="0"/>
                      <w:divBdr>
                        <w:top w:val="none" w:sz="0" w:space="0" w:color="auto"/>
                        <w:left w:val="none" w:sz="0" w:space="0" w:color="auto"/>
                        <w:bottom w:val="none" w:sz="0" w:space="0" w:color="auto"/>
                        <w:right w:val="none" w:sz="0" w:space="0" w:color="auto"/>
                      </w:divBdr>
                    </w:div>
                    <w:div w:id="1035733378">
                      <w:marLeft w:val="0"/>
                      <w:marRight w:val="0"/>
                      <w:marTop w:val="0"/>
                      <w:marBottom w:val="0"/>
                      <w:divBdr>
                        <w:top w:val="none" w:sz="0" w:space="0" w:color="auto"/>
                        <w:left w:val="none" w:sz="0" w:space="0" w:color="auto"/>
                        <w:bottom w:val="none" w:sz="0" w:space="0" w:color="auto"/>
                        <w:right w:val="none" w:sz="0" w:space="0" w:color="auto"/>
                      </w:divBdr>
                      <w:divsChild>
                        <w:div w:id="16805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1271">
                  <w:marLeft w:val="0"/>
                  <w:marRight w:val="0"/>
                  <w:marTop w:val="0"/>
                  <w:marBottom w:val="0"/>
                  <w:divBdr>
                    <w:top w:val="none" w:sz="0" w:space="0" w:color="auto"/>
                    <w:left w:val="none" w:sz="0" w:space="0" w:color="auto"/>
                    <w:bottom w:val="none" w:sz="0" w:space="0" w:color="auto"/>
                    <w:right w:val="none" w:sz="0" w:space="0" w:color="auto"/>
                  </w:divBdr>
                  <w:divsChild>
                    <w:div w:id="520777004">
                      <w:marLeft w:val="0"/>
                      <w:marRight w:val="0"/>
                      <w:marTop w:val="0"/>
                      <w:marBottom w:val="0"/>
                      <w:divBdr>
                        <w:top w:val="none" w:sz="0" w:space="0" w:color="auto"/>
                        <w:left w:val="none" w:sz="0" w:space="0" w:color="auto"/>
                        <w:bottom w:val="none" w:sz="0" w:space="0" w:color="auto"/>
                        <w:right w:val="none" w:sz="0" w:space="0" w:color="auto"/>
                      </w:divBdr>
                    </w:div>
                    <w:div w:id="1301494540">
                      <w:marLeft w:val="0"/>
                      <w:marRight w:val="0"/>
                      <w:marTop w:val="0"/>
                      <w:marBottom w:val="0"/>
                      <w:divBdr>
                        <w:top w:val="none" w:sz="0" w:space="0" w:color="auto"/>
                        <w:left w:val="none" w:sz="0" w:space="0" w:color="auto"/>
                        <w:bottom w:val="none" w:sz="0" w:space="0" w:color="auto"/>
                        <w:right w:val="none" w:sz="0" w:space="0" w:color="auto"/>
                      </w:divBdr>
                      <w:divsChild>
                        <w:div w:id="13336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1588">
                  <w:marLeft w:val="0"/>
                  <w:marRight w:val="0"/>
                  <w:marTop w:val="0"/>
                  <w:marBottom w:val="0"/>
                  <w:divBdr>
                    <w:top w:val="none" w:sz="0" w:space="0" w:color="auto"/>
                    <w:left w:val="none" w:sz="0" w:space="0" w:color="auto"/>
                    <w:bottom w:val="none" w:sz="0" w:space="0" w:color="auto"/>
                    <w:right w:val="none" w:sz="0" w:space="0" w:color="auto"/>
                  </w:divBdr>
                  <w:divsChild>
                    <w:div w:id="1554845670">
                      <w:marLeft w:val="0"/>
                      <w:marRight w:val="0"/>
                      <w:marTop w:val="0"/>
                      <w:marBottom w:val="0"/>
                      <w:divBdr>
                        <w:top w:val="none" w:sz="0" w:space="0" w:color="auto"/>
                        <w:left w:val="none" w:sz="0" w:space="0" w:color="auto"/>
                        <w:bottom w:val="none" w:sz="0" w:space="0" w:color="auto"/>
                        <w:right w:val="none" w:sz="0" w:space="0" w:color="auto"/>
                      </w:divBdr>
                    </w:div>
                    <w:div w:id="901403831">
                      <w:marLeft w:val="0"/>
                      <w:marRight w:val="0"/>
                      <w:marTop w:val="0"/>
                      <w:marBottom w:val="0"/>
                      <w:divBdr>
                        <w:top w:val="none" w:sz="0" w:space="0" w:color="auto"/>
                        <w:left w:val="none" w:sz="0" w:space="0" w:color="auto"/>
                        <w:bottom w:val="none" w:sz="0" w:space="0" w:color="auto"/>
                        <w:right w:val="none" w:sz="0" w:space="0" w:color="auto"/>
                      </w:divBdr>
                      <w:divsChild>
                        <w:div w:id="172027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74863">
          <w:marLeft w:val="0"/>
          <w:marRight w:val="0"/>
          <w:marTop w:val="0"/>
          <w:marBottom w:val="0"/>
          <w:divBdr>
            <w:top w:val="none" w:sz="0" w:space="0" w:color="auto"/>
            <w:left w:val="none" w:sz="0" w:space="0" w:color="auto"/>
            <w:bottom w:val="none" w:sz="0" w:space="0" w:color="auto"/>
            <w:right w:val="none" w:sz="0" w:space="0" w:color="auto"/>
          </w:divBdr>
          <w:divsChild>
            <w:div w:id="2075929404">
              <w:marLeft w:val="0"/>
              <w:marRight w:val="0"/>
              <w:marTop w:val="0"/>
              <w:marBottom w:val="0"/>
              <w:divBdr>
                <w:top w:val="none" w:sz="0" w:space="0" w:color="auto"/>
                <w:left w:val="none" w:sz="0" w:space="0" w:color="auto"/>
                <w:bottom w:val="none" w:sz="0" w:space="0" w:color="auto"/>
                <w:right w:val="none" w:sz="0" w:space="0" w:color="auto"/>
              </w:divBdr>
              <w:divsChild>
                <w:div w:id="467822482">
                  <w:marLeft w:val="0"/>
                  <w:marRight w:val="0"/>
                  <w:marTop w:val="0"/>
                  <w:marBottom w:val="0"/>
                  <w:divBdr>
                    <w:top w:val="none" w:sz="0" w:space="0" w:color="auto"/>
                    <w:left w:val="none" w:sz="0" w:space="0" w:color="auto"/>
                    <w:bottom w:val="none" w:sz="0" w:space="0" w:color="auto"/>
                    <w:right w:val="none" w:sz="0" w:space="0" w:color="auto"/>
                  </w:divBdr>
                  <w:divsChild>
                    <w:div w:id="20756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85184">
          <w:marLeft w:val="0"/>
          <w:marRight w:val="0"/>
          <w:marTop w:val="0"/>
          <w:marBottom w:val="0"/>
          <w:divBdr>
            <w:top w:val="none" w:sz="0" w:space="0" w:color="auto"/>
            <w:left w:val="none" w:sz="0" w:space="0" w:color="auto"/>
            <w:bottom w:val="none" w:sz="0" w:space="0" w:color="auto"/>
            <w:right w:val="none" w:sz="0" w:space="0" w:color="auto"/>
          </w:divBdr>
          <w:divsChild>
            <w:div w:id="585115927">
              <w:marLeft w:val="0"/>
              <w:marRight w:val="0"/>
              <w:marTop w:val="0"/>
              <w:marBottom w:val="0"/>
              <w:divBdr>
                <w:top w:val="none" w:sz="0" w:space="0" w:color="auto"/>
                <w:left w:val="none" w:sz="0" w:space="0" w:color="auto"/>
                <w:bottom w:val="none" w:sz="0" w:space="0" w:color="auto"/>
                <w:right w:val="none" w:sz="0" w:space="0" w:color="auto"/>
              </w:divBdr>
              <w:divsChild>
                <w:div w:id="2019232910">
                  <w:marLeft w:val="0"/>
                  <w:marRight w:val="0"/>
                  <w:marTop w:val="0"/>
                  <w:marBottom w:val="0"/>
                  <w:divBdr>
                    <w:top w:val="none" w:sz="0" w:space="0" w:color="auto"/>
                    <w:left w:val="none" w:sz="0" w:space="0" w:color="auto"/>
                    <w:bottom w:val="none" w:sz="0" w:space="0" w:color="auto"/>
                    <w:right w:val="none" w:sz="0" w:space="0" w:color="auto"/>
                  </w:divBdr>
                  <w:divsChild>
                    <w:div w:id="913658694">
                      <w:marLeft w:val="0"/>
                      <w:marRight w:val="0"/>
                      <w:marTop w:val="0"/>
                      <w:marBottom w:val="0"/>
                      <w:divBdr>
                        <w:top w:val="none" w:sz="0" w:space="0" w:color="auto"/>
                        <w:left w:val="none" w:sz="0" w:space="0" w:color="auto"/>
                        <w:bottom w:val="none" w:sz="0" w:space="0" w:color="auto"/>
                        <w:right w:val="none" w:sz="0" w:space="0" w:color="auto"/>
                      </w:divBdr>
                    </w:div>
                    <w:div w:id="990674879">
                      <w:marLeft w:val="0"/>
                      <w:marRight w:val="0"/>
                      <w:marTop w:val="0"/>
                      <w:marBottom w:val="0"/>
                      <w:divBdr>
                        <w:top w:val="none" w:sz="0" w:space="0" w:color="auto"/>
                        <w:left w:val="none" w:sz="0" w:space="0" w:color="auto"/>
                        <w:bottom w:val="none" w:sz="0" w:space="0" w:color="auto"/>
                        <w:right w:val="none" w:sz="0" w:space="0" w:color="auto"/>
                      </w:divBdr>
                      <w:divsChild>
                        <w:div w:id="10602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3659">
                  <w:marLeft w:val="0"/>
                  <w:marRight w:val="0"/>
                  <w:marTop w:val="0"/>
                  <w:marBottom w:val="0"/>
                  <w:divBdr>
                    <w:top w:val="none" w:sz="0" w:space="0" w:color="auto"/>
                    <w:left w:val="none" w:sz="0" w:space="0" w:color="auto"/>
                    <w:bottom w:val="none" w:sz="0" w:space="0" w:color="auto"/>
                    <w:right w:val="none" w:sz="0" w:space="0" w:color="auto"/>
                  </w:divBdr>
                  <w:divsChild>
                    <w:div w:id="699862619">
                      <w:marLeft w:val="0"/>
                      <w:marRight w:val="0"/>
                      <w:marTop w:val="0"/>
                      <w:marBottom w:val="0"/>
                      <w:divBdr>
                        <w:top w:val="none" w:sz="0" w:space="0" w:color="auto"/>
                        <w:left w:val="none" w:sz="0" w:space="0" w:color="auto"/>
                        <w:bottom w:val="none" w:sz="0" w:space="0" w:color="auto"/>
                        <w:right w:val="none" w:sz="0" w:space="0" w:color="auto"/>
                      </w:divBdr>
                    </w:div>
                    <w:div w:id="832909831">
                      <w:marLeft w:val="0"/>
                      <w:marRight w:val="0"/>
                      <w:marTop w:val="0"/>
                      <w:marBottom w:val="0"/>
                      <w:divBdr>
                        <w:top w:val="none" w:sz="0" w:space="0" w:color="auto"/>
                        <w:left w:val="none" w:sz="0" w:space="0" w:color="auto"/>
                        <w:bottom w:val="none" w:sz="0" w:space="0" w:color="auto"/>
                        <w:right w:val="none" w:sz="0" w:space="0" w:color="auto"/>
                      </w:divBdr>
                      <w:divsChild>
                        <w:div w:id="9426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7218">
                  <w:marLeft w:val="0"/>
                  <w:marRight w:val="0"/>
                  <w:marTop w:val="0"/>
                  <w:marBottom w:val="0"/>
                  <w:divBdr>
                    <w:top w:val="none" w:sz="0" w:space="0" w:color="auto"/>
                    <w:left w:val="none" w:sz="0" w:space="0" w:color="auto"/>
                    <w:bottom w:val="none" w:sz="0" w:space="0" w:color="auto"/>
                    <w:right w:val="none" w:sz="0" w:space="0" w:color="auto"/>
                  </w:divBdr>
                  <w:divsChild>
                    <w:div w:id="1282570019">
                      <w:marLeft w:val="0"/>
                      <w:marRight w:val="0"/>
                      <w:marTop w:val="0"/>
                      <w:marBottom w:val="0"/>
                      <w:divBdr>
                        <w:top w:val="none" w:sz="0" w:space="0" w:color="auto"/>
                        <w:left w:val="none" w:sz="0" w:space="0" w:color="auto"/>
                        <w:bottom w:val="none" w:sz="0" w:space="0" w:color="auto"/>
                        <w:right w:val="none" w:sz="0" w:space="0" w:color="auto"/>
                      </w:divBdr>
                    </w:div>
                    <w:div w:id="2082364622">
                      <w:marLeft w:val="0"/>
                      <w:marRight w:val="0"/>
                      <w:marTop w:val="0"/>
                      <w:marBottom w:val="0"/>
                      <w:divBdr>
                        <w:top w:val="none" w:sz="0" w:space="0" w:color="auto"/>
                        <w:left w:val="none" w:sz="0" w:space="0" w:color="auto"/>
                        <w:bottom w:val="none" w:sz="0" w:space="0" w:color="auto"/>
                        <w:right w:val="none" w:sz="0" w:space="0" w:color="auto"/>
                      </w:divBdr>
                      <w:divsChild>
                        <w:div w:id="41039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9617">
                  <w:marLeft w:val="0"/>
                  <w:marRight w:val="0"/>
                  <w:marTop w:val="0"/>
                  <w:marBottom w:val="0"/>
                  <w:divBdr>
                    <w:top w:val="none" w:sz="0" w:space="0" w:color="auto"/>
                    <w:left w:val="none" w:sz="0" w:space="0" w:color="auto"/>
                    <w:bottom w:val="none" w:sz="0" w:space="0" w:color="auto"/>
                    <w:right w:val="none" w:sz="0" w:space="0" w:color="auto"/>
                  </w:divBdr>
                  <w:divsChild>
                    <w:div w:id="1137455868">
                      <w:marLeft w:val="0"/>
                      <w:marRight w:val="0"/>
                      <w:marTop w:val="0"/>
                      <w:marBottom w:val="0"/>
                      <w:divBdr>
                        <w:top w:val="none" w:sz="0" w:space="0" w:color="auto"/>
                        <w:left w:val="none" w:sz="0" w:space="0" w:color="auto"/>
                        <w:bottom w:val="none" w:sz="0" w:space="0" w:color="auto"/>
                        <w:right w:val="none" w:sz="0" w:space="0" w:color="auto"/>
                      </w:divBdr>
                    </w:div>
                    <w:div w:id="1102606561">
                      <w:marLeft w:val="0"/>
                      <w:marRight w:val="0"/>
                      <w:marTop w:val="0"/>
                      <w:marBottom w:val="0"/>
                      <w:divBdr>
                        <w:top w:val="none" w:sz="0" w:space="0" w:color="auto"/>
                        <w:left w:val="none" w:sz="0" w:space="0" w:color="auto"/>
                        <w:bottom w:val="none" w:sz="0" w:space="0" w:color="auto"/>
                        <w:right w:val="none" w:sz="0" w:space="0" w:color="auto"/>
                      </w:divBdr>
                      <w:divsChild>
                        <w:div w:id="116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150894">
          <w:marLeft w:val="0"/>
          <w:marRight w:val="0"/>
          <w:marTop w:val="0"/>
          <w:marBottom w:val="0"/>
          <w:divBdr>
            <w:top w:val="none" w:sz="0" w:space="0" w:color="auto"/>
            <w:left w:val="none" w:sz="0" w:space="0" w:color="auto"/>
            <w:bottom w:val="none" w:sz="0" w:space="0" w:color="auto"/>
            <w:right w:val="none" w:sz="0" w:space="0" w:color="auto"/>
          </w:divBdr>
          <w:divsChild>
            <w:div w:id="570888928">
              <w:marLeft w:val="0"/>
              <w:marRight w:val="0"/>
              <w:marTop w:val="0"/>
              <w:marBottom w:val="0"/>
              <w:divBdr>
                <w:top w:val="none" w:sz="0" w:space="0" w:color="auto"/>
                <w:left w:val="none" w:sz="0" w:space="0" w:color="auto"/>
                <w:bottom w:val="none" w:sz="0" w:space="0" w:color="auto"/>
                <w:right w:val="none" w:sz="0" w:space="0" w:color="auto"/>
              </w:divBdr>
              <w:divsChild>
                <w:div w:id="1955869423">
                  <w:marLeft w:val="0"/>
                  <w:marRight w:val="0"/>
                  <w:marTop w:val="0"/>
                  <w:marBottom w:val="0"/>
                  <w:divBdr>
                    <w:top w:val="none" w:sz="0" w:space="0" w:color="auto"/>
                    <w:left w:val="none" w:sz="0" w:space="0" w:color="auto"/>
                    <w:bottom w:val="none" w:sz="0" w:space="0" w:color="auto"/>
                    <w:right w:val="none" w:sz="0" w:space="0" w:color="auto"/>
                  </w:divBdr>
                  <w:divsChild>
                    <w:div w:id="6734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0039">
          <w:marLeft w:val="0"/>
          <w:marRight w:val="0"/>
          <w:marTop w:val="0"/>
          <w:marBottom w:val="0"/>
          <w:divBdr>
            <w:top w:val="none" w:sz="0" w:space="0" w:color="auto"/>
            <w:left w:val="none" w:sz="0" w:space="0" w:color="auto"/>
            <w:bottom w:val="none" w:sz="0" w:space="0" w:color="auto"/>
            <w:right w:val="none" w:sz="0" w:space="0" w:color="auto"/>
          </w:divBdr>
          <w:divsChild>
            <w:div w:id="696345481">
              <w:marLeft w:val="0"/>
              <w:marRight w:val="0"/>
              <w:marTop w:val="0"/>
              <w:marBottom w:val="0"/>
              <w:divBdr>
                <w:top w:val="none" w:sz="0" w:space="0" w:color="auto"/>
                <w:left w:val="none" w:sz="0" w:space="0" w:color="auto"/>
                <w:bottom w:val="none" w:sz="0" w:space="0" w:color="auto"/>
                <w:right w:val="none" w:sz="0" w:space="0" w:color="auto"/>
              </w:divBdr>
              <w:divsChild>
                <w:div w:id="1159349577">
                  <w:marLeft w:val="0"/>
                  <w:marRight w:val="0"/>
                  <w:marTop w:val="0"/>
                  <w:marBottom w:val="0"/>
                  <w:divBdr>
                    <w:top w:val="none" w:sz="0" w:space="0" w:color="auto"/>
                    <w:left w:val="none" w:sz="0" w:space="0" w:color="auto"/>
                    <w:bottom w:val="none" w:sz="0" w:space="0" w:color="auto"/>
                    <w:right w:val="none" w:sz="0" w:space="0" w:color="auto"/>
                  </w:divBdr>
                  <w:divsChild>
                    <w:div w:id="1547526099">
                      <w:marLeft w:val="0"/>
                      <w:marRight w:val="0"/>
                      <w:marTop w:val="0"/>
                      <w:marBottom w:val="0"/>
                      <w:divBdr>
                        <w:top w:val="none" w:sz="0" w:space="0" w:color="auto"/>
                        <w:left w:val="none" w:sz="0" w:space="0" w:color="auto"/>
                        <w:bottom w:val="none" w:sz="0" w:space="0" w:color="auto"/>
                        <w:right w:val="none" w:sz="0" w:space="0" w:color="auto"/>
                      </w:divBdr>
                    </w:div>
                    <w:div w:id="1447966399">
                      <w:marLeft w:val="0"/>
                      <w:marRight w:val="0"/>
                      <w:marTop w:val="0"/>
                      <w:marBottom w:val="0"/>
                      <w:divBdr>
                        <w:top w:val="none" w:sz="0" w:space="0" w:color="auto"/>
                        <w:left w:val="none" w:sz="0" w:space="0" w:color="auto"/>
                        <w:bottom w:val="none" w:sz="0" w:space="0" w:color="auto"/>
                        <w:right w:val="none" w:sz="0" w:space="0" w:color="auto"/>
                      </w:divBdr>
                      <w:divsChild>
                        <w:div w:id="12292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543">
                  <w:marLeft w:val="0"/>
                  <w:marRight w:val="0"/>
                  <w:marTop w:val="0"/>
                  <w:marBottom w:val="0"/>
                  <w:divBdr>
                    <w:top w:val="none" w:sz="0" w:space="0" w:color="auto"/>
                    <w:left w:val="none" w:sz="0" w:space="0" w:color="auto"/>
                    <w:bottom w:val="none" w:sz="0" w:space="0" w:color="auto"/>
                    <w:right w:val="none" w:sz="0" w:space="0" w:color="auto"/>
                  </w:divBdr>
                  <w:divsChild>
                    <w:div w:id="614216061">
                      <w:marLeft w:val="0"/>
                      <w:marRight w:val="0"/>
                      <w:marTop w:val="0"/>
                      <w:marBottom w:val="0"/>
                      <w:divBdr>
                        <w:top w:val="none" w:sz="0" w:space="0" w:color="auto"/>
                        <w:left w:val="none" w:sz="0" w:space="0" w:color="auto"/>
                        <w:bottom w:val="none" w:sz="0" w:space="0" w:color="auto"/>
                        <w:right w:val="none" w:sz="0" w:space="0" w:color="auto"/>
                      </w:divBdr>
                    </w:div>
                    <w:div w:id="1055928700">
                      <w:marLeft w:val="0"/>
                      <w:marRight w:val="0"/>
                      <w:marTop w:val="0"/>
                      <w:marBottom w:val="0"/>
                      <w:divBdr>
                        <w:top w:val="none" w:sz="0" w:space="0" w:color="auto"/>
                        <w:left w:val="none" w:sz="0" w:space="0" w:color="auto"/>
                        <w:bottom w:val="none" w:sz="0" w:space="0" w:color="auto"/>
                        <w:right w:val="none" w:sz="0" w:space="0" w:color="auto"/>
                      </w:divBdr>
                      <w:divsChild>
                        <w:div w:id="5919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5962">
                  <w:marLeft w:val="0"/>
                  <w:marRight w:val="0"/>
                  <w:marTop w:val="0"/>
                  <w:marBottom w:val="0"/>
                  <w:divBdr>
                    <w:top w:val="none" w:sz="0" w:space="0" w:color="auto"/>
                    <w:left w:val="none" w:sz="0" w:space="0" w:color="auto"/>
                    <w:bottom w:val="none" w:sz="0" w:space="0" w:color="auto"/>
                    <w:right w:val="none" w:sz="0" w:space="0" w:color="auto"/>
                  </w:divBdr>
                  <w:divsChild>
                    <w:div w:id="900553810">
                      <w:marLeft w:val="0"/>
                      <w:marRight w:val="0"/>
                      <w:marTop w:val="0"/>
                      <w:marBottom w:val="0"/>
                      <w:divBdr>
                        <w:top w:val="none" w:sz="0" w:space="0" w:color="auto"/>
                        <w:left w:val="none" w:sz="0" w:space="0" w:color="auto"/>
                        <w:bottom w:val="none" w:sz="0" w:space="0" w:color="auto"/>
                        <w:right w:val="none" w:sz="0" w:space="0" w:color="auto"/>
                      </w:divBdr>
                    </w:div>
                    <w:div w:id="602303908">
                      <w:marLeft w:val="0"/>
                      <w:marRight w:val="0"/>
                      <w:marTop w:val="0"/>
                      <w:marBottom w:val="0"/>
                      <w:divBdr>
                        <w:top w:val="none" w:sz="0" w:space="0" w:color="auto"/>
                        <w:left w:val="none" w:sz="0" w:space="0" w:color="auto"/>
                        <w:bottom w:val="none" w:sz="0" w:space="0" w:color="auto"/>
                        <w:right w:val="none" w:sz="0" w:space="0" w:color="auto"/>
                      </w:divBdr>
                      <w:divsChild>
                        <w:div w:id="17639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840">
                  <w:marLeft w:val="0"/>
                  <w:marRight w:val="0"/>
                  <w:marTop w:val="0"/>
                  <w:marBottom w:val="0"/>
                  <w:divBdr>
                    <w:top w:val="none" w:sz="0" w:space="0" w:color="auto"/>
                    <w:left w:val="none" w:sz="0" w:space="0" w:color="auto"/>
                    <w:bottom w:val="none" w:sz="0" w:space="0" w:color="auto"/>
                    <w:right w:val="none" w:sz="0" w:space="0" w:color="auto"/>
                  </w:divBdr>
                  <w:divsChild>
                    <w:div w:id="952590597">
                      <w:marLeft w:val="0"/>
                      <w:marRight w:val="0"/>
                      <w:marTop w:val="0"/>
                      <w:marBottom w:val="0"/>
                      <w:divBdr>
                        <w:top w:val="none" w:sz="0" w:space="0" w:color="auto"/>
                        <w:left w:val="none" w:sz="0" w:space="0" w:color="auto"/>
                        <w:bottom w:val="none" w:sz="0" w:space="0" w:color="auto"/>
                        <w:right w:val="none" w:sz="0" w:space="0" w:color="auto"/>
                      </w:divBdr>
                    </w:div>
                    <w:div w:id="388265784">
                      <w:marLeft w:val="0"/>
                      <w:marRight w:val="0"/>
                      <w:marTop w:val="0"/>
                      <w:marBottom w:val="0"/>
                      <w:divBdr>
                        <w:top w:val="none" w:sz="0" w:space="0" w:color="auto"/>
                        <w:left w:val="none" w:sz="0" w:space="0" w:color="auto"/>
                        <w:bottom w:val="none" w:sz="0" w:space="0" w:color="auto"/>
                        <w:right w:val="none" w:sz="0" w:space="0" w:color="auto"/>
                      </w:divBdr>
                      <w:divsChild>
                        <w:div w:id="4292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4511">
                  <w:marLeft w:val="0"/>
                  <w:marRight w:val="0"/>
                  <w:marTop w:val="0"/>
                  <w:marBottom w:val="0"/>
                  <w:divBdr>
                    <w:top w:val="none" w:sz="0" w:space="0" w:color="auto"/>
                    <w:left w:val="none" w:sz="0" w:space="0" w:color="auto"/>
                    <w:bottom w:val="none" w:sz="0" w:space="0" w:color="auto"/>
                    <w:right w:val="none" w:sz="0" w:space="0" w:color="auto"/>
                  </w:divBdr>
                  <w:divsChild>
                    <w:div w:id="20054511">
                      <w:marLeft w:val="0"/>
                      <w:marRight w:val="0"/>
                      <w:marTop w:val="0"/>
                      <w:marBottom w:val="0"/>
                      <w:divBdr>
                        <w:top w:val="none" w:sz="0" w:space="0" w:color="auto"/>
                        <w:left w:val="none" w:sz="0" w:space="0" w:color="auto"/>
                        <w:bottom w:val="none" w:sz="0" w:space="0" w:color="auto"/>
                        <w:right w:val="none" w:sz="0" w:space="0" w:color="auto"/>
                      </w:divBdr>
                    </w:div>
                    <w:div w:id="1137606280">
                      <w:marLeft w:val="0"/>
                      <w:marRight w:val="0"/>
                      <w:marTop w:val="0"/>
                      <w:marBottom w:val="0"/>
                      <w:divBdr>
                        <w:top w:val="none" w:sz="0" w:space="0" w:color="auto"/>
                        <w:left w:val="none" w:sz="0" w:space="0" w:color="auto"/>
                        <w:bottom w:val="none" w:sz="0" w:space="0" w:color="auto"/>
                        <w:right w:val="none" w:sz="0" w:space="0" w:color="auto"/>
                      </w:divBdr>
                      <w:divsChild>
                        <w:div w:id="8694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20590">
          <w:marLeft w:val="0"/>
          <w:marRight w:val="0"/>
          <w:marTop w:val="0"/>
          <w:marBottom w:val="0"/>
          <w:divBdr>
            <w:top w:val="none" w:sz="0" w:space="0" w:color="auto"/>
            <w:left w:val="none" w:sz="0" w:space="0" w:color="auto"/>
            <w:bottom w:val="none" w:sz="0" w:space="0" w:color="auto"/>
            <w:right w:val="none" w:sz="0" w:space="0" w:color="auto"/>
          </w:divBdr>
          <w:divsChild>
            <w:div w:id="1677001539">
              <w:marLeft w:val="0"/>
              <w:marRight w:val="0"/>
              <w:marTop w:val="0"/>
              <w:marBottom w:val="0"/>
              <w:divBdr>
                <w:top w:val="none" w:sz="0" w:space="0" w:color="auto"/>
                <w:left w:val="none" w:sz="0" w:space="0" w:color="auto"/>
                <w:bottom w:val="none" w:sz="0" w:space="0" w:color="auto"/>
                <w:right w:val="none" w:sz="0" w:space="0" w:color="auto"/>
              </w:divBdr>
              <w:divsChild>
                <w:div w:id="1054305824">
                  <w:marLeft w:val="0"/>
                  <w:marRight w:val="0"/>
                  <w:marTop w:val="0"/>
                  <w:marBottom w:val="0"/>
                  <w:divBdr>
                    <w:top w:val="none" w:sz="0" w:space="0" w:color="auto"/>
                    <w:left w:val="none" w:sz="0" w:space="0" w:color="auto"/>
                    <w:bottom w:val="none" w:sz="0" w:space="0" w:color="auto"/>
                    <w:right w:val="none" w:sz="0" w:space="0" w:color="auto"/>
                  </w:divBdr>
                  <w:divsChild>
                    <w:div w:id="19351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76432">
          <w:marLeft w:val="0"/>
          <w:marRight w:val="0"/>
          <w:marTop w:val="0"/>
          <w:marBottom w:val="0"/>
          <w:divBdr>
            <w:top w:val="none" w:sz="0" w:space="0" w:color="auto"/>
            <w:left w:val="none" w:sz="0" w:space="0" w:color="auto"/>
            <w:bottom w:val="none" w:sz="0" w:space="0" w:color="auto"/>
            <w:right w:val="none" w:sz="0" w:space="0" w:color="auto"/>
          </w:divBdr>
          <w:divsChild>
            <w:div w:id="1844660748">
              <w:marLeft w:val="0"/>
              <w:marRight w:val="0"/>
              <w:marTop w:val="0"/>
              <w:marBottom w:val="0"/>
              <w:divBdr>
                <w:top w:val="none" w:sz="0" w:space="0" w:color="auto"/>
                <w:left w:val="none" w:sz="0" w:space="0" w:color="auto"/>
                <w:bottom w:val="none" w:sz="0" w:space="0" w:color="auto"/>
                <w:right w:val="none" w:sz="0" w:space="0" w:color="auto"/>
              </w:divBdr>
              <w:divsChild>
                <w:div w:id="2086218385">
                  <w:marLeft w:val="0"/>
                  <w:marRight w:val="0"/>
                  <w:marTop w:val="0"/>
                  <w:marBottom w:val="0"/>
                  <w:divBdr>
                    <w:top w:val="none" w:sz="0" w:space="0" w:color="auto"/>
                    <w:left w:val="none" w:sz="0" w:space="0" w:color="auto"/>
                    <w:bottom w:val="none" w:sz="0" w:space="0" w:color="auto"/>
                    <w:right w:val="none" w:sz="0" w:space="0" w:color="auto"/>
                  </w:divBdr>
                  <w:divsChild>
                    <w:div w:id="1002007744">
                      <w:marLeft w:val="0"/>
                      <w:marRight w:val="0"/>
                      <w:marTop w:val="0"/>
                      <w:marBottom w:val="0"/>
                      <w:divBdr>
                        <w:top w:val="none" w:sz="0" w:space="0" w:color="auto"/>
                        <w:left w:val="none" w:sz="0" w:space="0" w:color="auto"/>
                        <w:bottom w:val="none" w:sz="0" w:space="0" w:color="auto"/>
                        <w:right w:val="none" w:sz="0" w:space="0" w:color="auto"/>
                      </w:divBdr>
                    </w:div>
                    <w:div w:id="892037437">
                      <w:marLeft w:val="0"/>
                      <w:marRight w:val="0"/>
                      <w:marTop w:val="0"/>
                      <w:marBottom w:val="0"/>
                      <w:divBdr>
                        <w:top w:val="none" w:sz="0" w:space="0" w:color="auto"/>
                        <w:left w:val="none" w:sz="0" w:space="0" w:color="auto"/>
                        <w:bottom w:val="none" w:sz="0" w:space="0" w:color="auto"/>
                        <w:right w:val="none" w:sz="0" w:space="0" w:color="auto"/>
                      </w:divBdr>
                      <w:divsChild>
                        <w:div w:id="7040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6695">
                  <w:marLeft w:val="0"/>
                  <w:marRight w:val="0"/>
                  <w:marTop w:val="0"/>
                  <w:marBottom w:val="0"/>
                  <w:divBdr>
                    <w:top w:val="none" w:sz="0" w:space="0" w:color="auto"/>
                    <w:left w:val="none" w:sz="0" w:space="0" w:color="auto"/>
                    <w:bottom w:val="none" w:sz="0" w:space="0" w:color="auto"/>
                    <w:right w:val="none" w:sz="0" w:space="0" w:color="auto"/>
                  </w:divBdr>
                  <w:divsChild>
                    <w:div w:id="578246013">
                      <w:marLeft w:val="0"/>
                      <w:marRight w:val="0"/>
                      <w:marTop w:val="0"/>
                      <w:marBottom w:val="0"/>
                      <w:divBdr>
                        <w:top w:val="none" w:sz="0" w:space="0" w:color="auto"/>
                        <w:left w:val="none" w:sz="0" w:space="0" w:color="auto"/>
                        <w:bottom w:val="none" w:sz="0" w:space="0" w:color="auto"/>
                        <w:right w:val="none" w:sz="0" w:space="0" w:color="auto"/>
                      </w:divBdr>
                    </w:div>
                    <w:div w:id="1865629896">
                      <w:marLeft w:val="0"/>
                      <w:marRight w:val="0"/>
                      <w:marTop w:val="0"/>
                      <w:marBottom w:val="0"/>
                      <w:divBdr>
                        <w:top w:val="none" w:sz="0" w:space="0" w:color="auto"/>
                        <w:left w:val="none" w:sz="0" w:space="0" w:color="auto"/>
                        <w:bottom w:val="none" w:sz="0" w:space="0" w:color="auto"/>
                        <w:right w:val="none" w:sz="0" w:space="0" w:color="auto"/>
                      </w:divBdr>
                      <w:divsChild>
                        <w:div w:id="13149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0699">
                  <w:marLeft w:val="0"/>
                  <w:marRight w:val="0"/>
                  <w:marTop w:val="0"/>
                  <w:marBottom w:val="0"/>
                  <w:divBdr>
                    <w:top w:val="none" w:sz="0" w:space="0" w:color="auto"/>
                    <w:left w:val="none" w:sz="0" w:space="0" w:color="auto"/>
                    <w:bottom w:val="none" w:sz="0" w:space="0" w:color="auto"/>
                    <w:right w:val="none" w:sz="0" w:space="0" w:color="auto"/>
                  </w:divBdr>
                  <w:divsChild>
                    <w:div w:id="1829713239">
                      <w:marLeft w:val="0"/>
                      <w:marRight w:val="0"/>
                      <w:marTop w:val="0"/>
                      <w:marBottom w:val="0"/>
                      <w:divBdr>
                        <w:top w:val="none" w:sz="0" w:space="0" w:color="auto"/>
                        <w:left w:val="none" w:sz="0" w:space="0" w:color="auto"/>
                        <w:bottom w:val="none" w:sz="0" w:space="0" w:color="auto"/>
                        <w:right w:val="none" w:sz="0" w:space="0" w:color="auto"/>
                      </w:divBdr>
                    </w:div>
                    <w:div w:id="1976788715">
                      <w:marLeft w:val="0"/>
                      <w:marRight w:val="0"/>
                      <w:marTop w:val="0"/>
                      <w:marBottom w:val="0"/>
                      <w:divBdr>
                        <w:top w:val="none" w:sz="0" w:space="0" w:color="auto"/>
                        <w:left w:val="none" w:sz="0" w:space="0" w:color="auto"/>
                        <w:bottom w:val="none" w:sz="0" w:space="0" w:color="auto"/>
                        <w:right w:val="none" w:sz="0" w:space="0" w:color="auto"/>
                      </w:divBdr>
                      <w:divsChild>
                        <w:div w:id="19414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5750">
                  <w:marLeft w:val="0"/>
                  <w:marRight w:val="0"/>
                  <w:marTop w:val="0"/>
                  <w:marBottom w:val="0"/>
                  <w:divBdr>
                    <w:top w:val="none" w:sz="0" w:space="0" w:color="auto"/>
                    <w:left w:val="none" w:sz="0" w:space="0" w:color="auto"/>
                    <w:bottom w:val="none" w:sz="0" w:space="0" w:color="auto"/>
                    <w:right w:val="none" w:sz="0" w:space="0" w:color="auto"/>
                  </w:divBdr>
                  <w:divsChild>
                    <w:div w:id="1743284670">
                      <w:marLeft w:val="0"/>
                      <w:marRight w:val="0"/>
                      <w:marTop w:val="0"/>
                      <w:marBottom w:val="0"/>
                      <w:divBdr>
                        <w:top w:val="none" w:sz="0" w:space="0" w:color="auto"/>
                        <w:left w:val="none" w:sz="0" w:space="0" w:color="auto"/>
                        <w:bottom w:val="none" w:sz="0" w:space="0" w:color="auto"/>
                        <w:right w:val="none" w:sz="0" w:space="0" w:color="auto"/>
                      </w:divBdr>
                    </w:div>
                    <w:div w:id="1964843963">
                      <w:marLeft w:val="0"/>
                      <w:marRight w:val="0"/>
                      <w:marTop w:val="0"/>
                      <w:marBottom w:val="0"/>
                      <w:divBdr>
                        <w:top w:val="none" w:sz="0" w:space="0" w:color="auto"/>
                        <w:left w:val="none" w:sz="0" w:space="0" w:color="auto"/>
                        <w:bottom w:val="none" w:sz="0" w:space="0" w:color="auto"/>
                        <w:right w:val="none" w:sz="0" w:space="0" w:color="auto"/>
                      </w:divBdr>
                      <w:divsChild>
                        <w:div w:id="12365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6376">
                  <w:marLeft w:val="0"/>
                  <w:marRight w:val="0"/>
                  <w:marTop w:val="0"/>
                  <w:marBottom w:val="0"/>
                  <w:divBdr>
                    <w:top w:val="none" w:sz="0" w:space="0" w:color="auto"/>
                    <w:left w:val="none" w:sz="0" w:space="0" w:color="auto"/>
                    <w:bottom w:val="none" w:sz="0" w:space="0" w:color="auto"/>
                    <w:right w:val="none" w:sz="0" w:space="0" w:color="auto"/>
                  </w:divBdr>
                  <w:divsChild>
                    <w:div w:id="401295104">
                      <w:marLeft w:val="0"/>
                      <w:marRight w:val="0"/>
                      <w:marTop w:val="0"/>
                      <w:marBottom w:val="0"/>
                      <w:divBdr>
                        <w:top w:val="none" w:sz="0" w:space="0" w:color="auto"/>
                        <w:left w:val="none" w:sz="0" w:space="0" w:color="auto"/>
                        <w:bottom w:val="none" w:sz="0" w:space="0" w:color="auto"/>
                        <w:right w:val="none" w:sz="0" w:space="0" w:color="auto"/>
                      </w:divBdr>
                    </w:div>
                    <w:div w:id="977690239">
                      <w:marLeft w:val="0"/>
                      <w:marRight w:val="0"/>
                      <w:marTop w:val="0"/>
                      <w:marBottom w:val="0"/>
                      <w:divBdr>
                        <w:top w:val="none" w:sz="0" w:space="0" w:color="auto"/>
                        <w:left w:val="none" w:sz="0" w:space="0" w:color="auto"/>
                        <w:bottom w:val="none" w:sz="0" w:space="0" w:color="auto"/>
                        <w:right w:val="none" w:sz="0" w:space="0" w:color="auto"/>
                      </w:divBdr>
                      <w:divsChild>
                        <w:div w:id="15942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7400">
          <w:marLeft w:val="0"/>
          <w:marRight w:val="0"/>
          <w:marTop w:val="0"/>
          <w:marBottom w:val="0"/>
          <w:divBdr>
            <w:top w:val="none" w:sz="0" w:space="0" w:color="auto"/>
            <w:left w:val="none" w:sz="0" w:space="0" w:color="auto"/>
            <w:bottom w:val="none" w:sz="0" w:space="0" w:color="auto"/>
            <w:right w:val="none" w:sz="0" w:space="0" w:color="auto"/>
          </w:divBdr>
          <w:divsChild>
            <w:div w:id="686181438">
              <w:marLeft w:val="0"/>
              <w:marRight w:val="0"/>
              <w:marTop w:val="0"/>
              <w:marBottom w:val="0"/>
              <w:divBdr>
                <w:top w:val="none" w:sz="0" w:space="0" w:color="auto"/>
                <w:left w:val="none" w:sz="0" w:space="0" w:color="auto"/>
                <w:bottom w:val="none" w:sz="0" w:space="0" w:color="auto"/>
                <w:right w:val="none" w:sz="0" w:space="0" w:color="auto"/>
              </w:divBdr>
              <w:divsChild>
                <w:div w:id="264772097">
                  <w:marLeft w:val="0"/>
                  <w:marRight w:val="0"/>
                  <w:marTop w:val="0"/>
                  <w:marBottom w:val="0"/>
                  <w:divBdr>
                    <w:top w:val="none" w:sz="0" w:space="0" w:color="auto"/>
                    <w:left w:val="none" w:sz="0" w:space="0" w:color="auto"/>
                    <w:bottom w:val="none" w:sz="0" w:space="0" w:color="auto"/>
                    <w:right w:val="none" w:sz="0" w:space="0" w:color="auto"/>
                  </w:divBdr>
                  <w:divsChild>
                    <w:div w:id="450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031960">
          <w:marLeft w:val="0"/>
          <w:marRight w:val="0"/>
          <w:marTop w:val="0"/>
          <w:marBottom w:val="0"/>
          <w:divBdr>
            <w:top w:val="none" w:sz="0" w:space="0" w:color="auto"/>
            <w:left w:val="none" w:sz="0" w:space="0" w:color="auto"/>
            <w:bottom w:val="none" w:sz="0" w:space="0" w:color="auto"/>
            <w:right w:val="none" w:sz="0" w:space="0" w:color="auto"/>
          </w:divBdr>
          <w:divsChild>
            <w:div w:id="1610887524">
              <w:marLeft w:val="0"/>
              <w:marRight w:val="0"/>
              <w:marTop w:val="0"/>
              <w:marBottom w:val="0"/>
              <w:divBdr>
                <w:top w:val="none" w:sz="0" w:space="0" w:color="auto"/>
                <w:left w:val="none" w:sz="0" w:space="0" w:color="auto"/>
                <w:bottom w:val="none" w:sz="0" w:space="0" w:color="auto"/>
                <w:right w:val="none" w:sz="0" w:space="0" w:color="auto"/>
              </w:divBdr>
              <w:divsChild>
                <w:div w:id="1345788219">
                  <w:marLeft w:val="0"/>
                  <w:marRight w:val="0"/>
                  <w:marTop w:val="0"/>
                  <w:marBottom w:val="0"/>
                  <w:divBdr>
                    <w:top w:val="none" w:sz="0" w:space="0" w:color="auto"/>
                    <w:left w:val="none" w:sz="0" w:space="0" w:color="auto"/>
                    <w:bottom w:val="none" w:sz="0" w:space="0" w:color="auto"/>
                    <w:right w:val="none" w:sz="0" w:space="0" w:color="auto"/>
                  </w:divBdr>
                  <w:divsChild>
                    <w:div w:id="617184473">
                      <w:marLeft w:val="0"/>
                      <w:marRight w:val="0"/>
                      <w:marTop w:val="0"/>
                      <w:marBottom w:val="0"/>
                      <w:divBdr>
                        <w:top w:val="none" w:sz="0" w:space="0" w:color="auto"/>
                        <w:left w:val="none" w:sz="0" w:space="0" w:color="auto"/>
                        <w:bottom w:val="none" w:sz="0" w:space="0" w:color="auto"/>
                        <w:right w:val="none" w:sz="0" w:space="0" w:color="auto"/>
                      </w:divBdr>
                    </w:div>
                    <w:div w:id="126095256">
                      <w:marLeft w:val="0"/>
                      <w:marRight w:val="0"/>
                      <w:marTop w:val="0"/>
                      <w:marBottom w:val="0"/>
                      <w:divBdr>
                        <w:top w:val="none" w:sz="0" w:space="0" w:color="auto"/>
                        <w:left w:val="none" w:sz="0" w:space="0" w:color="auto"/>
                        <w:bottom w:val="none" w:sz="0" w:space="0" w:color="auto"/>
                        <w:right w:val="none" w:sz="0" w:space="0" w:color="auto"/>
                      </w:divBdr>
                      <w:divsChild>
                        <w:div w:id="927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8915">
                  <w:marLeft w:val="0"/>
                  <w:marRight w:val="0"/>
                  <w:marTop w:val="0"/>
                  <w:marBottom w:val="0"/>
                  <w:divBdr>
                    <w:top w:val="none" w:sz="0" w:space="0" w:color="auto"/>
                    <w:left w:val="none" w:sz="0" w:space="0" w:color="auto"/>
                    <w:bottom w:val="none" w:sz="0" w:space="0" w:color="auto"/>
                    <w:right w:val="none" w:sz="0" w:space="0" w:color="auto"/>
                  </w:divBdr>
                  <w:divsChild>
                    <w:div w:id="802965652">
                      <w:marLeft w:val="0"/>
                      <w:marRight w:val="0"/>
                      <w:marTop w:val="0"/>
                      <w:marBottom w:val="0"/>
                      <w:divBdr>
                        <w:top w:val="none" w:sz="0" w:space="0" w:color="auto"/>
                        <w:left w:val="none" w:sz="0" w:space="0" w:color="auto"/>
                        <w:bottom w:val="none" w:sz="0" w:space="0" w:color="auto"/>
                        <w:right w:val="none" w:sz="0" w:space="0" w:color="auto"/>
                      </w:divBdr>
                    </w:div>
                    <w:div w:id="2015255635">
                      <w:marLeft w:val="0"/>
                      <w:marRight w:val="0"/>
                      <w:marTop w:val="0"/>
                      <w:marBottom w:val="0"/>
                      <w:divBdr>
                        <w:top w:val="none" w:sz="0" w:space="0" w:color="auto"/>
                        <w:left w:val="none" w:sz="0" w:space="0" w:color="auto"/>
                        <w:bottom w:val="none" w:sz="0" w:space="0" w:color="auto"/>
                        <w:right w:val="none" w:sz="0" w:space="0" w:color="auto"/>
                      </w:divBdr>
                      <w:divsChild>
                        <w:div w:id="20386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34800">
          <w:marLeft w:val="0"/>
          <w:marRight w:val="0"/>
          <w:marTop w:val="0"/>
          <w:marBottom w:val="0"/>
          <w:divBdr>
            <w:top w:val="none" w:sz="0" w:space="0" w:color="auto"/>
            <w:left w:val="none" w:sz="0" w:space="0" w:color="auto"/>
            <w:bottom w:val="none" w:sz="0" w:space="0" w:color="auto"/>
            <w:right w:val="none" w:sz="0" w:space="0" w:color="auto"/>
          </w:divBdr>
          <w:divsChild>
            <w:div w:id="402916140">
              <w:marLeft w:val="0"/>
              <w:marRight w:val="0"/>
              <w:marTop w:val="0"/>
              <w:marBottom w:val="0"/>
              <w:divBdr>
                <w:top w:val="none" w:sz="0" w:space="0" w:color="auto"/>
                <w:left w:val="none" w:sz="0" w:space="0" w:color="auto"/>
                <w:bottom w:val="none" w:sz="0" w:space="0" w:color="auto"/>
                <w:right w:val="none" w:sz="0" w:space="0" w:color="auto"/>
              </w:divBdr>
              <w:divsChild>
                <w:div w:id="14310515">
                  <w:marLeft w:val="0"/>
                  <w:marRight w:val="0"/>
                  <w:marTop w:val="0"/>
                  <w:marBottom w:val="0"/>
                  <w:divBdr>
                    <w:top w:val="none" w:sz="0" w:space="0" w:color="auto"/>
                    <w:left w:val="none" w:sz="0" w:space="0" w:color="auto"/>
                    <w:bottom w:val="none" w:sz="0" w:space="0" w:color="auto"/>
                    <w:right w:val="none" w:sz="0" w:space="0" w:color="auto"/>
                  </w:divBdr>
                  <w:divsChild>
                    <w:div w:id="252782341">
                      <w:marLeft w:val="0"/>
                      <w:marRight w:val="0"/>
                      <w:marTop w:val="0"/>
                      <w:marBottom w:val="0"/>
                      <w:divBdr>
                        <w:top w:val="none" w:sz="0" w:space="0" w:color="auto"/>
                        <w:left w:val="none" w:sz="0" w:space="0" w:color="auto"/>
                        <w:bottom w:val="none" w:sz="0" w:space="0" w:color="auto"/>
                        <w:right w:val="none" w:sz="0" w:space="0" w:color="auto"/>
                      </w:divBdr>
                    </w:div>
                  </w:divsChild>
                </w:div>
                <w:div w:id="21365324">
                  <w:marLeft w:val="0"/>
                  <w:marRight w:val="0"/>
                  <w:marTop w:val="0"/>
                  <w:marBottom w:val="0"/>
                  <w:divBdr>
                    <w:top w:val="none" w:sz="0" w:space="0" w:color="auto"/>
                    <w:left w:val="none" w:sz="0" w:space="0" w:color="auto"/>
                    <w:bottom w:val="none" w:sz="0" w:space="0" w:color="auto"/>
                    <w:right w:val="none" w:sz="0" w:space="0" w:color="auto"/>
                  </w:divBdr>
                  <w:divsChild>
                    <w:div w:id="13090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96762">
          <w:marLeft w:val="0"/>
          <w:marRight w:val="0"/>
          <w:marTop w:val="0"/>
          <w:marBottom w:val="0"/>
          <w:divBdr>
            <w:top w:val="none" w:sz="0" w:space="0" w:color="auto"/>
            <w:left w:val="none" w:sz="0" w:space="0" w:color="auto"/>
            <w:bottom w:val="none" w:sz="0" w:space="0" w:color="auto"/>
            <w:right w:val="none" w:sz="0" w:space="0" w:color="auto"/>
          </w:divBdr>
          <w:divsChild>
            <w:div w:id="294415503">
              <w:marLeft w:val="0"/>
              <w:marRight w:val="0"/>
              <w:marTop w:val="0"/>
              <w:marBottom w:val="0"/>
              <w:divBdr>
                <w:top w:val="none" w:sz="0" w:space="0" w:color="auto"/>
                <w:left w:val="none" w:sz="0" w:space="0" w:color="auto"/>
                <w:bottom w:val="none" w:sz="0" w:space="0" w:color="auto"/>
                <w:right w:val="none" w:sz="0" w:space="0" w:color="auto"/>
              </w:divBdr>
            </w:div>
          </w:divsChild>
        </w:div>
        <w:div w:id="1840778414">
          <w:marLeft w:val="0"/>
          <w:marRight w:val="0"/>
          <w:marTop w:val="0"/>
          <w:marBottom w:val="0"/>
          <w:divBdr>
            <w:top w:val="none" w:sz="0" w:space="0" w:color="auto"/>
            <w:left w:val="none" w:sz="0" w:space="0" w:color="auto"/>
            <w:bottom w:val="none" w:sz="0" w:space="0" w:color="auto"/>
            <w:right w:val="none" w:sz="0" w:space="0" w:color="auto"/>
          </w:divBdr>
          <w:divsChild>
            <w:div w:id="153032018">
              <w:marLeft w:val="0"/>
              <w:marRight w:val="0"/>
              <w:marTop w:val="0"/>
              <w:marBottom w:val="0"/>
              <w:divBdr>
                <w:top w:val="none" w:sz="0" w:space="0" w:color="auto"/>
                <w:left w:val="none" w:sz="0" w:space="0" w:color="auto"/>
                <w:bottom w:val="none" w:sz="0" w:space="0" w:color="auto"/>
                <w:right w:val="none" w:sz="0" w:space="0" w:color="auto"/>
              </w:divBdr>
              <w:divsChild>
                <w:div w:id="1617565564">
                  <w:marLeft w:val="0"/>
                  <w:marRight w:val="0"/>
                  <w:marTop w:val="0"/>
                  <w:marBottom w:val="0"/>
                  <w:divBdr>
                    <w:top w:val="none" w:sz="0" w:space="0" w:color="auto"/>
                    <w:left w:val="none" w:sz="0" w:space="0" w:color="auto"/>
                    <w:bottom w:val="none" w:sz="0" w:space="0" w:color="auto"/>
                    <w:right w:val="none" w:sz="0" w:space="0" w:color="auto"/>
                  </w:divBdr>
                  <w:divsChild>
                    <w:div w:id="6528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4622">
          <w:marLeft w:val="0"/>
          <w:marRight w:val="0"/>
          <w:marTop w:val="0"/>
          <w:marBottom w:val="0"/>
          <w:divBdr>
            <w:top w:val="none" w:sz="0" w:space="0" w:color="auto"/>
            <w:left w:val="none" w:sz="0" w:space="0" w:color="auto"/>
            <w:bottom w:val="none" w:sz="0" w:space="0" w:color="auto"/>
            <w:right w:val="none" w:sz="0" w:space="0" w:color="auto"/>
          </w:divBdr>
          <w:divsChild>
            <w:div w:id="1898324324">
              <w:marLeft w:val="0"/>
              <w:marRight w:val="0"/>
              <w:marTop w:val="0"/>
              <w:marBottom w:val="0"/>
              <w:divBdr>
                <w:top w:val="none" w:sz="0" w:space="0" w:color="auto"/>
                <w:left w:val="none" w:sz="0" w:space="0" w:color="auto"/>
                <w:bottom w:val="none" w:sz="0" w:space="0" w:color="auto"/>
                <w:right w:val="none" w:sz="0" w:space="0" w:color="auto"/>
              </w:divBdr>
            </w:div>
          </w:divsChild>
        </w:div>
        <w:div w:id="550505566">
          <w:marLeft w:val="0"/>
          <w:marRight w:val="0"/>
          <w:marTop w:val="0"/>
          <w:marBottom w:val="0"/>
          <w:divBdr>
            <w:top w:val="none" w:sz="0" w:space="0" w:color="auto"/>
            <w:left w:val="none" w:sz="0" w:space="0" w:color="auto"/>
            <w:bottom w:val="none" w:sz="0" w:space="0" w:color="auto"/>
            <w:right w:val="none" w:sz="0" w:space="0" w:color="auto"/>
          </w:divBdr>
          <w:divsChild>
            <w:div w:id="1385981383">
              <w:marLeft w:val="0"/>
              <w:marRight w:val="0"/>
              <w:marTop w:val="0"/>
              <w:marBottom w:val="0"/>
              <w:divBdr>
                <w:top w:val="none" w:sz="0" w:space="0" w:color="auto"/>
                <w:left w:val="none" w:sz="0" w:space="0" w:color="auto"/>
                <w:bottom w:val="none" w:sz="0" w:space="0" w:color="auto"/>
                <w:right w:val="none" w:sz="0" w:space="0" w:color="auto"/>
              </w:divBdr>
              <w:divsChild>
                <w:div w:id="1518425655">
                  <w:marLeft w:val="0"/>
                  <w:marRight w:val="0"/>
                  <w:marTop w:val="0"/>
                  <w:marBottom w:val="0"/>
                  <w:divBdr>
                    <w:top w:val="none" w:sz="0" w:space="0" w:color="auto"/>
                    <w:left w:val="none" w:sz="0" w:space="0" w:color="auto"/>
                    <w:bottom w:val="none" w:sz="0" w:space="0" w:color="auto"/>
                    <w:right w:val="none" w:sz="0" w:space="0" w:color="auto"/>
                  </w:divBdr>
                  <w:divsChild>
                    <w:div w:id="150488702">
                      <w:marLeft w:val="0"/>
                      <w:marRight w:val="0"/>
                      <w:marTop w:val="0"/>
                      <w:marBottom w:val="0"/>
                      <w:divBdr>
                        <w:top w:val="none" w:sz="0" w:space="0" w:color="auto"/>
                        <w:left w:val="none" w:sz="0" w:space="0" w:color="auto"/>
                        <w:bottom w:val="none" w:sz="0" w:space="0" w:color="auto"/>
                        <w:right w:val="none" w:sz="0" w:space="0" w:color="auto"/>
                      </w:divBdr>
                    </w:div>
                  </w:divsChild>
                </w:div>
                <w:div w:id="525098550">
                  <w:marLeft w:val="0"/>
                  <w:marRight w:val="0"/>
                  <w:marTop w:val="0"/>
                  <w:marBottom w:val="0"/>
                  <w:divBdr>
                    <w:top w:val="none" w:sz="0" w:space="0" w:color="auto"/>
                    <w:left w:val="none" w:sz="0" w:space="0" w:color="auto"/>
                    <w:bottom w:val="none" w:sz="0" w:space="0" w:color="auto"/>
                    <w:right w:val="none" w:sz="0" w:space="0" w:color="auto"/>
                  </w:divBdr>
                  <w:divsChild>
                    <w:div w:id="4463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79128">
          <w:marLeft w:val="0"/>
          <w:marRight w:val="0"/>
          <w:marTop w:val="0"/>
          <w:marBottom w:val="0"/>
          <w:divBdr>
            <w:top w:val="none" w:sz="0" w:space="0" w:color="auto"/>
            <w:left w:val="none" w:sz="0" w:space="0" w:color="auto"/>
            <w:bottom w:val="none" w:sz="0" w:space="0" w:color="auto"/>
            <w:right w:val="none" w:sz="0" w:space="0" w:color="auto"/>
          </w:divBdr>
          <w:divsChild>
            <w:div w:id="1354846121">
              <w:marLeft w:val="0"/>
              <w:marRight w:val="0"/>
              <w:marTop w:val="0"/>
              <w:marBottom w:val="0"/>
              <w:divBdr>
                <w:top w:val="none" w:sz="0" w:space="0" w:color="auto"/>
                <w:left w:val="none" w:sz="0" w:space="0" w:color="auto"/>
                <w:bottom w:val="none" w:sz="0" w:space="0" w:color="auto"/>
                <w:right w:val="none" w:sz="0" w:space="0" w:color="auto"/>
              </w:divBdr>
            </w:div>
          </w:divsChild>
        </w:div>
        <w:div w:id="379667192">
          <w:marLeft w:val="0"/>
          <w:marRight w:val="0"/>
          <w:marTop w:val="0"/>
          <w:marBottom w:val="0"/>
          <w:divBdr>
            <w:top w:val="none" w:sz="0" w:space="0" w:color="auto"/>
            <w:left w:val="none" w:sz="0" w:space="0" w:color="auto"/>
            <w:bottom w:val="none" w:sz="0" w:space="0" w:color="auto"/>
            <w:right w:val="none" w:sz="0" w:space="0" w:color="auto"/>
          </w:divBdr>
          <w:divsChild>
            <w:div w:id="1478568510">
              <w:marLeft w:val="0"/>
              <w:marRight w:val="0"/>
              <w:marTop w:val="0"/>
              <w:marBottom w:val="0"/>
              <w:divBdr>
                <w:top w:val="none" w:sz="0" w:space="0" w:color="auto"/>
                <w:left w:val="none" w:sz="0" w:space="0" w:color="auto"/>
                <w:bottom w:val="none" w:sz="0" w:space="0" w:color="auto"/>
                <w:right w:val="none" w:sz="0" w:space="0" w:color="auto"/>
              </w:divBdr>
              <w:divsChild>
                <w:div w:id="804201827">
                  <w:marLeft w:val="0"/>
                  <w:marRight w:val="0"/>
                  <w:marTop w:val="0"/>
                  <w:marBottom w:val="0"/>
                  <w:divBdr>
                    <w:top w:val="none" w:sz="0" w:space="0" w:color="auto"/>
                    <w:left w:val="none" w:sz="0" w:space="0" w:color="auto"/>
                    <w:bottom w:val="none" w:sz="0" w:space="0" w:color="auto"/>
                    <w:right w:val="none" w:sz="0" w:space="0" w:color="auto"/>
                  </w:divBdr>
                  <w:divsChild>
                    <w:div w:id="553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18973">
          <w:marLeft w:val="0"/>
          <w:marRight w:val="0"/>
          <w:marTop w:val="0"/>
          <w:marBottom w:val="0"/>
          <w:divBdr>
            <w:top w:val="none" w:sz="0" w:space="0" w:color="auto"/>
            <w:left w:val="none" w:sz="0" w:space="0" w:color="auto"/>
            <w:bottom w:val="none" w:sz="0" w:space="0" w:color="auto"/>
            <w:right w:val="none" w:sz="0" w:space="0" w:color="auto"/>
          </w:divBdr>
          <w:divsChild>
            <w:div w:id="255597075">
              <w:marLeft w:val="0"/>
              <w:marRight w:val="0"/>
              <w:marTop w:val="0"/>
              <w:marBottom w:val="0"/>
              <w:divBdr>
                <w:top w:val="none" w:sz="0" w:space="0" w:color="auto"/>
                <w:left w:val="none" w:sz="0" w:space="0" w:color="auto"/>
                <w:bottom w:val="none" w:sz="0" w:space="0" w:color="auto"/>
                <w:right w:val="none" w:sz="0" w:space="0" w:color="auto"/>
              </w:divBdr>
              <w:divsChild>
                <w:div w:id="415588686">
                  <w:marLeft w:val="0"/>
                  <w:marRight w:val="0"/>
                  <w:marTop w:val="0"/>
                  <w:marBottom w:val="0"/>
                  <w:divBdr>
                    <w:top w:val="none" w:sz="0" w:space="0" w:color="auto"/>
                    <w:left w:val="none" w:sz="0" w:space="0" w:color="auto"/>
                    <w:bottom w:val="none" w:sz="0" w:space="0" w:color="auto"/>
                    <w:right w:val="none" w:sz="0" w:space="0" w:color="auto"/>
                  </w:divBdr>
                  <w:divsChild>
                    <w:div w:id="1336883739">
                      <w:marLeft w:val="0"/>
                      <w:marRight w:val="0"/>
                      <w:marTop w:val="0"/>
                      <w:marBottom w:val="0"/>
                      <w:divBdr>
                        <w:top w:val="none" w:sz="0" w:space="0" w:color="auto"/>
                        <w:left w:val="none" w:sz="0" w:space="0" w:color="auto"/>
                        <w:bottom w:val="none" w:sz="0" w:space="0" w:color="auto"/>
                        <w:right w:val="none" w:sz="0" w:space="0" w:color="auto"/>
                      </w:divBdr>
                    </w:div>
                    <w:div w:id="1737509046">
                      <w:marLeft w:val="0"/>
                      <w:marRight w:val="0"/>
                      <w:marTop w:val="0"/>
                      <w:marBottom w:val="0"/>
                      <w:divBdr>
                        <w:top w:val="none" w:sz="0" w:space="0" w:color="auto"/>
                        <w:left w:val="none" w:sz="0" w:space="0" w:color="auto"/>
                        <w:bottom w:val="none" w:sz="0" w:space="0" w:color="auto"/>
                        <w:right w:val="none" w:sz="0" w:space="0" w:color="auto"/>
                      </w:divBdr>
                      <w:divsChild>
                        <w:div w:id="10198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407">
                  <w:marLeft w:val="0"/>
                  <w:marRight w:val="0"/>
                  <w:marTop w:val="0"/>
                  <w:marBottom w:val="0"/>
                  <w:divBdr>
                    <w:top w:val="none" w:sz="0" w:space="0" w:color="auto"/>
                    <w:left w:val="none" w:sz="0" w:space="0" w:color="auto"/>
                    <w:bottom w:val="none" w:sz="0" w:space="0" w:color="auto"/>
                    <w:right w:val="none" w:sz="0" w:space="0" w:color="auto"/>
                  </w:divBdr>
                  <w:divsChild>
                    <w:div w:id="1796408715">
                      <w:marLeft w:val="0"/>
                      <w:marRight w:val="0"/>
                      <w:marTop w:val="0"/>
                      <w:marBottom w:val="0"/>
                      <w:divBdr>
                        <w:top w:val="none" w:sz="0" w:space="0" w:color="auto"/>
                        <w:left w:val="none" w:sz="0" w:space="0" w:color="auto"/>
                        <w:bottom w:val="none" w:sz="0" w:space="0" w:color="auto"/>
                        <w:right w:val="none" w:sz="0" w:space="0" w:color="auto"/>
                      </w:divBdr>
                    </w:div>
                    <w:div w:id="178130789">
                      <w:marLeft w:val="0"/>
                      <w:marRight w:val="0"/>
                      <w:marTop w:val="0"/>
                      <w:marBottom w:val="0"/>
                      <w:divBdr>
                        <w:top w:val="none" w:sz="0" w:space="0" w:color="auto"/>
                        <w:left w:val="none" w:sz="0" w:space="0" w:color="auto"/>
                        <w:bottom w:val="none" w:sz="0" w:space="0" w:color="auto"/>
                        <w:right w:val="none" w:sz="0" w:space="0" w:color="auto"/>
                      </w:divBdr>
                      <w:divsChild>
                        <w:div w:id="1011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3764">
                  <w:marLeft w:val="0"/>
                  <w:marRight w:val="0"/>
                  <w:marTop w:val="0"/>
                  <w:marBottom w:val="0"/>
                  <w:divBdr>
                    <w:top w:val="none" w:sz="0" w:space="0" w:color="auto"/>
                    <w:left w:val="none" w:sz="0" w:space="0" w:color="auto"/>
                    <w:bottom w:val="none" w:sz="0" w:space="0" w:color="auto"/>
                    <w:right w:val="none" w:sz="0" w:space="0" w:color="auto"/>
                  </w:divBdr>
                  <w:divsChild>
                    <w:div w:id="673606616">
                      <w:marLeft w:val="0"/>
                      <w:marRight w:val="0"/>
                      <w:marTop w:val="0"/>
                      <w:marBottom w:val="0"/>
                      <w:divBdr>
                        <w:top w:val="none" w:sz="0" w:space="0" w:color="auto"/>
                        <w:left w:val="none" w:sz="0" w:space="0" w:color="auto"/>
                        <w:bottom w:val="none" w:sz="0" w:space="0" w:color="auto"/>
                        <w:right w:val="none" w:sz="0" w:space="0" w:color="auto"/>
                      </w:divBdr>
                    </w:div>
                    <w:div w:id="879050044">
                      <w:marLeft w:val="0"/>
                      <w:marRight w:val="0"/>
                      <w:marTop w:val="0"/>
                      <w:marBottom w:val="0"/>
                      <w:divBdr>
                        <w:top w:val="none" w:sz="0" w:space="0" w:color="auto"/>
                        <w:left w:val="none" w:sz="0" w:space="0" w:color="auto"/>
                        <w:bottom w:val="none" w:sz="0" w:space="0" w:color="auto"/>
                        <w:right w:val="none" w:sz="0" w:space="0" w:color="auto"/>
                      </w:divBdr>
                      <w:divsChild>
                        <w:div w:id="14342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0947">
                  <w:marLeft w:val="0"/>
                  <w:marRight w:val="0"/>
                  <w:marTop w:val="0"/>
                  <w:marBottom w:val="0"/>
                  <w:divBdr>
                    <w:top w:val="none" w:sz="0" w:space="0" w:color="auto"/>
                    <w:left w:val="none" w:sz="0" w:space="0" w:color="auto"/>
                    <w:bottom w:val="none" w:sz="0" w:space="0" w:color="auto"/>
                    <w:right w:val="none" w:sz="0" w:space="0" w:color="auto"/>
                  </w:divBdr>
                  <w:divsChild>
                    <w:div w:id="1572232202">
                      <w:marLeft w:val="0"/>
                      <w:marRight w:val="0"/>
                      <w:marTop w:val="0"/>
                      <w:marBottom w:val="0"/>
                      <w:divBdr>
                        <w:top w:val="none" w:sz="0" w:space="0" w:color="auto"/>
                        <w:left w:val="none" w:sz="0" w:space="0" w:color="auto"/>
                        <w:bottom w:val="none" w:sz="0" w:space="0" w:color="auto"/>
                        <w:right w:val="none" w:sz="0" w:space="0" w:color="auto"/>
                      </w:divBdr>
                    </w:div>
                    <w:div w:id="1068460069">
                      <w:marLeft w:val="0"/>
                      <w:marRight w:val="0"/>
                      <w:marTop w:val="0"/>
                      <w:marBottom w:val="0"/>
                      <w:divBdr>
                        <w:top w:val="none" w:sz="0" w:space="0" w:color="auto"/>
                        <w:left w:val="none" w:sz="0" w:space="0" w:color="auto"/>
                        <w:bottom w:val="none" w:sz="0" w:space="0" w:color="auto"/>
                        <w:right w:val="none" w:sz="0" w:space="0" w:color="auto"/>
                      </w:divBdr>
                      <w:divsChild>
                        <w:div w:id="4075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47851">
          <w:marLeft w:val="0"/>
          <w:marRight w:val="0"/>
          <w:marTop w:val="0"/>
          <w:marBottom w:val="0"/>
          <w:divBdr>
            <w:top w:val="none" w:sz="0" w:space="0" w:color="auto"/>
            <w:left w:val="none" w:sz="0" w:space="0" w:color="auto"/>
            <w:bottom w:val="none" w:sz="0" w:space="0" w:color="auto"/>
            <w:right w:val="none" w:sz="0" w:space="0" w:color="auto"/>
          </w:divBdr>
          <w:divsChild>
            <w:div w:id="877860480">
              <w:marLeft w:val="0"/>
              <w:marRight w:val="0"/>
              <w:marTop w:val="0"/>
              <w:marBottom w:val="0"/>
              <w:divBdr>
                <w:top w:val="none" w:sz="0" w:space="0" w:color="auto"/>
                <w:left w:val="none" w:sz="0" w:space="0" w:color="auto"/>
                <w:bottom w:val="none" w:sz="0" w:space="0" w:color="auto"/>
                <w:right w:val="none" w:sz="0" w:space="0" w:color="auto"/>
              </w:divBdr>
              <w:divsChild>
                <w:div w:id="1244992665">
                  <w:marLeft w:val="0"/>
                  <w:marRight w:val="0"/>
                  <w:marTop w:val="0"/>
                  <w:marBottom w:val="0"/>
                  <w:divBdr>
                    <w:top w:val="none" w:sz="0" w:space="0" w:color="auto"/>
                    <w:left w:val="none" w:sz="0" w:space="0" w:color="auto"/>
                    <w:bottom w:val="none" w:sz="0" w:space="0" w:color="auto"/>
                    <w:right w:val="none" w:sz="0" w:space="0" w:color="auto"/>
                  </w:divBdr>
                  <w:divsChild>
                    <w:div w:id="2442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59658">
          <w:marLeft w:val="0"/>
          <w:marRight w:val="0"/>
          <w:marTop w:val="0"/>
          <w:marBottom w:val="0"/>
          <w:divBdr>
            <w:top w:val="none" w:sz="0" w:space="0" w:color="auto"/>
            <w:left w:val="none" w:sz="0" w:space="0" w:color="auto"/>
            <w:bottom w:val="none" w:sz="0" w:space="0" w:color="auto"/>
            <w:right w:val="none" w:sz="0" w:space="0" w:color="auto"/>
          </w:divBdr>
          <w:divsChild>
            <w:div w:id="1070153543">
              <w:marLeft w:val="0"/>
              <w:marRight w:val="0"/>
              <w:marTop w:val="0"/>
              <w:marBottom w:val="0"/>
              <w:divBdr>
                <w:top w:val="none" w:sz="0" w:space="0" w:color="auto"/>
                <w:left w:val="none" w:sz="0" w:space="0" w:color="auto"/>
                <w:bottom w:val="none" w:sz="0" w:space="0" w:color="auto"/>
                <w:right w:val="none" w:sz="0" w:space="0" w:color="auto"/>
              </w:divBdr>
              <w:divsChild>
                <w:div w:id="331105710">
                  <w:marLeft w:val="0"/>
                  <w:marRight w:val="0"/>
                  <w:marTop w:val="0"/>
                  <w:marBottom w:val="0"/>
                  <w:divBdr>
                    <w:top w:val="none" w:sz="0" w:space="0" w:color="auto"/>
                    <w:left w:val="none" w:sz="0" w:space="0" w:color="auto"/>
                    <w:bottom w:val="none" w:sz="0" w:space="0" w:color="auto"/>
                    <w:right w:val="none" w:sz="0" w:space="0" w:color="auto"/>
                  </w:divBdr>
                  <w:divsChild>
                    <w:div w:id="54361376">
                      <w:marLeft w:val="0"/>
                      <w:marRight w:val="0"/>
                      <w:marTop w:val="0"/>
                      <w:marBottom w:val="0"/>
                      <w:divBdr>
                        <w:top w:val="none" w:sz="0" w:space="0" w:color="auto"/>
                        <w:left w:val="none" w:sz="0" w:space="0" w:color="auto"/>
                        <w:bottom w:val="none" w:sz="0" w:space="0" w:color="auto"/>
                        <w:right w:val="none" w:sz="0" w:space="0" w:color="auto"/>
                      </w:divBdr>
                    </w:div>
                    <w:div w:id="830292757">
                      <w:marLeft w:val="0"/>
                      <w:marRight w:val="0"/>
                      <w:marTop w:val="0"/>
                      <w:marBottom w:val="0"/>
                      <w:divBdr>
                        <w:top w:val="none" w:sz="0" w:space="0" w:color="auto"/>
                        <w:left w:val="none" w:sz="0" w:space="0" w:color="auto"/>
                        <w:bottom w:val="none" w:sz="0" w:space="0" w:color="auto"/>
                        <w:right w:val="none" w:sz="0" w:space="0" w:color="auto"/>
                      </w:divBdr>
                      <w:divsChild>
                        <w:div w:id="15872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173">
                  <w:marLeft w:val="0"/>
                  <w:marRight w:val="0"/>
                  <w:marTop w:val="0"/>
                  <w:marBottom w:val="0"/>
                  <w:divBdr>
                    <w:top w:val="none" w:sz="0" w:space="0" w:color="auto"/>
                    <w:left w:val="none" w:sz="0" w:space="0" w:color="auto"/>
                    <w:bottom w:val="none" w:sz="0" w:space="0" w:color="auto"/>
                    <w:right w:val="none" w:sz="0" w:space="0" w:color="auto"/>
                  </w:divBdr>
                  <w:divsChild>
                    <w:div w:id="73481741">
                      <w:marLeft w:val="0"/>
                      <w:marRight w:val="0"/>
                      <w:marTop w:val="0"/>
                      <w:marBottom w:val="0"/>
                      <w:divBdr>
                        <w:top w:val="none" w:sz="0" w:space="0" w:color="auto"/>
                        <w:left w:val="none" w:sz="0" w:space="0" w:color="auto"/>
                        <w:bottom w:val="none" w:sz="0" w:space="0" w:color="auto"/>
                        <w:right w:val="none" w:sz="0" w:space="0" w:color="auto"/>
                      </w:divBdr>
                    </w:div>
                    <w:div w:id="280309263">
                      <w:marLeft w:val="0"/>
                      <w:marRight w:val="0"/>
                      <w:marTop w:val="0"/>
                      <w:marBottom w:val="0"/>
                      <w:divBdr>
                        <w:top w:val="none" w:sz="0" w:space="0" w:color="auto"/>
                        <w:left w:val="none" w:sz="0" w:space="0" w:color="auto"/>
                        <w:bottom w:val="none" w:sz="0" w:space="0" w:color="auto"/>
                        <w:right w:val="none" w:sz="0" w:space="0" w:color="auto"/>
                      </w:divBdr>
                      <w:divsChild>
                        <w:div w:id="325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0037">
                  <w:marLeft w:val="0"/>
                  <w:marRight w:val="0"/>
                  <w:marTop w:val="0"/>
                  <w:marBottom w:val="0"/>
                  <w:divBdr>
                    <w:top w:val="none" w:sz="0" w:space="0" w:color="auto"/>
                    <w:left w:val="none" w:sz="0" w:space="0" w:color="auto"/>
                    <w:bottom w:val="none" w:sz="0" w:space="0" w:color="auto"/>
                    <w:right w:val="none" w:sz="0" w:space="0" w:color="auto"/>
                  </w:divBdr>
                  <w:divsChild>
                    <w:div w:id="1292251293">
                      <w:marLeft w:val="0"/>
                      <w:marRight w:val="0"/>
                      <w:marTop w:val="0"/>
                      <w:marBottom w:val="0"/>
                      <w:divBdr>
                        <w:top w:val="none" w:sz="0" w:space="0" w:color="auto"/>
                        <w:left w:val="none" w:sz="0" w:space="0" w:color="auto"/>
                        <w:bottom w:val="none" w:sz="0" w:space="0" w:color="auto"/>
                        <w:right w:val="none" w:sz="0" w:space="0" w:color="auto"/>
                      </w:divBdr>
                    </w:div>
                    <w:div w:id="306591983">
                      <w:marLeft w:val="0"/>
                      <w:marRight w:val="0"/>
                      <w:marTop w:val="0"/>
                      <w:marBottom w:val="0"/>
                      <w:divBdr>
                        <w:top w:val="none" w:sz="0" w:space="0" w:color="auto"/>
                        <w:left w:val="none" w:sz="0" w:space="0" w:color="auto"/>
                        <w:bottom w:val="none" w:sz="0" w:space="0" w:color="auto"/>
                        <w:right w:val="none" w:sz="0" w:space="0" w:color="auto"/>
                      </w:divBdr>
                      <w:divsChild>
                        <w:div w:id="3856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9257">
                  <w:marLeft w:val="0"/>
                  <w:marRight w:val="0"/>
                  <w:marTop w:val="0"/>
                  <w:marBottom w:val="0"/>
                  <w:divBdr>
                    <w:top w:val="none" w:sz="0" w:space="0" w:color="auto"/>
                    <w:left w:val="none" w:sz="0" w:space="0" w:color="auto"/>
                    <w:bottom w:val="none" w:sz="0" w:space="0" w:color="auto"/>
                    <w:right w:val="none" w:sz="0" w:space="0" w:color="auto"/>
                  </w:divBdr>
                  <w:divsChild>
                    <w:div w:id="851067556">
                      <w:marLeft w:val="0"/>
                      <w:marRight w:val="0"/>
                      <w:marTop w:val="0"/>
                      <w:marBottom w:val="0"/>
                      <w:divBdr>
                        <w:top w:val="none" w:sz="0" w:space="0" w:color="auto"/>
                        <w:left w:val="none" w:sz="0" w:space="0" w:color="auto"/>
                        <w:bottom w:val="none" w:sz="0" w:space="0" w:color="auto"/>
                        <w:right w:val="none" w:sz="0" w:space="0" w:color="auto"/>
                      </w:divBdr>
                    </w:div>
                    <w:div w:id="1946841942">
                      <w:marLeft w:val="0"/>
                      <w:marRight w:val="0"/>
                      <w:marTop w:val="0"/>
                      <w:marBottom w:val="0"/>
                      <w:divBdr>
                        <w:top w:val="none" w:sz="0" w:space="0" w:color="auto"/>
                        <w:left w:val="none" w:sz="0" w:space="0" w:color="auto"/>
                        <w:bottom w:val="none" w:sz="0" w:space="0" w:color="auto"/>
                        <w:right w:val="none" w:sz="0" w:space="0" w:color="auto"/>
                      </w:divBdr>
                      <w:divsChild>
                        <w:div w:id="8784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461680">
          <w:marLeft w:val="0"/>
          <w:marRight w:val="0"/>
          <w:marTop w:val="0"/>
          <w:marBottom w:val="0"/>
          <w:divBdr>
            <w:top w:val="none" w:sz="0" w:space="0" w:color="auto"/>
            <w:left w:val="none" w:sz="0" w:space="0" w:color="auto"/>
            <w:bottom w:val="none" w:sz="0" w:space="0" w:color="auto"/>
            <w:right w:val="none" w:sz="0" w:space="0" w:color="auto"/>
          </w:divBdr>
          <w:divsChild>
            <w:div w:id="1512795576">
              <w:marLeft w:val="0"/>
              <w:marRight w:val="0"/>
              <w:marTop w:val="0"/>
              <w:marBottom w:val="0"/>
              <w:divBdr>
                <w:top w:val="none" w:sz="0" w:space="0" w:color="auto"/>
                <w:left w:val="none" w:sz="0" w:space="0" w:color="auto"/>
                <w:bottom w:val="none" w:sz="0" w:space="0" w:color="auto"/>
                <w:right w:val="none" w:sz="0" w:space="0" w:color="auto"/>
              </w:divBdr>
              <w:divsChild>
                <w:div w:id="1671256843">
                  <w:marLeft w:val="0"/>
                  <w:marRight w:val="0"/>
                  <w:marTop w:val="0"/>
                  <w:marBottom w:val="0"/>
                  <w:divBdr>
                    <w:top w:val="none" w:sz="0" w:space="0" w:color="auto"/>
                    <w:left w:val="none" w:sz="0" w:space="0" w:color="auto"/>
                    <w:bottom w:val="none" w:sz="0" w:space="0" w:color="auto"/>
                    <w:right w:val="none" w:sz="0" w:space="0" w:color="auto"/>
                  </w:divBdr>
                  <w:divsChild>
                    <w:div w:id="8286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5158">
          <w:marLeft w:val="0"/>
          <w:marRight w:val="0"/>
          <w:marTop w:val="0"/>
          <w:marBottom w:val="0"/>
          <w:divBdr>
            <w:top w:val="none" w:sz="0" w:space="0" w:color="auto"/>
            <w:left w:val="none" w:sz="0" w:space="0" w:color="auto"/>
            <w:bottom w:val="none" w:sz="0" w:space="0" w:color="auto"/>
            <w:right w:val="none" w:sz="0" w:space="0" w:color="auto"/>
          </w:divBdr>
          <w:divsChild>
            <w:div w:id="315571595">
              <w:marLeft w:val="0"/>
              <w:marRight w:val="0"/>
              <w:marTop w:val="0"/>
              <w:marBottom w:val="0"/>
              <w:divBdr>
                <w:top w:val="none" w:sz="0" w:space="0" w:color="auto"/>
                <w:left w:val="none" w:sz="0" w:space="0" w:color="auto"/>
                <w:bottom w:val="none" w:sz="0" w:space="0" w:color="auto"/>
                <w:right w:val="none" w:sz="0" w:space="0" w:color="auto"/>
              </w:divBdr>
              <w:divsChild>
                <w:div w:id="244724620">
                  <w:marLeft w:val="0"/>
                  <w:marRight w:val="0"/>
                  <w:marTop w:val="0"/>
                  <w:marBottom w:val="0"/>
                  <w:divBdr>
                    <w:top w:val="none" w:sz="0" w:space="0" w:color="auto"/>
                    <w:left w:val="none" w:sz="0" w:space="0" w:color="auto"/>
                    <w:bottom w:val="none" w:sz="0" w:space="0" w:color="auto"/>
                    <w:right w:val="none" w:sz="0" w:space="0" w:color="auto"/>
                  </w:divBdr>
                  <w:divsChild>
                    <w:div w:id="406997741">
                      <w:marLeft w:val="0"/>
                      <w:marRight w:val="0"/>
                      <w:marTop w:val="0"/>
                      <w:marBottom w:val="0"/>
                      <w:divBdr>
                        <w:top w:val="none" w:sz="0" w:space="0" w:color="auto"/>
                        <w:left w:val="none" w:sz="0" w:space="0" w:color="auto"/>
                        <w:bottom w:val="none" w:sz="0" w:space="0" w:color="auto"/>
                        <w:right w:val="none" w:sz="0" w:space="0" w:color="auto"/>
                      </w:divBdr>
                    </w:div>
                    <w:div w:id="859051780">
                      <w:marLeft w:val="0"/>
                      <w:marRight w:val="0"/>
                      <w:marTop w:val="0"/>
                      <w:marBottom w:val="0"/>
                      <w:divBdr>
                        <w:top w:val="none" w:sz="0" w:space="0" w:color="auto"/>
                        <w:left w:val="none" w:sz="0" w:space="0" w:color="auto"/>
                        <w:bottom w:val="none" w:sz="0" w:space="0" w:color="auto"/>
                        <w:right w:val="none" w:sz="0" w:space="0" w:color="auto"/>
                      </w:divBdr>
                      <w:divsChild>
                        <w:div w:id="3843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308110">
          <w:marLeft w:val="0"/>
          <w:marRight w:val="0"/>
          <w:marTop w:val="0"/>
          <w:marBottom w:val="0"/>
          <w:divBdr>
            <w:top w:val="none" w:sz="0" w:space="0" w:color="auto"/>
            <w:left w:val="none" w:sz="0" w:space="0" w:color="auto"/>
            <w:bottom w:val="none" w:sz="0" w:space="0" w:color="auto"/>
            <w:right w:val="none" w:sz="0" w:space="0" w:color="auto"/>
          </w:divBdr>
          <w:divsChild>
            <w:div w:id="811946955">
              <w:marLeft w:val="0"/>
              <w:marRight w:val="0"/>
              <w:marTop w:val="0"/>
              <w:marBottom w:val="0"/>
              <w:divBdr>
                <w:top w:val="none" w:sz="0" w:space="0" w:color="auto"/>
                <w:left w:val="none" w:sz="0" w:space="0" w:color="auto"/>
                <w:bottom w:val="none" w:sz="0" w:space="0" w:color="auto"/>
                <w:right w:val="none" w:sz="0" w:space="0" w:color="auto"/>
              </w:divBdr>
              <w:divsChild>
                <w:div w:id="1613895746">
                  <w:marLeft w:val="0"/>
                  <w:marRight w:val="0"/>
                  <w:marTop w:val="0"/>
                  <w:marBottom w:val="0"/>
                  <w:divBdr>
                    <w:top w:val="none" w:sz="0" w:space="0" w:color="auto"/>
                    <w:left w:val="none" w:sz="0" w:space="0" w:color="auto"/>
                    <w:bottom w:val="none" w:sz="0" w:space="0" w:color="auto"/>
                    <w:right w:val="none" w:sz="0" w:space="0" w:color="auto"/>
                  </w:divBdr>
                  <w:divsChild>
                    <w:div w:id="1449006988">
                      <w:marLeft w:val="0"/>
                      <w:marRight w:val="0"/>
                      <w:marTop w:val="0"/>
                      <w:marBottom w:val="0"/>
                      <w:divBdr>
                        <w:top w:val="none" w:sz="0" w:space="0" w:color="auto"/>
                        <w:left w:val="none" w:sz="0" w:space="0" w:color="auto"/>
                        <w:bottom w:val="none" w:sz="0" w:space="0" w:color="auto"/>
                        <w:right w:val="none" w:sz="0" w:space="0" w:color="auto"/>
                      </w:divBdr>
                    </w:div>
                  </w:divsChild>
                </w:div>
                <w:div w:id="1220898942">
                  <w:marLeft w:val="0"/>
                  <w:marRight w:val="0"/>
                  <w:marTop w:val="0"/>
                  <w:marBottom w:val="0"/>
                  <w:divBdr>
                    <w:top w:val="none" w:sz="0" w:space="0" w:color="auto"/>
                    <w:left w:val="none" w:sz="0" w:space="0" w:color="auto"/>
                    <w:bottom w:val="none" w:sz="0" w:space="0" w:color="auto"/>
                    <w:right w:val="none" w:sz="0" w:space="0" w:color="auto"/>
                  </w:divBdr>
                  <w:divsChild>
                    <w:div w:id="6819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2316">
          <w:marLeft w:val="0"/>
          <w:marRight w:val="0"/>
          <w:marTop w:val="0"/>
          <w:marBottom w:val="0"/>
          <w:divBdr>
            <w:top w:val="none" w:sz="0" w:space="0" w:color="auto"/>
            <w:left w:val="none" w:sz="0" w:space="0" w:color="auto"/>
            <w:bottom w:val="none" w:sz="0" w:space="0" w:color="auto"/>
            <w:right w:val="none" w:sz="0" w:space="0" w:color="auto"/>
          </w:divBdr>
          <w:divsChild>
            <w:div w:id="2003502171">
              <w:marLeft w:val="0"/>
              <w:marRight w:val="0"/>
              <w:marTop w:val="0"/>
              <w:marBottom w:val="0"/>
              <w:divBdr>
                <w:top w:val="none" w:sz="0" w:space="0" w:color="auto"/>
                <w:left w:val="none" w:sz="0" w:space="0" w:color="auto"/>
                <w:bottom w:val="none" w:sz="0" w:space="0" w:color="auto"/>
                <w:right w:val="none" w:sz="0" w:space="0" w:color="auto"/>
              </w:divBdr>
              <w:divsChild>
                <w:div w:id="1689913679">
                  <w:marLeft w:val="0"/>
                  <w:marRight w:val="0"/>
                  <w:marTop w:val="0"/>
                  <w:marBottom w:val="0"/>
                  <w:divBdr>
                    <w:top w:val="none" w:sz="0" w:space="0" w:color="auto"/>
                    <w:left w:val="none" w:sz="0" w:space="0" w:color="auto"/>
                    <w:bottom w:val="none" w:sz="0" w:space="0" w:color="auto"/>
                    <w:right w:val="none" w:sz="0" w:space="0" w:color="auto"/>
                  </w:divBdr>
                  <w:divsChild>
                    <w:div w:id="2004044140">
                      <w:marLeft w:val="0"/>
                      <w:marRight w:val="0"/>
                      <w:marTop w:val="0"/>
                      <w:marBottom w:val="0"/>
                      <w:divBdr>
                        <w:top w:val="none" w:sz="0" w:space="0" w:color="auto"/>
                        <w:left w:val="none" w:sz="0" w:space="0" w:color="auto"/>
                        <w:bottom w:val="none" w:sz="0" w:space="0" w:color="auto"/>
                        <w:right w:val="none" w:sz="0" w:space="0" w:color="auto"/>
                      </w:divBdr>
                    </w:div>
                    <w:div w:id="1419401758">
                      <w:marLeft w:val="0"/>
                      <w:marRight w:val="0"/>
                      <w:marTop w:val="0"/>
                      <w:marBottom w:val="0"/>
                      <w:divBdr>
                        <w:top w:val="none" w:sz="0" w:space="0" w:color="auto"/>
                        <w:left w:val="none" w:sz="0" w:space="0" w:color="auto"/>
                        <w:bottom w:val="none" w:sz="0" w:space="0" w:color="auto"/>
                        <w:right w:val="none" w:sz="0" w:space="0" w:color="auto"/>
                      </w:divBdr>
                      <w:divsChild>
                        <w:div w:id="12025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71915">
          <w:marLeft w:val="0"/>
          <w:marRight w:val="0"/>
          <w:marTop w:val="0"/>
          <w:marBottom w:val="0"/>
          <w:divBdr>
            <w:top w:val="none" w:sz="0" w:space="0" w:color="auto"/>
            <w:left w:val="none" w:sz="0" w:space="0" w:color="auto"/>
            <w:bottom w:val="none" w:sz="0" w:space="0" w:color="auto"/>
            <w:right w:val="none" w:sz="0" w:space="0" w:color="auto"/>
          </w:divBdr>
          <w:divsChild>
            <w:div w:id="244538651">
              <w:marLeft w:val="0"/>
              <w:marRight w:val="0"/>
              <w:marTop w:val="0"/>
              <w:marBottom w:val="0"/>
              <w:divBdr>
                <w:top w:val="none" w:sz="0" w:space="0" w:color="auto"/>
                <w:left w:val="none" w:sz="0" w:space="0" w:color="auto"/>
                <w:bottom w:val="none" w:sz="0" w:space="0" w:color="auto"/>
                <w:right w:val="none" w:sz="0" w:space="0" w:color="auto"/>
              </w:divBdr>
              <w:divsChild>
                <w:div w:id="1146436195">
                  <w:marLeft w:val="0"/>
                  <w:marRight w:val="0"/>
                  <w:marTop w:val="0"/>
                  <w:marBottom w:val="0"/>
                  <w:divBdr>
                    <w:top w:val="none" w:sz="0" w:space="0" w:color="auto"/>
                    <w:left w:val="none" w:sz="0" w:space="0" w:color="auto"/>
                    <w:bottom w:val="none" w:sz="0" w:space="0" w:color="auto"/>
                    <w:right w:val="none" w:sz="0" w:space="0" w:color="auto"/>
                  </w:divBdr>
                  <w:divsChild>
                    <w:div w:id="1339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90329">
          <w:marLeft w:val="0"/>
          <w:marRight w:val="0"/>
          <w:marTop w:val="0"/>
          <w:marBottom w:val="0"/>
          <w:divBdr>
            <w:top w:val="none" w:sz="0" w:space="0" w:color="auto"/>
            <w:left w:val="none" w:sz="0" w:space="0" w:color="auto"/>
            <w:bottom w:val="none" w:sz="0" w:space="0" w:color="auto"/>
            <w:right w:val="none" w:sz="0" w:space="0" w:color="auto"/>
          </w:divBdr>
          <w:divsChild>
            <w:div w:id="395593035">
              <w:marLeft w:val="0"/>
              <w:marRight w:val="0"/>
              <w:marTop w:val="0"/>
              <w:marBottom w:val="0"/>
              <w:divBdr>
                <w:top w:val="none" w:sz="0" w:space="0" w:color="auto"/>
                <w:left w:val="none" w:sz="0" w:space="0" w:color="auto"/>
                <w:bottom w:val="none" w:sz="0" w:space="0" w:color="auto"/>
                <w:right w:val="none" w:sz="0" w:space="0" w:color="auto"/>
              </w:divBdr>
              <w:divsChild>
                <w:div w:id="1487815459">
                  <w:marLeft w:val="0"/>
                  <w:marRight w:val="0"/>
                  <w:marTop w:val="0"/>
                  <w:marBottom w:val="0"/>
                  <w:divBdr>
                    <w:top w:val="none" w:sz="0" w:space="0" w:color="auto"/>
                    <w:left w:val="none" w:sz="0" w:space="0" w:color="auto"/>
                    <w:bottom w:val="none" w:sz="0" w:space="0" w:color="auto"/>
                    <w:right w:val="none" w:sz="0" w:space="0" w:color="auto"/>
                  </w:divBdr>
                  <w:divsChild>
                    <w:div w:id="1860780871">
                      <w:marLeft w:val="0"/>
                      <w:marRight w:val="0"/>
                      <w:marTop w:val="0"/>
                      <w:marBottom w:val="0"/>
                      <w:divBdr>
                        <w:top w:val="none" w:sz="0" w:space="0" w:color="auto"/>
                        <w:left w:val="none" w:sz="0" w:space="0" w:color="auto"/>
                        <w:bottom w:val="none" w:sz="0" w:space="0" w:color="auto"/>
                        <w:right w:val="none" w:sz="0" w:space="0" w:color="auto"/>
                      </w:divBdr>
                    </w:div>
                    <w:div w:id="1463620475">
                      <w:marLeft w:val="0"/>
                      <w:marRight w:val="0"/>
                      <w:marTop w:val="0"/>
                      <w:marBottom w:val="0"/>
                      <w:divBdr>
                        <w:top w:val="none" w:sz="0" w:space="0" w:color="auto"/>
                        <w:left w:val="none" w:sz="0" w:space="0" w:color="auto"/>
                        <w:bottom w:val="none" w:sz="0" w:space="0" w:color="auto"/>
                        <w:right w:val="none" w:sz="0" w:space="0" w:color="auto"/>
                      </w:divBdr>
                      <w:divsChild>
                        <w:div w:id="6178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6300">
                  <w:marLeft w:val="0"/>
                  <w:marRight w:val="0"/>
                  <w:marTop w:val="0"/>
                  <w:marBottom w:val="0"/>
                  <w:divBdr>
                    <w:top w:val="none" w:sz="0" w:space="0" w:color="auto"/>
                    <w:left w:val="none" w:sz="0" w:space="0" w:color="auto"/>
                    <w:bottom w:val="none" w:sz="0" w:space="0" w:color="auto"/>
                    <w:right w:val="none" w:sz="0" w:space="0" w:color="auto"/>
                  </w:divBdr>
                  <w:divsChild>
                    <w:div w:id="905918050">
                      <w:marLeft w:val="0"/>
                      <w:marRight w:val="0"/>
                      <w:marTop w:val="0"/>
                      <w:marBottom w:val="0"/>
                      <w:divBdr>
                        <w:top w:val="none" w:sz="0" w:space="0" w:color="auto"/>
                        <w:left w:val="none" w:sz="0" w:space="0" w:color="auto"/>
                        <w:bottom w:val="none" w:sz="0" w:space="0" w:color="auto"/>
                        <w:right w:val="none" w:sz="0" w:space="0" w:color="auto"/>
                      </w:divBdr>
                    </w:div>
                    <w:div w:id="2044942240">
                      <w:marLeft w:val="0"/>
                      <w:marRight w:val="0"/>
                      <w:marTop w:val="0"/>
                      <w:marBottom w:val="0"/>
                      <w:divBdr>
                        <w:top w:val="none" w:sz="0" w:space="0" w:color="auto"/>
                        <w:left w:val="none" w:sz="0" w:space="0" w:color="auto"/>
                        <w:bottom w:val="none" w:sz="0" w:space="0" w:color="auto"/>
                        <w:right w:val="none" w:sz="0" w:space="0" w:color="auto"/>
                      </w:divBdr>
                      <w:divsChild>
                        <w:div w:id="15762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0971">
          <w:marLeft w:val="0"/>
          <w:marRight w:val="0"/>
          <w:marTop w:val="0"/>
          <w:marBottom w:val="0"/>
          <w:divBdr>
            <w:top w:val="none" w:sz="0" w:space="0" w:color="auto"/>
            <w:left w:val="none" w:sz="0" w:space="0" w:color="auto"/>
            <w:bottom w:val="none" w:sz="0" w:space="0" w:color="auto"/>
            <w:right w:val="none" w:sz="0" w:space="0" w:color="auto"/>
          </w:divBdr>
          <w:divsChild>
            <w:div w:id="975909991">
              <w:marLeft w:val="0"/>
              <w:marRight w:val="0"/>
              <w:marTop w:val="0"/>
              <w:marBottom w:val="0"/>
              <w:divBdr>
                <w:top w:val="none" w:sz="0" w:space="0" w:color="auto"/>
                <w:left w:val="none" w:sz="0" w:space="0" w:color="auto"/>
                <w:bottom w:val="none" w:sz="0" w:space="0" w:color="auto"/>
                <w:right w:val="none" w:sz="0" w:space="0" w:color="auto"/>
              </w:divBdr>
              <w:divsChild>
                <w:div w:id="913516722">
                  <w:marLeft w:val="0"/>
                  <w:marRight w:val="0"/>
                  <w:marTop w:val="0"/>
                  <w:marBottom w:val="0"/>
                  <w:divBdr>
                    <w:top w:val="none" w:sz="0" w:space="0" w:color="auto"/>
                    <w:left w:val="none" w:sz="0" w:space="0" w:color="auto"/>
                    <w:bottom w:val="none" w:sz="0" w:space="0" w:color="auto"/>
                    <w:right w:val="none" w:sz="0" w:space="0" w:color="auto"/>
                  </w:divBdr>
                  <w:divsChild>
                    <w:div w:id="10914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35799">
          <w:marLeft w:val="0"/>
          <w:marRight w:val="0"/>
          <w:marTop w:val="0"/>
          <w:marBottom w:val="0"/>
          <w:divBdr>
            <w:top w:val="none" w:sz="0" w:space="0" w:color="auto"/>
            <w:left w:val="none" w:sz="0" w:space="0" w:color="auto"/>
            <w:bottom w:val="none" w:sz="0" w:space="0" w:color="auto"/>
            <w:right w:val="none" w:sz="0" w:space="0" w:color="auto"/>
          </w:divBdr>
          <w:divsChild>
            <w:div w:id="1119374408">
              <w:marLeft w:val="0"/>
              <w:marRight w:val="0"/>
              <w:marTop w:val="0"/>
              <w:marBottom w:val="0"/>
              <w:divBdr>
                <w:top w:val="none" w:sz="0" w:space="0" w:color="auto"/>
                <w:left w:val="none" w:sz="0" w:space="0" w:color="auto"/>
                <w:bottom w:val="none" w:sz="0" w:space="0" w:color="auto"/>
                <w:right w:val="none" w:sz="0" w:space="0" w:color="auto"/>
              </w:divBdr>
            </w:div>
          </w:divsChild>
        </w:div>
        <w:div w:id="289359478">
          <w:marLeft w:val="0"/>
          <w:marRight w:val="0"/>
          <w:marTop w:val="0"/>
          <w:marBottom w:val="0"/>
          <w:divBdr>
            <w:top w:val="none" w:sz="0" w:space="0" w:color="auto"/>
            <w:left w:val="none" w:sz="0" w:space="0" w:color="auto"/>
            <w:bottom w:val="none" w:sz="0" w:space="0" w:color="auto"/>
            <w:right w:val="none" w:sz="0" w:space="0" w:color="auto"/>
          </w:divBdr>
          <w:divsChild>
            <w:div w:id="2139184669">
              <w:marLeft w:val="0"/>
              <w:marRight w:val="0"/>
              <w:marTop w:val="0"/>
              <w:marBottom w:val="0"/>
              <w:divBdr>
                <w:top w:val="none" w:sz="0" w:space="0" w:color="auto"/>
                <w:left w:val="none" w:sz="0" w:space="0" w:color="auto"/>
                <w:bottom w:val="none" w:sz="0" w:space="0" w:color="auto"/>
                <w:right w:val="none" w:sz="0" w:space="0" w:color="auto"/>
              </w:divBdr>
              <w:divsChild>
                <w:div w:id="383068476">
                  <w:marLeft w:val="0"/>
                  <w:marRight w:val="0"/>
                  <w:marTop w:val="0"/>
                  <w:marBottom w:val="0"/>
                  <w:divBdr>
                    <w:top w:val="none" w:sz="0" w:space="0" w:color="auto"/>
                    <w:left w:val="none" w:sz="0" w:space="0" w:color="auto"/>
                    <w:bottom w:val="none" w:sz="0" w:space="0" w:color="auto"/>
                    <w:right w:val="none" w:sz="0" w:space="0" w:color="auto"/>
                  </w:divBdr>
                  <w:divsChild>
                    <w:div w:id="1068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492">
          <w:marLeft w:val="0"/>
          <w:marRight w:val="0"/>
          <w:marTop w:val="0"/>
          <w:marBottom w:val="0"/>
          <w:divBdr>
            <w:top w:val="none" w:sz="0" w:space="0" w:color="auto"/>
            <w:left w:val="none" w:sz="0" w:space="0" w:color="auto"/>
            <w:bottom w:val="none" w:sz="0" w:space="0" w:color="auto"/>
            <w:right w:val="none" w:sz="0" w:space="0" w:color="auto"/>
          </w:divBdr>
          <w:divsChild>
            <w:div w:id="1678461881">
              <w:marLeft w:val="0"/>
              <w:marRight w:val="0"/>
              <w:marTop w:val="0"/>
              <w:marBottom w:val="0"/>
              <w:divBdr>
                <w:top w:val="none" w:sz="0" w:space="0" w:color="auto"/>
                <w:left w:val="none" w:sz="0" w:space="0" w:color="auto"/>
                <w:bottom w:val="none" w:sz="0" w:space="0" w:color="auto"/>
                <w:right w:val="none" w:sz="0" w:space="0" w:color="auto"/>
              </w:divBdr>
              <w:divsChild>
                <w:div w:id="2117553039">
                  <w:marLeft w:val="0"/>
                  <w:marRight w:val="0"/>
                  <w:marTop w:val="0"/>
                  <w:marBottom w:val="0"/>
                  <w:divBdr>
                    <w:top w:val="none" w:sz="0" w:space="0" w:color="auto"/>
                    <w:left w:val="none" w:sz="0" w:space="0" w:color="auto"/>
                    <w:bottom w:val="none" w:sz="0" w:space="0" w:color="auto"/>
                    <w:right w:val="none" w:sz="0" w:space="0" w:color="auto"/>
                  </w:divBdr>
                  <w:divsChild>
                    <w:div w:id="940990221">
                      <w:marLeft w:val="0"/>
                      <w:marRight w:val="0"/>
                      <w:marTop w:val="0"/>
                      <w:marBottom w:val="0"/>
                      <w:divBdr>
                        <w:top w:val="none" w:sz="0" w:space="0" w:color="auto"/>
                        <w:left w:val="none" w:sz="0" w:space="0" w:color="auto"/>
                        <w:bottom w:val="none" w:sz="0" w:space="0" w:color="auto"/>
                        <w:right w:val="none" w:sz="0" w:space="0" w:color="auto"/>
                      </w:divBdr>
                    </w:div>
                    <w:div w:id="1848397082">
                      <w:marLeft w:val="0"/>
                      <w:marRight w:val="0"/>
                      <w:marTop w:val="0"/>
                      <w:marBottom w:val="0"/>
                      <w:divBdr>
                        <w:top w:val="none" w:sz="0" w:space="0" w:color="auto"/>
                        <w:left w:val="none" w:sz="0" w:space="0" w:color="auto"/>
                        <w:bottom w:val="none" w:sz="0" w:space="0" w:color="auto"/>
                        <w:right w:val="none" w:sz="0" w:space="0" w:color="auto"/>
                      </w:divBdr>
                      <w:divsChild>
                        <w:div w:id="7350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8628">
                  <w:marLeft w:val="0"/>
                  <w:marRight w:val="0"/>
                  <w:marTop w:val="0"/>
                  <w:marBottom w:val="0"/>
                  <w:divBdr>
                    <w:top w:val="none" w:sz="0" w:space="0" w:color="auto"/>
                    <w:left w:val="none" w:sz="0" w:space="0" w:color="auto"/>
                    <w:bottom w:val="none" w:sz="0" w:space="0" w:color="auto"/>
                    <w:right w:val="none" w:sz="0" w:space="0" w:color="auto"/>
                  </w:divBdr>
                  <w:divsChild>
                    <w:div w:id="1756708306">
                      <w:marLeft w:val="0"/>
                      <w:marRight w:val="0"/>
                      <w:marTop w:val="0"/>
                      <w:marBottom w:val="0"/>
                      <w:divBdr>
                        <w:top w:val="none" w:sz="0" w:space="0" w:color="auto"/>
                        <w:left w:val="none" w:sz="0" w:space="0" w:color="auto"/>
                        <w:bottom w:val="none" w:sz="0" w:space="0" w:color="auto"/>
                        <w:right w:val="none" w:sz="0" w:space="0" w:color="auto"/>
                      </w:divBdr>
                    </w:div>
                    <w:div w:id="46075469">
                      <w:marLeft w:val="0"/>
                      <w:marRight w:val="0"/>
                      <w:marTop w:val="0"/>
                      <w:marBottom w:val="0"/>
                      <w:divBdr>
                        <w:top w:val="none" w:sz="0" w:space="0" w:color="auto"/>
                        <w:left w:val="none" w:sz="0" w:space="0" w:color="auto"/>
                        <w:bottom w:val="none" w:sz="0" w:space="0" w:color="auto"/>
                        <w:right w:val="none" w:sz="0" w:space="0" w:color="auto"/>
                      </w:divBdr>
                      <w:divsChild>
                        <w:div w:id="9713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96650">
          <w:marLeft w:val="0"/>
          <w:marRight w:val="0"/>
          <w:marTop w:val="0"/>
          <w:marBottom w:val="0"/>
          <w:divBdr>
            <w:top w:val="none" w:sz="0" w:space="0" w:color="auto"/>
            <w:left w:val="none" w:sz="0" w:space="0" w:color="auto"/>
            <w:bottom w:val="none" w:sz="0" w:space="0" w:color="auto"/>
            <w:right w:val="none" w:sz="0" w:space="0" w:color="auto"/>
          </w:divBdr>
          <w:divsChild>
            <w:div w:id="796799935">
              <w:marLeft w:val="0"/>
              <w:marRight w:val="0"/>
              <w:marTop w:val="0"/>
              <w:marBottom w:val="0"/>
              <w:divBdr>
                <w:top w:val="none" w:sz="0" w:space="0" w:color="auto"/>
                <w:left w:val="none" w:sz="0" w:space="0" w:color="auto"/>
                <w:bottom w:val="none" w:sz="0" w:space="0" w:color="auto"/>
                <w:right w:val="none" w:sz="0" w:space="0" w:color="auto"/>
              </w:divBdr>
              <w:divsChild>
                <w:div w:id="1057900810">
                  <w:marLeft w:val="0"/>
                  <w:marRight w:val="0"/>
                  <w:marTop w:val="0"/>
                  <w:marBottom w:val="0"/>
                  <w:divBdr>
                    <w:top w:val="none" w:sz="0" w:space="0" w:color="auto"/>
                    <w:left w:val="none" w:sz="0" w:space="0" w:color="auto"/>
                    <w:bottom w:val="none" w:sz="0" w:space="0" w:color="auto"/>
                    <w:right w:val="none" w:sz="0" w:space="0" w:color="auto"/>
                  </w:divBdr>
                  <w:divsChild>
                    <w:div w:id="5945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88486">
          <w:marLeft w:val="0"/>
          <w:marRight w:val="0"/>
          <w:marTop w:val="0"/>
          <w:marBottom w:val="0"/>
          <w:divBdr>
            <w:top w:val="none" w:sz="0" w:space="0" w:color="auto"/>
            <w:left w:val="none" w:sz="0" w:space="0" w:color="auto"/>
            <w:bottom w:val="none" w:sz="0" w:space="0" w:color="auto"/>
            <w:right w:val="none" w:sz="0" w:space="0" w:color="auto"/>
          </w:divBdr>
          <w:divsChild>
            <w:div w:id="155731172">
              <w:marLeft w:val="0"/>
              <w:marRight w:val="0"/>
              <w:marTop w:val="0"/>
              <w:marBottom w:val="0"/>
              <w:divBdr>
                <w:top w:val="none" w:sz="0" w:space="0" w:color="auto"/>
                <w:left w:val="none" w:sz="0" w:space="0" w:color="auto"/>
                <w:bottom w:val="none" w:sz="0" w:space="0" w:color="auto"/>
                <w:right w:val="none" w:sz="0" w:space="0" w:color="auto"/>
              </w:divBdr>
              <w:divsChild>
                <w:div w:id="768702814">
                  <w:marLeft w:val="0"/>
                  <w:marRight w:val="0"/>
                  <w:marTop w:val="0"/>
                  <w:marBottom w:val="0"/>
                  <w:divBdr>
                    <w:top w:val="none" w:sz="0" w:space="0" w:color="auto"/>
                    <w:left w:val="none" w:sz="0" w:space="0" w:color="auto"/>
                    <w:bottom w:val="none" w:sz="0" w:space="0" w:color="auto"/>
                    <w:right w:val="none" w:sz="0" w:space="0" w:color="auto"/>
                  </w:divBdr>
                  <w:divsChild>
                    <w:div w:id="1387922124">
                      <w:marLeft w:val="0"/>
                      <w:marRight w:val="0"/>
                      <w:marTop w:val="0"/>
                      <w:marBottom w:val="0"/>
                      <w:divBdr>
                        <w:top w:val="none" w:sz="0" w:space="0" w:color="auto"/>
                        <w:left w:val="none" w:sz="0" w:space="0" w:color="auto"/>
                        <w:bottom w:val="none" w:sz="0" w:space="0" w:color="auto"/>
                        <w:right w:val="none" w:sz="0" w:space="0" w:color="auto"/>
                      </w:divBdr>
                    </w:div>
                    <w:div w:id="1815443779">
                      <w:marLeft w:val="0"/>
                      <w:marRight w:val="0"/>
                      <w:marTop w:val="0"/>
                      <w:marBottom w:val="0"/>
                      <w:divBdr>
                        <w:top w:val="none" w:sz="0" w:space="0" w:color="auto"/>
                        <w:left w:val="none" w:sz="0" w:space="0" w:color="auto"/>
                        <w:bottom w:val="none" w:sz="0" w:space="0" w:color="auto"/>
                        <w:right w:val="none" w:sz="0" w:space="0" w:color="auto"/>
                      </w:divBdr>
                      <w:divsChild>
                        <w:div w:id="15844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700852">
          <w:marLeft w:val="0"/>
          <w:marRight w:val="0"/>
          <w:marTop w:val="0"/>
          <w:marBottom w:val="0"/>
          <w:divBdr>
            <w:top w:val="none" w:sz="0" w:space="0" w:color="auto"/>
            <w:left w:val="none" w:sz="0" w:space="0" w:color="auto"/>
            <w:bottom w:val="none" w:sz="0" w:space="0" w:color="auto"/>
            <w:right w:val="none" w:sz="0" w:space="0" w:color="auto"/>
          </w:divBdr>
          <w:divsChild>
            <w:div w:id="1095705631">
              <w:marLeft w:val="0"/>
              <w:marRight w:val="0"/>
              <w:marTop w:val="0"/>
              <w:marBottom w:val="0"/>
              <w:divBdr>
                <w:top w:val="none" w:sz="0" w:space="0" w:color="auto"/>
                <w:left w:val="none" w:sz="0" w:space="0" w:color="auto"/>
                <w:bottom w:val="none" w:sz="0" w:space="0" w:color="auto"/>
                <w:right w:val="none" w:sz="0" w:space="0" w:color="auto"/>
              </w:divBdr>
              <w:divsChild>
                <w:div w:id="768743057">
                  <w:marLeft w:val="0"/>
                  <w:marRight w:val="0"/>
                  <w:marTop w:val="0"/>
                  <w:marBottom w:val="0"/>
                  <w:divBdr>
                    <w:top w:val="none" w:sz="0" w:space="0" w:color="auto"/>
                    <w:left w:val="none" w:sz="0" w:space="0" w:color="auto"/>
                    <w:bottom w:val="none" w:sz="0" w:space="0" w:color="auto"/>
                    <w:right w:val="none" w:sz="0" w:space="0" w:color="auto"/>
                  </w:divBdr>
                  <w:divsChild>
                    <w:div w:id="3767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10411">
          <w:marLeft w:val="0"/>
          <w:marRight w:val="0"/>
          <w:marTop w:val="0"/>
          <w:marBottom w:val="0"/>
          <w:divBdr>
            <w:top w:val="none" w:sz="0" w:space="0" w:color="auto"/>
            <w:left w:val="none" w:sz="0" w:space="0" w:color="auto"/>
            <w:bottom w:val="none" w:sz="0" w:space="0" w:color="auto"/>
            <w:right w:val="none" w:sz="0" w:space="0" w:color="auto"/>
          </w:divBdr>
          <w:divsChild>
            <w:div w:id="1216311453">
              <w:marLeft w:val="0"/>
              <w:marRight w:val="0"/>
              <w:marTop w:val="0"/>
              <w:marBottom w:val="0"/>
              <w:divBdr>
                <w:top w:val="none" w:sz="0" w:space="0" w:color="auto"/>
                <w:left w:val="none" w:sz="0" w:space="0" w:color="auto"/>
                <w:bottom w:val="none" w:sz="0" w:space="0" w:color="auto"/>
                <w:right w:val="none" w:sz="0" w:space="0" w:color="auto"/>
              </w:divBdr>
              <w:divsChild>
                <w:div w:id="135341201">
                  <w:marLeft w:val="0"/>
                  <w:marRight w:val="0"/>
                  <w:marTop w:val="0"/>
                  <w:marBottom w:val="0"/>
                  <w:divBdr>
                    <w:top w:val="none" w:sz="0" w:space="0" w:color="auto"/>
                    <w:left w:val="none" w:sz="0" w:space="0" w:color="auto"/>
                    <w:bottom w:val="none" w:sz="0" w:space="0" w:color="auto"/>
                    <w:right w:val="none" w:sz="0" w:space="0" w:color="auto"/>
                  </w:divBdr>
                  <w:divsChild>
                    <w:div w:id="1851215774">
                      <w:marLeft w:val="0"/>
                      <w:marRight w:val="0"/>
                      <w:marTop w:val="0"/>
                      <w:marBottom w:val="0"/>
                      <w:divBdr>
                        <w:top w:val="none" w:sz="0" w:space="0" w:color="auto"/>
                        <w:left w:val="none" w:sz="0" w:space="0" w:color="auto"/>
                        <w:bottom w:val="none" w:sz="0" w:space="0" w:color="auto"/>
                        <w:right w:val="none" w:sz="0" w:space="0" w:color="auto"/>
                      </w:divBdr>
                    </w:div>
                    <w:div w:id="474374601">
                      <w:marLeft w:val="0"/>
                      <w:marRight w:val="0"/>
                      <w:marTop w:val="0"/>
                      <w:marBottom w:val="0"/>
                      <w:divBdr>
                        <w:top w:val="none" w:sz="0" w:space="0" w:color="auto"/>
                        <w:left w:val="none" w:sz="0" w:space="0" w:color="auto"/>
                        <w:bottom w:val="none" w:sz="0" w:space="0" w:color="auto"/>
                        <w:right w:val="none" w:sz="0" w:space="0" w:color="auto"/>
                      </w:divBdr>
                      <w:divsChild>
                        <w:div w:id="1069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7217">
                  <w:marLeft w:val="0"/>
                  <w:marRight w:val="0"/>
                  <w:marTop w:val="0"/>
                  <w:marBottom w:val="0"/>
                  <w:divBdr>
                    <w:top w:val="none" w:sz="0" w:space="0" w:color="auto"/>
                    <w:left w:val="none" w:sz="0" w:space="0" w:color="auto"/>
                    <w:bottom w:val="none" w:sz="0" w:space="0" w:color="auto"/>
                    <w:right w:val="none" w:sz="0" w:space="0" w:color="auto"/>
                  </w:divBdr>
                  <w:divsChild>
                    <w:div w:id="1003320455">
                      <w:marLeft w:val="0"/>
                      <w:marRight w:val="0"/>
                      <w:marTop w:val="0"/>
                      <w:marBottom w:val="0"/>
                      <w:divBdr>
                        <w:top w:val="none" w:sz="0" w:space="0" w:color="auto"/>
                        <w:left w:val="none" w:sz="0" w:space="0" w:color="auto"/>
                        <w:bottom w:val="none" w:sz="0" w:space="0" w:color="auto"/>
                        <w:right w:val="none" w:sz="0" w:space="0" w:color="auto"/>
                      </w:divBdr>
                    </w:div>
                    <w:div w:id="2021659115">
                      <w:marLeft w:val="0"/>
                      <w:marRight w:val="0"/>
                      <w:marTop w:val="0"/>
                      <w:marBottom w:val="0"/>
                      <w:divBdr>
                        <w:top w:val="none" w:sz="0" w:space="0" w:color="auto"/>
                        <w:left w:val="none" w:sz="0" w:space="0" w:color="auto"/>
                        <w:bottom w:val="none" w:sz="0" w:space="0" w:color="auto"/>
                        <w:right w:val="none" w:sz="0" w:space="0" w:color="auto"/>
                      </w:divBdr>
                      <w:divsChild>
                        <w:div w:id="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759896">
          <w:marLeft w:val="0"/>
          <w:marRight w:val="0"/>
          <w:marTop w:val="0"/>
          <w:marBottom w:val="0"/>
          <w:divBdr>
            <w:top w:val="none" w:sz="0" w:space="0" w:color="auto"/>
            <w:left w:val="none" w:sz="0" w:space="0" w:color="auto"/>
            <w:bottom w:val="none" w:sz="0" w:space="0" w:color="auto"/>
            <w:right w:val="none" w:sz="0" w:space="0" w:color="auto"/>
          </w:divBdr>
          <w:divsChild>
            <w:div w:id="1414621141">
              <w:marLeft w:val="0"/>
              <w:marRight w:val="0"/>
              <w:marTop w:val="0"/>
              <w:marBottom w:val="0"/>
              <w:divBdr>
                <w:top w:val="none" w:sz="0" w:space="0" w:color="auto"/>
                <w:left w:val="none" w:sz="0" w:space="0" w:color="auto"/>
                <w:bottom w:val="none" w:sz="0" w:space="0" w:color="auto"/>
                <w:right w:val="none" w:sz="0" w:space="0" w:color="auto"/>
              </w:divBdr>
              <w:divsChild>
                <w:div w:id="1779135775">
                  <w:marLeft w:val="0"/>
                  <w:marRight w:val="0"/>
                  <w:marTop w:val="0"/>
                  <w:marBottom w:val="0"/>
                  <w:divBdr>
                    <w:top w:val="none" w:sz="0" w:space="0" w:color="auto"/>
                    <w:left w:val="none" w:sz="0" w:space="0" w:color="auto"/>
                    <w:bottom w:val="none" w:sz="0" w:space="0" w:color="auto"/>
                    <w:right w:val="none" w:sz="0" w:space="0" w:color="auto"/>
                  </w:divBdr>
                  <w:divsChild>
                    <w:div w:id="6001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361516">
          <w:marLeft w:val="0"/>
          <w:marRight w:val="0"/>
          <w:marTop w:val="0"/>
          <w:marBottom w:val="0"/>
          <w:divBdr>
            <w:top w:val="none" w:sz="0" w:space="0" w:color="auto"/>
            <w:left w:val="none" w:sz="0" w:space="0" w:color="auto"/>
            <w:bottom w:val="none" w:sz="0" w:space="0" w:color="auto"/>
            <w:right w:val="none" w:sz="0" w:space="0" w:color="auto"/>
          </w:divBdr>
          <w:divsChild>
            <w:div w:id="766463399">
              <w:marLeft w:val="0"/>
              <w:marRight w:val="0"/>
              <w:marTop w:val="0"/>
              <w:marBottom w:val="0"/>
              <w:divBdr>
                <w:top w:val="none" w:sz="0" w:space="0" w:color="auto"/>
                <w:left w:val="none" w:sz="0" w:space="0" w:color="auto"/>
                <w:bottom w:val="none" w:sz="0" w:space="0" w:color="auto"/>
                <w:right w:val="none" w:sz="0" w:space="0" w:color="auto"/>
              </w:divBdr>
              <w:divsChild>
                <w:div w:id="1067149925">
                  <w:marLeft w:val="0"/>
                  <w:marRight w:val="0"/>
                  <w:marTop w:val="0"/>
                  <w:marBottom w:val="0"/>
                  <w:divBdr>
                    <w:top w:val="none" w:sz="0" w:space="0" w:color="auto"/>
                    <w:left w:val="none" w:sz="0" w:space="0" w:color="auto"/>
                    <w:bottom w:val="none" w:sz="0" w:space="0" w:color="auto"/>
                    <w:right w:val="none" w:sz="0" w:space="0" w:color="auto"/>
                  </w:divBdr>
                  <w:divsChild>
                    <w:div w:id="299768312">
                      <w:marLeft w:val="0"/>
                      <w:marRight w:val="0"/>
                      <w:marTop w:val="0"/>
                      <w:marBottom w:val="0"/>
                      <w:divBdr>
                        <w:top w:val="none" w:sz="0" w:space="0" w:color="auto"/>
                        <w:left w:val="none" w:sz="0" w:space="0" w:color="auto"/>
                        <w:bottom w:val="none" w:sz="0" w:space="0" w:color="auto"/>
                        <w:right w:val="none" w:sz="0" w:space="0" w:color="auto"/>
                      </w:divBdr>
                    </w:div>
                    <w:div w:id="1212233036">
                      <w:marLeft w:val="0"/>
                      <w:marRight w:val="0"/>
                      <w:marTop w:val="0"/>
                      <w:marBottom w:val="0"/>
                      <w:divBdr>
                        <w:top w:val="none" w:sz="0" w:space="0" w:color="auto"/>
                        <w:left w:val="none" w:sz="0" w:space="0" w:color="auto"/>
                        <w:bottom w:val="none" w:sz="0" w:space="0" w:color="auto"/>
                        <w:right w:val="none" w:sz="0" w:space="0" w:color="auto"/>
                      </w:divBdr>
                      <w:divsChild>
                        <w:div w:id="1364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5442">
                  <w:marLeft w:val="0"/>
                  <w:marRight w:val="0"/>
                  <w:marTop w:val="0"/>
                  <w:marBottom w:val="0"/>
                  <w:divBdr>
                    <w:top w:val="none" w:sz="0" w:space="0" w:color="auto"/>
                    <w:left w:val="none" w:sz="0" w:space="0" w:color="auto"/>
                    <w:bottom w:val="none" w:sz="0" w:space="0" w:color="auto"/>
                    <w:right w:val="none" w:sz="0" w:space="0" w:color="auto"/>
                  </w:divBdr>
                  <w:divsChild>
                    <w:div w:id="1005476676">
                      <w:marLeft w:val="0"/>
                      <w:marRight w:val="0"/>
                      <w:marTop w:val="0"/>
                      <w:marBottom w:val="0"/>
                      <w:divBdr>
                        <w:top w:val="none" w:sz="0" w:space="0" w:color="auto"/>
                        <w:left w:val="none" w:sz="0" w:space="0" w:color="auto"/>
                        <w:bottom w:val="none" w:sz="0" w:space="0" w:color="auto"/>
                        <w:right w:val="none" w:sz="0" w:space="0" w:color="auto"/>
                      </w:divBdr>
                    </w:div>
                    <w:div w:id="1096095406">
                      <w:marLeft w:val="0"/>
                      <w:marRight w:val="0"/>
                      <w:marTop w:val="0"/>
                      <w:marBottom w:val="0"/>
                      <w:divBdr>
                        <w:top w:val="none" w:sz="0" w:space="0" w:color="auto"/>
                        <w:left w:val="none" w:sz="0" w:space="0" w:color="auto"/>
                        <w:bottom w:val="none" w:sz="0" w:space="0" w:color="auto"/>
                        <w:right w:val="none" w:sz="0" w:space="0" w:color="auto"/>
                      </w:divBdr>
                      <w:divsChild>
                        <w:div w:id="18865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533">
                  <w:marLeft w:val="0"/>
                  <w:marRight w:val="0"/>
                  <w:marTop w:val="0"/>
                  <w:marBottom w:val="0"/>
                  <w:divBdr>
                    <w:top w:val="none" w:sz="0" w:space="0" w:color="auto"/>
                    <w:left w:val="none" w:sz="0" w:space="0" w:color="auto"/>
                    <w:bottom w:val="none" w:sz="0" w:space="0" w:color="auto"/>
                    <w:right w:val="none" w:sz="0" w:space="0" w:color="auto"/>
                  </w:divBdr>
                  <w:divsChild>
                    <w:div w:id="964232204">
                      <w:marLeft w:val="0"/>
                      <w:marRight w:val="0"/>
                      <w:marTop w:val="0"/>
                      <w:marBottom w:val="0"/>
                      <w:divBdr>
                        <w:top w:val="none" w:sz="0" w:space="0" w:color="auto"/>
                        <w:left w:val="none" w:sz="0" w:space="0" w:color="auto"/>
                        <w:bottom w:val="none" w:sz="0" w:space="0" w:color="auto"/>
                        <w:right w:val="none" w:sz="0" w:space="0" w:color="auto"/>
                      </w:divBdr>
                    </w:div>
                    <w:div w:id="142428535">
                      <w:marLeft w:val="0"/>
                      <w:marRight w:val="0"/>
                      <w:marTop w:val="0"/>
                      <w:marBottom w:val="0"/>
                      <w:divBdr>
                        <w:top w:val="none" w:sz="0" w:space="0" w:color="auto"/>
                        <w:left w:val="none" w:sz="0" w:space="0" w:color="auto"/>
                        <w:bottom w:val="none" w:sz="0" w:space="0" w:color="auto"/>
                        <w:right w:val="none" w:sz="0" w:space="0" w:color="auto"/>
                      </w:divBdr>
                      <w:divsChild>
                        <w:div w:id="14974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677821">
          <w:marLeft w:val="0"/>
          <w:marRight w:val="0"/>
          <w:marTop w:val="0"/>
          <w:marBottom w:val="0"/>
          <w:divBdr>
            <w:top w:val="none" w:sz="0" w:space="0" w:color="auto"/>
            <w:left w:val="none" w:sz="0" w:space="0" w:color="auto"/>
            <w:bottom w:val="none" w:sz="0" w:space="0" w:color="auto"/>
            <w:right w:val="none" w:sz="0" w:space="0" w:color="auto"/>
          </w:divBdr>
          <w:divsChild>
            <w:div w:id="138310910">
              <w:marLeft w:val="0"/>
              <w:marRight w:val="0"/>
              <w:marTop w:val="0"/>
              <w:marBottom w:val="0"/>
              <w:divBdr>
                <w:top w:val="none" w:sz="0" w:space="0" w:color="auto"/>
                <w:left w:val="none" w:sz="0" w:space="0" w:color="auto"/>
                <w:bottom w:val="none" w:sz="0" w:space="0" w:color="auto"/>
                <w:right w:val="none" w:sz="0" w:space="0" w:color="auto"/>
              </w:divBdr>
              <w:divsChild>
                <w:div w:id="127938874">
                  <w:marLeft w:val="0"/>
                  <w:marRight w:val="0"/>
                  <w:marTop w:val="0"/>
                  <w:marBottom w:val="0"/>
                  <w:divBdr>
                    <w:top w:val="none" w:sz="0" w:space="0" w:color="auto"/>
                    <w:left w:val="none" w:sz="0" w:space="0" w:color="auto"/>
                    <w:bottom w:val="none" w:sz="0" w:space="0" w:color="auto"/>
                    <w:right w:val="none" w:sz="0" w:space="0" w:color="auto"/>
                  </w:divBdr>
                  <w:divsChild>
                    <w:div w:id="75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70109">
          <w:marLeft w:val="0"/>
          <w:marRight w:val="0"/>
          <w:marTop w:val="0"/>
          <w:marBottom w:val="0"/>
          <w:divBdr>
            <w:top w:val="none" w:sz="0" w:space="0" w:color="auto"/>
            <w:left w:val="none" w:sz="0" w:space="0" w:color="auto"/>
            <w:bottom w:val="none" w:sz="0" w:space="0" w:color="auto"/>
            <w:right w:val="none" w:sz="0" w:space="0" w:color="auto"/>
          </w:divBdr>
          <w:divsChild>
            <w:div w:id="1820996941">
              <w:marLeft w:val="0"/>
              <w:marRight w:val="0"/>
              <w:marTop w:val="0"/>
              <w:marBottom w:val="0"/>
              <w:divBdr>
                <w:top w:val="none" w:sz="0" w:space="0" w:color="auto"/>
                <w:left w:val="none" w:sz="0" w:space="0" w:color="auto"/>
                <w:bottom w:val="none" w:sz="0" w:space="0" w:color="auto"/>
                <w:right w:val="none" w:sz="0" w:space="0" w:color="auto"/>
              </w:divBdr>
              <w:divsChild>
                <w:div w:id="72557369">
                  <w:marLeft w:val="0"/>
                  <w:marRight w:val="0"/>
                  <w:marTop w:val="0"/>
                  <w:marBottom w:val="0"/>
                  <w:divBdr>
                    <w:top w:val="none" w:sz="0" w:space="0" w:color="auto"/>
                    <w:left w:val="none" w:sz="0" w:space="0" w:color="auto"/>
                    <w:bottom w:val="none" w:sz="0" w:space="0" w:color="auto"/>
                    <w:right w:val="none" w:sz="0" w:space="0" w:color="auto"/>
                  </w:divBdr>
                  <w:divsChild>
                    <w:div w:id="1065254069">
                      <w:marLeft w:val="0"/>
                      <w:marRight w:val="0"/>
                      <w:marTop w:val="0"/>
                      <w:marBottom w:val="0"/>
                      <w:divBdr>
                        <w:top w:val="none" w:sz="0" w:space="0" w:color="auto"/>
                        <w:left w:val="none" w:sz="0" w:space="0" w:color="auto"/>
                        <w:bottom w:val="none" w:sz="0" w:space="0" w:color="auto"/>
                        <w:right w:val="none" w:sz="0" w:space="0" w:color="auto"/>
                      </w:divBdr>
                    </w:div>
                    <w:div w:id="320617813">
                      <w:marLeft w:val="0"/>
                      <w:marRight w:val="0"/>
                      <w:marTop w:val="0"/>
                      <w:marBottom w:val="0"/>
                      <w:divBdr>
                        <w:top w:val="none" w:sz="0" w:space="0" w:color="auto"/>
                        <w:left w:val="none" w:sz="0" w:space="0" w:color="auto"/>
                        <w:bottom w:val="none" w:sz="0" w:space="0" w:color="auto"/>
                        <w:right w:val="none" w:sz="0" w:space="0" w:color="auto"/>
                      </w:divBdr>
                      <w:divsChild>
                        <w:div w:id="14535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3404">
                  <w:marLeft w:val="0"/>
                  <w:marRight w:val="0"/>
                  <w:marTop w:val="0"/>
                  <w:marBottom w:val="0"/>
                  <w:divBdr>
                    <w:top w:val="none" w:sz="0" w:space="0" w:color="auto"/>
                    <w:left w:val="none" w:sz="0" w:space="0" w:color="auto"/>
                    <w:bottom w:val="none" w:sz="0" w:space="0" w:color="auto"/>
                    <w:right w:val="none" w:sz="0" w:space="0" w:color="auto"/>
                  </w:divBdr>
                  <w:divsChild>
                    <w:div w:id="1702509908">
                      <w:marLeft w:val="0"/>
                      <w:marRight w:val="0"/>
                      <w:marTop w:val="0"/>
                      <w:marBottom w:val="0"/>
                      <w:divBdr>
                        <w:top w:val="none" w:sz="0" w:space="0" w:color="auto"/>
                        <w:left w:val="none" w:sz="0" w:space="0" w:color="auto"/>
                        <w:bottom w:val="none" w:sz="0" w:space="0" w:color="auto"/>
                        <w:right w:val="none" w:sz="0" w:space="0" w:color="auto"/>
                      </w:divBdr>
                    </w:div>
                    <w:div w:id="1669400373">
                      <w:marLeft w:val="0"/>
                      <w:marRight w:val="0"/>
                      <w:marTop w:val="0"/>
                      <w:marBottom w:val="0"/>
                      <w:divBdr>
                        <w:top w:val="none" w:sz="0" w:space="0" w:color="auto"/>
                        <w:left w:val="none" w:sz="0" w:space="0" w:color="auto"/>
                        <w:bottom w:val="none" w:sz="0" w:space="0" w:color="auto"/>
                        <w:right w:val="none" w:sz="0" w:space="0" w:color="auto"/>
                      </w:divBdr>
                      <w:divsChild>
                        <w:div w:id="16633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6976">
                  <w:marLeft w:val="0"/>
                  <w:marRight w:val="0"/>
                  <w:marTop w:val="0"/>
                  <w:marBottom w:val="0"/>
                  <w:divBdr>
                    <w:top w:val="none" w:sz="0" w:space="0" w:color="auto"/>
                    <w:left w:val="none" w:sz="0" w:space="0" w:color="auto"/>
                    <w:bottom w:val="none" w:sz="0" w:space="0" w:color="auto"/>
                    <w:right w:val="none" w:sz="0" w:space="0" w:color="auto"/>
                  </w:divBdr>
                  <w:divsChild>
                    <w:div w:id="1940484932">
                      <w:marLeft w:val="0"/>
                      <w:marRight w:val="0"/>
                      <w:marTop w:val="0"/>
                      <w:marBottom w:val="0"/>
                      <w:divBdr>
                        <w:top w:val="none" w:sz="0" w:space="0" w:color="auto"/>
                        <w:left w:val="none" w:sz="0" w:space="0" w:color="auto"/>
                        <w:bottom w:val="none" w:sz="0" w:space="0" w:color="auto"/>
                        <w:right w:val="none" w:sz="0" w:space="0" w:color="auto"/>
                      </w:divBdr>
                    </w:div>
                    <w:div w:id="936408147">
                      <w:marLeft w:val="0"/>
                      <w:marRight w:val="0"/>
                      <w:marTop w:val="0"/>
                      <w:marBottom w:val="0"/>
                      <w:divBdr>
                        <w:top w:val="none" w:sz="0" w:space="0" w:color="auto"/>
                        <w:left w:val="none" w:sz="0" w:space="0" w:color="auto"/>
                        <w:bottom w:val="none" w:sz="0" w:space="0" w:color="auto"/>
                        <w:right w:val="none" w:sz="0" w:space="0" w:color="auto"/>
                      </w:divBdr>
                      <w:divsChild>
                        <w:div w:id="7436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80134">
          <w:marLeft w:val="0"/>
          <w:marRight w:val="0"/>
          <w:marTop w:val="0"/>
          <w:marBottom w:val="0"/>
          <w:divBdr>
            <w:top w:val="none" w:sz="0" w:space="0" w:color="auto"/>
            <w:left w:val="none" w:sz="0" w:space="0" w:color="auto"/>
            <w:bottom w:val="none" w:sz="0" w:space="0" w:color="auto"/>
            <w:right w:val="none" w:sz="0" w:space="0" w:color="auto"/>
          </w:divBdr>
        </w:div>
        <w:div w:id="1033725586">
          <w:marLeft w:val="0"/>
          <w:marRight w:val="0"/>
          <w:marTop w:val="0"/>
          <w:marBottom w:val="0"/>
          <w:divBdr>
            <w:top w:val="none" w:sz="0" w:space="0" w:color="auto"/>
            <w:left w:val="none" w:sz="0" w:space="0" w:color="auto"/>
            <w:bottom w:val="none" w:sz="0" w:space="0" w:color="auto"/>
            <w:right w:val="none" w:sz="0" w:space="0" w:color="auto"/>
          </w:divBdr>
          <w:divsChild>
            <w:div w:id="2063020124">
              <w:marLeft w:val="0"/>
              <w:marRight w:val="0"/>
              <w:marTop w:val="0"/>
              <w:marBottom w:val="0"/>
              <w:divBdr>
                <w:top w:val="none" w:sz="0" w:space="0" w:color="auto"/>
                <w:left w:val="none" w:sz="0" w:space="0" w:color="auto"/>
                <w:bottom w:val="none" w:sz="0" w:space="0" w:color="auto"/>
                <w:right w:val="none" w:sz="0" w:space="0" w:color="auto"/>
              </w:divBdr>
              <w:divsChild>
                <w:div w:id="535823490">
                  <w:marLeft w:val="0"/>
                  <w:marRight w:val="0"/>
                  <w:marTop w:val="0"/>
                  <w:marBottom w:val="0"/>
                  <w:divBdr>
                    <w:top w:val="none" w:sz="0" w:space="0" w:color="auto"/>
                    <w:left w:val="none" w:sz="0" w:space="0" w:color="auto"/>
                    <w:bottom w:val="none" w:sz="0" w:space="0" w:color="auto"/>
                    <w:right w:val="none" w:sz="0" w:space="0" w:color="auto"/>
                  </w:divBdr>
                  <w:divsChild>
                    <w:div w:id="11130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2355">
          <w:marLeft w:val="0"/>
          <w:marRight w:val="0"/>
          <w:marTop w:val="0"/>
          <w:marBottom w:val="0"/>
          <w:divBdr>
            <w:top w:val="none" w:sz="0" w:space="0" w:color="auto"/>
            <w:left w:val="none" w:sz="0" w:space="0" w:color="auto"/>
            <w:bottom w:val="none" w:sz="0" w:space="0" w:color="auto"/>
            <w:right w:val="none" w:sz="0" w:space="0" w:color="auto"/>
          </w:divBdr>
          <w:divsChild>
            <w:div w:id="1032657677">
              <w:marLeft w:val="0"/>
              <w:marRight w:val="0"/>
              <w:marTop w:val="0"/>
              <w:marBottom w:val="0"/>
              <w:divBdr>
                <w:top w:val="none" w:sz="0" w:space="0" w:color="auto"/>
                <w:left w:val="none" w:sz="0" w:space="0" w:color="auto"/>
                <w:bottom w:val="none" w:sz="0" w:space="0" w:color="auto"/>
                <w:right w:val="none" w:sz="0" w:space="0" w:color="auto"/>
              </w:divBdr>
              <w:divsChild>
                <w:div w:id="1411927780">
                  <w:marLeft w:val="0"/>
                  <w:marRight w:val="0"/>
                  <w:marTop w:val="0"/>
                  <w:marBottom w:val="0"/>
                  <w:divBdr>
                    <w:top w:val="none" w:sz="0" w:space="0" w:color="auto"/>
                    <w:left w:val="none" w:sz="0" w:space="0" w:color="auto"/>
                    <w:bottom w:val="none" w:sz="0" w:space="0" w:color="auto"/>
                    <w:right w:val="none" w:sz="0" w:space="0" w:color="auto"/>
                  </w:divBdr>
                  <w:divsChild>
                    <w:div w:id="427239797">
                      <w:marLeft w:val="0"/>
                      <w:marRight w:val="0"/>
                      <w:marTop w:val="0"/>
                      <w:marBottom w:val="0"/>
                      <w:divBdr>
                        <w:top w:val="none" w:sz="0" w:space="0" w:color="auto"/>
                        <w:left w:val="none" w:sz="0" w:space="0" w:color="auto"/>
                        <w:bottom w:val="none" w:sz="0" w:space="0" w:color="auto"/>
                        <w:right w:val="none" w:sz="0" w:space="0" w:color="auto"/>
                      </w:divBdr>
                    </w:div>
                    <w:div w:id="1592396406">
                      <w:marLeft w:val="0"/>
                      <w:marRight w:val="0"/>
                      <w:marTop w:val="0"/>
                      <w:marBottom w:val="0"/>
                      <w:divBdr>
                        <w:top w:val="none" w:sz="0" w:space="0" w:color="auto"/>
                        <w:left w:val="none" w:sz="0" w:space="0" w:color="auto"/>
                        <w:bottom w:val="none" w:sz="0" w:space="0" w:color="auto"/>
                        <w:right w:val="none" w:sz="0" w:space="0" w:color="auto"/>
                      </w:divBdr>
                      <w:divsChild>
                        <w:div w:id="210930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42144">
          <w:marLeft w:val="0"/>
          <w:marRight w:val="0"/>
          <w:marTop w:val="0"/>
          <w:marBottom w:val="0"/>
          <w:divBdr>
            <w:top w:val="none" w:sz="0" w:space="0" w:color="auto"/>
            <w:left w:val="none" w:sz="0" w:space="0" w:color="auto"/>
            <w:bottom w:val="none" w:sz="0" w:space="0" w:color="auto"/>
            <w:right w:val="none" w:sz="0" w:space="0" w:color="auto"/>
          </w:divBdr>
          <w:divsChild>
            <w:div w:id="1813673641">
              <w:marLeft w:val="0"/>
              <w:marRight w:val="0"/>
              <w:marTop w:val="0"/>
              <w:marBottom w:val="0"/>
              <w:divBdr>
                <w:top w:val="none" w:sz="0" w:space="0" w:color="auto"/>
                <w:left w:val="none" w:sz="0" w:space="0" w:color="auto"/>
                <w:bottom w:val="none" w:sz="0" w:space="0" w:color="auto"/>
                <w:right w:val="none" w:sz="0" w:space="0" w:color="auto"/>
              </w:divBdr>
              <w:divsChild>
                <w:div w:id="167908950">
                  <w:marLeft w:val="0"/>
                  <w:marRight w:val="0"/>
                  <w:marTop w:val="0"/>
                  <w:marBottom w:val="0"/>
                  <w:divBdr>
                    <w:top w:val="none" w:sz="0" w:space="0" w:color="auto"/>
                    <w:left w:val="none" w:sz="0" w:space="0" w:color="auto"/>
                    <w:bottom w:val="none" w:sz="0" w:space="0" w:color="auto"/>
                    <w:right w:val="none" w:sz="0" w:space="0" w:color="auto"/>
                  </w:divBdr>
                  <w:divsChild>
                    <w:div w:id="5151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25041">
          <w:marLeft w:val="0"/>
          <w:marRight w:val="0"/>
          <w:marTop w:val="0"/>
          <w:marBottom w:val="0"/>
          <w:divBdr>
            <w:top w:val="none" w:sz="0" w:space="0" w:color="auto"/>
            <w:left w:val="none" w:sz="0" w:space="0" w:color="auto"/>
            <w:bottom w:val="none" w:sz="0" w:space="0" w:color="auto"/>
            <w:right w:val="none" w:sz="0" w:space="0" w:color="auto"/>
          </w:divBdr>
          <w:divsChild>
            <w:div w:id="926109751">
              <w:marLeft w:val="0"/>
              <w:marRight w:val="0"/>
              <w:marTop w:val="0"/>
              <w:marBottom w:val="0"/>
              <w:divBdr>
                <w:top w:val="none" w:sz="0" w:space="0" w:color="auto"/>
                <w:left w:val="none" w:sz="0" w:space="0" w:color="auto"/>
                <w:bottom w:val="none" w:sz="0" w:space="0" w:color="auto"/>
                <w:right w:val="none" w:sz="0" w:space="0" w:color="auto"/>
              </w:divBdr>
              <w:divsChild>
                <w:div w:id="823274283">
                  <w:marLeft w:val="0"/>
                  <w:marRight w:val="0"/>
                  <w:marTop w:val="0"/>
                  <w:marBottom w:val="0"/>
                  <w:divBdr>
                    <w:top w:val="none" w:sz="0" w:space="0" w:color="auto"/>
                    <w:left w:val="none" w:sz="0" w:space="0" w:color="auto"/>
                    <w:bottom w:val="none" w:sz="0" w:space="0" w:color="auto"/>
                    <w:right w:val="none" w:sz="0" w:space="0" w:color="auto"/>
                  </w:divBdr>
                  <w:divsChild>
                    <w:div w:id="1518930568">
                      <w:marLeft w:val="0"/>
                      <w:marRight w:val="0"/>
                      <w:marTop w:val="0"/>
                      <w:marBottom w:val="0"/>
                      <w:divBdr>
                        <w:top w:val="none" w:sz="0" w:space="0" w:color="auto"/>
                        <w:left w:val="none" w:sz="0" w:space="0" w:color="auto"/>
                        <w:bottom w:val="none" w:sz="0" w:space="0" w:color="auto"/>
                        <w:right w:val="none" w:sz="0" w:space="0" w:color="auto"/>
                      </w:divBdr>
                    </w:div>
                    <w:div w:id="1079517301">
                      <w:marLeft w:val="0"/>
                      <w:marRight w:val="0"/>
                      <w:marTop w:val="0"/>
                      <w:marBottom w:val="0"/>
                      <w:divBdr>
                        <w:top w:val="none" w:sz="0" w:space="0" w:color="auto"/>
                        <w:left w:val="none" w:sz="0" w:space="0" w:color="auto"/>
                        <w:bottom w:val="none" w:sz="0" w:space="0" w:color="auto"/>
                        <w:right w:val="none" w:sz="0" w:space="0" w:color="auto"/>
                      </w:divBdr>
                      <w:divsChild>
                        <w:div w:id="5467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61009">
          <w:marLeft w:val="0"/>
          <w:marRight w:val="0"/>
          <w:marTop w:val="0"/>
          <w:marBottom w:val="0"/>
          <w:divBdr>
            <w:top w:val="none" w:sz="0" w:space="0" w:color="auto"/>
            <w:left w:val="none" w:sz="0" w:space="0" w:color="auto"/>
            <w:bottom w:val="none" w:sz="0" w:space="0" w:color="auto"/>
            <w:right w:val="none" w:sz="0" w:space="0" w:color="auto"/>
          </w:divBdr>
          <w:divsChild>
            <w:div w:id="177084875">
              <w:marLeft w:val="0"/>
              <w:marRight w:val="0"/>
              <w:marTop w:val="0"/>
              <w:marBottom w:val="0"/>
              <w:divBdr>
                <w:top w:val="none" w:sz="0" w:space="0" w:color="auto"/>
                <w:left w:val="none" w:sz="0" w:space="0" w:color="auto"/>
                <w:bottom w:val="none" w:sz="0" w:space="0" w:color="auto"/>
                <w:right w:val="none" w:sz="0" w:space="0" w:color="auto"/>
              </w:divBdr>
              <w:divsChild>
                <w:div w:id="595097425">
                  <w:marLeft w:val="0"/>
                  <w:marRight w:val="0"/>
                  <w:marTop w:val="0"/>
                  <w:marBottom w:val="0"/>
                  <w:divBdr>
                    <w:top w:val="none" w:sz="0" w:space="0" w:color="auto"/>
                    <w:left w:val="none" w:sz="0" w:space="0" w:color="auto"/>
                    <w:bottom w:val="none" w:sz="0" w:space="0" w:color="auto"/>
                    <w:right w:val="none" w:sz="0" w:space="0" w:color="auto"/>
                  </w:divBdr>
                  <w:divsChild>
                    <w:div w:id="18222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5975">
          <w:marLeft w:val="0"/>
          <w:marRight w:val="0"/>
          <w:marTop w:val="0"/>
          <w:marBottom w:val="0"/>
          <w:divBdr>
            <w:top w:val="none" w:sz="0" w:space="0" w:color="auto"/>
            <w:left w:val="none" w:sz="0" w:space="0" w:color="auto"/>
            <w:bottom w:val="none" w:sz="0" w:space="0" w:color="auto"/>
            <w:right w:val="none" w:sz="0" w:space="0" w:color="auto"/>
          </w:divBdr>
          <w:divsChild>
            <w:div w:id="83696170">
              <w:marLeft w:val="0"/>
              <w:marRight w:val="0"/>
              <w:marTop w:val="0"/>
              <w:marBottom w:val="0"/>
              <w:divBdr>
                <w:top w:val="none" w:sz="0" w:space="0" w:color="auto"/>
                <w:left w:val="none" w:sz="0" w:space="0" w:color="auto"/>
                <w:bottom w:val="none" w:sz="0" w:space="0" w:color="auto"/>
                <w:right w:val="none" w:sz="0" w:space="0" w:color="auto"/>
              </w:divBdr>
              <w:divsChild>
                <w:div w:id="42559844">
                  <w:marLeft w:val="0"/>
                  <w:marRight w:val="0"/>
                  <w:marTop w:val="0"/>
                  <w:marBottom w:val="0"/>
                  <w:divBdr>
                    <w:top w:val="none" w:sz="0" w:space="0" w:color="auto"/>
                    <w:left w:val="none" w:sz="0" w:space="0" w:color="auto"/>
                    <w:bottom w:val="none" w:sz="0" w:space="0" w:color="auto"/>
                    <w:right w:val="none" w:sz="0" w:space="0" w:color="auto"/>
                  </w:divBdr>
                  <w:divsChild>
                    <w:div w:id="1434326450">
                      <w:marLeft w:val="0"/>
                      <w:marRight w:val="0"/>
                      <w:marTop w:val="0"/>
                      <w:marBottom w:val="0"/>
                      <w:divBdr>
                        <w:top w:val="none" w:sz="0" w:space="0" w:color="auto"/>
                        <w:left w:val="none" w:sz="0" w:space="0" w:color="auto"/>
                        <w:bottom w:val="none" w:sz="0" w:space="0" w:color="auto"/>
                        <w:right w:val="none" w:sz="0" w:space="0" w:color="auto"/>
                      </w:divBdr>
                    </w:div>
                    <w:div w:id="1236473400">
                      <w:marLeft w:val="0"/>
                      <w:marRight w:val="0"/>
                      <w:marTop w:val="0"/>
                      <w:marBottom w:val="0"/>
                      <w:divBdr>
                        <w:top w:val="none" w:sz="0" w:space="0" w:color="auto"/>
                        <w:left w:val="none" w:sz="0" w:space="0" w:color="auto"/>
                        <w:bottom w:val="none" w:sz="0" w:space="0" w:color="auto"/>
                        <w:right w:val="none" w:sz="0" w:space="0" w:color="auto"/>
                      </w:divBdr>
                      <w:divsChild>
                        <w:div w:id="13731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43318">
          <w:marLeft w:val="0"/>
          <w:marRight w:val="0"/>
          <w:marTop w:val="0"/>
          <w:marBottom w:val="0"/>
          <w:divBdr>
            <w:top w:val="none" w:sz="0" w:space="0" w:color="auto"/>
            <w:left w:val="none" w:sz="0" w:space="0" w:color="auto"/>
            <w:bottom w:val="none" w:sz="0" w:space="0" w:color="auto"/>
            <w:right w:val="none" w:sz="0" w:space="0" w:color="auto"/>
          </w:divBdr>
          <w:divsChild>
            <w:div w:id="600450408">
              <w:marLeft w:val="0"/>
              <w:marRight w:val="0"/>
              <w:marTop w:val="0"/>
              <w:marBottom w:val="0"/>
              <w:divBdr>
                <w:top w:val="none" w:sz="0" w:space="0" w:color="auto"/>
                <w:left w:val="none" w:sz="0" w:space="0" w:color="auto"/>
                <w:bottom w:val="none" w:sz="0" w:space="0" w:color="auto"/>
                <w:right w:val="none" w:sz="0" w:space="0" w:color="auto"/>
              </w:divBdr>
              <w:divsChild>
                <w:div w:id="1117602475">
                  <w:marLeft w:val="0"/>
                  <w:marRight w:val="0"/>
                  <w:marTop w:val="0"/>
                  <w:marBottom w:val="0"/>
                  <w:divBdr>
                    <w:top w:val="none" w:sz="0" w:space="0" w:color="auto"/>
                    <w:left w:val="none" w:sz="0" w:space="0" w:color="auto"/>
                    <w:bottom w:val="none" w:sz="0" w:space="0" w:color="auto"/>
                    <w:right w:val="none" w:sz="0" w:space="0" w:color="auto"/>
                  </w:divBdr>
                  <w:divsChild>
                    <w:div w:id="13206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8513">
          <w:marLeft w:val="0"/>
          <w:marRight w:val="0"/>
          <w:marTop w:val="0"/>
          <w:marBottom w:val="0"/>
          <w:divBdr>
            <w:top w:val="none" w:sz="0" w:space="0" w:color="auto"/>
            <w:left w:val="none" w:sz="0" w:space="0" w:color="auto"/>
            <w:bottom w:val="none" w:sz="0" w:space="0" w:color="auto"/>
            <w:right w:val="none" w:sz="0" w:space="0" w:color="auto"/>
          </w:divBdr>
          <w:divsChild>
            <w:div w:id="836772226">
              <w:marLeft w:val="0"/>
              <w:marRight w:val="0"/>
              <w:marTop w:val="0"/>
              <w:marBottom w:val="0"/>
              <w:divBdr>
                <w:top w:val="none" w:sz="0" w:space="0" w:color="auto"/>
                <w:left w:val="none" w:sz="0" w:space="0" w:color="auto"/>
                <w:bottom w:val="none" w:sz="0" w:space="0" w:color="auto"/>
                <w:right w:val="none" w:sz="0" w:space="0" w:color="auto"/>
              </w:divBdr>
              <w:divsChild>
                <w:div w:id="1085802440">
                  <w:marLeft w:val="0"/>
                  <w:marRight w:val="0"/>
                  <w:marTop w:val="0"/>
                  <w:marBottom w:val="0"/>
                  <w:divBdr>
                    <w:top w:val="none" w:sz="0" w:space="0" w:color="auto"/>
                    <w:left w:val="none" w:sz="0" w:space="0" w:color="auto"/>
                    <w:bottom w:val="none" w:sz="0" w:space="0" w:color="auto"/>
                    <w:right w:val="none" w:sz="0" w:space="0" w:color="auto"/>
                  </w:divBdr>
                  <w:divsChild>
                    <w:div w:id="639769641">
                      <w:marLeft w:val="0"/>
                      <w:marRight w:val="0"/>
                      <w:marTop w:val="0"/>
                      <w:marBottom w:val="0"/>
                      <w:divBdr>
                        <w:top w:val="none" w:sz="0" w:space="0" w:color="auto"/>
                        <w:left w:val="none" w:sz="0" w:space="0" w:color="auto"/>
                        <w:bottom w:val="none" w:sz="0" w:space="0" w:color="auto"/>
                        <w:right w:val="none" w:sz="0" w:space="0" w:color="auto"/>
                      </w:divBdr>
                    </w:div>
                    <w:div w:id="2092853287">
                      <w:marLeft w:val="0"/>
                      <w:marRight w:val="0"/>
                      <w:marTop w:val="0"/>
                      <w:marBottom w:val="0"/>
                      <w:divBdr>
                        <w:top w:val="none" w:sz="0" w:space="0" w:color="auto"/>
                        <w:left w:val="none" w:sz="0" w:space="0" w:color="auto"/>
                        <w:bottom w:val="none" w:sz="0" w:space="0" w:color="auto"/>
                        <w:right w:val="none" w:sz="0" w:space="0" w:color="auto"/>
                      </w:divBdr>
                      <w:divsChild>
                        <w:div w:id="18462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365138">
          <w:marLeft w:val="0"/>
          <w:marRight w:val="0"/>
          <w:marTop w:val="0"/>
          <w:marBottom w:val="0"/>
          <w:divBdr>
            <w:top w:val="none" w:sz="0" w:space="0" w:color="auto"/>
            <w:left w:val="none" w:sz="0" w:space="0" w:color="auto"/>
            <w:bottom w:val="none" w:sz="0" w:space="0" w:color="auto"/>
            <w:right w:val="none" w:sz="0" w:space="0" w:color="auto"/>
          </w:divBdr>
          <w:divsChild>
            <w:div w:id="1229805245">
              <w:marLeft w:val="0"/>
              <w:marRight w:val="0"/>
              <w:marTop w:val="0"/>
              <w:marBottom w:val="0"/>
              <w:divBdr>
                <w:top w:val="none" w:sz="0" w:space="0" w:color="auto"/>
                <w:left w:val="none" w:sz="0" w:space="0" w:color="auto"/>
                <w:bottom w:val="none" w:sz="0" w:space="0" w:color="auto"/>
                <w:right w:val="none" w:sz="0" w:space="0" w:color="auto"/>
              </w:divBdr>
              <w:divsChild>
                <w:div w:id="1926526302">
                  <w:marLeft w:val="0"/>
                  <w:marRight w:val="0"/>
                  <w:marTop w:val="0"/>
                  <w:marBottom w:val="0"/>
                  <w:divBdr>
                    <w:top w:val="none" w:sz="0" w:space="0" w:color="auto"/>
                    <w:left w:val="none" w:sz="0" w:space="0" w:color="auto"/>
                    <w:bottom w:val="none" w:sz="0" w:space="0" w:color="auto"/>
                    <w:right w:val="none" w:sz="0" w:space="0" w:color="auto"/>
                  </w:divBdr>
                  <w:divsChild>
                    <w:div w:id="13749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5231">
          <w:marLeft w:val="0"/>
          <w:marRight w:val="0"/>
          <w:marTop w:val="0"/>
          <w:marBottom w:val="0"/>
          <w:divBdr>
            <w:top w:val="none" w:sz="0" w:space="0" w:color="auto"/>
            <w:left w:val="none" w:sz="0" w:space="0" w:color="auto"/>
            <w:bottom w:val="none" w:sz="0" w:space="0" w:color="auto"/>
            <w:right w:val="none" w:sz="0" w:space="0" w:color="auto"/>
          </w:divBdr>
          <w:divsChild>
            <w:div w:id="332101037">
              <w:marLeft w:val="0"/>
              <w:marRight w:val="0"/>
              <w:marTop w:val="0"/>
              <w:marBottom w:val="0"/>
              <w:divBdr>
                <w:top w:val="none" w:sz="0" w:space="0" w:color="auto"/>
                <w:left w:val="none" w:sz="0" w:space="0" w:color="auto"/>
                <w:bottom w:val="none" w:sz="0" w:space="0" w:color="auto"/>
                <w:right w:val="none" w:sz="0" w:space="0" w:color="auto"/>
              </w:divBdr>
              <w:divsChild>
                <w:div w:id="1791782737">
                  <w:marLeft w:val="0"/>
                  <w:marRight w:val="0"/>
                  <w:marTop w:val="0"/>
                  <w:marBottom w:val="0"/>
                  <w:divBdr>
                    <w:top w:val="none" w:sz="0" w:space="0" w:color="auto"/>
                    <w:left w:val="none" w:sz="0" w:space="0" w:color="auto"/>
                    <w:bottom w:val="none" w:sz="0" w:space="0" w:color="auto"/>
                    <w:right w:val="none" w:sz="0" w:space="0" w:color="auto"/>
                  </w:divBdr>
                  <w:divsChild>
                    <w:div w:id="1741518059">
                      <w:marLeft w:val="0"/>
                      <w:marRight w:val="0"/>
                      <w:marTop w:val="0"/>
                      <w:marBottom w:val="0"/>
                      <w:divBdr>
                        <w:top w:val="none" w:sz="0" w:space="0" w:color="auto"/>
                        <w:left w:val="none" w:sz="0" w:space="0" w:color="auto"/>
                        <w:bottom w:val="none" w:sz="0" w:space="0" w:color="auto"/>
                        <w:right w:val="none" w:sz="0" w:space="0" w:color="auto"/>
                      </w:divBdr>
                    </w:div>
                    <w:div w:id="301816094">
                      <w:marLeft w:val="0"/>
                      <w:marRight w:val="0"/>
                      <w:marTop w:val="0"/>
                      <w:marBottom w:val="0"/>
                      <w:divBdr>
                        <w:top w:val="none" w:sz="0" w:space="0" w:color="auto"/>
                        <w:left w:val="none" w:sz="0" w:space="0" w:color="auto"/>
                        <w:bottom w:val="none" w:sz="0" w:space="0" w:color="auto"/>
                        <w:right w:val="none" w:sz="0" w:space="0" w:color="auto"/>
                      </w:divBdr>
                      <w:divsChild>
                        <w:div w:id="3239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551">
          <w:marLeft w:val="0"/>
          <w:marRight w:val="0"/>
          <w:marTop w:val="0"/>
          <w:marBottom w:val="0"/>
          <w:divBdr>
            <w:top w:val="none" w:sz="0" w:space="0" w:color="auto"/>
            <w:left w:val="none" w:sz="0" w:space="0" w:color="auto"/>
            <w:bottom w:val="none" w:sz="0" w:space="0" w:color="auto"/>
            <w:right w:val="none" w:sz="0" w:space="0" w:color="auto"/>
          </w:divBdr>
          <w:divsChild>
            <w:div w:id="1303850185">
              <w:marLeft w:val="0"/>
              <w:marRight w:val="0"/>
              <w:marTop w:val="0"/>
              <w:marBottom w:val="0"/>
              <w:divBdr>
                <w:top w:val="none" w:sz="0" w:space="0" w:color="auto"/>
                <w:left w:val="none" w:sz="0" w:space="0" w:color="auto"/>
                <w:bottom w:val="none" w:sz="0" w:space="0" w:color="auto"/>
                <w:right w:val="none" w:sz="0" w:space="0" w:color="auto"/>
              </w:divBdr>
              <w:divsChild>
                <w:div w:id="1799060050">
                  <w:marLeft w:val="0"/>
                  <w:marRight w:val="0"/>
                  <w:marTop w:val="0"/>
                  <w:marBottom w:val="0"/>
                  <w:divBdr>
                    <w:top w:val="none" w:sz="0" w:space="0" w:color="auto"/>
                    <w:left w:val="none" w:sz="0" w:space="0" w:color="auto"/>
                    <w:bottom w:val="none" w:sz="0" w:space="0" w:color="auto"/>
                    <w:right w:val="none" w:sz="0" w:space="0" w:color="auto"/>
                  </w:divBdr>
                  <w:divsChild>
                    <w:div w:id="20279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6159">
          <w:marLeft w:val="0"/>
          <w:marRight w:val="0"/>
          <w:marTop w:val="0"/>
          <w:marBottom w:val="0"/>
          <w:divBdr>
            <w:top w:val="none" w:sz="0" w:space="0" w:color="auto"/>
            <w:left w:val="none" w:sz="0" w:space="0" w:color="auto"/>
            <w:bottom w:val="none" w:sz="0" w:space="0" w:color="auto"/>
            <w:right w:val="none" w:sz="0" w:space="0" w:color="auto"/>
          </w:divBdr>
          <w:divsChild>
            <w:div w:id="2086685486">
              <w:marLeft w:val="0"/>
              <w:marRight w:val="0"/>
              <w:marTop w:val="0"/>
              <w:marBottom w:val="0"/>
              <w:divBdr>
                <w:top w:val="none" w:sz="0" w:space="0" w:color="auto"/>
                <w:left w:val="none" w:sz="0" w:space="0" w:color="auto"/>
                <w:bottom w:val="none" w:sz="0" w:space="0" w:color="auto"/>
                <w:right w:val="none" w:sz="0" w:space="0" w:color="auto"/>
              </w:divBdr>
              <w:divsChild>
                <w:div w:id="250437051">
                  <w:marLeft w:val="0"/>
                  <w:marRight w:val="0"/>
                  <w:marTop w:val="0"/>
                  <w:marBottom w:val="0"/>
                  <w:divBdr>
                    <w:top w:val="none" w:sz="0" w:space="0" w:color="auto"/>
                    <w:left w:val="none" w:sz="0" w:space="0" w:color="auto"/>
                    <w:bottom w:val="none" w:sz="0" w:space="0" w:color="auto"/>
                    <w:right w:val="none" w:sz="0" w:space="0" w:color="auto"/>
                  </w:divBdr>
                  <w:divsChild>
                    <w:div w:id="1423379071">
                      <w:marLeft w:val="0"/>
                      <w:marRight w:val="0"/>
                      <w:marTop w:val="0"/>
                      <w:marBottom w:val="0"/>
                      <w:divBdr>
                        <w:top w:val="none" w:sz="0" w:space="0" w:color="auto"/>
                        <w:left w:val="none" w:sz="0" w:space="0" w:color="auto"/>
                        <w:bottom w:val="none" w:sz="0" w:space="0" w:color="auto"/>
                        <w:right w:val="none" w:sz="0" w:space="0" w:color="auto"/>
                      </w:divBdr>
                    </w:div>
                    <w:div w:id="1217661302">
                      <w:marLeft w:val="0"/>
                      <w:marRight w:val="0"/>
                      <w:marTop w:val="0"/>
                      <w:marBottom w:val="0"/>
                      <w:divBdr>
                        <w:top w:val="none" w:sz="0" w:space="0" w:color="auto"/>
                        <w:left w:val="none" w:sz="0" w:space="0" w:color="auto"/>
                        <w:bottom w:val="none" w:sz="0" w:space="0" w:color="auto"/>
                        <w:right w:val="none" w:sz="0" w:space="0" w:color="auto"/>
                      </w:divBdr>
                      <w:divsChild>
                        <w:div w:id="8303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20323">
          <w:marLeft w:val="0"/>
          <w:marRight w:val="0"/>
          <w:marTop w:val="0"/>
          <w:marBottom w:val="0"/>
          <w:divBdr>
            <w:top w:val="none" w:sz="0" w:space="0" w:color="auto"/>
            <w:left w:val="none" w:sz="0" w:space="0" w:color="auto"/>
            <w:bottom w:val="none" w:sz="0" w:space="0" w:color="auto"/>
            <w:right w:val="none" w:sz="0" w:space="0" w:color="auto"/>
          </w:divBdr>
          <w:divsChild>
            <w:div w:id="1763254212">
              <w:marLeft w:val="0"/>
              <w:marRight w:val="0"/>
              <w:marTop w:val="0"/>
              <w:marBottom w:val="0"/>
              <w:divBdr>
                <w:top w:val="none" w:sz="0" w:space="0" w:color="auto"/>
                <w:left w:val="none" w:sz="0" w:space="0" w:color="auto"/>
                <w:bottom w:val="none" w:sz="0" w:space="0" w:color="auto"/>
                <w:right w:val="none" w:sz="0" w:space="0" w:color="auto"/>
              </w:divBdr>
              <w:divsChild>
                <w:div w:id="1197430559">
                  <w:marLeft w:val="0"/>
                  <w:marRight w:val="0"/>
                  <w:marTop w:val="0"/>
                  <w:marBottom w:val="0"/>
                  <w:divBdr>
                    <w:top w:val="none" w:sz="0" w:space="0" w:color="auto"/>
                    <w:left w:val="none" w:sz="0" w:space="0" w:color="auto"/>
                    <w:bottom w:val="none" w:sz="0" w:space="0" w:color="auto"/>
                    <w:right w:val="none" w:sz="0" w:space="0" w:color="auto"/>
                  </w:divBdr>
                  <w:divsChild>
                    <w:div w:id="162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805">
          <w:marLeft w:val="0"/>
          <w:marRight w:val="0"/>
          <w:marTop w:val="0"/>
          <w:marBottom w:val="0"/>
          <w:divBdr>
            <w:top w:val="none" w:sz="0" w:space="0" w:color="auto"/>
            <w:left w:val="none" w:sz="0" w:space="0" w:color="auto"/>
            <w:bottom w:val="none" w:sz="0" w:space="0" w:color="auto"/>
            <w:right w:val="none" w:sz="0" w:space="0" w:color="auto"/>
          </w:divBdr>
          <w:divsChild>
            <w:div w:id="761416140">
              <w:marLeft w:val="0"/>
              <w:marRight w:val="0"/>
              <w:marTop w:val="0"/>
              <w:marBottom w:val="0"/>
              <w:divBdr>
                <w:top w:val="none" w:sz="0" w:space="0" w:color="auto"/>
                <w:left w:val="none" w:sz="0" w:space="0" w:color="auto"/>
                <w:bottom w:val="none" w:sz="0" w:space="0" w:color="auto"/>
                <w:right w:val="none" w:sz="0" w:space="0" w:color="auto"/>
              </w:divBdr>
              <w:divsChild>
                <w:div w:id="1676032054">
                  <w:marLeft w:val="0"/>
                  <w:marRight w:val="0"/>
                  <w:marTop w:val="0"/>
                  <w:marBottom w:val="0"/>
                  <w:divBdr>
                    <w:top w:val="none" w:sz="0" w:space="0" w:color="auto"/>
                    <w:left w:val="none" w:sz="0" w:space="0" w:color="auto"/>
                    <w:bottom w:val="none" w:sz="0" w:space="0" w:color="auto"/>
                    <w:right w:val="none" w:sz="0" w:space="0" w:color="auto"/>
                  </w:divBdr>
                  <w:divsChild>
                    <w:div w:id="61607094">
                      <w:marLeft w:val="0"/>
                      <w:marRight w:val="0"/>
                      <w:marTop w:val="0"/>
                      <w:marBottom w:val="0"/>
                      <w:divBdr>
                        <w:top w:val="none" w:sz="0" w:space="0" w:color="auto"/>
                        <w:left w:val="none" w:sz="0" w:space="0" w:color="auto"/>
                        <w:bottom w:val="none" w:sz="0" w:space="0" w:color="auto"/>
                        <w:right w:val="none" w:sz="0" w:space="0" w:color="auto"/>
                      </w:divBdr>
                    </w:div>
                    <w:div w:id="116343365">
                      <w:marLeft w:val="0"/>
                      <w:marRight w:val="0"/>
                      <w:marTop w:val="0"/>
                      <w:marBottom w:val="0"/>
                      <w:divBdr>
                        <w:top w:val="none" w:sz="0" w:space="0" w:color="auto"/>
                        <w:left w:val="none" w:sz="0" w:space="0" w:color="auto"/>
                        <w:bottom w:val="none" w:sz="0" w:space="0" w:color="auto"/>
                        <w:right w:val="none" w:sz="0" w:space="0" w:color="auto"/>
                      </w:divBdr>
                      <w:divsChild>
                        <w:div w:id="6499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917103">
          <w:marLeft w:val="0"/>
          <w:marRight w:val="0"/>
          <w:marTop w:val="0"/>
          <w:marBottom w:val="0"/>
          <w:divBdr>
            <w:top w:val="none" w:sz="0" w:space="0" w:color="auto"/>
            <w:left w:val="none" w:sz="0" w:space="0" w:color="auto"/>
            <w:bottom w:val="none" w:sz="0" w:space="0" w:color="auto"/>
            <w:right w:val="none" w:sz="0" w:space="0" w:color="auto"/>
          </w:divBdr>
          <w:divsChild>
            <w:div w:id="1658341927">
              <w:marLeft w:val="0"/>
              <w:marRight w:val="0"/>
              <w:marTop w:val="0"/>
              <w:marBottom w:val="0"/>
              <w:divBdr>
                <w:top w:val="none" w:sz="0" w:space="0" w:color="auto"/>
                <w:left w:val="none" w:sz="0" w:space="0" w:color="auto"/>
                <w:bottom w:val="none" w:sz="0" w:space="0" w:color="auto"/>
                <w:right w:val="none" w:sz="0" w:space="0" w:color="auto"/>
              </w:divBdr>
              <w:divsChild>
                <w:div w:id="51587492">
                  <w:marLeft w:val="0"/>
                  <w:marRight w:val="0"/>
                  <w:marTop w:val="0"/>
                  <w:marBottom w:val="0"/>
                  <w:divBdr>
                    <w:top w:val="none" w:sz="0" w:space="0" w:color="auto"/>
                    <w:left w:val="none" w:sz="0" w:space="0" w:color="auto"/>
                    <w:bottom w:val="none" w:sz="0" w:space="0" w:color="auto"/>
                    <w:right w:val="none" w:sz="0" w:space="0" w:color="auto"/>
                  </w:divBdr>
                  <w:divsChild>
                    <w:div w:id="1036274987">
                      <w:marLeft w:val="0"/>
                      <w:marRight w:val="0"/>
                      <w:marTop w:val="0"/>
                      <w:marBottom w:val="0"/>
                      <w:divBdr>
                        <w:top w:val="none" w:sz="0" w:space="0" w:color="auto"/>
                        <w:left w:val="none" w:sz="0" w:space="0" w:color="auto"/>
                        <w:bottom w:val="none" w:sz="0" w:space="0" w:color="auto"/>
                        <w:right w:val="none" w:sz="0" w:space="0" w:color="auto"/>
                      </w:divBdr>
                    </w:div>
                  </w:divsChild>
                </w:div>
                <w:div w:id="471293174">
                  <w:marLeft w:val="0"/>
                  <w:marRight w:val="0"/>
                  <w:marTop w:val="0"/>
                  <w:marBottom w:val="0"/>
                  <w:divBdr>
                    <w:top w:val="none" w:sz="0" w:space="0" w:color="auto"/>
                    <w:left w:val="none" w:sz="0" w:space="0" w:color="auto"/>
                    <w:bottom w:val="none" w:sz="0" w:space="0" w:color="auto"/>
                    <w:right w:val="none" w:sz="0" w:space="0" w:color="auto"/>
                  </w:divBdr>
                  <w:divsChild>
                    <w:div w:id="1003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6411">
          <w:marLeft w:val="0"/>
          <w:marRight w:val="0"/>
          <w:marTop w:val="0"/>
          <w:marBottom w:val="0"/>
          <w:divBdr>
            <w:top w:val="none" w:sz="0" w:space="0" w:color="auto"/>
            <w:left w:val="none" w:sz="0" w:space="0" w:color="auto"/>
            <w:bottom w:val="none" w:sz="0" w:space="0" w:color="auto"/>
            <w:right w:val="none" w:sz="0" w:space="0" w:color="auto"/>
          </w:divBdr>
          <w:divsChild>
            <w:div w:id="1709645392">
              <w:marLeft w:val="0"/>
              <w:marRight w:val="0"/>
              <w:marTop w:val="0"/>
              <w:marBottom w:val="0"/>
              <w:divBdr>
                <w:top w:val="none" w:sz="0" w:space="0" w:color="auto"/>
                <w:left w:val="none" w:sz="0" w:space="0" w:color="auto"/>
                <w:bottom w:val="none" w:sz="0" w:space="0" w:color="auto"/>
                <w:right w:val="none" w:sz="0" w:space="0" w:color="auto"/>
              </w:divBdr>
              <w:divsChild>
                <w:div w:id="894702857">
                  <w:marLeft w:val="0"/>
                  <w:marRight w:val="0"/>
                  <w:marTop w:val="0"/>
                  <w:marBottom w:val="0"/>
                  <w:divBdr>
                    <w:top w:val="none" w:sz="0" w:space="0" w:color="auto"/>
                    <w:left w:val="none" w:sz="0" w:space="0" w:color="auto"/>
                    <w:bottom w:val="none" w:sz="0" w:space="0" w:color="auto"/>
                    <w:right w:val="none" w:sz="0" w:space="0" w:color="auto"/>
                  </w:divBdr>
                  <w:divsChild>
                    <w:div w:id="2106147888">
                      <w:marLeft w:val="0"/>
                      <w:marRight w:val="0"/>
                      <w:marTop w:val="0"/>
                      <w:marBottom w:val="0"/>
                      <w:divBdr>
                        <w:top w:val="none" w:sz="0" w:space="0" w:color="auto"/>
                        <w:left w:val="none" w:sz="0" w:space="0" w:color="auto"/>
                        <w:bottom w:val="none" w:sz="0" w:space="0" w:color="auto"/>
                        <w:right w:val="none" w:sz="0" w:space="0" w:color="auto"/>
                      </w:divBdr>
                    </w:div>
                    <w:div w:id="1186600706">
                      <w:marLeft w:val="0"/>
                      <w:marRight w:val="0"/>
                      <w:marTop w:val="0"/>
                      <w:marBottom w:val="0"/>
                      <w:divBdr>
                        <w:top w:val="none" w:sz="0" w:space="0" w:color="auto"/>
                        <w:left w:val="none" w:sz="0" w:space="0" w:color="auto"/>
                        <w:bottom w:val="none" w:sz="0" w:space="0" w:color="auto"/>
                        <w:right w:val="none" w:sz="0" w:space="0" w:color="auto"/>
                      </w:divBdr>
                      <w:divsChild>
                        <w:div w:id="18790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42433">
          <w:marLeft w:val="0"/>
          <w:marRight w:val="0"/>
          <w:marTop w:val="0"/>
          <w:marBottom w:val="0"/>
          <w:divBdr>
            <w:top w:val="none" w:sz="0" w:space="0" w:color="auto"/>
            <w:left w:val="none" w:sz="0" w:space="0" w:color="auto"/>
            <w:bottom w:val="none" w:sz="0" w:space="0" w:color="auto"/>
            <w:right w:val="none" w:sz="0" w:space="0" w:color="auto"/>
          </w:divBdr>
          <w:divsChild>
            <w:div w:id="291252568">
              <w:marLeft w:val="0"/>
              <w:marRight w:val="0"/>
              <w:marTop w:val="0"/>
              <w:marBottom w:val="0"/>
              <w:divBdr>
                <w:top w:val="none" w:sz="0" w:space="0" w:color="auto"/>
                <w:left w:val="none" w:sz="0" w:space="0" w:color="auto"/>
                <w:bottom w:val="none" w:sz="0" w:space="0" w:color="auto"/>
                <w:right w:val="none" w:sz="0" w:space="0" w:color="auto"/>
              </w:divBdr>
              <w:divsChild>
                <w:div w:id="439498545">
                  <w:marLeft w:val="0"/>
                  <w:marRight w:val="0"/>
                  <w:marTop w:val="0"/>
                  <w:marBottom w:val="0"/>
                  <w:divBdr>
                    <w:top w:val="none" w:sz="0" w:space="0" w:color="auto"/>
                    <w:left w:val="none" w:sz="0" w:space="0" w:color="auto"/>
                    <w:bottom w:val="none" w:sz="0" w:space="0" w:color="auto"/>
                    <w:right w:val="none" w:sz="0" w:space="0" w:color="auto"/>
                  </w:divBdr>
                  <w:divsChild>
                    <w:div w:id="1587031521">
                      <w:marLeft w:val="0"/>
                      <w:marRight w:val="0"/>
                      <w:marTop w:val="0"/>
                      <w:marBottom w:val="0"/>
                      <w:divBdr>
                        <w:top w:val="none" w:sz="0" w:space="0" w:color="auto"/>
                        <w:left w:val="none" w:sz="0" w:space="0" w:color="auto"/>
                        <w:bottom w:val="none" w:sz="0" w:space="0" w:color="auto"/>
                        <w:right w:val="none" w:sz="0" w:space="0" w:color="auto"/>
                      </w:divBdr>
                    </w:div>
                  </w:divsChild>
                </w:div>
                <w:div w:id="1369062735">
                  <w:marLeft w:val="0"/>
                  <w:marRight w:val="0"/>
                  <w:marTop w:val="0"/>
                  <w:marBottom w:val="0"/>
                  <w:divBdr>
                    <w:top w:val="none" w:sz="0" w:space="0" w:color="auto"/>
                    <w:left w:val="none" w:sz="0" w:space="0" w:color="auto"/>
                    <w:bottom w:val="none" w:sz="0" w:space="0" w:color="auto"/>
                    <w:right w:val="none" w:sz="0" w:space="0" w:color="auto"/>
                  </w:divBdr>
                  <w:divsChild>
                    <w:div w:id="20149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6968">
          <w:marLeft w:val="0"/>
          <w:marRight w:val="0"/>
          <w:marTop w:val="0"/>
          <w:marBottom w:val="0"/>
          <w:divBdr>
            <w:top w:val="none" w:sz="0" w:space="0" w:color="auto"/>
            <w:left w:val="none" w:sz="0" w:space="0" w:color="auto"/>
            <w:bottom w:val="none" w:sz="0" w:space="0" w:color="auto"/>
            <w:right w:val="none" w:sz="0" w:space="0" w:color="auto"/>
          </w:divBdr>
          <w:divsChild>
            <w:div w:id="218638215">
              <w:marLeft w:val="0"/>
              <w:marRight w:val="0"/>
              <w:marTop w:val="0"/>
              <w:marBottom w:val="0"/>
              <w:divBdr>
                <w:top w:val="none" w:sz="0" w:space="0" w:color="auto"/>
                <w:left w:val="none" w:sz="0" w:space="0" w:color="auto"/>
                <w:bottom w:val="none" w:sz="0" w:space="0" w:color="auto"/>
                <w:right w:val="none" w:sz="0" w:space="0" w:color="auto"/>
              </w:divBdr>
            </w:div>
          </w:divsChild>
        </w:div>
        <w:div w:id="1428579236">
          <w:marLeft w:val="0"/>
          <w:marRight w:val="0"/>
          <w:marTop w:val="0"/>
          <w:marBottom w:val="0"/>
          <w:divBdr>
            <w:top w:val="none" w:sz="0" w:space="0" w:color="auto"/>
            <w:left w:val="none" w:sz="0" w:space="0" w:color="auto"/>
            <w:bottom w:val="none" w:sz="0" w:space="0" w:color="auto"/>
            <w:right w:val="none" w:sz="0" w:space="0" w:color="auto"/>
          </w:divBdr>
          <w:divsChild>
            <w:div w:id="7340231">
              <w:marLeft w:val="0"/>
              <w:marRight w:val="0"/>
              <w:marTop w:val="0"/>
              <w:marBottom w:val="0"/>
              <w:divBdr>
                <w:top w:val="none" w:sz="0" w:space="0" w:color="auto"/>
                <w:left w:val="none" w:sz="0" w:space="0" w:color="auto"/>
                <w:bottom w:val="none" w:sz="0" w:space="0" w:color="auto"/>
                <w:right w:val="none" w:sz="0" w:space="0" w:color="auto"/>
              </w:divBdr>
              <w:divsChild>
                <w:div w:id="1207334016">
                  <w:marLeft w:val="0"/>
                  <w:marRight w:val="0"/>
                  <w:marTop w:val="0"/>
                  <w:marBottom w:val="0"/>
                  <w:divBdr>
                    <w:top w:val="none" w:sz="0" w:space="0" w:color="auto"/>
                    <w:left w:val="none" w:sz="0" w:space="0" w:color="auto"/>
                    <w:bottom w:val="none" w:sz="0" w:space="0" w:color="auto"/>
                    <w:right w:val="none" w:sz="0" w:space="0" w:color="auto"/>
                  </w:divBdr>
                  <w:divsChild>
                    <w:div w:id="20547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17068">
          <w:marLeft w:val="0"/>
          <w:marRight w:val="0"/>
          <w:marTop w:val="0"/>
          <w:marBottom w:val="0"/>
          <w:divBdr>
            <w:top w:val="none" w:sz="0" w:space="0" w:color="auto"/>
            <w:left w:val="none" w:sz="0" w:space="0" w:color="auto"/>
            <w:bottom w:val="none" w:sz="0" w:space="0" w:color="auto"/>
            <w:right w:val="none" w:sz="0" w:space="0" w:color="auto"/>
          </w:divBdr>
          <w:divsChild>
            <w:div w:id="1321881521">
              <w:marLeft w:val="0"/>
              <w:marRight w:val="0"/>
              <w:marTop w:val="0"/>
              <w:marBottom w:val="0"/>
              <w:divBdr>
                <w:top w:val="none" w:sz="0" w:space="0" w:color="auto"/>
                <w:left w:val="none" w:sz="0" w:space="0" w:color="auto"/>
                <w:bottom w:val="none" w:sz="0" w:space="0" w:color="auto"/>
                <w:right w:val="none" w:sz="0" w:space="0" w:color="auto"/>
              </w:divBdr>
            </w:div>
          </w:divsChild>
        </w:div>
        <w:div w:id="1806241325">
          <w:marLeft w:val="0"/>
          <w:marRight w:val="0"/>
          <w:marTop w:val="0"/>
          <w:marBottom w:val="0"/>
          <w:divBdr>
            <w:top w:val="none" w:sz="0" w:space="0" w:color="auto"/>
            <w:left w:val="none" w:sz="0" w:space="0" w:color="auto"/>
            <w:bottom w:val="none" w:sz="0" w:space="0" w:color="auto"/>
            <w:right w:val="none" w:sz="0" w:space="0" w:color="auto"/>
          </w:divBdr>
          <w:divsChild>
            <w:div w:id="366833414">
              <w:marLeft w:val="0"/>
              <w:marRight w:val="0"/>
              <w:marTop w:val="0"/>
              <w:marBottom w:val="0"/>
              <w:divBdr>
                <w:top w:val="none" w:sz="0" w:space="0" w:color="auto"/>
                <w:left w:val="none" w:sz="0" w:space="0" w:color="auto"/>
                <w:bottom w:val="none" w:sz="0" w:space="0" w:color="auto"/>
                <w:right w:val="none" w:sz="0" w:space="0" w:color="auto"/>
              </w:divBdr>
              <w:divsChild>
                <w:div w:id="162478144">
                  <w:marLeft w:val="0"/>
                  <w:marRight w:val="0"/>
                  <w:marTop w:val="0"/>
                  <w:marBottom w:val="0"/>
                  <w:divBdr>
                    <w:top w:val="none" w:sz="0" w:space="0" w:color="auto"/>
                    <w:left w:val="none" w:sz="0" w:space="0" w:color="auto"/>
                    <w:bottom w:val="none" w:sz="0" w:space="0" w:color="auto"/>
                    <w:right w:val="none" w:sz="0" w:space="0" w:color="auto"/>
                  </w:divBdr>
                  <w:divsChild>
                    <w:div w:id="7475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2470">
          <w:marLeft w:val="0"/>
          <w:marRight w:val="0"/>
          <w:marTop w:val="0"/>
          <w:marBottom w:val="0"/>
          <w:divBdr>
            <w:top w:val="none" w:sz="0" w:space="0" w:color="auto"/>
            <w:left w:val="none" w:sz="0" w:space="0" w:color="auto"/>
            <w:bottom w:val="none" w:sz="0" w:space="0" w:color="auto"/>
            <w:right w:val="none" w:sz="0" w:space="0" w:color="auto"/>
          </w:divBdr>
          <w:divsChild>
            <w:div w:id="1710832846">
              <w:marLeft w:val="0"/>
              <w:marRight w:val="0"/>
              <w:marTop w:val="0"/>
              <w:marBottom w:val="0"/>
              <w:divBdr>
                <w:top w:val="none" w:sz="0" w:space="0" w:color="auto"/>
                <w:left w:val="none" w:sz="0" w:space="0" w:color="auto"/>
                <w:bottom w:val="none" w:sz="0" w:space="0" w:color="auto"/>
                <w:right w:val="none" w:sz="0" w:space="0" w:color="auto"/>
              </w:divBdr>
              <w:divsChild>
                <w:div w:id="417142706">
                  <w:marLeft w:val="0"/>
                  <w:marRight w:val="0"/>
                  <w:marTop w:val="0"/>
                  <w:marBottom w:val="0"/>
                  <w:divBdr>
                    <w:top w:val="none" w:sz="0" w:space="0" w:color="auto"/>
                    <w:left w:val="none" w:sz="0" w:space="0" w:color="auto"/>
                    <w:bottom w:val="none" w:sz="0" w:space="0" w:color="auto"/>
                    <w:right w:val="none" w:sz="0" w:space="0" w:color="auto"/>
                  </w:divBdr>
                  <w:divsChild>
                    <w:div w:id="1743868619">
                      <w:marLeft w:val="0"/>
                      <w:marRight w:val="0"/>
                      <w:marTop w:val="0"/>
                      <w:marBottom w:val="0"/>
                      <w:divBdr>
                        <w:top w:val="none" w:sz="0" w:space="0" w:color="auto"/>
                        <w:left w:val="none" w:sz="0" w:space="0" w:color="auto"/>
                        <w:bottom w:val="none" w:sz="0" w:space="0" w:color="auto"/>
                        <w:right w:val="none" w:sz="0" w:space="0" w:color="auto"/>
                      </w:divBdr>
                    </w:div>
                    <w:div w:id="1723479144">
                      <w:marLeft w:val="0"/>
                      <w:marRight w:val="0"/>
                      <w:marTop w:val="0"/>
                      <w:marBottom w:val="0"/>
                      <w:divBdr>
                        <w:top w:val="none" w:sz="0" w:space="0" w:color="auto"/>
                        <w:left w:val="none" w:sz="0" w:space="0" w:color="auto"/>
                        <w:bottom w:val="none" w:sz="0" w:space="0" w:color="auto"/>
                        <w:right w:val="none" w:sz="0" w:space="0" w:color="auto"/>
                      </w:divBdr>
                      <w:divsChild>
                        <w:div w:id="11397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1939">
                  <w:marLeft w:val="0"/>
                  <w:marRight w:val="0"/>
                  <w:marTop w:val="0"/>
                  <w:marBottom w:val="0"/>
                  <w:divBdr>
                    <w:top w:val="none" w:sz="0" w:space="0" w:color="auto"/>
                    <w:left w:val="none" w:sz="0" w:space="0" w:color="auto"/>
                    <w:bottom w:val="none" w:sz="0" w:space="0" w:color="auto"/>
                    <w:right w:val="none" w:sz="0" w:space="0" w:color="auto"/>
                  </w:divBdr>
                  <w:divsChild>
                    <w:div w:id="283115995">
                      <w:marLeft w:val="0"/>
                      <w:marRight w:val="0"/>
                      <w:marTop w:val="0"/>
                      <w:marBottom w:val="0"/>
                      <w:divBdr>
                        <w:top w:val="none" w:sz="0" w:space="0" w:color="auto"/>
                        <w:left w:val="none" w:sz="0" w:space="0" w:color="auto"/>
                        <w:bottom w:val="none" w:sz="0" w:space="0" w:color="auto"/>
                        <w:right w:val="none" w:sz="0" w:space="0" w:color="auto"/>
                      </w:divBdr>
                    </w:div>
                    <w:div w:id="1225995520">
                      <w:marLeft w:val="0"/>
                      <w:marRight w:val="0"/>
                      <w:marTop w:val="0"/>
                      <w:marBottom w:val="0"/>
                      <w:divBdr>
                        <w:top w:val="none" w:sz="0" w:space="0" w:color="auto"/>
                        <w:left w:val="none" w:sz="0" w:space="0" w:color="auto"/>
                        <w:bottom w:val="none" w:sz="0" w:space="0" w:color="auto"/>
                        <w:right w:val="none" w:sz="0" w:space="0" w:color="auto"/>
                      </w:divBdr>
                      <w:divsChild>
                        <w:div w:id="9866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906320">
          <w:marLeft w:val="0"/>
          <w:marRight w:val="0"/>
          <w:marTop w:val="0"/>
          <w:marBottom w:val="0"/>
          <w:divBdr>
            <w:top w:val="none" w:sz="0" w:space="0" w:color="auto"/>
            <w:left w:val="none" w:sz="0" w:space="0" w:color="auto"/>
            <w:bottom w:val="none" w:sz="0" w:space="0" w:color="auto"/>
            <w:right w:val="none" w:sz="0" w:space="0" w:color="auto"/>
          </w:divBdr>
          <w:divsChild>
            <w:div w:id="392430791">
              <w:marLeft w:val="0"/>
              <w:marRight w:val="0"/>
              <w:marTop w:val="0"/>
              <w:marBottom w:val="0"/>
              <w:divBdr>
                <w:top w:val="none" w:sz="0" w:space="0" w:color="auto"/>
                <w:left w:val="none" w:sz="0" w:space="0" w:color="auto"/>
                <w:bottom w:val="none" w:sz="0" w:space="0" w:color="auto"/>
                <w:right w:val="none" w:sz="0" w:space="0" w:color="auto"/>
              </w:divBdr>
              <w:divsChild>
                <w:div w:id="2036616058">
                  <w:marLeft w:val="0"/>
                  <w:marRight w:val="0"/>
                  <w:marTop w:val="0"/>
                  <w:marBottom w:val="0"/>
                  <w:divBdr>
                    <w:top w:val="none" w:sz="0" w:space="0" w:color="auto"/>
                    <w:left w:val="none" w:sz="0" w:space="0" w:color="auto"/>
                    <w:bottom w:val="none" w:sz="0" w:space="0" w:color="auto"/>
                    <w:right w:val="none" w:sz="0" w:space="0" w:color="auto"/>
                  </w:divBdr>
                  <w:divsChild>
                    <w:div w:id="4416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90167">
          <w:marLeft w:val="0"/>
          <w:marRight w:val="0"/>
          <w:marTop w:val="0"/>
          <w:marBottom w:val="0"/>
          <w:divBdr>
            <w:top w:val="none" w:sz="0" w:space="0" w:color="auto"/>
            <w:left w:val="none" w:sz="0" w:space="0" w:color="auto"/>
            <w:bottom w:val="none" w:sz="0" w:space="0" w:color="auto"/>
            <w:right w:val="none" w:sz="0" w:space="0" w:color="auto"/>
          </w:divBdr>
          <w:divsChild>
            <w:div w:id="139423312">
              <w:marLeft w:val="0"/>
              <w:marRight w:val="0"/>
              <w:marTop w:val="0"/>
              <w:marBottom w:val="0"/>
              <w:divBdr>
                <w:top w:val="none" w:sz="0" w:space="0" w:color="auto"/>
                <w:left w:val="none" w:sz="0" w:space="0" w:color="auto"/>
                <w:bottom w:val="none" w:sz="0" w:space="0" w:color="auto"/>
                <w:right w:val="none" w:sz="0" w:space="0" w:color="auto"/>
              </w:divBdr>
              <w:divsChild>
                <w:div w:id="66420446">
                  <w:marLeft w:val="0"/>
                  <w:marRight w:val="0"/>
                  <w:marTop w:val="0"/>
                  <w:marBottom w:val="0"/>
                  <w:divBdr>
                    <w:top w:val="none" w:sz="0" w:space="0" w:color="auto"/>
                    <w:left w:val="none" w:sz="0" w:space="0" w:color="auto"/>
                    <w:bottom w:val="none" w:sz="0" w:space="0" w:color="auto"/>
                    <w:right w:val="none" w:sz="0" w:space="0" w:color="auto"/>
                  </w:divBdr>
                  <w:divsChild>
                    <w:div w:id="1338732587">
                      <w:marLeft w:val="0"/>
                      <w:marRight w:val="0"/>
                      <w:marTop w:val="0"/>
                      <w:marBottom w:val="0"/>
                      <w:divBdr>
                        <w:top w:val="none" w:sz="0" w:space="0" w:color="auto"/>
                        <w:left w:val="none" w:sz="0" w:space="0" w:color="auto"/>
                        <w:bottom w:val="none" w:sz="0" w:space="0" w:color="auto"/>
                        <w:right w:val="none" w:sz="0" w:space="0" w:color="auto"/>
                      </w:divBdr>
                    </w:div>
                    <w:div w:id="1932352775">
                      <w:marLeft w:val="0"/>
                      <w:marRight w:val="0"/>
                      <w:marTop w:val="0"/>
                      <w:marBottom w:val="0"/>
                      <w:divBdr>
                        <w:top w:val="none" w:sz="0" w:space="0" w:color="auto"/>
                        <w:left w:val="none" w:sz="0" w:space="0" w:color="auto"/>
                        <w:bottom w:val="none" w:sz="0" w:space="0" w:color="auto"/>
                        <w:right w:val="none" w:sz="0" w:space="0" w:color="auto"/>
                      </w:divBdr>
                      <w:divsChild>
                        <w:div w:id="11718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9055">
                  <w:marLeft w:val="0"/>
                  <w:marRight w:val="0"/>
                  <w:marTop w:val="0"/>
                  <w:marBottom w:val="0"/>
                  <w:divBdr>
                    <w:top w:val="none" w:sz="0" w:space="0" w:color="auto"/>
                    <w:left w:val="none" w:sz="0" w:space="0" w:color="auto"/>
                    <w:bottom w:val="none" w:sz="0" w:space="0" w:color="auto"/>
                    <w:right w:val="none" w:sz="0" w:space="0" w:color="auto"/>
                  </w:divBdr>
                  <w:divsChild>
                    <w:div w:id="872308207">
                      <w:marLeft w:val="0"/>
                      <w:marRight w:val="0"/>
                      <w:marTop w:val="0"/>
                      <w:marBottom w:val="0"/>
                      <w:divBdr>
                        <w:top w:val="none" w:sz="0" w:space="0" w:color="auto"/>
                        <w:left w:val="none" w:sz="0" w:space="0" w:color="auto"/>
                        <w:bottom w:val="none" w:sz="0" w:space="0" w:color="auto"/>
                        <w:right w:val="none" w:sz="0" w:space="0" w:color="auto"/>
                      </w:divBdr>
                    </w:div>
                    <w:div w:id="1872837199">
                      <w:marLeft w:val="0"/>
                      <w:marRight w:val="0"/>
                      <w:marTop w:val="0"/>
                      <w:marBottom w:val="0"/>
                      <w:divBdr>
                        <w:top w:val="none" w:sz="0" w:space="0" w:color="auto"/>
                        <w:left w:val="none" w:sz="0" w:space="0" w:color="auto"/>
                        <w:bottom w:val="none" w:sz="0" w:space="0" w:color="auto"/>
                        <w:right w:val="none" w:sz="0" w:space="0" w:color="auto"/>
                      </w:divBdr>
                      <w:divsChild>
                        <w:div w:id="11986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085202">
          <w:marLeft w:val="0"/>
          <w:marRight w:val="0"/>
          <w:marTop w:val="0"/>
          <w:marBottom w:val="0"/>
          <w:divBdr>
            <w:top w:val="none" w:sz="0" w:space="0" w:color="auto"/>
            <w:left w:val="none" w:sz="0" w:space="0" w:color="auto"/>
            <w:bottom w:val="none" w:sz="0" w:space="0" w:color="auto"/>
            <w:right w:val="none" w:sz="0" w:space="0" w:color="auto"/>
          </w:divBdr>
          <w:divsChild>
            <w:div w:id="562563503">
              <w:marLeft w:val="0"/>
              <w:marRight w:val="0"/>
              <w:marTop w:val="0"/>
              <w:marBottom w:val="0"/>
              <w:divBdr>
                <w:top w:val="none" w:sz="0" w:space="0" w:color="auto"/>
                <w:left w:val="none" w:sz="0" w:space="0" w:color="auto"/>
                <w:bottom w:val="none" w:sz="0" w:space="0" w:color="auto"/>
                <w:right w:val="none" w:sz="0" w:space="0" w:color="auto"/>
              </w:divBdr>
              <w:divsChild>
                <w:div w:id="2066373032">
                  <w:marLeft w:val="0"/>
                  <w:marRight w:val="0"/>
                  <w:marTop w:val="0"/>
                  <w:marBottom w:val="0"/>
                  <w:divBdr>
                    <w:top w:val="none" w:sz="0" w:space="0" w:color="auto"/>
                    <w:left w:val="none" w:sz="0" w:space="0" w:color="auto"/>
                    <w:bottom w:val="none" w:sz="0" w:space="0" w:color="auto"/>
                    <w:right w:val="none" w:sz="0" w:space="0" w:color="auto"/>
                  </w:divBdr>
                  <w:divsChild>
                    <w:div w:id="16293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96559">
          <w:marLeft w:val="0"/>
          <w:marRight w:val="0"/>
          <w:marTop w:val="0"/>
          <w:marBottom w:val="0"/>
          <w:divBdr>
            <w:top w:val="none" w:sz="0" w:space="0" w:color="auto"/>
            <w:left w:val="none" w:sz="0" w:space="0" w:color="auto"/>
            <w:bottom w:val="none" w:sz="0" w:space="0" w:color="auto"/>
            <w:right w:val="none" w:sz="0" w:space="0" w:color="auto"/>
          </w:divBdr>
          <w:divsChild>
            <w:div w:id="185949348">
              <w:marLeft w:val="0"/>
              <w:marRight w:val="0"/>
              <w:marTop w:val="0"/>
              <w:marBottom w:val="0"/>
              <w:divBdr>
                <w:top w:val="none" w:sz="0" w:space="0" w:color="auto"/>
                <w:left w:val="none" w:sz="0" w:space="0" w:color="auto"/>
                <w:bottom w:val="none" w:sz="0" w:space="0" w:color="auto"/>
                <w:right w:val="none" w:sz="0" w:space="0" w:color="auto"/>
              </w:divBdr>
              <w:divsChild>
                <w:div w:id="1108550601">
                  <w:marLeft w:val="0"/>
                  <w:marRight w:val="0"/>
                  <w:marTop w:val="0"/>
                  <w:marBottom w:val="0"/>
                  <w:divBdr>
                    <w:top w:val="none" w:sz="0" w:space="0" w:color="auto"/>
                    <w:left w:val="none" w:sz="0" w:space="0" w:color="auto"/>
                    <w:bottom w:val="none" w:sz="0" w:space="0" w:color="auto"/>
                    <w:right w:val="none" w:sz="0" w:space="0" w:color="auto"/>
                  </w:divBdr>
                  <w:divsChild>
                    <w:div w:id="353844459">
                      <w:marLeft w:val="0"/>
                      <w:marRight w:val="0"/>
                      <w:marTop w:val="0"/>
                      <w:marBottom w:val="0"/>
                      <w:divBdr>
                        <w:top w:val="none" w:sz="0" w:space="0" w:color="auto"/>
                        <w:left w:val="none" w:sz="0" w:space="0" w:color="auto"/>
                        <w:bottom w:val="none" w:sz="0" w:space="0" w:color="auto"/>
                        <w:right w:val="none" w:sz="0" w:space="0" w:color="auto"/>
                      </w:divBdr>
                    </w:div>
                    <w:div w:id="633947132">
                      <w:marLeft w:val="0"/>
                      <w:marRight w:val="0"/>
                      <w:marTop w:val="0"/>
                      <w:marBottom w:val="0"/>
                      <w:divBdr>
                        <w:top w:val="none" w:sz="0" w:space="0" w:color="auto"/>
                        <w:left w:val="none" w:sz="0" w:space="0" w:color="auto"/>
                        <w:bottom w:val="none" w:sz="0" w:space="0" w:color="auto"/>
                        <w:right w:val="none" w:sz="0" w:space="0" w:color="auto"/>
                      </w:divBdr>
                      <w:divsChild>
                        <w:div w:id="2529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637">
                  <w:marLeft w:val="0"/>
                  <w:marRight w:val="0"/>
                  <w:marTop w:val="0"/>
                  <w:marBottom w:val="0"/>
                  <w:divBdr>
                    <w:top w:val="none" w:sz="0" w:space="0" w:color="auto"/>
                    <w:left w:val="none" w:sz="0" w:space="0" w:color="auto"/>
                    <w:bottom w:val="none" w:sz="0" w:space="0" w:color="auto"/>
                    <w:right w:val="none" w:sz="0" w:space="0" w:color="auto"/>
                  </w:divBdr>
                  <w:divsChild>
                    <w:div w:id="1727608798">
                      <w:marLeft w:val="0"/>
                      <w:marRight w:val="0"/>
                      <w:marTop w:val="0"/>
                      <w:marBottom w:val="0"/>
                      <w:divBdr>
                        <w:top w:val="none" w:sz="0" w:space="0" w:color="auto"/>
                        <w:left w:val="none" w:sz="0" w:space="0" w:color="auto"/>
                        <w:bottom w:val="none" w:sz="0" w:space="0" w:color="auto"/>
                        <w:right w:val="none" w:sz="0" w:space="0" w:color="auto"/>
                      </w:divBdr>
                    </w:div>
                    <w:div w:id="1328287328">
                      <w:marLeft w:val="0"/>
                      <w:marRight w:val="0"/>
                      <w:marTop w:val="0"/>
                      <w:marBottom w:val="0"/>
                      <w:divBdr>
                        <w:top w:val="none" w:sz="0" w:space="0" w:color="auto"/>
                        <w:left w:val="none" w:sz="0" w:space="0" w:color="auto"/>
                        <w:bottom w:val="none" w:sz="0" w:space="0" w:color="auto"/>
                        <w:right w:val="none" w:sz="0" w:space="0" w:color="auto"/>
                      </w:divBdr>
                      <w:divsChild>
                        <w:div w:id="12836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262670">
          <w:marLeft w:val="0"/>
          <w:marRight w:val="0"/>
          <w:marTop w:val="0"/>
          <w:marBottom w:val="0"/>
          <w:divBdr>
            <w:top w:val="none" w:sz="0" w:space="0" w:color="auto"/>
            <w:left w:val="none" w:sz="0" w:space="0" w:color="auto"/>
            <w:bottom w:val="none" w:sz="0" w:space="0" w:color="auto"/>
            <w:right w:val="none" w:sz="0" w:space="0" w:color="auto"/>
          </w:divBdr>
          <w:divsChild>
            <w:div w:id="1731725840">
              <w:marLeft w:val="0"/>
              <w:marRight w:val="0"/>
              <w:marTop w:val="0"/>
              <w:marBottom w:val="0"/>
              <w:divBdr>
                <w:top w:val="none" w:sz="0" w:space="0" w:color="auto"/>
                <w:left w:val="none" w:sz="0" w:space="0" w:color="auto"/>
                <w:bottom w:val="none" w:sz="0" w:space="0" w:color="auto"/>
                <w:right w:val="none" w:sz="0" w:space="0" w:color="auto"/>
              </w:divBdr>
              <w:divsChild>
                <w:div w:id="445123507">
                  <w:marLeft w:val="0"/>
                  <w:marRight w:val="0"/>
                  <w:marTop w:val="0"/>
                  <w:marBottom w:val="0"/>
                  <w:divBdr>
                    <w:top w:val="none" w:sz="0" w:space="0" w:color="auto"/>
                    <w:left w:val="none" w:sz="0" w:space="0" w:color="auto"/>
                    <w:bottom w:val="none" w:sz="0" w:space="0" w:color="auto"/>
                    <w:right w:val="none" w:sz="0" w:space="0" w:color="auto"/>
                  </w:divBdr>
                  <w:divsChild>
                    <w:div w:id="8361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10851">
          <w:marLeft w:val="0"/>
          <w:marRight w:val="0"/>
          <w:marTop w:val="0"/>
          <w:marBottom w:val="0"/>
          <w:divBdr>
            <w:top w:val="none" w:sz="0" w:space="0" w:color="auto"/>
            <w:left w:val="none" w:sz="0" w:space="0" w:color="auto"/>
            <w:bottom w:val="none" w:sz="0" w:space="0" w:color="auto"/>
            <w:right w:val="none" w:sz="0" w:space="0" w:color="auto"/>
          </w:divBdr>
          <w:divsChild>
            <w:div w:id="511333349">
              <w:marLeft w:val="0"/>
              <w:marRight w:val="0"/>
              <w:marTop w:val="0"/>
              <w:marBottom w:val="0"/>
              <w:divBdr>
                <w:top w:val="none" w:sz="0" w:space="0" w:color="auto"/>
                <w:left w:val="none" w:sz="0" w:space="0" w:color="auto"/>
                <w:bottom w:val="none" w:sz="0" w:space="0" w:color="auto"/>
                <w:right w:val="none" w:sz="0" w:space="0" w:color="auto"/>
              </w:divBdr>
              <w:divsChild>
                <w:div w:id="1653294222">
                  <w:marLeft w:val="0"/>
                  <w:marRight w:val="0"/>
                  <w:marTop w:val="0"/>
                  <w:marBottom w:val="0"/>
                  <w:divBdr>
                    <w:top w:val="none" w:sz="0" w:space="0" w:color="auto"/>
                    <w:left w:val="none" w:sz="0" w:space="0" w:color="auto"/>
                    <w:bottom w:val="none" w:sz="0" w:space="0" w:color="auto"/>
                    <w:right w:val="none" w:sz="0" w:space="0" w:color="auto"/>
                  </w:divBdr>
                  <w:divsChild>
                    <w:div w:id="298851643">
                      <w:marLeft w:val="0"/>
                      <w:marRight w:val="0"/>
                      <w:marTop w:val="0"/>
                      <w:marBottom w:val="0"/>
                      <w:divBdr>
                        <w:top w:val="none" w:sz="0" w:space="0" w:color="auto"/>
                        <w:left w:val="none" w:sz="0" w:space="0" w:color="auto"/>
                        <w:bottom w:val="none" w:sz="0" w:space="0" w:color="auto"/>
                        <w:right w:val="none" w:sz="0" w:space="0" w:color="auto"/>
                      </w:divBdr>
                    </w:div>
                    <w:div w:id="1762066985">
                      <w:marLeft w:val="0"/>
                      <w:marRight w:val="0"/>
                      <w:marTop w:val="0"/>
                      <w:marBottom w:val="0"/>
                      <w:divBdr>
                        <w:top w:val="none" w:sz="0" w:space="0" w:color="auto"/>
                        <w:left w:val="none" w:sz="0" w:space="0" w:color="auto"/>
                        <w:bottom w:val="none" w:sz="0" w:space="0" w:color="auto"/>
                        <w:right w:val="none" w:sz="0" w:space="0" w:color="auto"/>
                      </w:divBdr>
                      <w:divsChild>
                        <w:div w:id="7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418">
                  <w:marLeft w:val="0"/>
                  <w:marRight w:val="0"/>
                  <w:marTop w:val="0"/>
                  <w:marBottom w:val="0"/>
                  <w:divBdr>
                    <w:top w:val="none" w:sz="0" w:space="0" w:color="auto"/>
                    <w:left w:val="none" w:sz="0" w:space="0" w:color="auto"/>
                    <w:bottom w:val="none" w:sz="0" w:space="0" w:color="auto"/>
                    <w:right w:val="none" w:sz="0" w:space="0" w:color="auto"/>
                  </w:divBdr>
                  <w:divsChild>
                    <w:div w:id="634603475">
                      <w:marLeft w:val="0"/>
                      <w:marRight w:val="0"/>
                      <w:marTop w:val="0"/>
                      <w:marBottom w:val="0"/>
                      <w:divBdr>
                        <w:top w:val="none" w:sz="0" w:space="0" w:color="auto"/>
                        <w:left w:val="none" w:sz="0" w:space="0" w:color="auto"/>
                        <w:bottom w:val="none" w:sz="0" w:space="0" w:color="auto"/>
                        <w:right w:val="none" w:sz="0" w:space="0" w:color="auto"/>
                      </w:divBdr>
                    </w:div>
                    <w:div w:id="60182330">
                      <w:marLeft w:val="0"/>
                      <w:marRight w:val="0"/>
                      <w:marTop w:val="0"/>
                      <w:marBottom w:val="0"/>
                      <w:divBdr>
                        <w:top w:val="none" w:sz="0" w:space="0" w:color="auto"/>
                        <w:left w:val="none" w:sz="0" w:space="0" w:color="auto"/>
                        <w:bottom w:val="none" w:sz="0" w:space="0" w:color="auto"/>
                        <w:right w:val="none" w:sz="0" w:space="0" w:color="auto"/>
                      </w:divBdr>
                      <w:divsChild>
                        <w:div w:id="839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81670">
          <w:marLeft w:val="0"/>
          <w:marRight w:val="0"/>
          <w:marTop w:val="0"/>
          <w:marBottom w:val="0"/>
          <w:divBdr>
            <w:top w:val="none" w:sz="0" w:space="0" w:color="auto"/>
            <w:left w:val="none" w:sz="0" w:space="0" w:color="auto"/>
            <w:bottom w:val="none" w:sz="0" w:space="0" w:color="auto"/>
            <w:right w:val="none" w:sz="0" w:space="0" w:color="auto"/>
          </w:divBdr>
          <w:divsChild>
            <w:div w:id="115023938">
              <w:marLeft w:val="0"/>
              <w:marRight w:val="0"/>
              <w:marTop w:val="0"/>
              <w:marBottom w:val="0"/>
              <w:divBdr>
                <w:top w:val="none" w:sz="0" w:space="0" w:color="auto"/>
                <w:left w:val="none" w:sz="0" w:space="0" w:color="auto"/>
                <w:bottom w:val="none" w:sz="0" w:space="0" w:color="auto"/>
                <w:right w:val="none" w:sz="0" w:space="0" w:color="auto"/>
              </w:divBdr>
              <w:divsChild>
                <w:div w:id="1108046272">
                  <w:marLeft w:val="0"/>
                  <w:marRight w:val="0"/>
                  <w:marTop w:val="0"/>
                  <w:marBottom w:val="0"/>
                  <w:divBdr>
                    <w:top w:val="none" w:sz="0" w:space="0" w:color="auto"/>
                    <w:left w:val="none" w:sz="0" w:space="0" w:color="auto"/>
                    <w:bottom w:val="none" w:sz="0" w:space="0" w:color="auto"/>
                    <w:right w:val="none" w:sz="0" w:space="0" w:color="auto"/>
                  </w:divBdr>
                  <w:divsChild>
                    <w:div w:id="5632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26445">
          <w:marLeft w:val="0"/>
          <w:marRight w:val="0"/>
          <w:marTop w:val="0"/>
          <w:marBottom w:val="0"/>
          <w:divBdr>
            <w:top w:val="none" w:sz="0" w:space="0" w:color="auto"/>
            <w:left w:val="none" w:sz="0" w:space="0" w:color="auto"/>
            <w:bottom w:val="none" w:sz="0" w:space="0" w:color="auto"/>
            <w:right w:val="none" w:sz="0" w:space="0" w:color="auto"/>
          </w:divBdr>
          <w:divsChild>
            <w:div w:id="1148128247">
              <w:marLeft w:val="0"/>
              <w:marRight w:val="0"/>
              <w:marTop w:val="0"/>
              <w:marBottom w:val="0"/>
              <w:divBdr>
                <w:top w:val="none" w:sz="0" w:space="0" w:color="auto"/>
                <w:left w:val="none" w:sz="0" w:space="0" w:color="auto"/>
                <w:bottom w:val="none" w:sz="0" w:space="0" w:color="auto"/>
                <w:right w:val="none" w:sz="0" w:space="0" w:color="auto"/>
              </w:divBdr>
              <w:divsChild>
                <w:div w:id="1975943063">
                  <w:marLeft w:val="0"/>
                  <w:marRight w:val="0"/>
                  <w:marTop w:val="0"/>
                  <w:marBottom w:val="0"/>
                  <w:divBdr>
                    <w:top w:val="none" w:sz="0" w:space="0" w:color="auto"/>
                    <w:left w:val="none" w:sz="0" w:space="0" w:color="auto"/>
                    <w:bottom w:val="none" w:sz="0" w:space="0" w:color="auto"/>
                    <w:right w:val="none" w:sz="0" w:space="0" w:color="auto"/>
                  </w:divBdr>
                  <w:divsChild>
                    <w:div w:id="1289505011">
                      <w:marLeft w:val="0"/>
                      <w:marRight w:val="0"/>
                      <w:marTop w:val="0"/>
                      <w:marBottom w:val="0"/>
                      <w:divBdr>
                        <w:top w:val="none" w:sz="0" w:space="0" w:color="auto"/>
                        <w:left w:val="none" w:sz="0" w:space="0" w:color="auto"/>
                        <w:bottom w:val="none" w:sz="0" w:space="0" w:color="auto"/>
                        <w:right w:val="none" w:sz="0" w:space="0" w:color="auto"/>
                      </w:divBdr>
                    </w:div>
                    <w:div w:id="1118570026">
                      <w:marLeft w:val="0"/>
                      <w:marRight w:val="0"/>
                      <w:marTop w:val="0"/>
                      <w:marBottom w:val="0"/>
                      <w:divBdr>
                        <w:top w:val="none" w:sz="0" w:space="0" w:color="auto"/>
                        <w:left w:val="none" w:sz="0" w:space="0" w:color="auto"/>
                        <w:bottom w:val="none" w:sz="0" w:space="0" w:color="auto"/>
                        <w:right w:val="none" w:sz="0" w:space="0" w:color="auto"/>
                      </w:divBdr>
                      <w:divsChild>
                        <w:div w:id="10687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6504">
                  <w:marLeft w:val="0"/>
                  <w:marRight w:val="0"/>
                  <w:marTop w:val="0"/>
                  <w:marBottom w:val="0"/>
                  <w:divBdr>
                    <w:top w:val="none" w:sz="0" w:space="0" w:color="auto"/>
                    <w:left w:val="none" w:sz="0" w:space="0" w:color="auto"/>
                    <w:bottom w:val="none" w:sz="0" w:space="0" w:color="auto"/>
                    <w:right w:val="none" w:sz="0" w:space="0" w:color="auto"/>
                  </w:divBdr>
                  <w:divsChild>
                    <w:div w:id="1651013718">
                      <w:marLeft w:val="0"/>
                      <w:marRight w:val="0"/>
                      <w:marTop w:val="0"/>
                      <w:marBottom w:val="0"/>
                      <w:divBdr>
                        <w:top w:val="none" w:sz="0" w:space="0" w:color="auto"/>
                        <w:left w:val="none" w:sz="0" w:space="0" w:color="auto"/>
                        <w:bottom w:val="none" w:sz="0" w:space="0" w:color="auto"/>
                        <w:right w:val="none" w:sz="0" w:space="0" w:color="auto"/>
                      </w:divBdr>
                    </w:div>
                    <w:div w:id="211381687">
                      <w:marLeft w:val="0"/>
                      <w:marRight w:val="0"/>
                      <w:marTop w:val="0"/>
                      <w:marBottom w:val="0"/>
                      <w:divBdr>
                        <w:top w:val="none" w:sz="0" w:space="0" w:color="auto"/>
                        <w:left w:val="none" w:sz="0" w:space="0" w:color="auto"/>
                        <w:bottom w:val="none" w:sz="0" w:space="0" w:color="auto"/>
                        <w:right w:val="none" w:sz="0" w:space="0" w:color="auto"/>
                      </w:divBdr>
                      <w:divsChild>
                        <w:div w:id="7434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93110">
          <w:marLeft w:val="0"/>
          <w:marRight w:val="0"/>
          <w:marTop w:val="0"/>
          <w:marBottom w:val="0"/>
          <w:divBdr>
            <w:top w:val="none" w:sz="0" w:space="0" w:color="auto"/>
            <w:left w:val="none" w:sz="0" w:space="0" w:color="auto"/>
            <w:bottom w:val="none" w:sz="0" w:space="0" w:color="auto"/>
            <w:right w:val="none" w:sz="0" w:space="0" w:color="auto"/>
          </w:divBdr>
          <w:divsChild>
            <w:div w:id="1141075421">
              <w:marLeft w:val="0"/>
              <w:marRight w:val="0"/>
              <w:marTop w:val="0"/>
              <w:marBottom w:val="0"/>
              <w:divBdr>
                <w:top w:val="none" w:sz="0" w:space="0" w:color="auto"/>
                <w:left w:val="none" w:sz="0" w:space="0" w:color="auto"/>
                <w:bottom w:val="none" w:sz="0" w:space="0" w:color="auto"/>
                <w:right w:val="none" w:sz="0" w:space="0" w:color="auto"/>
              </w:divBdr>
              <w:divsChild>
                <w:div w:id="1521508133">
                  <w:marLeft w:val="0"/>
                  <w:marRight w:val="0"/>
                  <w:marTop w:val="0"/>
                  <w:marBottom w:val="0"/>
                  <w:divBdr>
                    <w:top w:val="none" w:sz="0" w:space="0" w:color="auto"/>
                    <w:left w:val="none" w:sz="0" w:space="0" w:color="auto"/>
                    <w:bottom w:val="none" w:sz="0" w:space="0" w:color="auto"/>
                    <w:right w:val="none" w:sz="0" w:space="0" w:color="auto"/>
                  </w:divBdr>
                  <w:divsChild>
                    <w:div w:id="19448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4222">
          <w:marLeft w:val="0"/>
          <w:marRight w:val="0"/>
          <w:marTop w:val="0"/>
          <w:marBottom w:val="0"/>
          <w:divBdr>
            <w:top w:val="none" w:sz="0" w:space="0" w:color="auto"/>
            <w:left w:val="none" w:sz="0" w:space="0" w:color="auto"/>
            <w:bottom w:val="none" w:sz="0" w:space="0" w:color="auto"/>
            <w:right w:val="none" w:sz="0" w:space="0" w:color="auto"/>
          </w:divBdr>
          <w:divsChild>
            <w:div w:id="556555794">
              <w:marLeft w:val="0"/>
              <w:marRight w:val="0"/>
              <w:marTop w:val="0"/>
              <w:marBottom w:val="0"/>
              <w:divBdr>
                <w:top w:val="none" w:sz="0" w:space="0" w:color="auto"/>
                <w:left w:val="none" w:sz="0" w:space="0" w:color="auto"/>
                <w:bottom w:val="none" w:sz="0" w:space="0" w:color="auto"/>
                <w:right w:val="none" w:sz="0" w:space="0" w:color="auto"/>
              </w:divBdr>
              <w:divsChild>
                <w:div w:id="451555287">
                  <w:marLeft w:val="0"/>
                  <w:marRight w:val="0"/>
                  <w:marTop w:val="0"/>
                  <w:marBottom w:val="0"/>
                  <w:divBdr>
                    <w:top w:val="none" w:sz="0" w:space="0" w:color="auto"/>
                    <w:left w:val="none" w:sz="0" w:space="0" w:color="auto"/>
                    <w:bottom w:val="none" w:sz="0" w:space="0" w:color="auto"/>
                    <w:right w:val="none" w:sz="0" w:space="0" w:color="auto"/>
                  </w:divBdr>
                  <w:divsChild>
                    <w:div w:id="838157947">
                      <w:marLeft w:val="0"/>
                      <w:marRight w:val="0"/>
                      <w:marTop w:val="0"/>
                      <w:marBottom w:val="0"/>
                      <w:divBdr>
                        <w:top w:val="none" w:sz="0" w:space="0" w:color="auto"/>
                        <w:left w:val="none" w:sz="0" w:space="0" w:color="auto"/>
                        <w:bottom w:val="none" w:sz="0" w:space="0" w:color="auto"/>
                        <w:right w:val="none" w:sz="0" w:space="0" w:color="auto"/>
                      </w:divBdr>
                    </w:div>
                    <w:div w:id="1481263233">
                      <w:marLeft w:val="0"/>
                      <w:marRight w:val="0"/>
                      <w:marTop w:val="0"/>
                      <w:marBottom w:val="0"/>
                      <w:divBdr>
                        <w:top w:val="none" w:sz="0" w:space="0" w:color="auto"/>
                        <w:left w:val="none" w:sz="0" w:space="0" w:color="auto"/>
                        <w:bottom w:val="none" w:sz="0" w:space="0" w:color="auto"/>
                        <w:right w:val="none" w:sz="0" w:space="0" w:color="auto"/>
                      </w:divBdr>
                      <w:divsChild>
                        <w:div w:id="20662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4481">
                  <w:marLeft w:val="0"/>
                  <w:marRight w:val="0"/>
                  <w:marTop w:val="0"/>
                  <w:marBottom w:val="0"/>
                  <w:divBdr>
                    <w:top w:val="none" w:sz="0" w:space="0" w:color="auto"/>
                    <w:left w:val="none" w:sz="0" w:space="0" w:color="auto"/>
                    <w:bottom w:val="none" w:sz="0" w:space="0" w:color="auto"/>
                    <w:right w:val="none" w:sz="0" w:space="0" w:color="auto"/>
                  </w:divBdr>
                  <w:divsChild>
                    <w:div w:id="1712878105">
                      <w:marLeft w:val="0"/>
                      <w:marRight w:val="0"/>
                      <w:marTop w:val="0"/>
                      <w:marBottom w:val="0"/>
                      <w:divBdr>
                        <w:top w:val="none" w:sz="0" w:space="0" w:color="auto"/>
                        <w:left w:val="none" w:sz="0" w:space="0" w:color="auto"/>
                        <w:bottom w:val="none" w:sz="0" w:space="0" w:color="auto"/>
                        <w:right w:val="none" w:sz="0" w:space="0" w:color="auto"/>
                      </w:divBdr>
                    </w:div>
                    <w:div w:id="479272918">
                      <w:marLeft w:val="0"/>
                      <w:marRight w:val="0"/>
                      <w:marTop w:val="0"/>
                      <w:marBottom w:val="0"/>
                      <w:divBdr>
                        <w:top w:val="none" w:sz="0" w:space="0" w:color="auto"/>
                        <w:left w:val="none" w:sz="0" w:space="0" w:color="auto"/>
                        <w:bottom w:val="none" w:sz="0" w:space="0" w:color="auto"/>
                        <w:right w:val="none" w:sz="0" w:space="0" w:color="auto"/>
                      </w:divBdr>
                      <w:divsChild>
                        <w:div w:id="14998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39447">
          <w:marLeft w:val="0"/>
          <w:marRight w:val="0"/>
          <w:marTop w:val="0"/>
          <w:marBottom w:val="0"/>
          <w:divBdr>
            <w:top w:val="none" w:sz="0" w:space="0" w:color="auto"/>
            <w:left w:val="none" w:sz="0" w:space="0" w:color="auto"/>
            <w:bottom w:val="none" w:sz="0" w:space="0" w:color="auto"/>
            <w:right w:val="none" w:sz="0" w:space="0" w:color="auto"/>
          </w:divBdr>
          <w:divsChild>
            <w:div w:id="1800370710">
              <w:marLeft w:val="0"/>
              <w:marRight w:val="0"/>
              <w:marTop w:val="0"/>
              <w:marBottom w:val="0"/>
              <w:divBdr>
                <w:top w:val="none" w:sz="0" w:space="0" w:color="auto"/>
                <w:left w:val="none" w:sz="0" w:space="0" w:color="auto"/>
                <w:bottom w:val="none" w:sz="0" w:space="0" w:color="auto"/>
                <w:right w:val="none" w:sz="0" w:space="0" w:color="auto"/>
              </w:divBdr>
              <w:divsChild>
                <w:div w:id="718087750">
                  <w:marLeft w:val="0"/>
                  <w:marRight w:val="0"/>
                  <w:marTop w:val="0"/>
                  <w:marBottom w:val="0"/>
                  <w:divBdr>
                    <w:top w:val="none" w:sz="0" w:space="0" w:color="auto"/>
                    <w:left w:val="none" w:sz="0" w:space="0" w:color="auto"/>
                    <w:bottom w:val="none" w:sz="0" w:space="0" w:color="auto"/>
                    <w:right w:val="none" w:sz="0" w:space="0" w:color="auto"/>
                  </w:divBdr>
                  <w:divsChild>
                    <w:div w:id="3930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226509">
          <w:marLeft w:val="0"/>
          <w:marRight w:val="0"/>
          <w:marTop w:val="0"/>
          <w:marBottom w:val="0"/>
          <w:divBdr>
            <w:top w:val="none" w:sz="0" w:space="0" w:color="auto"/>
            <w:left w:val="none" w:sz="0" w:space="0" w:color="auto"/>
            <w:bottom w:val="none" w:sz="0" w:space="0" w:color="auto"/>
            <w:right w:val="none" w:sz="0" w:space="0" w:color="auto"/>
          </w:divBdr>
          <w:divsChild>
            <w:div w:id="2081830008">
              <w:marLeft w:val="0"/>
              <w:marRight w:val="0"/>
              <w:marTop w:val="0"/>
              <w:marBottom w:val="0"/>
              <w:divBdr>
                <w:top w:val="none" w:sz="0" w:space="0" w:color="auto"/>
                <w:left w:val="none" w:sz="0" w:space="0" w:color="auto"/>
                <w:bottom w:val="none" w:sz="0" w:space="0" w:color="auto"/>
                <w:right w:val="none" w:sz="0" w:space="0" w:color="auto"/>
              </w:divBdr>
              <w:divsChild>
                <w:div w:id="87238272">
                  <w:marLeft w:val="0"/>
                  <w:marRight w:val="0"/>
                  <w:marTop w:val="0"/>
                  <w:marBottom w:val="0"/>
                  <w:divBdr>
                    <w:top w:val="none" w:sz="0" w:space="0" w:color="auto"/>
                    <w:left w:val="none" w:sz="0" w:space="0" w:color="auto"/>
                    <w:bottom w:val="none" w:sz="0" w:space="0" w:color="auto"/>
                    <w:right w:val="none" w:sz="0" w:space="0" w:color="auto"/>
                  </w:divBdr>
                  <w:divsChild>
                    <w:div w:id="762994693">
                      <w:marLeft w:val="0"/>
                      <w:marRight w:val="0"/>
                      <w:marTop w:val="0"/>
                      <w:marBottom w:val="0"/>
                      <w:divBdr>
                        <w:top w:val="none" w:sz="0" w:space="0" w:color="auto"/>
                        <w:left w:val="none" w:sz="0" w:space="0" w:color="auto"/>
                        <w:bottom w:val="none" w:sz="0" w:space="0" w:color="auto"/>
                        <w:right w:val="none" w:sz="0" w:space="0" w:color="auto"/>
                      </w:divBdr>
                    </w:div>
                    <w:div w:id="2092384130">
                      <w:marLeft w:val="0"/>
                      <w:marRight w:val="0"/>
                      <w:marTop w:val="0"/>
                      <w:marBottom w:val="0"/>
                      <w:divBdr>
                        <w:top w:val="none" w:sz="0" w:space="0" w:color="auto"/>
                        <w:left w:val="none" w:sz="0" w:space="0" w:color="auto"/>
                        <w:bottom w:val="none" w:sz="0" w:space="0" w:color="auto"/>
                        <w:right w:val="none" w:sz="0" w:space="0" w:color="auto"/>
                      </w:divBdr>
                      <w:divsChild>
                        <w:div w:id="10301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9675">
                  <w:marLeft w:val="0"/>
                  <w:marRight w:val="0"/>
                  <w:marTop w:val="0"/>
                  <w:marBottom w:val="0"/>
                  <w:divBdr>
                    <w:top w:val="none" w:sz="0" w:space="0" w:color="auto"/>
                    <w:left w:val="none" w:sz="0" w:space="0" w:color="auto"/>
                    <w:bottom w:val="none" w:sz="0" w:space="0" w:color="auto"/>
                    <w:right w:val="none" w:sz="0" w:space="0" w:color="auto"/>
                  </w:divBdr>
                  <w:divsChild>
                    <w:div w:id="484474201">
                      <w:marLeft w:val="0"/>
                      <w:marRight w:val="0"/>
                      <w:marTop w:val="0"/>
                      <w:marBottom w:val="0"/>
                      <w:divBdr>
                        <w:top w:val="none" w:sz="0" w:space="0" w:color="auto"/>
                        <w:left w:val="none" w:sz="0" w:space="0" w:color="auto"/>
                        <w:bottom w:val="none" w:sz="0" w:space="0" w:color="auto"/>
                        <w:right w:val="none" w:sz="0" w:space="0" w:color="auto"/>
                      </w:divBdr>
                    </w:div>
                    <w:div w:id="40635802">
                      <w:marLeft w:val="0"/>
                      <w:marRight w:val="0"/>
                      <w:marTop w:val="0"/>
                      <w:marBottom w:val="0"/>
                      <w:divBdr>
                        <w:top w:val="none" w:sz="0" w:space="0" w:color="auto"/>
                        <w:left w:val="none" w:sz="0" w:space="0" w:color="auto"/>
                        <w:bottom w:val="none" w:sz="0" w:space="0" w:color="auto"/>
                        <w:right w:val="none" w:sz="0" w:space="0" w:color="auto"/>
                      </w:divBdr>
                      <w:divsChild>
                        <w:div w:id="1786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54595">
          <w:marLeft w:val="0"/>
          <w:marRight w:val="0"/>
          <w:marTop w:val="0"/>
          <w:marBottom w:val="0"/>
          <w:divBdr>
            <w:top w:val="none" w:sz="0" w:space="0" w:color="auto"/>
            <w:left w:val="none" w:sz="0" w:space="0" w:color="auto"/>
            <w:bottom w:val="none" w:sz="0" w:space="0" w:color="auto"/>
            <w:right w:val="none" w:sz="0" w:space="0" w:color="auto"/>
          </w:divBdr>
          <w:divsChild>
            <w:div w:id="692923474">
              <w:marLeft w:val="0"/>
              <w:marRight w:val="0"/>
              <w:marTop w:val="0"/>
              <w:marBottom w:val="0"/>
              <w:divBdr>
                <w:top w:val="none" w:sz="0" w:space="0" w:color="auto"/>
                <w:left w:val="none" w:sz="0" w:space="0" w:color="auto"/>
                <w:bottom w:val="none" w:sz="0" w:space="0" w:color="auto"/>
                <w:right w:val="none" w:sz="0" w:space="0" w:color="auto"/>
              </w:divBdr>
              <w:divsChild>
                <w:div w:id="792018045">
                  <w:marLeft w:val="0"/>
                  <w:marRight w:val="0"/>
                  <w:marTop w:val="0"/>
                  <w:marBottom w:val="0"/>
                  <w:divBdr>
                    <w:top w:val="none" w:sz="0" w:space="0" w:color="auto"/>
                    <w:left w:val="none" w:sz="0" w:space="0" w:color="auto"/>
                    <w:bottom w:val="none" w:sz="0" w:space="0" w:color="auto"/>
                    <w:right w:val="none" w:sz="0" w:space="0" w:color="auto"/>
                  </w:divBdr>
                  <w:divsChild>
                    <w:div w:id="415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09441">
          <w:marLeft w:val="0"/>
          <w:marRight w:val="0"/>
          <w:marTop w:val="0"/>
          <w:marBottom w:val="0"/>
          <w:divBdr>
            <w:top w:val="none" w:sz="0" w:space="0" w:color="auto"/>
            <w:left w:val="none" w:sz="0" w:space="0" w:color="auto"/>
            <w:bottom w:val="none" w:sz="0" w:space="0" w:color="auto"/>
            <w:right w:val="none" w:sz="0" w:space="0" w:color="auto"/>
          </w:divBdr>
          <w:divsChild>
            <w:div w:id="1617524907">
              <w:marLeft w:val="0"/>
              <w:marRight w:val="0"/>
              <w:marTop w:val="0"/>
              <w:marBottom w:val="0"/>
              <w:divBdr>
                <w:top w:val="none" w:sz="0" w:space="0" w:color="auto"/>
                <w:left w:val="none" w:sz="0" w:space="0" w:color="auto"/>
                <w:bottom w:val="none" w:sz="0" w:space="0" w:color="auto"/>
                <w:right w:val="none" w:sz="0" w:space="0" w:color="auto"/>
              </w:divBdr>
              <w:divsChild>
                <w:div w:id="1343507046">
                  <w:marLeft w:val="0"/>
                  <w:marRight w:val="0"/>
                  <w:marTop w:val="0"/>
                  <w:marBottom w:val="0"/>
                  <w:divBdr>
                    <w:top w:val="none" w:sz="0" w:space="0" w:color="auto"/>
                    <w:left w:val="none" w:sz="0" w:space="0" w:color="auto"/>
                    <w:bottom w:val="none" w:sz="0" w:space="0" w:color="auto"/>
                    <w:right w:val="none" w:sz="0" w:space="0" w:color="auto"/>
                  </w:divBdr>
                  <w:divsChild>
                    <w:div w:id="1118253569">
                      <w:marLeft w:val="0"/>
                      <w:marRight w:val="0"/>
                      <w:marTop w:val="0"/>
                      <w:marBottom w:val="0"/>
                      <w:divBdr>
                        <w:top w:val="none" w:sz="0" w:space="0" w:color="auto"/>
                        <w:left w:val="none" w:sz="0" w:space="0" w:color="auto"/>
                        <w:bottom w:val="none" w:sz="0" w:space="0" w:color="auto"/>
                        <w:right w:val="none" w:sz="0" w:space="0" w:color="auto"/>
                      </w:divBdr>
                    </w:div>
                    <w:div w:id="1916475305">
                      <w:marLeft w:val="0"/>
                      <w:marRight w:val="0"/>
                      <w:marTop w:val="0"/>
                      <w:marBottom w:val="0"/>
                      <w:divBdr>
                        <w:top w:val="none" w:sz="0" w:space="0" w:color="auto"/>
                        <w:left w:val="none" w:sz="0" w:space="0" w:color="auto"/>
                        <w:bottom w:val="none" w:sz="0" w:space="0" w:color="auto"/>
                        <w:right w:val="none" w:sz="0" w:space="0" w:color="auto"/>
                      </w:divBdr>
                      <w:divsChild>
                        <w:div w:id="20468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60811">
                  <w:marLeft w:val="0"/>
                  <w:marRight w:val="0"/>
                  <w:marTop w:val="0"/>
                  <w:marBottom w:val="0"/>
                  <w:divBdr>
                    <w:top w:val="none" w:sz="0" w:space="0" w:color="auto"/>
                    <w:left w:val="none" w:sz="0" w:space="0" w:color="auto"/>
                    <w:bottom w:val="none" w:sz="0" w:space="0" w:color="auto"/>
                    <w:right w:val="none" w:sz="0" w:space="0" w:color="auto"/>
                  </w:divBdr>
                  <w:divsChild>
                    <w:div w:id="1291592699">
                      <w:marLeft w:val="0"/>
                      <w:marRight w:val="0"/>
                      <w:marTop w:val="0"/>
                      <w:marBottom w:val="0"/>
                      <w:divBdr>
                        <w:top w:val="none" w:sz="0" w:space="0" w:color="auto"/>
                        <w:left w:val="none" w:sz="0" w:space="0" w:color="auto"/>
                        <w:bottom w:val="none" w:sz="0" w:space="0" w:color="auto"/>
                        <w:right w:val="none" w:sz="0" w:space="0" w:color="auto"/>
                      </w:divBdr>
                    </w:div>
                    <w:div w:id="869683639">
                      <w:marLeft w:val="0"/>
                      <w:marRight w:val="0"/>
                      <w:marTop w:val="0"/>
                      <w:marBottom w:val="0"/>
                      <w:divBdr>
                        <w:top w:val="none" w:sz="0" w:space="0" w:color="auto"/>
                        <w:left w:val="none" w:sz="0" w:space="0" w:color="auto"/>
                        <w:bottom w:val="none" w:sz="0" w:space="0" w:color="auto"/>
                        <w:right w:val="none" w:sz="0" w:space="0" w:color="auto"/>
                      </w:divBdr>
                      <w:divsChild>
                        <w:div w:id="17202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94211">
          <w:marLeft w:val="0"/>
          <w:marRight w:val="0"/>
          <w:marTop w:val="0"/>
          <w:marBottom w:val="0"/>
          <w:divBdr>
            <w:top w:val="none" w:sz="0" w:space="0" w:color="auto"/>
            <w:left w:val="none" w:sz="0" w:space="0" w:color="auto"/>
            <w:bottom w:val="none" w:sz="0" w:space="0" w:color="auto"/>
            <w:right w:val="none" w:sz="0" w:space="0" w:color="auto"/>
          </w:divBdr>
          <w:divsChild>
            <w:div w:id="236718853">
              <w:marLeft w:val="0"/>
              <w:marRight w:val="0"/>
              <w:marTop w:val="0"/>
              <w:marBottom w:val="0"/>
              <w:divBdr>
                <w:top w:val="none" w:sz="0" w:space="0" w:color="auto"/>
                <w:left w:val="none" w:sz="0" w:space="0" w:color="auto"/>
                <w:bottom w:val="none" w:sz="0" w:space="0" w:color="auto"/>
                <w:right w:val="none" w:sz="0" w:space="0" w:color="auto"/>
              </w:divBdr>
              <w:divsChild>
                <w:div w:id="1773430785">
                  <w:marLeft w:val="0"/>
                  <w:marRight w:val="0"/>
                  <w:marTop w:val="0"/>
                  <w:marBottom w:val="0"/>
                  <w:divBdr>
                    <w:top w:val="none" w:sz="0" w:space="0" w:color="auto"/>
                    <w:left w:val="none" w:sz="0" w:space="0" w:color="auto"/>
                    <w:bottom w:val="none" w:sz="0" w:space="0" w:color="auto"/>
                    <w:right w:val="none" w:sz="0" w:space="0" w:color="auto"/>
                  </w:divBdr>
                  <w:divsChild>
                    <w:div w:id="9614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332">
          <w:marLeft w:val="0"/>
          <w:marRight w:val="0"/>
          <w:marTop w:val="0"/>
          <w:marBottom w:val="0"/>
          <w:divBdr>
            <w:top w:val="none" w:sz="0" w:space="0" w:color="auto"/>
            <w:left w:val="none" w:sz="0" w:space="0" w:color="auto"/>
            <w:bottom w:val="none" w:sz="0" w:space="0" w:color="auto"/>
            <w:right w:val="none" w:sz="0" w:space="0" w:color="auto"/>
          </w:divBdr>
          <w:divsChild>
            <w:div w:id="1629700758">
              <w:marLeft w:val="0"/>
              <w:marRight w:val="0"/>
              <w:marTop w:val="0"/>
              <w:marBottom w:val="0"/>
              <w:divBdr>
                <w:top w:val="none" w:sz="0" w:space="0" w:color="auto"/>
                <w:left w:val="none" w:sz="0" w:space="0" w:color="auto"/>
                <w:bottom w:val="none" w:sz="0" w:space="0" w:color="auto"/>
                <w:right w:val="none" w:sz="0" w:space="0" w:color="auto"/>
              </w:divBdr>
              <w:divsChild>
                <w:div w:id="1066798052">
                  <w:marLeft w:val="0"/>
                  <w:marRight w:val="0"/>
                  <w:marTop w:val="0"/>
                  <w:marBottom w:val="0"/>
                  <w:divBdr>
                    <w:top w:val="none" w:sz="0" w:space="0" w:color="auto"/>
                    <w:left w:val="none" w:sz="0" w:space="0" w:color="auto"/>
                    <w:bottom w:val="none" w:sz="0" w:space="0" w:color="auto"/>
                    <w:right w:val="none" w:sz="0" w:space="0" w:color="auto"/>
                  </w:divBdr>
                  <w:divsChild>
                    <w:div w:id="710762469">
                      <w:marLeft w:val="0"/>
                      <w:marRight w:val="0"/>
                      <w:marTop w:val="0"/>
                      <w:marBottom w:val="0"/>
                      <w:divBdr>
                        <w:top w:val="none" w:sz="0" w:space="0" w:color="auto"/>
                        <w:left w:val="none" w:sz="0" w:space="0" w:color="auto"/>
                        <w:bottom w:val="none" w:sz="0" w:space="0" w:color="auto"/>
                        <w:right w:val="none" w:sz="0" w:space="0" w:color="auto"/>
                      </w:divBdr>
                    </w:div>
                    <w:div w:id="766850684">
                      <w:marLeft w:val="0"/>
                      <w:marRight w:val="0"/>
                      <w:marTop w:val="0"/>
                      <w:marBottom w:val="0"/>
                      <w:divBdr>
                        <w:top w:val="none" w:sz="0" w:space="0" w:color="auto"/>
                        <w:left w:val="none" w:sz="0" w:space="0" w:color="auto"/>
                        <w:bottom w:val="none" w:sz="0" w:space="0" w:color="auto"/>
                        <w:right w:val="none" w:sz="0" w:space="0" w:color="auto"/>
                      </w:divBdr>
                      <w:divsChild>
                        <w:div w:id="21427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4323">
                  <w:marLeft w:val="0"/>
                  <w:marRight w:val="0"/>
                  <w:marTop w:val="0"/>
                  <w:marBottom w:val="0"/>
                  <w:divBdr>
                    <w:top w:val="none" w:sz="0" w:space="0" w:color="auto"/>
                    <w:left w:val="none" w:sz="0" w:space="0" w:color="auto"/>
                    <w:bottom w:val="none" w:sz="0" w:space="0" w:color="auto"/>
                    <w:right w:val="none" w:sz="0" w:space="0" w:color="auto"/>
                  </w:divBdr>
                  <w:divsChild>
                    <w:div w:id="875657409">
                      <w:marLeft w:val="0"/>
                      <w:marRight w:val="0"/>
                      <w:marTop w:val="0"/>
                      <w:marBottom w:val="0"/>
                      <w:divBdr>
                        <w:top w:val="none" w:sz="0" w:space="0" w:color="auto"/>
                        <w:left w:val="none" w:sz="0" w:space="0" w:color="auto"/>
                        <w:bottom w:val="none" w:sz="0" w:space="0" w:color="auto"/>
                        <w:right w:val="none" w:sz="0" w:space="0" w:color="auto"/>
                      </w:divBdr>
                    </w:div>
                    <w:div w:id="1921911468">
                      <w:marLeft w:val="0"/>
                      <w:marRight w:val="0"/>
                      <w:marTop w:val="0"/>
                      <w:marBottom w:val="0"/>
                      <w:divBdr>
                        <w:top w:val="none" w:sz="0" w:space="0" w:color="auto"/>
                        <w:left w:val="none" w:sz="0" w:space="0" w:color="auto"/>
                        <w:bottom w:val="none" w:sz="0" w:space="0" w:color="auto"/>
                        <w:right w:val="none" w:sz="0" w:space="0" w:color="auto"/>
                      </w:divBdr>
                      <w:divsChild>
                        <w:div w:id="5483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529274">
          <w:marLeft w:val="0"/>
          <w:marRight w:val="0"/>
          <w:marTop w:val="0"/>
          <w:marBottom w:val="0"/>
          <w:divBdr>
            <w:top w:val="none" w:sz="0" w:space="0" w:color="auto"/>
            <w:left w:val="none" w:sz="0" w:space="0" w:color="auto"/>
            <w:bottom w:val="none" w:sz="0" w:space="0" w:color="auto"/>
            <w:right w:val="none" w:sz="0" w:space="0" w:color="auto"/>
          </w:divBdr>
          <w:divsChild>
            <w:div w:id="1255283567">
              <w:marLeft w:val="0"/>
              <w:marRight w:val="0"/>
              <w:marTop w:val="0"/>
              <w:marBottom w:val="0"/>
              <w:divBdr>
                <w:top w:val="none" w:sz="0" w:space="0" w:color="auto"/>
                <w:left w:val="none" w:sz="0" w:space="0" w:color="auto"/>
                <w:bottom w:val="none" w:sz="0" w:space="0" w:color="auto"/>
                <w:right w:val="none" w:sz="0" w:space="0" w:color="auto"/>
              </w:divBdr>
              <w:divsChild>
                <w:div w:id="1196961947">
                  <w:marLeft w:val="0"/>
                  <w:marRight w:val="0"/>
                  <w:marTop w:val="0"/>
                  <w:marBottom w:val="0"/>
                  <w:divBdr>
                    <w:top w:val="none" w:sz="0" w:space="0" w:color="auto"/>
                    <w:left w:val="none" w:sz="0" w:space="0" w:color="auto"/>
                    <w:bottom w:val="none" w:sz="0" w:space="0" w:color="auto"/>
                    <w:right w:val="none" w:sz="0" w:space="0" w:color="auto"/>
                  </w:divBdr>
                  <w:divsChild>
                    <w:div w:id="90939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91283">
          <w:marLeft w:val="0"/>
          <w:marRight w:val="0"/>
          <w:marTop w:val="0"/>
          <w:marBottom w:val="0"/>
          <w:divBdr>
            <w:top w:val="none" w:sz="0" w:space="0" w:color="auto"/>
            <w:left w:val="none" w:sz="0" w:space="0" w:color="auto"/>
            <w:bottom w:val="none" w:sz="0" w:space="0" w:color="auto"/>
            <w:right w:val="none" w:sz="0" w:space="0" w:color="auto"/>
          </w:divBdr>
          <w:divsChild>
            <w:div w:id="188026710">
              <w:marLeft w:val="0"/>
              <w:marRight w:val="0"/>
              <w:marTop w:val="0"/>
              <w:marBottom w:val="0"/>
              <w:divBdr>
                <w:top w:val="none" w:sz="0" w:space="0" w:color="auto"/>
                <w:left w:val="none" w:sz="0" w:space="0" w:color="auto"/>
                <w:bottom w:val="none" w:sz="0" w:space="0" w:color="auto"/>
                <w:right w:val="none" w:sz="0" w:space="0" w:color="auto"/>
              </w:divBdr>
              <w:divsChild>
                <w:div w:id="792283473">
                  <w:marLeft w:val="0"/>
                  <w:marRight w:val="0"/>
                  <w:marTop w:val="0"/>
                  <w:marBottom w:val="0"/>
                  <w:divBdr>
                    <w:top w:val="none" w:sz="0" w:space="0" w:color="auto"/>
                    <w:left w:val="none" w:sz="0" w:space="0" w:color="auto"/>
                    <w:bottom w:val="none" w:sz="0" w:space="0" w:color="auto"/>
                    <w:right w:val="none" w:sz="0" w:space="0" w:color="auto"/>
                  </w:divBdr>
                  <w:divsChild>
                    <w:div w:id="423958703">
                      <w:marLeft w:val="0"/>
                      <w:marRight w:val="0"/>
                      <w:marTop w:val="0"/>
                      <w:marBottom w:val="0"/>
                      <w:divBdr>
                        <w:top w:val="none" w:sz="0" w:space="0" w:color="auto"/>
                        <w:left w:val="none" w:sz="0" w:space="0" w:color="auto"/>
                        <w:bottom w:val="none" w:sz="0" w:space="0" w:color="auto"/>
                        <w:right w:val="none" w:sz="0" w:space="0" w:color="auto"/>
                      </w:divBdr>
                    </w:div>
                    <w:div w:id="2140487812">
                      <w:marLeft w:val="0"/>
                      <w:marRight w:val="0"/>
                      <w:marTop w:val="0"/>
                      <w:marBottom w:val="0"/>
                      <w:divBdr>
                        <w:top w:val="none" w:sz="0" w:space="0" w:color="auto"/>
                        <w:left w:val="none" w:sz="0" w:space="0" w:color="auto"/>
                        <w:bottom w:val="none" w:sz="0" w:space="0" w:color="auto"/>
                        <w:right w:val="none" w:sz="0" w:space="0" w:color="auto"/>
                      </w:divBdr>
                      <w:divsChild>
                        <w:div w:id="689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3734">
                  <w:marLeft w:val="0"/>
                  <w:marRight w:val="0"/>
                  <w:marTop w:val="0"/>
                  <w:marBottom w:val="0"/>
                  <w:divBdr>
                    <w:top w:val="none" w:sz="0" w:space="0" w:color="auto"/>
                    <w:left w:val="none" w:sz="0" w:space="0" w:color="auto"/>
                    <w:bottom w:val="none" w:sz="0" w:space="0" w:color="auto"/>
                    <w:right w:val="none" w:sz="0" w:space="0" w:color="auto"/>
                  </w:divBdr>
                  <w:divsChild>
                    <w:div w:id="1263680620">
                      <w:marLeft w:val="0"/>
                      <w:marRight w:val="0"/>
                      <w:marTop w:val="0"/>
                      <w:marBottom w:val="0"/>
                      <w:divBdr>
                        <w:top w:val="none" w:sz="0" w:space="0" w:color="auto"/>
                        <w:left w:val="none" w:sz="0" w:space="0" w:color="auto"/>
                        <w:bottom w:val="none" w:sz="0" w:space="0" w:color="auto"/>
                        <w:right w:val="none" w:sz="0" w:space="0" w:color="auto"/>
                      </w:divBdr>
                    </w:div>
                    <w:div w:id="373506055">
                      <w:marLeft w:val="0"/>
                      <w:marRight w:val="0"/>
                      <w:marTop w:val="0"/>
                      <w:marBottom w:val="0"/>
                      <w:divBdr>
                        <w:top w:val="none" w:sz="0" w:space="0" w:color="auto"/>
                        <w:left w:val="none" w:sz="0" w:space="0" w:color="auto"/>
                        <w:bottom w:val="none" w:sz="0" w:space="0" w:color="auto"/>
                        <w:right w:val="none" w:sz="0" w:space="0" w:color="auto"/>
                      </w:divBdr>
                      <w:divsChild>
                        <w:div w:id="1861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381">
                  <w:marLeft w:val="0"/>
                  <w:marRight w:val="0"/>
                  <w:marTop w:val="0"/>
                  <w:marBottom w:val="0"/>
                  <w:divBdr>
                    <w:top w:val="none" w:sz="0" w:space="0" w:color="auto"/>
                    <w:left w:val="none" w:sz="0" w:space="0" w:color="auto"/>
                    <w:bottom w:val="none" w:sz="0" w:space="0" w:color="auto"/>
                    <w:right w:val="none" w:sz="0" w:space="0" w:color="auto"/>
                  </w:divBdr>
                  <w:divsChild>
                    <w:div w:id="498429070">
                      <w:marLeft w:val="0"/>
                      <w:marRight w:val="0"/>
                      <w:marTop w:val="0"/>
                      <w:marBottom w:val="0"/>
                      <w:divBdr>
                        <w:top w:val="none" w:sz="0" w:space="0" w:color="auto"/>
                        <w:left w:val="none" w:sz="0" w:space="0" w:color="auto"/>
                        <w:bottom w:val="none" w:sz="0" w:space="0" w:color="auto"/>
                        <w:right w:val="none" w:sz="0" w:space="0" w:color="auto"/>
                      </w:divBdr>
                    </w:div>
                    <w:div w:id="570966859">
                      <w:marLeft w:val="0"/>
                      <w:marRight w:val="0"/>
                      <w:marTop w:val="0"/>
                      <w:marBottom w:val="0"/>
                      <w:divBdr>
                        <w:top w:val="none" w:sz="0" w:space="0" w:color="auto"/>
                        <w:left w:val="none" w:sz="0" w:space="0" w:color="auto"/>
                        <w:bottom w:val="none" w:sz="0" w:space="0" w:color="auto"/>
                        <w:right w:val="none" w:sz="0" w:space="0" w:color="auto"/>
                      </w:divBdr>
                      <w:divsChild>
                        <w:div w:id="4310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187">
                  <w:marLeft w:val="0"/>
                  <w:marRight w:val="0"/>
                  <w:marTop w:val="0"/>
                  <w:marBottom w:val="0"/>
                  <w:divBdr>
                    <w:top w:val="none" w:sz="0" w:space="0" w:color="auto"/>
                    <w:left w:val="none" w:sz="0" w:space="0" w:color="auto"/>
                    <w:bottom w:val="none" w:sz="0" w:space="0" w:color="auto"/>
                    <w:right w:val="none" w:sz="0" w:space="0" w:color="auto"/>
                  </w:divBdr>
                  <w:divsChild>
                    <w:div w:id="210727726">
                      <w:marLeft w:val="0"/>
                      <w:marRight w:val="0"/>
                      <w:marTop w:val="0"/>
                      <w:marBottom w:val="0"/>
                      <w:divBdr>
                        <w:top w:val="none" w:sz="0" w:space="0" w:color="auto"/>
                        <w:left w:val="none" w:sz="0" w:space="0" w:color="auto"/>
                        <w:bottom w:val="none" w:sz="0" w:space="0" w:color="auto"/>
                        <w:right w:val="none" w:sz="0" w:space="0" w:color="auto"/>
                      </w:divBdr>
                    </w:div>
                    <w:div w:id="1929538143">
                      <w:marLeft w:val="0"/>
                      <w:marRight w:val="0"/>
                      <w:marTop w:val="0"/>
                      <w:marBottom w:val="0"/>
                      <w:divBdr>
                        <w:top w:val="none" w:sz="0" w:space="0" w:color="auto"/>
                        <w:left w:val="none" w:sz="0" w:space="0" w:color="auto"/>
                        <w:bottom w:val="none" w:sz="0" w:space="0" w:color="auto"/>
                        <w:right w:val="none" w:sz="0" w:space="0" w:color="auto"/>
                      </w:divBdr>
                      <w:divsChild>
                        <w:div w:id="146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89295">
          <w:marLeft w:val="0"/>
          <w:marRight w:val="0"/>
          <w:marTop w:val="0"/>
          <w:marBottom w:val="0"/>
          <w:divBdr>
            <w:top w:val="none" w:sz="0" w:space="0" w:color="auto"/>
            <w:left w:val="none" w:sz="0" w:space="0" w:color="auto"/>
            <w:bottom w:val="none" w:sz="0" w:space="0" w:color="auto"/>
            <w:right w:val="none" w:sz="0" w:space="0" w:color="auto"/>
          </w:divBdr>
          <w:divsChild>
            <w:div w:id="1712270678">
              <w:marLeft w:val="0"/>
              <w:marRight w:val="0"/>
              <w:marTop w:val="0"/>
              <w:marBottom w:val="0"/>
              <w:divBdr>
                <w:top w:val="none" w:sz="0" w:space="0" w:color="auto"/>
                <w:left w:val="none" w:sz="0" w:space="0" w:color="auto"/>
                <w:bottom w:val="none" w:sz="0" w:space="0" w:color="auto"/>
                <w:right w:val="none" w:sz="0" w:space="0" w:color="auto"/>
              </w:divBdr>
              <w:divsChild>
                <w:div w:id="766541742">
                  <w:marLeft w:val="0"/>
                  <w:marRight w:val="0"/>
                  <w:marTop w:val="0"/>
                  <w:marBottom w:val="0"/>
                  <w:divBdr>
                    <w:top w:val="none" w:sz="0" w:space="0" w:color="auto"/>
                    <w:left w:val="none" w:sz="0" w:space="0" w:color="auto"/>
                    <w:bottom w:val="none" w:sz="0" w:space="0" w:color="auto"/>
                    <w:right w:val="none" w:sz="0" w:space="0" w:color="auto"/>
                  </w:divBdr>
                  <w:divsChild>
                    <w:div w:id="2018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534971">
          <w:marLeft w:val="0"/>
          <w:marRight w:val="0"/>
          <w:marTop w:val="0"/>
          <w:marBottom w:val="0"/>
          <w:divBdr>
            <w:top w:val="none" w:sz="0" w:space="0" w:color="auto"/>
            <w:left w:val="none" w:sz="0" w:space="0" w:color="auto"/>
            <w:bottom w:val="none" w:sz="0" w:space="0" w:color="auto"/>
            <w:right w:val="none" w:sz="0" w:space="0" w:color="auto"/>
          </w:divBdr>
          <w:divsChild>
            <w:div w:id="1706784486">
              <w:marLeft w:val="0"/>
              <w:marRight w:val="0"/>
              <w:marTop w:val="0"/>
              <w:marBottom w:val="0"/>
              <w:divBdr>
                <w:top w:val="none" w:sz="0" w:space="0" w:color="auto"/>
                <w:left w:val="none" w:sz="0" w:space="0" w:color="auto"/>
                <w:bottom w:val="none" w:sz="0" w:space="0" w:color="auto"/>
                <w:right w:val="none" w:sz="0" w:space="0" w:color="auto"/>
              </w:divBdr>
            </w:div>
          </w:divsChild>
        </w:div>
        <w:div w:id="516233083">
          <w:marLeft w:val="0"/>
          <w:marRight w:val="0"/>
          <w:marTop w:val="0"/>
          <w:marBottom w:val="0"/>
          <w:divBdr>
            <w:top w:val="none" w:sz="0" w:space="0" w:color="auto"/>
            <w:left w:val="none" w:sz="0" w:space="0" w:color="auto"/>
            <w:bottom w:val="none" w:sz="0" w:space="0" w:color="auto"/>
            <w:right w:val="none" w:sz="0" w:space="0" w:color="auto"/>
          </w:divBdr>
          <w:divsChild>
            <w:div w:id="928930997">
              <w:marLeft w:val="0"/>
              <w:marRight w:val="0"/>
              <w:marTop w:val="0"/>
              <w:marBottom w:val="0"/>
              <w:divBdr>
                <w:top w:val="none" w:sz="0" w:space="0" w:color="auto"/>
                <w:left w:val="none" w:sz="0" w:space="0" w:color="auto"/>
                <w:bottom w:val="none" w:sz="0" w:space="0" w:color="auto"/>
                <w:right w:val="none" w:sz="0" w:space="0" w:color="auto"/>
              </w:divBdr>
              <w:divsChild>
                <w:div w:id="1133133009">
                  <w:marLeft w:val="0"/>
                  <w:marRight w:val="0"/>
                  <w:marTop w:val="0"/>
                  <w:marBottom w:val="0"/>
                  <w:divBdr>
                    <w:top w:val="none" w:sz="0" w:space="0" w:color="auto"/>
                    <w:left w:val="none" w:sz="0" w:space="0" w:color="auto"/>
                    <w:bottom w:val="none" w:sz="0" w:space="0" w:color="auto"/>
                    <w:right w:val="none" w:sz="0" w:space="0" w:color="auto"/>
                  </w:divBdr>
                  <w:divsChild>
                    <w:div w:id="18840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0478">
          <w:marLeft w:val="0"/>
          <w:marRight w:val="0"/>
          <w:marTop w:val="0"/>
          <w:marBottom w:val="0"/>
          <w:divBdr>
            <w:top w:val="none" w:sz="0" w:space="0" w:color="auto"/>
            <w:left w:val="none" w:sz="0" w:space="0" w:color="auto"/>
            <w:bottom w:val="none" w:sz="0" w:space="0" w:color="auto"/>
            <w:right w:val="none" w:sz="0" w:space="0" w:color="auto"/>
          </w:divBdr>
          <w:divsChild>
            <w:div w:id="1153372670">
              <w:marLeft w:val="0"/>
              <w:marRight w:val="0"/>
              <w:marTop w:val="0"/>
              <w:marBottom w:val="0"/>
              <w:divBdr>
                <w:top w:val="none" w:sz="0" w:space="0" w:color="auto"/>
                <w:left w:val="none" w:sz="0" w:space="0" w:color="auto"/>
                <w:bottom w:val="none" w:sz="0" w:space="0" w:color="auto"/>
                <w:right w:val="none" w:sz="0" w:space="0" w:color="auto"/>
              </w:divBdr>
              <w:divsChild>
                <w:div w:id="1276061690">
                  <w:marLeft w:val="0"/>
                  <w:marRight w:val="0"/>
                  <w:marTop w:val="0"/>
                  <w:marBottom w:val="0"/>
                  <w:divBdr>
                    <w:top w:val="none" w:sz="0" w:space="0" w:color="auto"/>
                    <w:left w:val="none" w:sz="0" w:space="0" w:color="auto"/>
                    <w:bottom w:val="none" w:sz="0" w:space="0" w:color="auto"/>
                    <w:right w:val="none" w:sz="0" w:space="0" w:color="auto"/>
                  </w:divBdr>
                  <w:divsChild>
                    <w:div w:id="2085564108">
                      <w:marLeft w:val="0"/>
                      <w:marRight w:val="0"/>
                      <w:marTop w:val="0"/>
                      <w:marBottom w:val="0"/>
                      <w:divBdr>
                        <w:top w:val="none" w:sz="0" w:space="0" w:color="auto"/>
                        <w:left w:val="none" w:sz="0" w:space="0" w:color="auto"/>
                        <w:bottom w:val="none" w:sz="0" w:space="0" w:color="auto"/>
                        <w:right w:val="none" w:sz="0" w:space="0" w:color="auto"/>
                      </w:divBdr>
                    </w:div>
                    <w:div w:id="1284725635">
                      <w:marLeft w:val="0"/>
                      <w:marRight w:val="0"/>
                      <w:marTop w:val="0"/>
                      <w:marBottom w:val="0"/>
                      <w:divBdr>
                        <w:top w:val="none" w:sz="0" w:space="0" w:color="auto"/>
                        <w:left w:val="none" w:sz="0" w:space="0" w:color="auto"/>
                        <w:bottom w:val="none" w:sz="0" w:space="0" w:color="auto"/>
                        <w:right w:val="none" w:sz="0" w:space="0" w:color="auto"/>
                      </w:divBdr>
                      <w:divsChild>
                        <w:div w:id="18875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647051">
          <w:marLeft w:val="0"/>
          <w:marRight w:val="0"/>
          <w:marTop w:val="0"/>
          <w:marBottom w:val="0"/>
          <w:divBdr>
            <w:top w:val="none" w:sz="0" w:space="0" w:color="auto"/>
            <w:left w:val="none" w:sz="0" w:space="0" w:color="auto"/>
            <w:bottom w:val="none" w:sz="0" w:space="0" w:color="auto"/>
            <w:right w:val="none" w:sz="0" w:space="0" w:color="auto"/>
          </w:divBdr>
          <w:divsChild>
            <w:div w:id="1600528261">
              <w:marLeft w:val="0"/>
              <w:marRight w:val="0"/>
              <w:marTop w:val="0"/>
              <w:marBottom w:val="0"/>
              <w:divBdr>
                <w:top w:val="none" w:sz="0" w:space="0" w:color="auto"/>
                <w:left w:val="none" w:sz="0" w:space="0" w:color="auto"/>
                <w:bottom w:val="none" w:sz="0" w:space="0" w:color="auto"/>
                <w:right w:val="none" w:sz="0" w:space="0" w:color="auto"/>
              </w:divBdr>
              <w:divsChild>
                <w:div w:id="1364020028">
                  <w:marLeft w:val="0"/>
                  <w:marRight w:val="0"/>
                  <w:marTop w:val="0"/>
                  <w:marBottom w:val="0"/>
                  <w:divBdr>
                    <w:top w:val="none" w:sz="0" w:space="0" w:color="auto"/>
                    <w:left w:val="none" w:sz="0" w:space="0" w:color="auto"/>
                    <w:bottom w:val="none" w:sz="0" w:space="0" w:color="auto"/>
                    <w:right w:val="none" w:sz="0" w:space="0" w:color="auto"/>
                  </w:divBdr>
                  <w:divsChild>
                    <w:div w:id="14009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9129">
          <w:marLeft w:val="0"/>
          <w:marRight w:val="0"/>
          <w:marTop w:val="0"/>
          <w:marBottom w:val="0"/>
          <w:divBdr>
            <w:top w:val="none" w:sz="0" w:space="0" w:color="auto"/>
            <w:left w:val="none" w:sz="0" w:space="0" w:color="auto"/>
            <w:bottom w:val="none" w:sz="0" w:space="0" w:color="auto"/>
            <w:right w:val="none" w:sz="0" w:space="0" w:color="auto"/>
          </w:divBdr>
          <w:divsChild>
            <w:div w:id="1317808183">
              <w:marLeft w:val="0"/>
              <w:marRight w:val="0"/>
              <w:marTop w:val="0"/>
              <w:marBottom w:val="0"/>
              <w:divBdr>
                <w:top w:val="none" w:sz="0" w:space="0" w:color="auto"/>
                <w:left w:val="none" w:sz="0" w:space="0" w:color="auto"/>
                <w:bottom w:val="none" w:sz="0" w:space="0" w:color="auto"/>
                <w:right w:val="none" w:sz="0" w:space="0" w:color="auto"/>
              </w:divBdr>
              <w:divsChild>
                <w:div w:id="1874881250">
                  <w:marLeft w:val="0"/>
                  <w:marRight w:val="0"/>
                  <w:marTop w:val="0"/>
                  <w:marBottom w:val="0"/>
                  <w:divBdr>
                    <w:top w:val="none" w:sz="0" w:space="0" w:color="auto"/>
                    <w:left w:val="none" w:sz="0" w:space="0" w:color="auto"/>
                    <w:bottom w:val="none" w:sz="0" w:space="0" w:color="auto"/>
                    <w:right w:val="none" w:sz="0" w:space="0" w:color="auto"/>
                  </w:divBdr>
                  <w:divsChild>
                    <w:div w:id="662011304">
                      <w:marLeft w:val="0"/>
                      <w:marRight w:val="0"/>
                      <w:marTop w:val="0"/>
                      <w:marBottom w:val="0"/>
                      <w:divBdr>
                        <w:top w:val="none" w:sz="0" w:space="0" w:color="auto"/>
                        <w:left w:val="none" w:sz="0" w:space="0" w:color="auto"/>
                        <w:bottom w:val="none" w:sz="0" w:space="0" w:color="auto"/>
                        <w:right w:val="none" w:sz="0" w:space="0" w:color="auto"/>
                      </w:divBdr>
                    </w:div>
                    <w:div w:id="1378430412">
                      <w:marLeft w:val="0"/>
                      <w:marRight w:val="0"/>
                      <w:marTop w:val="0"/>
                      <w:marBottom w:val="0"/>
                      <w:divBdr>
                        <w:top w:val="none" w:sz="0" w:space="0" w:color="auto"/>
                        <w:left w:val="none" w:sz="0" w:space="0" w:color="auto"/>
                        <w:bottom w:val="none" w:sz="0" w:space="0" w:color="auto"/>
                        <w:right w:val="none" w:sz="0" w:space="0" w:color="auto"/>
                      </w:divBdr>
                      <w:divsChild>
                        <w:div w:id="8685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03907">
                  <w:marLeft w:val="0"/>
                  <w:marRight w:val="0"/>
                  <w:marTop w:val="0"/>
                  <w:marBottom w:val="0"/>
                  <w:divBdr>
                    <w:top w:val="none" w:sz="0" w:space="0" w:color="auto"/>
                    <w:left w:val="none" w:sz="0" w:space="0" w:color="auto"/>
                    <w:bottom w:val="none" w:sz="0" w:space="0" w:color="auto"/>
                    <w:right w:val="none" w:sz="0" w:space="0" w:color="auto"/>
                  </w:divBdr>
                  <w:divsChild>
                    <w:div w:id="430127445">
                      <w:marLeft w:val="0"/>
                      <w:marRight w:val="0"/>
                      <w:marTop w:val="0"/>
                      <w:marBottom w:val="0"/>
                      <w:divBdr>
                        <w:top w:val="none" w:sz="0" w:space="0" w:color="auto"/>
                        <w:left w:val="none" w:sz="0" w:space="0" w:color="auto"/>
                        <w:bottom w:val="none" w:sz="0" w:space="0" w:color="auto"/>
                        <w:right w:val="none" w:sz="0" w:space="0" w:color="auto"/>
                      </w:divBdr>
                    </w:div>
                    <w:div w:id="1867479852">
                      <w:marLeft w:val="0"/>
                      <w:marRight w:val="0"/>
                      <w:marTop w:val="0"/>
                      <w:marBottom w:val="0"/>
                      <w:divBdr>
                        <w:top w:val="none" w:sz="0" w:space="0" w:color="auto"/>
                        <w:left w:val="none" w:sz="0" w:space="0" w:color="auto"/>
                        <w:bottom w:val="none" w:sz="0" w:space="0" w:color="auto"/>
                        <w:right w:val="none" w:sz="0" w:space="0" w:color="auto"/>
                      </w:divBdr>
                      <w:divsChild>
                        <w:div w:id="1738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3651">
                  <w:marLeft w:val="0"/>
                  <w:marRight w:val="0"/>
                  <w:marTop w:val="0"/>
                  <w:marBottom w:val="0"/>
                  <w:divBdr>
                    <w:top w:val="none" w:sz="0" w:space="0" w:color="auto"/>
                    <w:left w:val="none" w:sz="0" w:space="0" w:color="auto"/>
                    <w:bottom w:val="none" w:sz="0" w:space="0" w:color="auto"/>
                    <w:right w:val="none" w:sz="0" w:space="0" w:color="auto"/>
                  </w:divBdr>
                  <w:divsChild>
                    <w:div w:id="1696035427">
                      <w:marLeft w:val="0"/>
                      <w:marRight w:val="0"/>
                      <w:marTop w:val="0"/>
                      <w:marBottom w:val="0"/>
                      <w:divBdr>
                        <w:top w:val="none" w:sz="0" w:space="0" w:color="auto"/>
                        <w:left w:val="none" w:sz="0" w:space="0" w:color="auto"/>
                        <w:bottom w:val="none" w:sz="0" w:space="0" w:color="auto"/>
                        <w:right w:val="none" w:sz="0" w:space="0" w:color="auto"/>
                      </w:divBdr>
                    </w:div>
                    <w:div w:id="1371686456">
                      <w:marLeft w:val="0"/>
                      <w:marRight w:val="0"/>
                      <w:marTop w:val="0"/>
                      <w:marBottom w:val="0"/>
                      <w:divBdr>
                        <w:top w:val="none" w:sz="0" w:space="0" w:color="auto"/>
                        <w:left w:val="none" w:sz="0" w:space="0" w:color="auto"/>
                        <w:bottom w:val="none" w:sz="0" w:space="0" w:color="auto"/>
                        <w:right w:val="none" w:sz="0" w:space="0" w:color="auto"/>
                      </w:divBdr>
                      <w:divsChild>
                        <w:div w:id="18409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7498">
                  <w:marLeft w:val="0"/>
                  <w:marRight w:val="0"/>
                  <w:marTop w:val="0"/>
                  <w:marBottom w:val="0"/>
                  <w:divBdr>
                    <w:top w:val="none" w:sz="0" w:space="0" w:color="auto"/>
                    <w:left w:val="none" w:sz="0" w:space="0" w:color="auto"/>
                    <w:bottom w:val="none" w:sz="0" w:space="0" w:color="auto"/>
                    <w:right w:val="none" w:sz="0" w:space="0" w:color="auto"/>
                  </w:divBdr>
                  <w:divsChild>
                    <w:div w:id="1214080712">
                      <w:marLeft w:val="0"/>
                      <w:marRight w:val="0"/>
                      <w:marTop w:val="0"/>
                      <w:marBottom w:val="0"/>
                      <w:divBdr>
                        <w:top w:val="none" w:sz="0" w:space="0" w:color="auto"/>
                        <w:left w:val="none" w:sz="0" w:space="0" w:color="auto"/>
                        <w:bottom w:val="none" w:sz="0" w:space="0" w:color="auto"/>
                        <w:right w:val="none" w:sz="0" w:space="0" w:color="auto"/>
                      </w:divBdr>
                    </w:div>
                    <w:div w:id="1264339679">
                      <w:marLeft w:val="0"/>
                      <w:marRight w:val="0"/>
                      <w:marTop w:val="0"/>
                      <w:marBottom w:val="0"/>
                      <w:divBdr>
                        <w:top w:val="none" w:sz="0" w:space="0" w:color="auto"/>
                        <w:left w:val="none" w:sz="0" w:space="0" w:color="auto"/>
                        <w:bottom w:val="none" w:sz="0" w:space="0" w:color="auto"/>
                        <w:right w:val="none" w:sz="0" w:space="0" w:color="auto"/>
                      </w:divBdr>
                      <w:divsChild>
                        <w:div w:id="9177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18544">
          <w:marLeft w:val="0"/>
          <w:marRight w:val="0"/>
          <w:marTop w:val="0"/>
          <w:marBottom w:val="0"/>
          <w:divBdr>
            <w:top w:val="none" w:sz="0" w:space="0" w:color="auto"/>
            <w:left w:val="none" w:sz="0" w:space="0" w:color="auto"/>
            <w:bottom w:val="none" w:sz="0" w:space="0" w:color="auto"/>
            <w:right w:val="none" w:sz="0" w:space="0" w:color="auto"/>
          </w:divBdr>
          <w:divsChild>
            <w:div w:id="350644605">
              <w:marLeft w:val="0"/>
              <w:marRight w:val="0"/>
              <w:marTop w:val="0"/>
              <w:marBottom w:val="0"/>
              <w:divBdr>
                <w:top w:val="none" w:sz="0" w:space="0" w:color="auto"/>
                <w:left w:val="none" w:sz="0" w:space="0" w:color="auto"/>
                <w:bottom w:val="none" w:sz="0" w:space="0" w:color="auto"/>
                <w:right w:val="none" w:sz="0" w:space="0" w:color="auto"/>
              </w:divBdr>
              <w:divsChild>
                <w:div w:id="1075013857">
                  <w:marLeft w:val="0"/>
                  <w:marRight w:val="0"/>
                  <w:marTop w:val="0"/>
                  <w:marBottom w:val="0"/>
                  <w:divBdr>
                    <w:top w:val="none" w:sz="0" w:space="0" w:color="auto"/>
                    <w:left w:val="none" w:sz="0" w:space="0" w:color="auto"/>
                    <w:bottom w:val="none" w:sz="0" w:space="0" w:color="auto"/>
                    <w:right w:val="none" w:sz="0" w:space="0" w:color="auto"/>
                  </w:divBdr>
                  <w:divsChild>
                    <w:div w:id="9605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12331">
          <w:marLeft w:val="0"/>
          <w:marRight w:val="0"/>
          <w:marTop w:val="0"/>
          <w:marBottom w:val="0"/>
          <w:divBdr>
            <w:top w:val="none" w:sz="0" w:space="0" w:color="auto"/>
            <w:left w:val="none" w:sz="0" w:space="0" w:color="auto"/>
            <w:bottom w:val="none" w:sz="0" w:space="0" w:color="auto"/>
            <w:right w:val="none" w:sz="0" w:space="0" w:color="auto"/>
          </w:divBdr>
          <w:divsChild>
            <w:div w:id="12534808">
              <w:marLeft w:val="0"/>
              <w:marRight w:val="0"/>
              <w:marTop w:val="0"/>
              <w:marBottom w:val="0"/>
              <w:divBdr>
                <w:top w:val="none" w:sz="0" w:space="0" w:color="auto"/>
                <w:left w:val="none" w:sz="0" w:space="0" w:color="auto"/>
                <w:bottom w:val="none" w:sz="0" w:space="0" w:color="auto"/>
                <w:right w:val="none" w:sz="0" w:space="0" w:color="auto"/>
              </w:divBdr>
              <w:divsChild>
                <w:div w:id="705065542">
                  <w:marLeft w:val="0"/>
                  <w:marRight w:val="0"/>
                  <w:marTop w:val="0"/>
                  <w:marBottom w:val="0"/>
                  <w:divBdr>
                    <w:top w:val="none" w:sz="0" w:space="0" w:color="auto"/>
                    <w:left w:val="none" w:sz="0" w:space="0" w:color="auto"/>
                    <w:bottom w:val="none" w:sz="0" w:space="0" w:color="auto"/>
                    <w:right w:val="none" w:sz="0" w:space="0" w:color="auto"/>
                  </w:divBdr>
                  <w:divsChild>
                    <w:div w:id="847866304">
                      <w:marLeft w:val="0"/>
                      <w:marRight w:val="0"/>
                      <w:marTop w:val="0"/>
                      <w:marBottom w:val="0"/>
                      <w:divBdr>
                        <w:top w:val="none" w:sz="0" w:space="0" w:color="auto"/>
                        <w:left w:val="none" w:sz="0" w:space="0" w:color="auto"/>
                        <w:bottom w:val="none" w:sz="0" w:space="0" w:color="auto"/>
                        <w:right w:val="none" w:sz="0" w:space="0" w:color="auto"/>
                      </w:divBdr>
                    </w:div>
                    <w:div w:id="1412199413">
                      <w:marLeft w:val="0"/>
                      <w:marRight w:val="0"/>
                      <w:marTop w:val="0"/>
                      <w:marBottom w:val="0"/>
                      <w:divBdr>
                        <w:top w:val="none" w:sz="0" w:space="0" w:color="auto"/>
                        <w:left w:val="none" w:sz="0" w:space="0" w:color="auto"/>
                        <w:bottom w:val="none" w:sz="0" w:space="0" w:color="auto"/>
                        <w:right w:val="none" w:sz="0" w:space="0" w:color="auto"/>
                      </w:divBdr>
                      <w:divsChild>
                        <w:div w:id="5268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020">
                  <w:marLeft w:val="0"/>
                  <w:marRight w:val="0"/>
                  <w:marTop w:val="0"/>
                  <w:marBottom w:val="0"/>
                  <w:divBdr>
                    <w:top w:val="none" w:sz="0" w:space="0" w:color="auto"/>
                    <w:left w:val="none" w:sz="0" w:space="0" w:color="auto"/>
                    <w:bottom w:val="none" w:sz="0" w:space="0" w:color="auto"/>
                    <w:right w:val="none" w:sz="0" w:space="0" w:color="auto"/>
                  </w:divBdr>
                  <w:divsChild>
                    <w:div w:id="297535515">
                      <w:marLeft w:val="0"/>
                      <w:marRight w:val="0"/>
                      <w:marTop w:val="0"/>
                      <w:marBottom w:val="0"/>
                      <w:divBdr>
                        <w:top w:val="none" w:sz="0" w:space="0" w:color="auto"/>
                        <w:left w:val="none" w:sz="0" w:space="0" w:color="auto"/>
                        <w:bottom w:val="none" w:sz="0" w:space="0" w:color="auto"/>
                        <w:right w:val="none" w:sz="0" w:space="0" w:color="auto"/>
                      </w:divBdr>
                    </w:div>
                    <w:div w:id="923802215">
                      <w:marLeft w:val="0"/>
                      <w:marRight w:val="0"/>
                      <w:marTop w:val="0"/>
                      <w:marBottom w:val="0"/>
                      <w:divBdr>
                        <w:top w:val="none" w:sz="0" w:space="0" w:color="auto"/>
                        <w:left w:val="none" w:sz="0" w:space="0" w:color="auto"/>
                        <w:bottom w:val="none" w:sz="0" w:space="0" w:color="auto"/>
                        <w:right w:val="none" w:sz="0" w:space="0" w:color="auto"/>
                      </w:divBdr>
                      <w:divsChild>
                        <w:div w:id="18093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0629">
                  <w:marLeft w:val="0"/>
                  <w:marRight w:val="0"/>
                  <w:marTop w:val="0"/>
                  <w:marBottom w:val="0"/>
                  <w:divBdr>
                    <w:top w:val="none" w:sz="0" w:space="0" w:color="auto"/>
                    <w:left w:val="none" w:sz="0" w:space="0" w:color="auto"/>
                    <w:bottom w:val="none" w:sz="0" w:space="0" w:color="auto"/>
                    <w:right w:val="none" w:sz="0" w:space="0" w:color="auto"/>
                  </w:divBdr>
                  <w:divsChild>
                    <w:div w:id="2082288152">
                      <w:marLeft w:val="0"/>
                      <w:marRight w:val="0"/>
                      <w:marTop w:val="0"/>
                      <w:marBottom w:val="0"/>
                      <w:divBdr>
                        <w:top w:val="none" w:sz="0" w:space="0" w:color="auto"/>
                        <w:left w:val="none" w:sz="0" w:space="0" w:color="auto"/>
                        <w:bottom w:val="none" w:sz="0" w:space="0" w:color="auto"/>
                        <w:right w:val="none" w:sz="0" w:space="0" w:color="auto"/>
                      </w:divBdr>
                    </w:div>
                    <w:div w:id="1795520931">
                      <w:marLeft w:val="0"/>
                      <w:marRight w:val="0"/>
                      <w:marTop w:val="0"/>
                      <w:marBottom w:val="0"/>
                      <w:divBdr>
                        <w:top w:val="none" w:sz="0" w:space="0" w:color="auto"/>
                        <w:left w:val="none" w:sz="0" w:space="0" w:color="auto"/>
                        <w:bottom w:val="none" w:sz="0" w:space="0" w:color="auto"/>
                        <w:right w:val="none" w:sz="0" w:space="0" w:color="auto"/>
                      </w:divBdr>
                      <w:divsChild>
                        <w:div w:id="13593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092838">
          <w:marLeft w:val="0"/>
          <w:marRight w:val="0"/>
          <w:marTop w:val="0"/>
          <w:marBottom w:val="0"/>
          <w:divBdr>
            <w:top w:val="none" w:sz="0" w:space="0" w:color="auto"/>
            <w:left w:val="none" w:sz="0" w:space="0" w:color="auto"/>
            <w:bottom w:val="none" w:sz="0" w:space="0" w:color="auto"/>
            <w:right w:val="none" w:sz="0" w:space="0" w:color="auto"/>
          </w:divBdr>
          <w:divsChild>
            <w:div w:id="442119051">
              <w:marLeft w:val="0"/>
              <w:marRight w:val="0"/>
              <w:marTop w:val="0"/>
              <w:marBottom w:val="0"/>
              <w:divBdr>
                <w:top w:val="none" w:sz="0" w:space="0" w:color="auto"/>
                <w:left w:val="none" w:sz="0" w:space="0" w:color="auto"/>
                <w:bottom w:val="none" w:sz="0" w:space="0" w:color="auto"/>
                <w:right w:val="none" w:sz="0" w:space="0" w:color="auto"/>
              </w:divBdr>
              <w:divsChild>
                <w:div w:id="2079205686">
                  <w:marLeft w:val="0"/>
                  <w:marRight w:val="0"/>
                  <w:marTop w:val="0"/>
                  <w:marBottom w:val="0"/>
                  <w:divBdr>
                    <w:top w:val="none" w:sz="0" w:space="0" w:color="auto"/>
                    <w:left w:val="none" w:sz="0" w:space="0" w:color="auto"/>
                    <w:bottom w:val="none" w:sz="0" w:space="0" w:color="auto"/>
                    <w:right w:val="none" w:sz="0" w:space="0" w:color="auto"/>
                  </w:divBdr>
                  <w:divsChild>
                    <w:div w:id="12648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01871">
          <w:marLeft w:val="0"/>
          <w:marRight w:val="0"/>
          <w:marTop w:val="0"/>
          <w:marBottom w:val="0"/>
          <w:divBdr>
            <w:top w:val="none" w:sz="0" w:space="0" w:color="auto"/>
            <w:left w:val="none" w:sz="0" w:space="0" w:color="auto"/>
            <w:bottom w:val="none" w:sz="0" w:space="0" w:color="auto"/>
            <w:right w:val="none" w:sz="0" w:space="0" w:color="auto"/>
          </w:divBdr>
          <w:divsChild>
            <w:div w:id="500005434">
              <w:marLeft w:val="0"/>
              <w:marRight w:val="0"/>
              <w:marTop w:val="0"/>
              <w:marBottom w:val="0"/>
              <w:divBdr>
                <w:top w:val="none" w:sz="0" w:space="0" w:color="auto"/>
                <w:left w:val="none" w:sz="0" w:space="0" w:color="auto"/>
                <w:bottom w:val="none" w:sz="0" w:space="0" w:color="auto"/>
                <w:right w:val="none" w:sz="0" w:space="0" w:color="auto"/>
              </w:divBdr>
              <w:divsChild>
                <w:div w:id="118912389">
                  <w:marLeft w:val="0"/>
                  <w:marRight w:val="0"/>
                  <w:marTop w:val="0"/>
                  <w:marBottom w:val="0"/>
                  <w:divBdr>
                    <w:top w:val="none" w:sz="0" w:space="0" w:color="auto"/>
                    <w:left w:val="none" w:sz="0" w:space="0" w:color="auto"/>
                    <w:bottom w:val="none" w:sz="0" w:space="0" w:color="auto"/>
                    <w:right w:val="none" w:sz="0" w:space="0" w:color="auto"/>
                  </w:divBdr>
                  <w:divsChild>
                    <w:div w:id="2134521504">
                      <w:marLeft w:val="0"/>
                      <w:marRight w:val="0"/>
                      <w:marTop w:val="0"/>
                      <w:marBottom w:val="0"/>
                      <w:divBdr>
                        <w:top w:val="none" w:sz="0" w:space="0" w:color="auto"/>
                        <w:left w:val="none" w:sz="0" w:space="0" w:color="auto"/>
                        <w:bottom w:val="none" w:sz="0" w:space="0" w:color="auto"/>
                        <w:right w:val="none" w:sz="0" w:space="0" w:color="auto"/>
                      </w:divBdr>
                    </w:div>
                    <w:div w:id="786923502">
                      <w:marLeft w:val="0"/>
                      <w:marRight w:val="0"/>
                      <w:marTop w:val="0"/>
                      <w:marBottom w:val="0"/>
                      <w:divBdr>
                        <w:top w:val="none" w:sz="0" w:space="0" w:color="auto"/>
                        <w:left w:val="none" w:sz="0" w:space="0" w:color="auto"/>
                        <w:bottom w:val="none" w:sz="0" w:space="0" w:color="auto"/>
                        <w:right w:val="none" w:sz="0" w:space="0" w:color="auto"/>
                      </w:divBdr>
                      <w:divsChild>
                        <w:div w:id="9012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554">
                  <w:marLeft w:val="0"/>
                  <w:marRight w:val="0"/>
                  <w:marTop w:val="0"/>
                  <w:marBottom w:val="0"/>
                  <w:divBdr>
                    <w:top w:val="none" w:sz="0" w:space="0" w:color="auto"/>
                    <w:left w:val="none" w:sz="0" w:space="0" w:color="auto"/>
                    <w:bottom w:val="none" w:sz="0" w:space="0" w:color="auto"/>
                    <w:right w:val="none" w:sz="0" w:space="0" w:color="auto"/>
                  </w:divBdr>
                  <w:divsChild>
                    <w:div w:id="393624931">
                      <w:marLeft w:val="0"/>
                      <w:marRight w:val="0"/>
                      <w:marTop w:val="0"/>
                      <w:marBottom w:val="0"/>
                      <w:divBdr>
                        <w:top w:val="none" w:sz="0" w:space="0" w:color="auto"/>
                        <w:left w:val="none" w:sz="0" w:space="0" w:color="auto"/>
                        <w:bottom w:val="none" w:sz="0" w:space="0" w:color="auto"/>
                        <w:right w:val="none" w:sz="0" w:space="0" w:color="auto"/>
                      </w:divBdr>
                    </w:div>
                    <w:div w:id="79764117">
                      <w:marLeft w:val="0"/>
                      <w:marRight w:val="0"/>
                      <w:marTop w:val="0"/>
                      <w:marBottom w:val="0"/>
                      <w:divBdr>
                        <w:top w:val="none" w:sz="0" w:space="0" w:color="auto"/>
                        <w:left w:val="none" w:sz="0" w:space="0" w:color="auto"/>
                        <w:bottom w:val="none" w:sz="0" w:space="0" w:color="auto"/>
                        <w:right w:val="none" w:sz="0" w:space="0" w:color="auto"/>
                      </w:divBdr>
                      <w:divsChild>
                        <w:div w:id="66212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370">
                  <w:marLeft w:val="0"/>
                  <w:marRight w:val="0"/>
                  <w:marTop w:val="0"/>
                  <w:marBottom w:val="0"/>
                  <w:divBdr>
                    <w:top w:val="none" w:sz="0" w:space="0" w:color="auto"/>
                    <w:left w:val="none" w:sz="0" w:space="0" w:color="auto"/>
                    <w:bottom w:val="none" w:sz="0" w:space="0" w:color="auto"/>
                    <w:right w:val="none" w:sz="0" w:space="0" w:color="auto"/>
                  </w:divBdr>
                  <w:divsChild>
                    <w:div w:id="1455127459">
                      <w:marLeft w:val="0"/>
                      <w:marRight w:val="0"/>
                      <w:marTop w:val="0"/>
                      <w:marBottom w:val="0"/>
                      <w:divBdr>
                        <w:top w:val="none" w:sz="0" w:space="0" w:color="auto"/>
                        <w:left w:val="none" w:sz="0" w:space="0" w:color="auto"/>
                        <w:bottom w:val="none" w:sz="0" w:space="0" w:color="auto"/>
                        <w:right w:val="none" w:sz="0" w:space="0" w:color="auto"/>
                      </w:divBdr>
                    </w:div>
                    <w:div w:id="789516511">
                      <w:marLeft w:val="0"/>
                      <w:marRight w:val="0"/>
                      <w:marTop w:val="0"/>
                      <w:marBottom w:val="0"/>
                      <w:divBdr>
                        <w:top w:val="none" w:sz="0" w:space="0" w:color="auto"/>
                        <w:left w:val="none" w:sz="0" w:space="0" w:color="auto"/>
                        <w:bottom w:val="none" w:sz="0" w:space="0" w:color="auto"/>
                        <w:right w:val="none" w:sz="0" w:space="0" w:color="auto"/>
                      </w:divBdr>
                      <w:divsChild>
                        <w:div w:id="12306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811">
                  <w:marLeft w:val="0"/>
                  <w:marRight w:val="0"/>
                  <w:marTop w:val="0"/>
                  <w:marBottom w:val="0"/>
                  <w:divBdr>
                    <w:top w:val="none" w:sz="0" w:space="0" w:color="auto"/>
                    <w:left w:val="none" w:sz="0" w:space="0" w:color="auto"/>
                    <w:bottom w:val="none" w:sz="0" w:space="0" w:color="auto"/>
                    <w:right w:val="none" w:sz="0" w:space="0" w:color="auto"/>
                  </w:divBdr>
                  <w:divsChild>
                    <w:div w:id="1183323733">
                      <w:marLeft w:val="0"/>
                      <w:marRight w:val="0"/>
                      <w:marTop w:val="0"/>
                      <w:marBottom w:val="0"/>
                      <w:divBdr>
                        <w:top w:val="none" w:sz="0" w:space="0" w:color="auto"/>
                        <w:left w:val="none" w:sz="0" w:space="0" w:color="auto"/>
                        <w:bottom w:val="none" w:sz="0" w:space="0" w:color="auto"/>
                        <w:right w:val="none" w:sz="0" w:space="0" w:color="auto"/>
                      </w:divBdr>
                    </w:div>
                    <w:div w:id="844325141">
                      <w:marLeft w:val="0"/>
                      <w:marRight w:val="0"/>
                      <w:marTop w:val="0"/>
                      <w:marBottom w:val="0"/>
                      <w:divBdr>
                        <w:top w:val="none" w:sz="0" w:space="0" w:color="auto"/>
                        <w:left w:val="none" w:sz="0" w:space="0" w:color="auto"/>
                        <w:bottom w:val="none" w:sz="0" w:space="0" w:color="auto"/>
                        <w:right w:val="none" w:sz="0" w:space="0" w:color="auto"/>
                      </w:divBdr>
                      <w:divsChild>
                        <w:div w:id="14821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8644">
          <w:marLeft w:val="0"/>
          <w:marRight w:val="0"/>
          <w:marTop w:val="0"/>
          <w:marBottom w:val="0"/>
          <w:divBdr>
            <w:top w:val="none" w:sz="0" w:space="0" w:color="auto"/>
            <w:left w:val="none" w:sz="0" w:space="0" w:color="auto"/>
            <w:bottom w:val="none" w:sz="0" w:space="0" w:color="auto"/>
            <w:right w:val="none" w:sz="0" w:space="0" w:color="auto"/>
          </w:divBdr>
          <w:divsChild>
            <w:div w:id="1340615703">
              <w:marLeft w:val="0"/>
              <w:marRight w:val="0"/>
              <w:marTop w:val="0"/>
              <w:marBottom w:val="0"/>
              <w:divBdr>
                <w:top w:val="none" w:sz="0" w:space="0" w:color="auto"/>
                <w:left w:val="none" w:sz="0" w:space="0" w:color="auto"/>
                <w:bottom w:val="none" w:sz="0" w:space="0" w:color="auto"/>
                <w:right w:val="none" w:sz="0" w:space="0" w:color="auto"/>
              </w:divBdr>
              <w:divsChild>
                <w:div w:id="2114202549">
                  <w:marLeft w:val="0"/>
                  <w:marRight w:val="0"/>
                  <w:marTop w:val="0"/>
                  <w:marBottom w:val="0"/>
                  <w:divBdr>
                    <w:top w:val="none" w:sz="0" w:space="0" w:color="auto"/>
                    <w:left w:val="none" w:sz="0" w:space="0" w:color="auto"/>
                    <w:bottom w:val="none" w:sz="0" w:space="0" w:color="auto"/>
                    <w:right w:val="none" w:sz="0" w:space="0" w:color="auto"/>
                  </w:divBdr>
                  <w:divsChild>
                    <w:div w:id="9582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5072">
          <w:marLeft w:val="0"/>
          <w:marRight w:val="0"/>
          <w:marTop w:val="0"/>
          <w:marBottom w:val="0"/>
          <w:divBdr>
            <w:top w:val="none" w:sz="0" w:space="0" w:color="auto"/>
            <w:left w:val="none" w:sz="0" w:space="0" w:color="auto"/>
            <w:bottom w:val="none" w:sz="0" w:space="0" w:color="auto"/>
            <w:right w:val="none" w:sz="0" w:space="0" w:color="auto"/>
          </w:divBdr>
          <w:divsChild>
            <w:div w:id="585191312">
              <w:marLeft w:val="0"/>
              <w:marRight w:val="0"/>
              <w:marTop w:val="0"/>
              <w:marBottom w:val="0"/>
              <w:divBdr>
                <w:top w:val="none" w:sz="0" w:space="0" w:color="auto"/>
                <w:left w:val="none" w:sz="0" w:space="0" w:color="auto"/>
                <w:bottom w:val="none" w:sz="0" w:space="0" w:color="auto"/>
                <w:right w:val="none" w:sz="0" w:space="0" w:color="auto"/>
              </w:divBdr>
              <w:divsChild>
                <w:div w:id="1688023252">
                  <w:marLeft w:val="0"/>
                  <w:marRight w:val="0"/>
                  <w:marTop w:val="0"/>
                  <w:marBottom w:val="0"/>
                  <w:divBdr>
                    <w:top w:val="none" w:sz="0" w:space="0" w:color="auto"/>
                    <w:left w:val="none" w:sz="0" w:space="0" w:color="auto"/>
                    <w:bottom w:val="none" w:sz="0" w:space="0" w:color="auto"/>
                    <w:right w:val="none" w:sz="0" w:space="0" w:color="auto"/>
                  </w:divBdr>
                  <w:divsChild>
                    <w:div w:id="460421789">
                      <w:marLeft w:val="0"/>
                      <w:marRight w:val="0"/>
                      <w:marTop w:val="0"/>
                      <w:marBottom w:val="0"/>
                      <w:divBdr>
                        <w:top w:val="none" w:sz="0" w:space="0" w:color="auto"/>
                        <w:left w:val="none" w:sz="0" w:space="0" w:color="auto"/>
                        <w:bottom w:val="none" w:sz="0" w:space="0" w:color="auto"/>
                        <w:right w:val="none" w:sz="0" w:space="0" w:color="auto"/>
                      </w:divBdr>
                    </w:div>
                    <w:div w:id="1011755567">
                      <w:marLeft w:val="0"/>
                      <w:marRight w:val="0"/>
                      <w:marTop w:val="0"/>
                      <w:marBottom w:val="0"/>
                      <w:divBdr>
                        <w:top w:val="none" w:sz="0" w:space="0" w:color="auto"/>
                        <w:left w:val="none" w:sz="0" w:space="0" w:color="auto"/>
                        <w:bottom w:val="none" w:sz="0" w:space="0" w:color="auto"/>
                        <w:right w:val="none" w:sz="0" w:space="0" w:color="auto"/>
                      </w:divBdr>
                      <w:divsChild>
                        <w:div w:id="3873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90926">
          <w:marLeft w:val="0"/>
          <w:marRight w:val="0"/>
          <w:marTop w:val="0"/>
          <w:marBottom w:val="0"/>
          <w:divBdr>
            <w:top w:val="none" w:sz="0" w:space="0" w:color="auto"/>
            <w:left w:val="none" w:sz="0" w:space="0" w:color="auto"/>
            <w:bottom w:val="none" w:sz="0" w:space="0" w:color="auto"/>
            <w:right w:val="none" w:sz="0" w:space="0" w:color="auto"/>
          </w:divBdr>
          <w:divsChild>
            <w:div w:id="1557164122">
              <w:marLeft w:val="0"/>
              <w:marRight w:val="0"/>
              <w:marTop w:val="0"/>
              <w:marBottom w:val="0"/>
              <w:divBdr>
                <w:top w:val="none" w:sz="0" w:space="0" w:color="auto"/>
                <w:left w:val="none" w:sz="0" w:space="0" w:color="auto"/>
                <w:bottom w:val="none" w:sz="0" w:space="0" w:color="auto"/>
                <w:right w:val="none" w:sz="0" w:space="0" w:color="auto"/>
              </w:divBdr>
              <w:divsChild>
                <w:div w:id="942809746">
                  <w:marLeft w:val="0"/>
                  <w:marRight w:val="0"/>
                  <w:marTop w:val="0"/>
                  <w:marBottom w:val="0"/>
                  <w:divBdr>
                    <w:top w:val="none" w:sz="0" w:space="0" w:color="auto"/>
                    <w:left w:val="none" w:sz="0" w:space="0" w:color="auto"/>
                    <w:bottom w:val="none" w:sz="0" w:space="0" w:color="auto"/>
                    <w:right w:val="none" w:sz="0" w:space="0" w:color="auto"/>
                  </w:divBdr>
                  <w:divsChild>
                    <w:div w:id="1596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07174">
          <w:marLeft w:val="0"/>
          <w:marRight w:val="0"/>
          <w:marTop w:val="0"/>
          <w:marBottom w:val="0"/>
          <w:divBdr>
            <w:top w:val="none" w:sz="0" w:space="0" w:color="auto"/>
            <w:left w:val="none" w:sz="0" w:space="0" w:color="auto"/>
            <w:bottom w:val="none" w:sz="0" w:space="0" w:color="auto"/>
            <w:right w:val="none" w:sz="0" w:space="0" w:color="auto"/>
          </w:divBdr>
          <w:divsChild>
            <w:div w:id="149714175">
              <w:marLeft w:val="0"/>
              <w:marRight w:val="0"/>
              <w:marTop w:val="0"/>
              <w:marBottom w:val="0"/>
              <w:divBdr>
                <w:top w:val="none" w:sz="0" w:space="0" w:color="auto"/>
                <w:left w:val="none" w:sz="0" w:space="0" w:color="auto"/>
                <w:bottom w:val="none" w:sz="0" w:space="0" w:color="auto"/>
                <w:right w:val="none" w:sz="0" w:space="0" w:color="auto"/>
              </w:divBdr>
              <w:divsChild>
                <w:div w:id="2095085772">
                  <w:marLeft w:val="0"/>
                  <w:marRight w:val="0"/>
                  <w:marTop w:val="0"/>
                  <w:marBottom w:val="0"/>
                  <w:divBdr>
                    <w:top w:val="none" w:sz="0" w:space="0" w:color="auto"/>
                    <w:left w:val="none" w:sz="0" w:space="0" w:color="auto"/>
                    <w:bottom w:val="none" w:sz="0" w:space="0" w:color="auto"/>
                    <w:right w:val="none" w:sz="0" w:space="0" w:color="auto"/>
                  </w:divBdr>
                  <w:divsChild>
                    <w:div w:id="1666282877">
                      <w:marLeft w:val="0"/>
                      <w:marRight w:val="0"/>
                      <w:marTop w:val="0"/>
                      <w:marBottom w:val="0"/>
                      <w:divBdr>
                        <w:top w:val="none" w:sz="0" w:space="0" w:color="auto"/>
                        <w:left w:val="none" w:sz="0" w:space="0" w:color="auto"/>
                        <w:bottom w:val="none" w:sz="0" w:space="0" w:color="auto"/>
                        <w:right w:val="none" w:sz="0" w:space="0" w:color="auto"/>
                      </w:divBdr>
                    </w:div>
                    <w:div w:id="116216671">
                      <w:marLeft w:val="0"/>
                      <w:marRight w:val="0"/>
                      <w:marTop w:val="0"/>
                      <w:marBottom w:val="0"/>
                      <w:divBdr>
                        <w:top w:val="none" w:sz="0" w:space="0" w:color="auto"/>
                        <w:left w:val="none" w:sz="0" w:space="0" w:color="auto"/>
                        <w:bottom w:val="none" w:sz="0" w:space="0" w:color="auto"/>
                        <w:right w:val="none" w:sz="0" w:space="0" w:color="auto"/>
                      </w:divBdr>
                      <w:divsChild>
                        <w:div w:id="17588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3262">
                  <w:marLeft w:val="0"/>
                  <w:marRight w:val="0"/>
                  <w:marTop w:val="0"/>
                  <w:marBottom w:val="0"/>
                  <w:divBdr>
                    <w:top w:val="none" w:sz="0" w:space="0" w:color="auto"/>
                    <w:left w:val="none" w:sz="0" w:space="0" w:color="auto"/>
                    <w:bottom w:val="none" w:sz="0" w:space="0" w:color="auto"/>
                    <w:right w:val="none" w:sz="0" w:space="0" w:color="auto"/>
                  </w:divBdr>
                  <w:divsChild>
                    <w:div w:id="1463812594">
                      <w:marLeft w:val="0"/>
                      <w:marRight w:val="0"/>
                      <w:marTop w:val="0"/>
                      <w:marBottom w:val="0"/>
                      <w:divBdr>
                        <w:top w:val="none" w:sz="0" w:space="0" w:color="auto"/>
                        <w:left w:val="none" w:sz="0" w:space="0" w:color="auto"/>
                        <w:bottom w:val="none" w:sz="0" w:space="0" w:color="auto"/>
                        <w:right w:val="none" w:sz="0" w:space="0" w:color="auto"/>
                      </w:divBdr>
                    </w:div>
                    <w:div w:id="1016731387">
                      <w:marLeft w:val="0"/>
                      <w:marRight w:val="0"/>
                      <w:marTop w:val="0"/>
                      <w:marBottom w:val="0"/>
                      <w:divBdr>
                        <w:top w:val="none" w:sz="0" w:space="0" w:color="auto"/>
                        <w:left w:val="none" w:sz="0" w:space="0" w:color="auto"/>
                        <w:bottom w:val="none" w:sz="0" w:space="0" w:color="auto"/>
                        <w:right w:val="none" w:sz="0" w:space="0" w:color="auto"/>
                      </w:divBdr>
                      <w:divsChild>
                        <w:div w:id="9483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0949">
                  <w:marLeft w:val="0"/>
                  <w:marRight w:val="0"/>
                  <w:marTop w:val="0"/>
                  <w:marBottom w:val="0"/>
                  <w:divBdr>
                    <w:top w:val="none" w:sz="0" w:space="0" w:color="auto"/>
                    <w:left w:val="none" w:sz="0" w:space="0" w:color="auto"/>
                    <w:bottom w:val="none" w:sz="0" w:space="0" w:color="auto"/>
                    <w:right w:val="none" w:sz="0" w:space="0" w:color="auto"/>
                  </w:divBdr>
                  <w:divsChild>
                    <w:div w:id="532307393">
                      <w:marLeft w:val="0"/>
                      <w:marRight w:val="0"/>
                      <w:marTop w:val="0"/>
                      <w:marBottom w:val="0"/>
                      <w:divBdr>
                        <w:top w:val="none" w:sz="0" w:space="0" w:color="auto"/>
                        <w:left w:val="none" w:sz="0" w:space="0" w:color="auto"/>
                        <w:bottom w:val="none" w:sz="0" w:space="0" w:color="auto"/>
                        <w:right w:val="none" w:sz="0" w:space="0" w:color="auto"/>
                      </w:divBdr>
                    </w:div>
                    <w:div w:id="376469140">
                      <w:marLeft w:val="0"/>
                      <w:marRight w:val="0"/>
                      <w:marTop w:val="0"/>
                      <w:marBottom w:val="0"/>
                      <w:divBdr>
                        <w:top w:val="none" w:sz="0" w:space="0" w:color="auto"/>
                        <w:left w:val="none" w:sz="0" w:space="0" w:color="auto"/>
                        <w:bottom w:val="none" w:sz="0" w:space="0" w:color="auto"/>
                        <w:right w:val="none" w:sz="0" w:space="0" w:color="auto"/>
                      </w:divBdr>
                      <w:divsChild>
                        <w:div w:id="17258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813">
                  <w:marLeft w:val="0"/>
                  <w:marRight w:val="0"/>
                  <w:marTop w:val="0"/>
                  <w:marBottom w:val="0"/>
                  <w:divBdr>
                    <w:top w:val="none" w:sz="0" w:space="0" w:color="auto"/>
                    <w:left w:val="none" w:sz="0" w:space="0" w:color="auto"/>
                    <w:bottom w:val="none" w:sz="0" w:space="0" w:color="auto"/>
                    <w:right w:val="none" w:sz="0" w:space="0" w:color="auto"/>
                  </w:divBdr>
                  <w:divsChild>
                    <w:div w:id="1359433828">
                      <w:marLeft w:val="0"/>
                      <w:marRight w:val="0"/>
                      <w:marTop w:val="0"/>
                      <w:marBottom w:val="0"/>
                      <w:divBdr>
                        <w:top w:val="none" w:sz="0" w:space="0" w:color="auto"/>
                        <w:left w:val="none" w:sz="0" w:space="0" w:color="auto"/>
                        <w:bottom w:val="none" w:sz="0" w:space="0" w:color="auto"/>
                        <w:right w:val="none" w:sz="0" w:space="0" w:color="auto"/>
                      </w:divBdr>
                    </w:div>
                    <w:div w:id="2075345882">
                      <w:marLeft w:val="0"/>
                      <w:marRight w:val="0"/>
                      <w:marTop w:val="0"/>
                      <w:marBottom w:val="0"/>
                      <w:divBdr>
                        <w:top w:val="none" w:sz="0" w:space="0" w:color="auto"/>
                        <w:left w:val="none" w:sz="0" w:space="0" w:color="auto"/>
                        <w:bottom w:val="none" w:sz="0" w:space="0" w:color="auto"/>
                        <w:right w:val="none" w:sz="0" w:space="0" w:color="auto"/>
                      </w:divBdr>
                      <w:divsChild>
                        <w:div w:id="8238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318348">
          <w:marLeft w:val="0"/>
          <w:marRight w:val="0"/>
          <w:marTop w:val="0"/>
          <w:marBottom w:val="0"/>
          <w:divBdr>
            <w:top w:val="none" w:sz="0" w:space="0" w:color="auto"/>
            <w:left w:val="none" w:sz="0" w:space="0" w:color="auto"/>
            <w:bottom w:val="none" w:sz="0" w:space="0" w:color="auto"/>
            <w:right w:val="none" w:sz="0" w:space="0" w:color="auto"/>
          </w:divBdr>
          <w:divsChild>
            <w:div w:id="968053100">
              <w:marLeft w:val="0"/>
              <w:marRight w:val="0"/>
              <w:marTop w:val="0"/>
              <w:marBottom w:val="0"/>
              <w:divBdr>
                <w:top w:val="none" w:sz="0" w:space="0" w:color="auto"/>
                <w:left w:val="none" w:sz="0" w:space="0" w:color="auto"/>
                <w:bottom w:val="none" w:sz="0" w:space="0" w:color="auto"/>
                <w:right w:val="none" w:sz="0" w:space="0" w:color="auto"/>
              </w:divBdr>
              <w:divsChild>
                <w:div w:id="570120640">
                  <w:marLeft w:val="0"/>
                  <w:marRight w:val="0"/>
                  <w:marTop w:val="0"/>
                  <w:marBottom w:val="0"/>
                  <w:divBdr>
                    <w:top w:val="none" w:sz="0" w:space="0" w:color="auto"/>
                    <w:left w:val="none" w:sz="0" w:space="0" w:color="auto"/>
                    <w:bottom w:val="none" w:sz="0" w:space="0" w:color="auto"/>
                    <w:right w:val="none" w:sz="0" w:space="0" w:color="auto"/>
                  </w:divBdr>
                  <w:divsChild>
                    <w:div w:id="4303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8471">
          <w:marLeft w:val="0"/>
          <w:marRight w:val="0"/>
          <w:marTop w:val="0"/>
          <w:marBottom w:val="0"/>
          <w:divBdr>
            <w:top w:val="none" w:sz="0" w:space="0" w:color="auto"/>
            <w:left w:val="none" w:sz="0" w:space="0" w:color="auto"/>
            <w:bottom w:val="none" w:sz="0" w:space="0" w:color="auto"/>
            <w:right w:val="none" w:sz="0" w:space="0" w:color="auto"/>
          </w:divBdr>
          <w:divsChild>
            <w:div w:id="633219971">
              <w:marLeft w:val="0"/>
              <w:marRight w:val="0"/>
              <w:marTop w:val="0"/>
              <w:marBottom w:val="0"/>
              <w:divBdr>
                <w:top w:val="none" w:sz="0" w:space="0" w:color="auto"/>
                <w:left w:val="none" w:sz="0" w:space="0" w:color="auto"/>
                <w:bottom w:val="none" w:sz="0" w:space="0" w:color="auto"/>
                <w:right w:val="none" w:sz="0" w:space="0" w:color="auto"/>
              </w:divBdr>
            </w:div>
          </w:divsChild>
        </w:div>
        <w:div w:id="979378642">
          <w:marLeft w:val="0"/>
          <w:marRight w:val="0"/>
          <w:marTop w:val="0"/>
          <w:marBottom w:val="0"/>
          <w:divBdr>
            <w:top w:val="none" w:sz="0" w:space="0" w:color="auto"/>
            <w:left w:val="none" w:sz="0" w:space="0" w:color="auto"/>
            <w:bottom w:val="none" w:sz="0" w:space="0" w:color="auto"/>
            <w:right w:val="none" w:sz="0" w:space="0" w:color="auto"/>
          </w:divBdr>
          <w:divsChild>
            <w:div w:id="1890799753">
              <w:marLeft w:val="0"/>
              <w:marRight w:val="0"/>
              <w:marTop w:val="0"/>
              <w:marBottom w:val="0"/>
              <w:divBdr>
                <w:top w:val="none" w:sz="0" w:space="0" w:color="auto"/>
                <w:left w:val="none" w:sz="0" w:space="0" w:color="auto"/>
                <w:bottom w:val="none" w:sz="0" w:space="0" w:color="auto"/>
                <w:right w:val="none" w:sz="0" w:space="0" w:color="auto"/>
              </w:divBdr>
              <w:divsChild>
                <w:div w:id="2147046182">
                  <w:marLeft w:val="0"/>
                  <w:marRight w:val="0"/>
                  <w:marTop w:val="0"/>
                  <w:marBottom w:val="0"/>
                  <w:divBdr>
                    <w:top w:val="none" w:sz="0" w:space="0" w:color="auto"/>
                    <w:left w:val="none" w:sz="0" w:space="0" w:color="auto"/>
                    <w:bottom w:val="none" w:sz="0" w:space="0" w:color="auto"/>
                    <w:right w:val="none" w:sz="0" w:space="0" w:color="auto"/>
                  </w:divBdr>
                  <w:divsChild>
                    <w:div w:id="8648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24932">
          <w:marLeft w:val="0"/>
          <w:marRight w:val="0"/>
          <w:marTop w:val="0"/>
          <w:marBottom w:val="0"/>
          <w:divBdr>
            <w:top w:val="none" w:sz="0" w:space="0" w:color="auto"/>
            <w:left w:val="none" w:sz="0" w:space="0" w:color="auto"/>
            <w:bottom w:val="none" w:sz="0" w:space="0" w:color="auto"/>
            <w:right w:val="none" w:sz="0" w:space="0" w:color="auto"/>
          </w:divBdr>
          <w:divsChild>
            <w:div w:id="60952667">
              <w:marLeft w:val="0"/>
              <w:marRight w:val="0"/>
              <w:marTop w:val="0"/>
              <w:marBottom w:val="0"/>
              <w:divBdr>
                <w:top w:val="none" w:sz="0" w:space="0" w:color="auto"/>
                <w:left w:val="none" w:sz="0" w:space="0" w:color="auto"/>
                <w:bottom w:val="none" w:sz="0" w:space="0" w:color="auto"/>
                <w:right w:val="none" w:sz="0" w:space="0" w:color="auto"/>
              </w:divBdr>
              <w:divsChild>
                <w:div w:id="691029892">
                  <w:marLeft w:val="0"/>
                  <w:marRight w:val="0"/>
                  <w:marTop w:val="0"/>
                  <w:marBottom w:val="0"/>
                  <w:divBdr>
                    <w:top w:val="none" w:sz="0" w:space="0" w:color="auto"/>
                    <w:left w:val="none" w:sz="0" w:space="0" w:color="auto"/>
                    <w:bottom w:val="none" w:sz="0" w:space="0" w:color="auto"/>
                    <w:right w:val="none" w:sz="0" w:space="0" w:color="auto"/>
                  </w:divBdr>
                  <w:divsChild>
                    <w:div w:id="102194812">
                      <w:marLeft w:val="0"/>
                      <w:marRight w:val="0"/>
                      <w:marTop w:val="0"/>
                      <w:marBottom w:val="0"/>
                      <w:divBdr>
                        <w:top w:val="none" w:sz="0" w:space="0" w:color="auto"/>
                        <w:left w:val="none" w:sz="0" w:space="0" w:color="auto"/>
                        <w:bottom w:val="none" w:sz="0" w:space="0" w:color="auto"/>
                        <w:right w:val="none" w:sz="0" w:space="0" w:color="auto"/>
                      </w:divBdr>
                    </w:div>
                    <w:div w:id="797069295">
                      <w:marLeft w:val="0"/>
                      <w:marRight w:val="0"/>
                      <w:marTop w:val="0"/>
                      <w:marBottom w:val="0"/>
                      <w:divBdr>
                        <w:top w:val="none" w:sz="0" w:space="0" w:color="auto"/>
                        <w:left w:val="none" w:sz="0" w:space="0" w:color="auto"/>
                        <w:bottom w:val="none" w:sz="0" w:space="0" w:color="auto"/>
                        <w:right w:val="none" w:sz="0" w:space="0" w:color="auto"/>
                      </w:divBdr>
                      <w:divsChild>
                        <w:div w:id="13134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9750">
                  <w:marLeft w:val="0"/>
                  <w:marRight w:val="0"/>
                  <w:marTop w:val="0"/>
                  <w:marBottom w:val="0"/>
                  <w:divBdr>
                    <w:top w:val="none" w:sz="0" w:space="0" w:color="auto"/>
                    <w:left w:val="none" w:sz="0" w:space="0" w:color="auto"/>
                    <w:bottom w:val="none" w:sz="0" w:space="0" w:color="auto"/>
                    <w:right w:val="none" w:sz="0" w:space="0" w:color="auto"/>
                  </w:divBdr>
                  <w:divsChild>
                    <w:div w:id="768113287">
                      <w:marLeft w:val="0"/>
                      <w:marRight w:val="0"/>
                      <w:marTop w:val="0"/>
                      <w:marBottom w:val="0"/>
                      <w:divBdr>
                        <w:top w:val="none" w:sz="0" w:space="0" w:color="auto"/>
                        <w:left w:val="none" w:sz="0" w:space="0" w:color="auto"/>
                        <w:bottom w:val="none" w:sz="0" w:space="0" w:color="auto"/>
                        <w:right w:val="none" w:sz="0" w:space="0" w:color="auto"/>
                      </w:divBdr>
                    </w:div>
                    <w:div w:id="302583722">
                      <w:marLeft w:val="0"/>
                      <w:marRight w:val="0"/>
                      <w:marTop w:val="0"/>
                      <w:marBottom w:val="0"/>
                      <w:divBdr>
                        <w:top w:val="none" w:sz="0" w:space="0" w:color="auto"/>
                        <w:left w:val="none" w:sz="0" w:space="0" w:color="auto"/>
                        <w:bottom w:val="none" w:sz="0" w:space="0" w:color="auto"/>
                        <w:right w:val="none" w:sz="0" w:space="0" w:color="auto"/>
                      </w:divBdr>
                      <w:divsChild>
                        <w:div w:id="7516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2966">
                  <w:marLeft w:val="0"/>
                  <w:marRight w:val="0"/>
                  <w:marTop w:val="0"/>
                  <w:marBottom w:val="0"/>
                  <w:divBdr>
                    <w:top w:val="none" w:sz="0" w:space="0" w:color="auto"/>
                    <w:left w:val="none" w:sz="0" w:space="0" w:color="auto"/>
                    <w:bottom w:val="none" w:sz="0" w:space="0" w:color="auto"/>
                    <w:right w:val="none" w:sz="0" w:space="0" w:color="auto"/>
                  </w:divBdr>
                  <w:divsChild>
                    <w:div w:id="993682088">
                      <w:marLeft w:val="0"/>
                      <w:marRight w:val="0"/>
                      <w:marTop w:val="0"/>
                      <w:marBottom w:val="0"/>
                      <w:divBdr>
                        <w:top w:val="none" w:sz="0" w:space="0" w:color="auto"/>
                        <w:left w:val="none" w:sz="0" w:space="0" w:color="auto"/>
                        <w:bottom w:val="none" w:sz="0" w:space="0" w:color="auto"/>
                        <w:right w:val="none" w:sz="0" w:space="0" w:color="auto"/>
                      </w:divBdr>
                    </w:div>
                    <w:div w:id="838470273">
                      <w:marLeft w:val="0"/>
                      <w:marRight w:val="0"/>
                      <w:marTop w:val="0"/>
                      <w:marBottom w:val="0"/>
                      <w:divBdr>
                        <w:top w:val="none" w:sz="0" w:space="0" w:color="auto"/>
                        <w:left w:val="none" w:sz="0" w:space="0" w:color="auto"/>
                        <w:bottom w:val="none" w:sz="0" w:space="0" w:color="auto"/>
                        <w:right w:val="none" w:sz="0" w:space="0" w:color="auto"/>
                      </w:divBdr>
                      <w:divsChild>
                        <w:div w:id="16599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9842">
          <w:marLeft w:val="0"/>
          <w:marRight w:val="0"/>
          <w:marTop w:val="0"/>
          <w:marBottom w:val="0"/>
          <w:divBdr>
            <w:top w:val="none" w:sz="0" w:space="0" w:color="auto"/>
            <w:left w:val="none" w:sz="0" w:space="0" w:color="auto"/>
            <w:bottom w:val="none" w:sz="0" w:space="0" w:color="auto"/>
            <w:right w:val="none" w:sz="0" w:space="0" w:color="auto"/>
          </w:divBdr>
          <w:divsChild>
            <w:div w:id="1115558974">
              <w:marLeft w:val="0"/>
              <w:marRight w:val="0"/>
              <w:marTop w:val="0"/>
              <w:marBottom w:val="0"/>
              <w:divBdr>
                <w:top w:val="none" w:sz="0" w:space="0" w:color="auto"/>
                <w:left w:val="none" w:sz="0" w:space="0" w:color="auto"/>
                <w:bottom w:val="none" w:sz="0" w:space="0" w:color="auto"/>
                <w:right w:val="none" w:sz="0" w:space="0" w:color="auto"/>
              </w:divBdr>
              <w:divsChild>
                <w:div w:id="1758285948">
                  <w:marLeft w:val="0"/>
                  <w:marRight w:val="0"/>
                  <w:marTop w:val="0"/>
                  <w:marBottom w:val="0"/>
                  <w:divBdr>
                    <w:top w:val="none" w:sz="0" w:space="0" w:color="auto"/>
                    <w:left w:val="none" w:sz="0" w:space="0" w:color="auto"/>
                    <w:bottom w:val="none" w:sz="0" w:space="0" w:color="auto"/>
                    <w:right w:val="none" w:sz="0" w:space="0" w:color="auto"/>
                  </w:divBdr>
                  <w:divsChild>
                    <w:div w:id="1196234249">
                      <w:marLeft w:val="0"/>
                      <w:marRight w:val="0"/>
                      <w:marTop w:val="0"/>
                      <w:marBottom w:val="0"/>
                      <w:divBdr>
                        <w:top w:val="none" w:sz="0" w:space="0" w:color="auto"/>
                        <w:left w:val="none" w:sz="0" w:space="0" w:color="auto"/>
                        <w:bottom w:val="none" w:sz="0" w:space="0" w:color="auto"/>
                        <w:right w:val="none" w:sz="0" w:space="0" w:color="auto"/>
                      </w:divBdr>
                    </w:div>
                  </w:divsChild>
                </w:div>
                <w:div w:id="1072041273">
                  <w:marLeft w:val="0"/>
                  <w:marRight w:val="0"/>
                  <w:marTop w:val="0"/>
                  <w:marBottom w:val="0"/>
                  <w:divBdr>
                    <w:top w:val="none" w:sz="0" w:space="0" w:color="auto"/>
                    <w:left w:val="none" w:sz="0" w:space="0" w:color="auto"/>
                    <w:bottom w:val="none" w:sz="0" w:space="0" w:color="auto"/>
                    <w:right w:val="none" w:sz="0" w:space="0" w:color="auto"/>
                  </w:divBdr>
                  <w:divsChild>
                    <w:div w:id="11433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1391">
          <w:marLeft w:val="0"/>
          <w:marRight w:val="0"/>
          <w:marTop w:val="0"/>
          <w:marBottom w:val="0"/>
          <w:divBdr>
            <w:top w:val="none" w:sz="0" w:space="0" w:color="auto"/>
            <w:left w:val="none" w:sz="0" w:space="0" w:color="auto"/>
            <w:bottom w:val="none" w:sz="0" w:space="0" w:color="auto"/>
            <w:right w:val="none" w:sz="0" w:space="0" w:color="auto"/>
          </w:divBdr>
          <w:divsChild>
            <w:div w:id="1364938203">
              <w:marLeft w:val="0"/>
              <w:marRight w:val="0"/>
              <w:marTop w:val="0"/>
              <w:marBottom w:val="0"/>
              <w:divBdr>
                <w:top w:val="none" w:sz="0" w:space="0" w:color="auto"/>
                <w:left w:val="none" w:sz="0" w:space="0" w:color="auto"/>
                <w:bottom w:val="none" w:sz="0" w:space="0" w:color="auto"/>
                <w:right w:val="none" w:sz="0" w:space="0" w:color="auto"/>
              </w:divBdr>
            </w:div>
          </w:divsChild>
        </w:div>
        <w:div w:id="367922546">
          <w:marLeft w:val="0"/>
          <w:marRight w:val="0"/>
          <w:marTop w:val="0"/>
          <w:marBottom w:val="0"/>
          <w:divBdr>
            <w:top w:val="none" w:sz="0" w:space="0" w:color="auto"/>
            <w:left w:val="none" w:sz="0" w:space="0" w:color="auto"/>
            <w:bottom w:val="none" w:sz="0" w:space="0" w:color="auto"/>
            <w:right w:val="none" w:sz="0" w:space="0" w:color="auto"/>
          </w:divBdr>
          <w:divsChild>
            <w:div w:id="1820077280">
              <w:marLeft w:val="0"/>
              <w:marRight w:val="0"/>
              <w:marTop w:val="0"/>
              <w:marBottom w:val="0"/>
              <w:divBdr>
                <w:top w:val="none" w:sz="0" w:space="0" w:color="auto"/>
                <w:left w:val="none" w:sz="0" w:space="0" w:color="auto"/>
                <w:bottom w:val="none" w:sz="0" w:space="0" w:color="auto"/>
                <w:right w:val="none" w:sz="0" w:space="0" w:color="auto"/>
              </w:divBdr>
              <w:divsChild>
                <w:div w:id="1189637090">
                  <w:marLeft w:val="0"/>
                  <w:marRight w:val="0"/>
                  <w:marTop w:val="0"/>
                  <w:marBottom w:val="0"/>
                  <w:divBdr>
                    <w:top w:val="none" w:sz="0" w:space="0" w:color="auto"/>
                    <w:left w:val="none" w:sz="0" w:space="0" w:color="auto"/>
                    <w:bottom w:val="none" w:sz="0" w:space="0" w:color="auto"/>
                    <w:right w:val="none" w:sz="0" w:space="0" w:color="auto"/>
                  </w:divBdr>
                  <w:divsChild>
                    <w:div w:id="7422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6681">
          <w:marLeft w:val="0"/>
          <w:marRight w:val="0"/>
          <w:marTop w:val="0"/>
          <w:marBottom w:val="0"/>
          <w:divBdr>
            <w:top w:val="none" w:sz="0" w:space="0" w:color="auto"/>
            <w:left w:val="none" w:sz="0" w:space="0" w:color="auto"/>
            <w:bottom w:val="none" w:sz="0" w:space="0" w:color="auto"/>
            <w:right w:val="none" w:sz="0" w:space="0" w:color="auto"/>
          </w:divBdr>
          <w:divsChild>
            <w:div w:id="1382746952">
              <w:marLeft w:val="0"/>
              <w:marRight w:val="0"/>
              <w:marTop w:val="0"/>
              <w:marBottom w:val="0"/>
              <w:divBdr>
                <w:top w:val="none" w:sz="0" w:space="0" w:color="auto"/>
                <w:left w:val="none" w:sz="0" w:space="0" w:color="auto"/>
                <w:bottom w:val="none" w:sz="0" w:space="0" w:color="auto"/>
                <w:right w:val="none" w:sz="0" w:space="0" w:color="auto"/>
              </w:divBdr>
            </w:div>
          </w:divsChild>
        </w:div>
        <w:div w:id="6566141">
          <w:marLeft w:val="0"/>
          <w:marRight w:val="0"/>
          <w:marTop w:val="0"/>
          <w:marBottom w:val="0"/>
          <w:divBdr>
            <w:top w:val="none" w:sz="0" w:space="0" w:color="auto"/>
            <w:left w:val="none" w:sz="0" w:space="0" w:color="auto"/>
            <w:bottom w:val="none" w:sz="0" w:space="0" w:color="auto"/>
            <w:right w:val="none" w:sz="0" w:space="0" w:color="auto"/>
          </w:divBdr>
          <w:divsChild>
            <w:div w:id="1470786267">
              <w:marLeft w:val="0"/>
              <w:marRight w:val="0"/>
              <w:marTop w:val="0"/>
              <w:marBottom w:val="0"/>
              <w:divBdr>
                <w:top w:val="none" w:sz="0" w:space="0" w:color="auto"/>
                <w:left w:val="none" w:sz="0" w:space="0" w:color="auto"/>
                <w:bottom w:val="none" w:sz="0" w:space="0" w:color="auto"/>
                <w:right w:val="none" w:sz="0" w:space="0" w:color="auto"/>
              </w:divBdr>
              <w:divsChild>
                <w:div w:id="2135126787">
                  <w:marLeft w:val="0"/>
                  <w:marRight w:val="0"/>
                  <w:marTop w:val="0"/>
                  <w:marBottom w:val="0"/>
                  <w:divBdr>
                    <w:top w:val="none" w:sz="0" w:space="0" w:color="auto"/>
                    <w:left w:val="none" w:sz="0" w:space="0" w:color="auto"/>
                    <w:bottom w:val="none" w:sz="0" w:space="0" w:color="auto"/>
                    <w:right w:val="none" w:sz="0" w:space="0" w:color="auto"/>
                  </w:divBdr>
                  <w:divsChild>
                    <w:div w:id="19387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12075">
          <w:marLeft w:val="0"/>
          <w:marRight w:val="0"/>
          <w:marTop w:val="0"/>
          <w:marBottom w:val="0"/>
          <w:divBdr>
            <w:top w:val="none" w:sz="0" w:space="0" w:color="auto"/>
            <w:left w:val="none" w:sz="0" w:space="0" w:color="auto"/>
            <w:bottom w:val="none" w:sz="0" w:space="0" w:color="auto"/>
            <w:right w:val="none" w:sz="0" w:space="0" w:color="auto"/>
          </w:divBdr>
          <w:divsChild>
            <w:div w:id="6715461">
              <w:marLeft w:val="0"/>
              <w:marRight w:val="0"/>
              <w:marTop w:val="0"/>
              <w:marBottom w:val="0"/>
              <w:divBdr>
                <w:top w:val="none" w:sz="0" w:space="0" w:color="auto"/>
                <w:left w:val="none" w:sz="0" w:space="0" w:color="auto"/>
                <w:bottom w:val="none" w:sz="0" w:space="0" w:color="auto"/>
                <w:right w:val="none" w:sz="0" w:space="0" w:color="auto"/>
              </w:divBdr>
            </w:div>
          </w:divsChild>
        </w:div>
        <w:div w:id="1534070465">
          <w:marLeft w:val="0"/>
          <w:marRight w:val="0"/>
          <w:marTop w:val="0"/>
          <w:marBottom w:val="0"/>
          <w:divBdr>
            <w:top w:val="none" w:sz="0" w:space="0" w:color="auto"/>
            <w:left w:val="none" w:sz="0" w:space="0" w:color="auto"/>
            <w:bottom w:val="none" w:sz="0" w:space="0" w:color="auto"/>
            <w:right w:val="none" w:sz="0" w:space="0" w:color="auto"/>
          </w:divBdr>
          <w:divsChild>
            <w:div w:id="1355224782">
              <w:marLeft w:val="0"/>
              <w:marRight w:val="0"/>
              <w:marTop w:val="0"/>
              <w:marBottom w:val="0"/>
              <w:divBdr>
                <w:top w:val="none" w:sz="0" w:space="0" w:color="auto"/>
                <w:left w:val="none" w:sz="0" w:space="0" w:color="auto"/>
                <w:bottom w:val="none" w:sz="0" w:space="0" w:color="auto"/>
                <w:right w:val="none" w:sz="0" w:space="0" w:color="auto"/>
              </w:divBdr>
              <w:divsChild>
                <w:div w:id="1499879766">
                  <w:marLeft w:val="0"/>
                  <w:marRight w:val="0"/>
                  <w:marTop w:val="0"/>
                  <w:marBottom w:val="0"/>
                  <w:divBdr>
                    <w:top w:val="none" w:sz="0" w:space="0" w:color="auto"/>
                    <w:left w:val="none" w:sz="0" w:space="0" w:color="auto"/>
                    <w:bottom w:val="none" w:sz="0" w:space="0" w:color="auto"/>
                    <w:right w:val="none" w:sz="0" w:space="0" w:color="auto"/>
                  </w:divBdr>
                  <w:divsChild>
                    <w:div w:id="19069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6381">
          <w:marLeft w:val="0"/>
          <w:marRight w:val="0"/>
          <w:marTop w:val="0"/>
          <w:marBottom w:val="0"/>
          <w:divBdr>
            <w:top w:val="none" w:sz="0" w:space="0" w:color="auto"/>
            <w:left w:val="none" w:sz="0" w:space="0" w:color="auto"/>
            <w:bottom w:val="none" w:sz="0" w:space="0" w:color="auto"/>
            <w:right w:val="none" w:sz="0" w:space="0" w:color="auto"/>
          </w:divBdr>
          <w:divsChild>
            <w:div w:id="345330000">
              <w:marLeft w:val="0"/>
              <w:marRight w:val="0"/>
              <w:marTop w:val="0"/>
              <w:marBottom w:val="0"/>
              <w:divBdr>
                <w:top w:val="none" w:sz="0" w:space="0" w:color="auto"/>
                <w:left w:val="none" w:sz="0" w:space="0" w:color="auto"/>
                <w:bottom w:val="none" w:sz="0" w:space="0" w:color="auto"/>
                <w:right w:val="none" w:sz="0" w:space="0" w:color="auto"/>
              </w:divBdr>
            </w:div>
          </w:divsChild>
        </w:div>
        <w:div w:id="1531726906">
          <w:marLeft w:val="0"/>
          <w:marRight w:val="0"/>
          <w:marTop w:val="0"/>
          <w:marBottom w:val="0"/>
          <w:divBdr>
            <w:top w:val="none" w:sz="0" w:space="0" w:color="auto"/>
            <w:left w:val="none" w:sz="0" w:space="0" w:color="auto"/>
            <w:bottom w:val="none" w:sz="0" w:space="0" w:color="auto"/>
            <w:right w:val="none" w:sz="0" w:space="0" w:color="auto"/>
          </w:divBdr>
          <w:divsChild>
            <w:div w:id="573514924">
              <w:marLeft w:val="0"/>
              <w:marRight w:val="0"/>
              <w:marTop w:val="0"/>
              <w:marBottom w:val="0"/>
              <w:divBdr>
                <w:top w:val="none" w:sz="0" w:space="0" w:color="auto"/>
                <w:left w:val="none" w:sz="0" w:space="0" w:color="auto"/>
                <w:bottom w:val="none" w:sz="0" w:space="0" w:color="auto"/>
                <w:right w:val="none" w:sz="0" w:space="0" w:color="auto"/>
              </w:divBdr>
              <w:divsChild>
                <w:div w:id="1397127684">
                  <w:marLeft w:val="0"/>
                  <w:marRight w:val="0"/>
                  <w:marTop w:val="0"/>
                  <w:marBottom w:val="0"/>
                  <w:divBdr>
                    <w:top w:val="none" w:sz="0" w:space="0" w:color="auto"/>
                    <w:left w:val="none" w:sz="0" w:space="0" w:color="auto"/>
                    <w:bottom w:val="none" w:sz="0" w:space="0" w:color="auto"/>
                    <w:right w:val="none" w:sz="0" w:space="0" w:color="auto"/>
                  </w:divBdr>
                  <w:divsChild>
                    <w:div w:id="13359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86437">
          <w:marLeft w:val="0"/>
          <w:marRight w:val="0"/>
          <w:marTop w:val="0"/>
          <w:marBottom w:val="0"/>
          <w:divBdr>
            <w:top w:val="none" w:sz="0" w:space="0" w:color="auto"/>
            <w:left w:val="none" w:sz="0" w:space="0" w:color="auto"/>
            <w:bottom w:val="none" w:sz="0" w:space="0" w:color="auto"/>
            <w:right w:val="none" w:sz="0" w:space="0" w:color="auto"/>
          </w:divBdr>
          <w:divsChild>
            <w:div w:id="1317996783">
              <w:marLeft w:val="0"/>
              <w:marRight w:val="0"/>
              <w:marTop w:val="0"/>
              <w:marBottom w:val="0"/>
              <w:divBdr>
                <w:top w:val="none" w:sz="0" w:space="0" w:color="auto"/>
                <w:left w:val="none" w:sz="0" w:space="0" w:color="auto"/>
                <w:bottom w:val="none" w:sz="0" w:space="0" w:color="auto"/>
                <w:right w:val="none" w:sz="0" w:space="0" w:color="auto"/>
              </w:divBdr>
            </w:div>
          </w:divsChild>
        </w:div>
        <w:div w:id="1146895583">
          <w:marLeft w:val="0"/>
          <w:marRight w:val="0"/>
          <w:marTop w:val="0"/>
          <w:marBottom w:val="0"/>
          <w:divBdr>
            <w:top w:val="none" w:sz="0" w:space="0" w:color="auto"/>
            <w:left w:val="none" w:sz="0" w:space="0" w:color="auto"/>
            <w:bottom w:val="none" w:sz="0" w:space="0" w:color="auto"/>
            <w:right w:val="none" w:sz="0" w:space="0" w:color="auto"/>
          </w:divBdr>
          <w:divsChild>
            <w:div w:id="1607151231">
              <w:marLeft w:val="0"/>
              <w:marRight w:val="0"/>
              <w:marTop w:val="0"/>
              <w:marBottom w:val="0"/>
              <w:divBdr>
                <w:top w:val="none" w:sz="0" w:space="0" w:color="auto"/>
                <w:left w:val="none" w:sz="0" w:space="0" w:color="auto"/>
                <w:bottom w:val="none" w:sz="0" w:space="0" w:color="auto"/>
                <w:right w:val="none" w:sz="0" w:space="0" w:color="auto"/>
              </w:divBdr>
              <w:divsChild>
                <w:div w:id="1394037239">
                  <w:marLeft w:val="0"/>
                  <w:marRight w:val="0"/>
                  <w:marTop w:val="0"/>
                  <w:marBottom w:val="0"/>
                  <w:divBdr>
                    <w:top w:val="none" w:sz="0" w:space="0" w:color="auto"/>
                    <w:left w:val="none" w:sz="0" w:space="0" w:color="auto"/>
                    <w:bottom w:val="none" w:sz="0" w:space="0" w:color="auto"/>
                    <w:right w:val="none" w:sz="0" w:space="0" w:color="auto"/>
                  </w:divBdr>
                  <w:divsChild>
                    <w:div w:id="1946036993">
                      <w:marLeft w:val="0"/>
                      <w:marRight w:val="0"/>
                      <w:marTop w:val="0"/>
                      <w:marBottom w:val="0"/>
                      <w:divBdr>
                        <w:top w:val="none" w:sz="0" w:space="0" w:color="auto"/>
                        <w:left w:val="none" w:sz="0" w:space="0" w:color="auto"/>
                        <w:bottom w:val="none" w:sz="0" w:space="0" w:color="auto"/>
                        <w:right w:val="none" w:sz="0" w:space="0" w:color="auto"/>
                      </w:divBdr>
                    </w:div>
                  </w:divsChild>
                </w:div>
                <w:div w:id="378673063">
                  <w:marLeft w:val="0"/>
                  <w:marRight w:val="0"/>
                  <w:marTop w:val="0"/>
                  <w:marBottom w:val="0"/>
                  <w:divBdr>
                    <w:top w:val="none" w:sz="0" w:space="0" w:color="auto"/>
                    <w:left w:val="none" w:sz="0" w:space="0" w:color="auto"/>
                    <w:bottom w:val="none" w:sz="0" w:space="0" w:color="auto"/>
                    <w:right w:val="none" w:sz="0" w:space="0" w:color="auto"/>
                  </w:divBdr>
                  <w:divsChild>
                    <w:div w:id="1352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4991">
          <w:marLeft w:val="0"/>
          <w:marRight w:val="0"/>
          <w:marTop w:val="0"/>
          <w:marBottom w:val="0"/>
          <w:divBdr>
            <w:top w:val="none" w:sz="0" w:space="0" w:color="auto"/>
            <w:left w:val="none" w:sz="0" w:space="0" w:color="auto"/>
            <w:bottom w:val="none" w:sz="0" w:space="0" w:color="auto"/>
            <w:right w:val="none" w:sz="0" w:space="0" w:color="auto"/>
          </w:divBdr>
          <w:divsChild>
            <w:div w:id="1713572359">
              <w:marLeft w:val="0"/>
              <w:marRight w:val="0"/>
              <w:marTop w:val="0"/>
              <w:marBottom w:val="0"/>
              <w:divBdr>
                <w:top w:val="none" w:sz="0" w:space="0" w:color="auto"/>
                <w:left w:val="none" w:sz="0" w:space="0" w:color="auto"/>
                <w:bottom w:val="none" w:sz="0" w:space="0" w:color="auto"/>
                <w:right w:val="none" w:sz="0" w:space="0" w:color="auto"/>
              </w:divBdr>
            </w:div>
          </w:divsChild>
        </w:div>
        <w:div w:id="1162966639">
          <w:marLeft w:val="0"/>
          <w:marRight w:val="0"/>
          <w:marTop w:val="0"/>
          <w:marBottom w:val="0"/>
          <w:divBdr>
            <w:top w:val="none" w:sz="0" w:space="0" w:color="auto"/>
            <w:left w:val="none" w:sz="0" w:space="0" w:color="auto"/>
            <w:bottom w:val="none" w:sz="0" w:space="0" w:color="auto"/>
            <w:right w:val="none" w:sz="0" w:space="0" w:color="auto"/>
          </w:divBdr>
          <w:divsChild>
            <w:div w:id="808548489">
              <w:marLeft w:val="0"/>
              <w:marRight w:val="0"/>
              <w:marTop w:val="0"/>
              <w:marBottom w:val="0"/>
              <w:divBdr>
                <w:top w:val="none" w:sz="0" w:space="0" w:color="auto"/>
                <w:left w:val="none" w:sz="0" w:space="0" w:color="auto"/>
                <w:bottom w:val="none" w:sz="0" w:space="0" w:color="auto"/>
                <w:right w:val="none" w:sz="0" w:space="0" w:color="auto"/>
              </w:divBdr>
              <w:divsChild>
                <w:div w:id="908076359">
                  <w:marLeft w:val="0"/>
                  <w:marRight w:val="0"/>
                  <w:marTop w:val="0"/>
                  <w:marBottom w:val="0"/>
                  <w:divBdr>
                    <w:top w:val="none" w:sz="0" w:space="0" w:color="auto"/>
                    <w:left w:val="none" w:sz="0" w:space="0" w:color="auto"/>
                    <w:bottom w:val="none" w:sz="0" w:space="0" w:color="auto"/>
                    <w:right w:val="none" w:sz="0" w:space="0" w:color="auto"/>
                  </w:divBdr>
                  <w:divsChild>
                    <w:div w:id="13510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4649">
          <w:marLeft w:val="0"/>
          <w:marRight w:val="0"/>
          <w:marTop w:val="0"/>
          <w:marBottom w:val="0"/>
          <w:divBdr>
            <w:top w:val="none" w:sz="0" w:space="0" w:color="auto"/>
            <w:left w:val="none" w:sz="0" w:space="0" w:color="auto"/>
            <w:bottom w:val="none" w:sz="0" w:space="0" w:color="auto"/>
            <w:right w:val="none" w:sz="0" w:space="0" w:color="auto"/>
          </w:divBdr>
          <w:divsChild>
            <w:div w:id="16621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0887">
      <w:bodyDiv w:val="1"/>
      <w:marLeft w:val="0"/>
      <w:marRight w:val="0"/>
      <w:marTop w:val="0"/>
      <w:marBottom w:val="0"/>
      <w:divBdr>
        <w:top w:val="none" w:sz="0" w:space="0" w:color="auto"/>
        <w:left w:val="none" w:sz="0" w:space="0" w:color="auto"/>
        <w:bottom w:val="none" w:sz="0" w:space="0" w:color="auto"/>
        <w:right w:val="none" w:sz="0" w:space="0" w:color="auto"/>
      </w:divBdr>
    </w:div>
    <w:div w:id="1820147933">
      <w:bodyDiv w:val="1"/>
      <w:marLeft w:val="0"/>
      <w:marRight w:val="0"/>
      <w:marTop w:val="0"/>
      <w:marBottom w:val="0"/>
      <w:divBdr>
        <w:top w:val="none" w:sz="0" w:space="0" w:color="auto"/>
        <w:left w:val="none" w:sz="0" w:space="0" w:color="auto"/>
        <w:bottom w:val="none" w:sz="0" w:space="0" w:color="auto"/>
        <w:right w:val="none" w:sz="0" w:space="0" w:color="auto"/>
      </w:divBdr>
    </w:div>
    <w:div w:id="1933006084">
      <w:bodyDiv w:val="1"/>
      <w:marLeft w:val="0"/>
      <w:marRight w:val="0"/>
      <w:marTop w:val="0"/>
      <w:marBottom w:val="0"/>
      <w:divBdr>
        <w:top w:val="none" w:sz="0" w:space="0" w:color="auto"/>
        <w:left w:val="none" w:sz="0" w:space="0" w:color="auto"/>
        <w:bottom w:val="none" w:sz="0" w:space="0" w:color="auto"/>
        <w:right w:val="none" w:sz="0" w:space="0" w:color="auto"/>
      </w:divBdr>
    </w:div>
    <w:div w:id="1986354189">
      <w:bodyDiv w:val="1"/>
      <w:marLeft w:val="0"/>
      <w:marRight w:val="0"/>
      <w:marTop w:val="0"/>
      <w:marBottom w:val="0"/>
      <w:divBdr>
        <w:top w:val="none" w:sz="0" w:space="0" w:color="auto"/>
        <w:left w:val="none" w:sz="0" w:space="0" w:color="auto"/>
        <w:bottom w:val="none" w:sz="0" w:space="0" w:color="auto"/>
        <w:right w:val="none" w:sz="0" w:space="0" w:color="auto"/>
      </w:divBdr>
    </w:div>
    <w:div w:id="2012677863">
      <w:bodyDiv w:val="1"/>
      <w:marLeft w:val="0"/>
      <w:marRight w:val="0"/>
      <w:marTop w:val="0"/>
      <w:marBottom w:val="0"/>
      <w:divBdr>
        <w:top w:val="none" w:sz="0" w:space="0" w:color="auto"/>
        <w:left w:val="none" w:sz="0" w:space="0" w:color="auto"/>
        <w:bottom w:val="none" w:sz="0" w:space="0" w:color="auto"/>
        <w:right w:val="none" w:sz="0" w:space="0" w:color="auto"/>
      </w:divBdr>
      <w:divsChild>
        <w:div w:id="1668361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488847">
      <w:bodyDiv w:val="1"/>
      <w:marLeft w:val="0"/>
      <w:marRight w:val="0"/>
      <w:marTop w:val="0"/>
      <w:marBottom w:val="0"/>
      <w:divBdr>
        <w:top w:val="none" w:sz="0" w:space="0" w:color="auto"/>
        <w:left w:val="none" w:sz="0" w:space="0" w:color="auto"/>
        <w:bottom w:val="none" w:sz="0" w:space="0" w:color="auto"/>
        <w:right w:val="none" w:sz="0" w:space="0" w:color="auto"/>
      </w:divBdr>
      <w:divsChild>
        <w:div w:id="1271626233">
          <w:marLeft w:val="0"/>
          <w:marRight w:val="0"/>
          <w:marTop w:val="0"/>
          <w:marBottom w:val="0"/>
          <w:divBdr>
            <w:top w:val="none" w:sz="0" w:space="0" w:color="auto"/>
            <w:left w:val="none" w:sz="0" w:space="0" w:color="auto"/>
            <w:bottom w:val="none" w:sz="0" w:space="0" w:color="auto"/>
            <w:right w:val="none" w:sz="0" w:space="0" w:color="auto"/>
          </w:divBdr>
          <w:divsChild>
            <w:div w:id="182211361">
              <w:marLeft w:val="0"/>
              <w:marRight w:val="0"/>
              <w:marTop w:val="0"/>
              <w:marBottom w:val="0"/>
              <w:divBdr>
                <w:top w:val="none" w:sz="0" w:space="0" w:color="auto"/>
                <w:left w:val="none" w:sz="0" w:space="0" w:color="auto"/>
                <w:bottom w:val="none" w:sz="0" w:space="0" w:color="auto"/>
                <w:right w:val="none" w:sz="0" w:space="0" w:color="auto"/>
              </w:divBdr>
              <w:divsChild>
                <w:div w:id="546381643">
                  <w:marLeft w:val="0"/>
                  <w:marRight w:val="0"/>
                  <w:marTop w:val="0"/>
                  <w:marBottom w:val="0"/>
                  <w:divBdr>
                    <w:top w:val="none" w:sz="0" w:space="0" w:color="auto"/>
                    <w:left w:val="none" w:sz="0" w:space="0" w:color="auto"/>
                    <w:bottom w:val="none" w:sz="0" w:space="0" w:color="auto"/>
                    <w:right w:val="none" w:sz="0" w:space="0" w:color="auto"/>
                  </w:divBdr>
                  <w:divsChild>
                    <w:div w:id="14677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38252">
      <w:bodyDiv w:val="1"/>
      <w:marLeft w:val="0"/>
      <w:marRight w:val="0"/>
      <w:marTop w:val="0"/>
      <w:marBottom w:val="0"/>
      <w:divBdr>
        <w:top w:val="none" w:sz="0" w:space="0" w:color="auto"/>
        <w:left w:val="none" w:sz="0" w:space="0" w:color="auto"/>
        <w:bottom w:val="none" w:sz="0" w:space="0" w:color="auto"/>
        <w:right w:val="none" w:sz="0" w:space="0" w:color="auto"/>
      </w:divBdr>
    </w:div>
    <w:div w:id="2025012350">
      <w:bodyDiv w:val="1"/>
      <w:marLeft w:val="0"/>
      <w:marRight w:val="0"/>
      <w:marTop w:val="0"/>
      <w:marBottom w:val="0"/>
      <w:divBdr>
        <w:top w:val="none" w:sz="0" w:space="0" w:color="auto"/>
        <w:left w:val="none" w:sz="0" w:space="0" w:color="auto"/>
        <w:bottom w:val="none" w:sz="0" w:space="0" w:color="auto"/>
        <w:right w:val="none" w:sz="0" w:space="0" w:color="auto"/>
      </w:divBdr>
    </w:div>
    <w:div w:id="2053534930">
      <w:bodyDiv w:val="1"/>
      <w:marLeft w:val="0"/>
      <w:marRight w:val="0"/>
      <w:marTop w:val="0"/>
      <w:marBottom w:val="0"/>
      <w:divBdr>
        <w:top w:val="none" w:sz="0" w:space="0" w:color="auto"/>
        <w:left w:val="none" w:sz="0" w:space="0" w:color="auto"/>
        <w:bottom w:val="none" w:sz="0" w:space="0" w:color="auto"/>
        <w:right w:val="none" w:sz="0" w:space="0" w:color="auto"/>
      </w:divBdr>
      <w:divsChild>
        <w:div w:id="1159082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15</Pages>
  <Words>3450</Words>
  <Characters>19670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Sofiat Ajide</dc:creator>
  <cp:keywords/>
  <dc:description/>
  <cp:lastModifiedBy>Sofiat Ajide</cp:lastModifiedBy>
  <cp:revision>8</cp:revision>
  <dcterms:created xsi:type="dcterms:W3CDTF">2025-04-10T13:22:00Z</dcterms:created>
  <dcterms:modified xsi:type="dcterms:W3CDTF">2025-04-11T20:24:00Z</dcterms:modified>
</cp:coreProperties>
</file>