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pPr>
      <w:r w:rsidDel="00000000" w:rsidR="00000000" w:rsidRPr="00000000">
        <w:rPr>
          <w:rtl w:val="0"/>
        </w:rPr>
      </w:r>
    </w:p>
    <w:p w:rsidR="00000000" w:rsidDel="00000000" w:rsidP="00000000" w:rsidRDefault="00000000" w:rsidRPr="00000000" w14:paraId="00000002">
      <w:pPr>
        <w:spacing w:line="276"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0</wp:posOffset>
            </wp:positionV>
            <wp:extent cx="1419225" cy="1182370"/>
            <wp:effectExtent b="0" l="0" r="0" t="0"/>
            <wp:wrapSquare wrapText="bothSides" distB="0" distT="0" distL="114300" distR="114300"/>
            <wp:docPr descr="3439_EWU.jpg" id="83" name="image70.png"/>
            <a:graphic>
              <a:graphicData uri="http://schemas.openxmlformats.org/drawingml/2006/picture">
                <pic:pic>
                  <pic:nvPicPr>
                    <pic:cNvPr descr="3439_EWU.jpg" id="0" name="image70.png"/>
                    <pic:cNvPicPr preferRelativeResize="0"/>
                  </pic:nvPicPr>
                  <pic:blipFill>
                    <a:blip r:embed="rId6"/>
                    <a:srcRect b="0" l="0" r="0" t="0"/>
                    <a:stretch>
                      <a:fillRect/>
                    </a:stretch>
                  </pic:blipFill>
                  <pic:spPr>
                    <a:xfrm>
                      <a:off x="0" y="0"/>
                      <a:ext cx="1419225" cy="1182370"/>
                    </a:xfrm>
                    <a:prstGeom prst="rect"/>
                    <a:ln/>
                  </pic:spPr>
                </pic:pic>
              </a:graphicData>
            </a:graphic>
          </wp:anchor>
        </w:drawing>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7">
      <w:pPr>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8">
      <w:pPr>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9">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CSE303: Statistics for Data Science</w:t>
      </w:r>
    </w:p>
    <w:p w:rsidR="00000000" w:rsidDel="00000000" w:rsidP="00000000" w:rsidRDefault="00000000" w:rsidRPr="00000000" w14:paraId="0000000A">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[Summer 2023]</w:t>
      </w:r>
    </w:p>
    <w:p w:rsidR="00000000" w:rsidDel="00000000" w:rsidP="00000000" w:rsidRDefault="00000000" w:rsidRPr="00000000" w14:paraId="0000000B">
      <w:pPr>
        <w:jc w:val="cente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C">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Report on Assignment 01</w:t>
      </w:r>
    </w:p>
    <w:p w:rsidR="00000000" w:rsidDel="00000000" w:rsidP="00000000" w:rsidRDefault="00000000" w:rsidRPr="00000000" w14:paraId="0000000D">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Data Visualization</w:t>
      </w:r>
    </w:p>
    <w:p w:rsidR="00000000" w:rsidDel="00000000" w:rsidP="00000000" w:rsidRDefault="00000000" w:rsidRPr="00000000" w14:paraId="0000000E">
      <w:pP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F">
      <w:pP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10">
      <w:pPr>
        <w:spacing w:line="276" w:lineRule="auto"/>
        <w:rPr>
          <w:b w:val="1"/>
        </w:rPr>
      </w:pPr>
      <w:r w:rsidDel="00000000" w:rsidR="00000000" w:rsidRPr="00000000">
        <w:rPr>
          <w:rtl w:val="0"/>
        </w:rPr>
      </w:r>
    </w:p>
    <w:p w:rsidR="00000000" w:rsidDel="00000000" w:rsidP="00000000" w:rsidRDefault="00000000" w:rsidRPr="00000000" w14:paraId="00000011">
      <w:pPr>
        <w:spacing w:line="276" w:lineRule="auto"/>
        <w:rPr>
          <w:b w:val="1"/>
        </w:rPr>
      </w:pPr>
      <w:r w:rsidDel="00000000" w:rsidR="00000000" w:rsidRPr="00000000">
        <w:rPr>
          <w:b w:val="1"/>
          <w:rtl w:val="0"/>
        </w:rPr>
        <w:t xml:space="preserve">Submitted by</w:t>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spacing w:line="276" w:lineRule="auto"/>
        <w:rPr>
          <w:b w:val="1"/>
        </w:rPr>
      </w:pPr>
      <w:r w:rsidDel="00000000" w:rsidR="00000000" w:rsidRPr="00000000">
        <w:rPr>
          <w:b w:val="1"/>
          <w:rtl w:val="0"/>
        </w:rPr>
        <w:t xml:space="preserve">Student ID: 2020-1-60-226</w:t>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pacing w:line="276" w:lineRule="auto"/>
        <w:rPr>
          <w:b w:val="1"/>
        </w:rPr>
      </w:pPr>
      <w:r w:rsidDel="00000000" w:rsidR="00000000" w:rsidRPr="00000000">
        <w:rPr>
          <w:b w:val="1"/>
          <w:rtl w:val="0"/>
        </w:rPr>
        <w:t xml:space="preserve">Student Name: Sofia Noor Rafa</w:t>
      </w:r>
    </w:p>
    <w:p w:rsidR="00000000" w:rsidDel="00000000" w:rsidP="00000000" w:rsidRDefault="00000000" w:rsidRPr="00000000" w14:paraId="00000014">
      <w:pPr>
        <w:spacing w:line="276" w:lineRule="auto"/>
        <w:jc w:val="both"/>
        <w:rPr>
          <w:b w:val="1"/>
        </w:rPr>
      </w:pPr>
      <w:r w:rsidDel="00000000" w:rsidR="00000000" w:rsidRPr="00000000">
        <w:rPr>
          <w:rtl w:val="0"/>
        </w:rPr>
      </w:r>
    </w:p>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numPr>
          <w:ilvl w:val="0"/>
          <w:numId w:val="1"/>
        </w:numPr>
        <w:ind w:left="426"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To begin extraction of information from messy data, one needs to analyze available specific details of the data. The analysis begins with the identification of potential details. Identification of details begins when we start communicating with the data effectively and get to explore the dataset. Data visualization provides a toolkit to anybody wanting to communicate, and explore a dataset to identify potential details capable of providing valuable insights. Data visualization is a rich field of study. An array of tools are at hand to help start with the toolkit. Python has an extensive set of useful modules and libraries to get the job done, e.g. Matplotlib. pyplot module for making simple plots, Seaborn for building attractive statistical graphics, Pandas for working with tabular data, SciPy and NumPy for mathematical or computational analysis, and so on.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numPr>
          <w:ilvl w:val="0"/>
          <w:numId w:val="1"/>
        </w:numPr>
        <w:ind w:left="426"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Characteristics</w:t>
      </w:r>
    </w:p>
    <w:p w:rsidR="00000000" w:rsidDel="00000000" w:rsidP="00000000" w:rsidRDefault="00000000" w:rsidRPr="00000000" w14:paraId="0000001D">
      <w:pPr>
        <w:rPr/>
      </w:pPr>
      <w:r w:rsidDel="00000000" w:rsidR="00000000" w:rsidRPr="00000000">
        <w:rPr>
          <w:rtl w:val="0"/>
        </w:rPr>
        <w:t xml:space="preserve">My dataset contained </w:t>
      </w:r>
      <w:r w:rsidDel="00000000" w:rsidR="00000000" w:rsidRPr="00000000">
        <w:rPr>
          <w:b w:val="1"/>
          <w:rtl w:val="0"/>
        </w:rPr>
        <w:t xml:space="preserve">6704</w:t>
      </w:r>
      <w:r w:rsidDel="00000000" w:rsidR="00000000" w:rsidRPr="00000000">
        <w:rPr>
          <w:rtl w:val="0"/>
        </w:rPr>
        <w:t xml:space="preserve"> entries - each of them indicating attributes of a person. All of them contained the information of the respective participant's gender status: male, female, or other, education level, age, job title, salary, and years of experience of work (</w:t>
      </w:r>
      <w:r w:rsidDel="00000000" w:rsidR="00000000" w:rsidRPr="00000000">
        <w:rPr>
          <w:b w:val="1"/>
          <w:rtl w:val="0"/>
        </w:rPr>
        <w:t xml:space="preserve">6 </w:t>
      </w:r>
      <w:r w:rsidDel="00000000" w:rsidR="00000000" w:rsidRPr="00000000">
        <w:rPr>
          <w:rtl w:val="0"/>
        </w:rPr>
        <w:t xml:space="preserve">columns). </w:t>
      </w:r>
    </w:p>
    <w:p w:rsidR="00000000" w:rsidDel="00000000" w:rsidP="00000000" w:rsidRDefault="00000000" w:rsidRPr="00000000" w14:paraId="0000001E">
      <w:pPr>
        <w:rPr/>
      </w:pPr>
      <w:r w:rsidDel="00000000" w:rsidR="00000000" w:rsidRPr="00000000">
        <w:rPr>
          <w:b w:val="1"/>
          <w:rtl w:val="0"/>
        </w:rPr>
        <w:t xml:space="preserve">Categorical columns:</w:t>
      </w:r>
      <w:r w:rsidDel="00000000" w:rsidR="00000000" w:rsidRPr="00000000">
        <w:rPr>
          <w:rtl w:val="0"/>
        </w:rPr>
        <w:t xml:space="preserve"> job title, educational status, gender </w:t>
      </w:r>
    </w:p>
    <w:p w:rsidR="00000000" w:rsidDel="00000000" w:rsidP="00000000" w:rsidRDefault="00000000" w:rsidRPr="00000000" w14:paraId="0000001F">
      <w:pPr>
        <w:rPr/>
      </w:pPr>
      <w:r w:rsidDel="00000000" w:rsidR="00000000" w:rsidRPr="00000000">
        <w:rPr>
          <w:b w:val="1"/>
          <w:rtl w:val="0"/>
        </w:rPr>
        <w:t xml:space="preserve">Numerical columns:</w:t>
      </w:r>
      <w:r w:rsidDel="00000000" w:rsidR="00000000" w:rsidRPr="00000000">
        <w:rPr>
          <w:rtl w:val="0"/>
        </w:rPr>
        <w:t xml:space="preserve"> age, salary, years of experience. </w:t>
      </w:r>
    </w:p>
    <w:p w:rsidR="00000000" w:rsidDel="00000000" w:rsidP="00000000" w:rsidRDefault="00000000" w:rsidRPr="00000000" w14:paraId="00000020">
      <w:pPr>
        <w:rPr>
          <w:b w:val="1"/>
        </w:rPr>
      </w:pPr>
      <w:r w:rsidDel="00000000" w:rsidR="00000000" w:rsidRPr="00000000">
        <w:rPr>
          <w:b w:val="1"/>
          <w:rtl w:val="0"/>
        </w:rPr>
        <w:t xml:space="preserve">General characteristics: For Gender = Female, </w:t>
      </w:r>
    </w:p>
    <w:p w:rsidR="00000000" w:rsidDel="00000000" w:rsidP="00000000" w:rsidRDefault="00000000" w:rsidRPr="00000000" w14:paraId="00000021">
      <w:pPr>
        <w:rPr/>
      </w:pPr>
      <w:r w:rsidDel="00000000" w:rsidR="00000000" w:rsidRPr="00000000">
        <w:rPr>
          <w:rtl w:val="0"/>
        </w:rPr>
        <w:t xml:space="preserve">Total Job Titles: 132 </w:t>
      </w:r>
    </w:p>
    <w:p w:rsidR="00000000" w:rsidDel="00000000" w:rsidP="00000000" w:rsidRDefault="00000000" w:rsidRPr="00000000" w14:paraId="00000022">
      <w:pPr>
        <w:rPr/>
      </w:pPr>
      <w:r w:rsidDel="00000000" w:rsidR="00000000" w:rsidRPr="00000000">
        <w:rPr>
          <w:rtl w:val="0"/>
        </w:rPr>
        <w:t xml:space="preserve">Education Level: There are 7 categories found in the column, </w:t>
      </w:r>
    </w:p>
    <w:p w:rsidR="00000000" w:rsidDel="00000000" w:rsidP="00000000" w:rsidRDefault="00000000" w:rsidRPr="00000000" w14:paraId="00000023">
      <w:pPr>
        <w:rPr/>
      </w:pPr>
      <w:r w:rsidDel="00000000" w:rsidR="00000000" w:rsidRPr="00000000">
        <w:rPr>
          <w:rtl w:val="0"/>
        </w:rPr>
        <w:t xml:space="preserve">Bachelor's Degree    2267</w:t>
      </w:r>
    </w:p>
    <w:p w:rsidR="00000000" w:rsidDel="00000000" w:rsidP="00000000" w:rsidRDefault="00000000" w:rsidRPr="00000000" w14:paraId="00000024">
      <w:pPr>
        <w:rPr/>
      </w:pPr>
      <w:r w:rsidDel="00000000" w:rsidR="00000000" w:rsidRPr="00000000">
        <w:rPr>
          <w:rtl w:val="0"/>
        </w:rPr>
        <w:t xml:space="preserve">Master's Degree      1573</w:t>
      </w:r>
    </w:p>
    <w:p w:rsidR="00000000" w:rsidDel="00000000" w:rsidP="00000000" w:rsidRDefault="00000000" w:rsidRPr="00000000" w14:paraId="00000025">
      <w:pPr>
        <w:rPr/>
      </w:pPr>
      <w:r w:rsidDel="00000000" w:rsidR="00000000" w:rsidRPr="00000000">
        <w:rPr>
          <w:rtl w:val="0"/>
        </w:rPr>
        <w:t xml:space="preserve">PhD                  1368</w:t>
      </w:r>
    </w:p>
    <w:p w:rsidR="00000000" w:rsidDel="00000000" w:rsidP="00000000" w:rsidRDefault="00000000" w:rsidRPr="00000000" w14:paraId="00000026">
      <w:pPr>
        <w:rPr/>
      </w:pPr>
      <w:r w:rsidDel="00000000" w:rsidR="00000000" w:rsidRPr="00000000">
        <w:rPr>
          <w:rtl w:val="0"/>
        </w:rPr>
        <w:t xml:space="preserve">Bachelor's            756</w:t>
      </w:r>
    </w:p>
    <w:p w:rsidR="00000000" w:rsidDel="00000000" w:rsidP="00000000" w:rsidRDefault="00000000" w:rsidRPr="00000000" w14:paraId="00000027">
      <w:pPr>
        <w:rPr/>
      </w:pPr>
      <w:r w:rsidDel="00000000" w:rsidR="00000000" w:rsidRPr="00000000">
        <w:rPr>
          <w:rtl w:val="0"/>
        </w:rPr>
        <w:t xml:space="preserve">High School           448</w:t>
      </w:r>
    </w:p>
    <w:p w:rsidR="00000000" w:rsidDel="00000000" w:rsidP="00000000" w:rsidRDefault="00000000" w:rsidRPr="00000000" w14:paraId="00000028">
      <w:pPr>
        <w:rPr/>
      </w:pPr>
      <w:r w:rsidDel="00000000" w:rsidR="00000000" w:rsidRPr="00000000">
        <w:rPr>
          <w:rtl w:val="0"/>
        </w:rPr>
        <w:t xml:space="preserve">Master's              288</w:t>
      </w:r>
    </w:p>
    <w:p w:rsidR="00000000" w:rsidDel="00000000" w:rsidP="00000000" w:rsidRDefault="00000000" w:rsidRPr="00000000" w14:paraId="00000029">
      <w:pPr>
        <w:rPr/>
      </w:pPr>
      <w:r w:rsidDel="00000000" w:rsidR="00000000" w:rsidRPr="00000000">
        <w:rPr>
          <w:rtl w:val="0"/>
        </w:rPr>
        <w:t xml:space="preserve">phD                     1</w:t>
      </w:r>
    </w:p>
    <w:p w:rsidR="00000000" w:rsidDel="00000000" w:rsidP="00000000" w:rsidRDefault="00000000" w:rsidRPr="00000000" w14:paraId="0000002A">
      <w:pPr>
        <w:rPr/>
      </w:pPr>
      <w:r w:rsidDel="00000000" w:rsidR="00000000" w:rsidRPr="00000000">
        <w:rPr>
          <w:rtl w:val="0"/>
        </w:rPr>
        <w:t xml:space="preserve">The dataset was cleaned by replacing Master’s Degree to </w:t>
      </w:r>
      <w:r w:rsidDel="00000000" w:rsidR="00000000" w:rsidRPr="00000000">
        <w:rPr>
          <w:rtl w:val="0"/>
        </w:rPr>
        <w:t xml:space="preserve">Master’s</w:t>
      </w:r>
      <w:r w:rsidDel="00000000" w:rsidR="00000000" w:rsidRPr="00000000">
        <w:rPr>
          <w:rtl w:val="0"/>
        </w:rPr>
        <w:t xml:space="preserve">, Bachelor’s Degree to Bachelor’s, and phD to PhD so that the analysis becomes more specific. The final result yielding:</w:t>
      </w:r>
    </w:p>
    <w:p w:rsidR="00000000" w:rsidDel="00000000" w:rsidP="00000000" w:rsidRDefault="00000000" w:rsidRPr="00000000" w14:paraId="0000002B">
      <w:pPr>
        <w:rPr/>
      </w:pPr>
      <w:r w:rsidDel="00000000" w:rsidR="00000000" w:rsidRPr="00000000">
        <w:rPr>
          <w:rtl w:val="0"/>
        </w:rPr>
        <w:t xml:space="preserve">Bachelor's     3023</w:t>
      </w:r>
    </w:p>
    <w:p w:rsidR="00000000" w:rsidDel="00000000" w:rsidP="00000000" w:rsidRDefault="00000000" w:rsidRPr="00000000" w14:paraId="0000002C">
      <w:pPr>
        <w:rPr/>
      </w:pPr>
      <w:r w:rsidDel="00000000" w:rsidR="00000000" w:rsidRPr="00000000">
        <w:rPr>
          <w:rtl w:val="0"/>
        </w:rPr>
        <w:t xml:space="preserve">Master's       1861</w:t>
      </w:r>
    </w:p>
    <w:p w:rsidR="00000000" w:rsidDel="00000000" w:rsidP="00000000" w:rsidRDefault="00000000" w:rsidRPr="00000000" w14:paraId="0000002D">
      <w:pPr>
        <w:rPr/>
      </w:pPr>
      <w:r w:rsidDel="00000000" w:rsidR="00000000" w:rsidRPr="00000000">
        <w:rPr>
          <w:rtl w:val="0"/>
        </w:rPr>
        <w:t xml:space="preserve">PhD            1369</w:t>
      </w:r>
    </w:p>
    <w:p w:rsidR="00000000" w:rsidDel="00000000" w:rsidP="00000000" w:rsidRDefault="00000000" w:rsidRPr="00000000" w14:paraId="0000002E">
      <w:pPr>
        <w:rPr/>
      </w:pPr>
      <w:r w:rsidDel="00000000" w:rsidR="00000000" w:rsidRPr="00000000">
        <w:rPr>
          <w:rtl w:val="0"/>
        </w:rPr>
        <w:t xml:space="preserve">High School     448</w:t>
      </w:r>
    </w:p>
    <w:p w:rsidR="00000000" w:rsidDel="00000000" w:rsidP="00000000" w:rsidRDefault="00000000" w:rsidRPr="00000000" w14:paraId="0000002F">
      <w:pPr>
        <w:rPr/>
      </w:pPr>
      <w:r w:rsidDel="00000000" w:rsidR="00000000" w:rsidRPr="00000000">
        <w:rPr>
          <w:rtl w:val="0"/>
        </w:rPr>
        <w:t xml:space="preserve">Age: Range (21, 60)</w:t>
      </w:r>
    </w:p>
    <w:p w:rsidR="00000000" w:rsidDel="00000000" w:rsidP="00000000" w:rsidRDefault="00000000" w:rsidRPr="00000000" w14:paraId="00000030">
      <w:pPr>
        <w:rPr/>
      </w:pPr>
      <w:r w:rsidDel="00000000" w:rsidR="00000000" w:rsidRPr="00000000">
        <w:rPr>
          <w:rtl w:val="0"/>
        </w:rPr>
        <w:t xml:space="preserve">Salary: Range (500, 220000)</w:t>
      </w:r>
    </w:p>
    <w:p w:rsidR="00000000" w:rsidDel="00000000" w:rsidP="00000000" w:rsidRDefault="00000000" w:rsidRPr="00000000" w14:paraId="00000031">
      <w:pPr>
        <w:rPr/>
      </w:pPr>
      <w:r w:rsidDel="00000000" w:rsidR="00000000" w:rsidRPr="00000000">
        <w:rPr>
          <w:rtl w:val="0"/>
        </w:rPr>
        <w:t xml:space="preserve">Years of Experience: Range (21, 60)</w:t>
      </w:r>
    </w:p>
    <w:p w:rsidR="00000000" w:rsidDel="00000000" w:rsidP="00000000" w:rsidRDefault="00000000" w:rsidRPr="00000000" w14:paraId="00000032">
      <w:pPr>
        <w:rPr/>
      </w:pPr>
      <w:r w:rsidDel="00000000" w:rsidR="00000000" w:rsidRPr="00000000">
        <w:rPr>
          <w:rtl w:val="0"/>
        </w:rPr>
        <w:t xml:space="preserve">None of the columns contain float data points. The dataset is sourced from Kaggle. It is a stack of specified data great for applying some statistics to extract information, figure out dispersion or outlying points, play around with data, and get one’s hands dirty by doing some exploration. It is possible to find interesting insights from the dataset that may also be somewhat related to real-time situations. For example, figuring out correlations between two aspects : Female, Age and Female, Job Title. The dataset can lead to finding relation between reality and findings from the dataset.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1"/>
        </w:numPr>
        <w:ind w:left="426"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w:t>
      </w:r>
    </w:p>
    <w:p w:rsidR="00000000" w:rsidDel="00000000" w:rsidP="00000000" w:rsidRDefault="00000000" w:rsidRPr="00000000" w14:paraId="00000038">
      <w:pPr>
        <w:rPr/>
      </w:pPr>
      <w:r w:rsidDel="00000000" w:rsidR="00000000" w:rsidRPr="00000000">
        <w:rPr>
          <w:rtl w:val="0"/>
        </w:rPr>
        <w:t xml:space="preserve">                                                                                     Figure: 01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362700" cy="4333875"/>
            <wp:effectExtent b="0" l="0" r="0" t="0"/>
            <wp:wrapTopAndBottom distB="114300" distT="114300"/>
            <wp:docPr id="73"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362700" cy="4333875"/>
                    </a:xfrm>
                    <a:prstGeom prst="rect"/>
                    <a:ln/>
                  </pic:spPr>
                </pic:pic>
              </a:graphicData>
            </a:graphic>
          </wp:anchor>
        </w:drawing>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b w:val="1"/>
          <w:rtl w:val="0"/>
        </w:rPr>
        <w:t xml:space="preserve">Explanation:</w:t>
      </w:r>
      <w:r w:rsidDel="00000000" w:rsidR="00000000" w:rsidRPr="00000000">
        <w:rPr>
          <w:rtl w:val="0"/>
        </w:rPr>
        <w:t xml:space="preserve"> Female jobholders with the least amount of mean salary with genders other than male or female topping the list and male jobholders’ mean salary coming second.</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438775" cy="4333875"/>
            <wp:effectExtent b="0" l="0" r="0" t="0"/>
            <wp:docPr id="70"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Figure 02</w:t>
      </w:r>
    </w:p>
    <w:p w:rsidR="00000000" w:rsidDel="00000000" w:rsidP="00000000" w:rsidRDefault="00000000" w:rsidRPr="00000000" w14:paraId="0000003E">
      <w:pPr>
        <w:ind w:left="0" w:firstLine="0"/>
        <w:rPr/>
      </w:pPr>
      <w:r w:rsidDel="00000000" w:rsidR="00000000" w:rsidRPr="00000000">
        <w:rPr>
          <w:rtl w:val="0"/>
        </w:rPr>
        <w:t xml:space="preserve">Explanation: Histogram for female jobholders’ salary has 35 bins. The histogram’s distribution shows that the data points don’t naturally form a bell-curve. There may be outliers or the data points may not be collected randomly.</w:t>
      </w:r>
    </w:p>
    <w:p w:rsidR="00000000" w:rsidDel="00000000" w:rsidP="00000000" w:rsidRDefault="00000000" w:rsidRPr="00000000" w14:paraId="0000003F">
      <w:pPr>
        <w:ind w:left="0" w:firstLine="0"/>
        <w:rPr/>
      </w:pPr>
      <w:r w:rsidDel="00000000" w:rsidR="00000000" w:rsidRPr="00000000">
        <w:rPr>
          <w:rtl w:val="0"/>
        </w:rPr>
        <w:t xml:space="preserve">The measures of central tendency, mean: 107888.99867241952, median: 105000.0 indicates that there are a few very high salaries that are pulling the mean up. The most common salary in the distribution is 120,000. </w:t>
      </w:r>
    </w:p>
    <w:p w:rsidR="00000000" w:rsidDel="00000000" w:rsidP="00000000" w:rsidRDefault="00000000" w:rsidRPr="00000000" w14:paraId="00000040">
      <w:pPr>
        <w:ind w:left="0" w:firstLine="0"/>
        <w:rPr/>
      </w:pPr>
      <w:r w:rsidDel="00000000" w:rsidR="00000000" w:rsidRPr="00000000">
        <w:rPr>
          <w:rtl w:val="0"/>
        </w:rPr>
        <w:t xml:space="preserve">Skewness: 0.1453939440932321</w:t>
      </w:r>
    </w:p>
    <w:p w:rsidR="00000000" w:rsidDel="00000000" w:rsidP="00000000" w:rsidRDefault="00000000" w:rsidRPr="00000000" w14:paraId="00000041">
      <w:pPr>
        <w:ind w:left="0" w:firstLine="0"/>
        <w:rPr/>
      </w:pPr>
      <w:r w:rsidDel="00000000" w:rsidR="00000000" w:rsidRPr="00000000">
        <w:rPr>
          <w:rtl w:val="0"/>
        </w:rPr>
        <w:t xml:space="preserve">Kurtosis: -1.129644170710776</w:t>
      </w:r>
    </w:p>
    <w:p w:rsidR="00000000" w:rsidDel="00000000" w:rsidP="00000000" w:rsidRDefault="00000000" w:rsidRPr="00000000" w14:paraId="00000042">
      <w:pPr>
        <w:ind w:left="0" w:firstLine="0"/>
        <w:rPr/>
      </w:pPr>
      <w:r w:rsidDel="00000000" w:rsidR="00000000" w:rsidRPr="00000000">
        <w:rPr>
          <w:rtl w:val="0"/>
        </w:rPr>
        <w:t xml:space="preserve">Skewness value indicates the distribution has more concentration on the left side. More interesting results come in the displot visualization of salaries for female jobholders as the highest frequency for salary is around 50000 to 65000. Kurtosis value implies the distribution to be platykurtic - less data points lying upon the tails, more data points located near the mean. </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943600" cy="3454400"/>
            <wp:effectExtent b="0" l="0" r="0" t="0"/>
            <wp:docPr id="68"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                                                                             Figure 04</w:t>
      </w:r>
    </w:p>
    <w:p w:rsidR="00000000" w:rsidDel="00000000" w:rsidP="00000000" w:rsidRDefault="00000000" w:rsidRPr="00000000" w14:paraId="00000045">
      <w:pPr>
        <w:ind w:left="0" w:firstLine="0"/>
        <w:rPr/>
      </w:pPr>
      <w:r w:rsidDel="00000000" w:rsidR="00000000" w:rsidRPr="00000000">
        <w:rPr>
          <w:rtl w:val="0"/>
        </w:rPr>
        <w:t xml:space="preserve">Explanation: No outliers after 220000 as it’s the maximum salary value. The visualization leads us to define relationships of other attributes of the dataset and salary. </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686425" cy="4333875"/>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                                                                            Figure: 05</w:t>
      </w:r>
    </w:p>
    <w:p w:rsidR="00000000" w:rsidDel="00000000" w:rsidP="00000000" w:rsidRDefault="00000000" w:rsidRPr="00000000" w14:paraId="00000049">
      <w:pPr>
        <w:ind w:left="0" w:firstLine="0"/>
        <w:rPr/>
      </w:pPr>
      <w:r w:rsidDel="00000000" w:rsidR="00000000" w:rsidRPr="00000000">
        <w:rPr>
          <w:rtl w:val="0"/>
        </w:rPr>
        <w:t xml:space="preserve">Explanation: Years of Experience holds a positive relationship with salaries. As experience increases, salary increases. 0-5 years of experience led to salaries between 500 to 182000. 5 - 12: 198000, 12-18: 215000, 18 - 24: 220000, 24 - 30: 220000.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6703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                                                                       Figure 06</w:t>
      </w:r>
    </w:p>
    <w:p w:rsidR="00000000" w:rsidDel="00000000" w:rsidP="00000000" w:rsidRDefault="00000000" w:rsidRPr="00000000" w14:paraId="0000004D">
      <w:pPr>
        <w:ind w:left="0" w:firstLine="0"/>
        <w:rPr/>
      </w:pPr>
      <w:r w:rsidDel="00000000" w:rsidR="00000000" w:rsidRPr="00000000">
        <w:rPr>
          <w:rtl w:val="0"/>
        </w:rPr>
        <w:t xml:space="preserve">Explanation: 0-5 years of experience holders’ salaries gives a maximum of around 150000, 160000, thus the value 182000 is indeed an outlier, exceptional salary a 0-5 years of experience can get. </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3632200"/>
            <wp:effectExtent b="0" l="0" r="0" t="0"/>
            <wp:docPr id="3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                                                                      Figure 07</w:t>
      </w:r>
    </w:p>
    <w:p w:rsidR="00000000" w:rsidDel="00000000" w:rsidP="00000000" w:rsidRDefault="00000000" w:rsidRPr="00000000" w14:paraId="00000052">
      <w:pPr>
        <w:ind w:left="0" w:firstLine="0"/>
        <w:rPr/>
      </w:pPr>
      <w:r w:rsidDel="00000000" w:rsidR="00000000" w:rsidRPr="00000000">
        <w:rPr>
          <w:rtl w:val="0"/>
        </w:rPr>
        <w:t xml:space="preserve">Explanation: Too low salaries detected as outliers for jobholders with experience of 5 to 12 years.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3581400"/>
            <wp:effectExtent b="0" l="0" r="0" t="0"/>
            <wp:docPr id="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                                                                       Figure 08</w:t>
      </w:r>
    </w:p>
    <w:p w:rsidR="00000000" w:rsidDel="00000000" w:rsidP="00000000" w:rsidRDefault="00000000" w:rsidRPr="00000000" w14:paraId="00000057">
      <w:pPr>
        <w:ind w:left="0" w:firstLine="0"/>
        <w:rPr/>
      </w:pPr>
      <w:r w:rsidDel="00000000" w:rsidR="00000000" w:rsidRPr="00000000">
        <w:rPr>
          <w:rtl w:val="0"/>
        </w:rPr>
        <w:t xml:space="preserve">Too low salaries detected as outliers ranging around and below 50000. </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35814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pPr>
      <w:r w:rsidDel="00000000" w:rsidR="00000000" w:rsidRPr="00000000">
        <w:rPr>
          <w:rtl w:val="0"/>
        </w:rPr>
        <w:t xml:space="preserve">Figure 09</w:t>
      </w:r>
    </w:p>
    <w:p w:rsidR="00000000" w:rsidDel="00000000" w:rsidP="00000000" w:rsidRDefault="00000000" w:rsidRPr="00000000" w14:paraId="0000005A">
      <w:pPr>
        <w:ind w:left="0" w:firstLine="0"/>
        <w:rPr/>
      </w:pPr>
      <w:r w:rsidDel="00000000" w:rsidR="00000000" w:rsidRPr="00000000">
        <w:rPr>
          <w:rtl w:val="0"/>
        </w:rPr>
        <w:t xml:space="preserve">Explanation: Yielding similar result like the previous one</w:t>
      </w:r>
    </w:p>
    <w:p w:rsidR="00000000" w:rsidDel="00000000" w:rsidP="00000000" w:rsidRDefault="00000000" w:rsidRPr="00000000" w14:paraId="0000005B">
      <w:pPr>
        <w:rPr/>
      </w:pPr>
      <w:r w:rsidDel="00000000" w:rsidR="00000000" w:rsidRPr="00000000">
        <w:rPr>
          <w:rtl w:val="0"/>
        </w:rPr>
        <w:t xml:space="preserve">Till 34 - the maximum value present in the dataset from the Years of Experience for female jobholders, similar results are produced. Thus, we can see for 5-34 years of working experience, there are potential outliers ranging around and below 50000 amount of salary.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4667250" cy="48768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672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rtl w:val="0"/>
        </w:rPr>
        <w:t xml:space="preserve">Figure 10</w:t>
      </w:r>
    </w:p>
    <w:p w:rsidR="00000000" w:rsidDel="00000000" w:rsidP="00000000" w:rsidRDefault="00000000" w:rsidRPr="00000000" w14:paraId="00000060">
      <w:pPr>
        <w:ind w:left="0" w:firstLine="0"/>
        <w:jc w:val="left"/>
        <w:rPr/>
      </w:pPr>
      <w:r w:rsidDel="00000000" w:rsidR="00000000" w:rsidRPr="00000000">
        <w:rPr>
          <w:rtl w:val="0"/>
        </w:rPr>
        <w:t xml:space="preserve">More female employees with fewer years of experience than there are with more years of experience. The distribution is more peaked than a normal distribution.</w:t>
      </w:r>
    </w:p>
    <w:p w:rsidR="00000000" w:rsidDel="00000000" w:rsidP="00000000" w:rsidRDefault="00000000" w:rsidRPr="00000000" w14:paraId="00000061">
      <w:pPr>
        <w:ind w:left="0" w:firstLine="0"/>
        <w:rPr/>
      </w:pPr>
      <w:r w:rsidDel="00000000" w:rsidR="00000000" w:rsidRPr="00000000">
        <w:rPr>
          <w:rtl w:val="0"/>
        </w:rPr>
        <w:t xml:space="preserve">Moving onto the next part, correlation.</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6053138" cy="4333875"/>
            <wp:effectExtent b="0" l="0" r="0" t="0"/>
            <wp:docPr id="43"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6053138"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                                                                         Fig 10</w:t>
      </w:r>
    </w:p>
    <w:p w:rsidR="00000000" w:rsidDel="00000000" w:rsidP="00000000" w:rsidRDefault="00000000" w:rsidRPr="00000000" w14:paraId="00000065">
      <w:pPr>
        <w:ind w:left="0" w:firstLine="0"/>
        <w:rPr/>
      </w:pPr>
      <w:r w:rsidDel="00000000" w:rsidR="00000000" w:rsidRPr="00000000">
        <w:rPr>
          <w:rtl w:val="0"/>
        </w:rPr>
        <w:t xml:space="preserve">Explanation: strongly positive correlation</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695950" cy="4333875"/>
            <wp:effectExtent b="0" l="0" r="0" t="0"/>
            <wp:docPr id="2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                                                                             Fig 11</w:t>
      </w:r>
    </w:p>
    <w:p w:rsidR="00000000" w:rsidDel="00000000" w:rsidP="00000000" w:rsidRDefault="00000000" w:rsidRPr="00000000" w14:paraId="00000068">
      <w:pPr>
        <w:ind w:left="0" w:firstLine="0"/>
        <w:rPr/>
      </w:pPr>
      <w:r w:rsidDel="00000000" w:rsidR="00000000" w:rsidRPr="00000000">
        <w:rPr>
          <w:rtl w:val="0"/>
        </w:rPr>
        <w:t xml:space="preserve">Explanation: Seaborn’s barplot yields the mean of plots of salaries on the Y axis based on the education levels. High School&lt;Bachelor’s&lt;Master’s&lt;PhD. Mean values can become influenced by outliers. Which data points are pulling the mean value/s down or up?</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5686425" cy="4333875"/>
            <wp:effectExtent b="0" l="0" r="0" t="0"/>
            <wp:docPr id="31"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                                                                                Fig 12</w:t>
      </w:r>
    </w:p>
    <w:p w:rsidR="00000000" w:rsidDel="00000000" w:rsidP="00000000" w:rsidRDefault="00000000" w:rsidRPr="00000000" w14:paraId="0000006C">
      <w:pPr>
        <w:ind w:left="0" w:firstLine="0"/>
        <w:rPr/>
      </w:pPr>
      <w:r w:rsidDel="00000000" w:rsidR="00000000" w:rsidRPr="00000000">
        <w:rPr>
          <w:rtl w:val="0"/>
        </w:rPr>
        <w:t xml:space="preserve">Boxplotting verifies that for Bachelor’s the median is 75000, but the mean got pulled up and displayed more than 89000 of salary. It was influenced by some higher values, potentially outliers. For Master’s, it seems like there isn’t much difference between the median and the mean. For High School, the mean seems slightly pulled up - revealing presence of a bit upper extreme values. And for PhD, the mean is slightly pulled down - revealing presence of a bit lower extreme values. </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No particular relation observed here, but salary range for each education level is seen, Female jobholders with Master’s level education form a salary range of 32000 to 198000, for Bachelor’s degree holders the range is: 500 to 215000, for PhD holders: 55000 to 220000 and for High School degree holders : 25000, 154207</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Boxplots for analyzing a female jobholders’ education level and job title, and salary</w:t>
      </w:r>
    </w:p>
    <w:p w:rsidR="00000000" w:rsidDel="00000000" w:rsidP="00000000" w:rsidRDefault="00000000" w:rsidRPr="00000000" w14:paraId="00000071">
      <w:pPr>
        <w:ind w:left="0" w:firstLine="0"/>
        <w:rPr/>
      </w:pPr>
      <w:r w:rsidDel="00000000" w:rsidR="00000000" w:rsidRPr="00000000">
        <w:rPr>
          <w:rtl w:val="0"/>
        </w:rPr>
        <w:t xml:space="preserve">The boxplots resulting for backend developers yielded interesting results: no PhD holder works as a backend developer. Jobholders with Bachelor’s degrees earn the most salary for the job. </w:t>
      </w:r>
    </w:p>
    <w:p w:rsidR="00000000" w:rsidDel="00000000" w:rsidP="00000000" w:rsidRDefault="00000000" w:rsidRPr="00000000" w14:paraId="00000072">
      <w:pPr>
        <w:ind w:left="0" w:firstLine="0"/>
        <w:rPr/>
      </w:pPr>
      <w:r w:rsidDel="00000000" w:rsidR="00000000" w:rsidRPr="00000000">
        <w:rPr>
          <w:rtl w:val="0"/>
        </w:rPr>
        <w:t xml:space="preserve">Data scientist is the job title with the most frequency(202). Data analysts with a Bachelor's degree earn more than the ones with a Master’s degree. </w:t>
      </w:r>
    </w:p>
    <w:p w:rsidR="00000000" w:rsidDel="00000000" w:rsidP="00000000" w:rsidRDefault="00000000" w:rsidRPr="00000000" w14:paraId="00000073">
      <w:pPr>
        <w:ind w:left="0" w:firstLine="0"/>
        <w:rPr/>
      </w:pPr>
      <w:r w:rsidDel="00000000" w:rsidR="00000000" w:rsidRPr="00000000">
        <w:rPr>
          <w:rtl w:val="0"/>
        </w:rPr>
        <w:t xml:space="preserve">Let us explore the situation in the most frequent job in the list: data scientist</w:t>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762625" cy="3071813"/>
            <wp:effectExtent b="0" l="0" r="0" t="0"/>
            <wp:docPr id="89" name="image80.png"/>
            <a:graphic>
              <a:graphicData uri="http://schemas.openxmlformats.org/drawingml/2006/picture">
                <pic:pic>
                  <pic:nvPicPr>
                    <pic:cNvPr id="0" name="image80.png"/>
                    <pic:cNvPicPr preferRelativeResize="0"/>
                  </pic:nvPicPr>
                  <pic:blipFill>
                    <a:blip r:embed="rId19"/>
                    <a:srcRect b="0" l="0" r="0" t="0"/>
                    <a:stretch>
                      <a:fillRect/>
                    </a:stretch>
                  </pic:blipFill>
                  <pic:spPr>
                    <a:xfrm>
                      <a:off x="0" y="0"/>
                      <a:ext cx="576262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                                                                                     Fig 14</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486400" cy="3802782"/>
            <wp:effectExtent b="0" l="0" r="0" t="0"/>
            <wp:docPr id="61"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486400" cy="380278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                                                                                 Fig 15</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4216400"/>
            <wp:effectExtent b="0" l="0" r="0" t="0"/>
            <wp:docPr id="79"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Fig 16</w:t>
      </w:r>
    </w:p>
    <w:p w:rsidR="00000000" w:rsidDel="00000000" w:rsidP="00000000" w:rsidRDefault="00000000" w:rsidRPr="00000000" w14:paraId="0000007B">
      <w:pPr>
        <w:ind w:left="0" w:firstLine="0"/>
        <w:rPr/>
      </w:pPr>
      <w:r w:rsidDel="00000000" w:rsidR="00000000" w:rsidRPr="00000000">
        <w:rPr>
          <w:rtl w:val="0"/>
        </w:rPr>
        <w:t xml:space="preserve">Data Scientists with PhD earn the most salaries and are present in the dataset the most. </w:t>
      </w:r>
    </w:p>
    <w:p w:rsidR="00000000" w:rsidDel="00000000" w:rsidP="00000000" w:rsidRDefault="00000000" w:rsidRPr="00000000" w14:paraId="0000007C">
      <w:pPr>
        <w:ind w:left="0" w:firstLine="0"/>
        <w:rPr/>
      </w:pPr>
      <w:r w:rsidDel="00000000" w:rsidR="00000000" w:rsidRPr="00000000">
        <w:rPr>
          <w:rtl w:val="0"/>
        </w:rPr>
        <w:t xml:space="preserve">Data Scientists with Master’s level education earn a little less but the presence of them is higher than those with Bachelor’s degrees in the dataset. </w:t>
      </w:r>
    </w:p>
    <w:p w:rsidR="00000000" w:rsidDel="00000000" w:rsidP="00000000" w:rsidRDefault="00000000" w:rsidRPr="00000000" w14:paraId="0000007D">
      <w:pPr>
        <w:ind w:left="0" w:firstLine="0"/>
        <w:rPr/>
      </w:pPr>
      <w:r w:rsidDel="00000000" w:rsidR="00000000" w:rsidRPr="00000000">
        <w:rPr>
          <w:rtl w:val="0"/>
        </w:rPr>
        <w:t xml:space="preserve">There are job titles where not many jobholders are available thus affecting the boxplot figure. But it’s visible that High School educated jobholders earn the least and at points, Bachelor’s degree holders earn more than Master’s degree holders. PhD holders earn the most. </w:t>
        <w:br w:type="textWrapping"/>
        <w:t xml:space="preserve">Jobs like Digital Marketing Manager pays more to Master’s degree holders. But the question remains whether these shapes are getting affected by the presence of a particular job title and Years of Experience. </w:t>
      </w:r>
    </w:p>
    <w:p w:rsidR="00000000" w:rsidDel="00000000" w:rsidP="00000000" w:rsidRDefault="00000000" w:rsidRPr="00000000" w14:paraId="0000007E">
      <w:pPr>
        <w:ind w:left="0" w:firstLine="0"/>
        <w:rPr/>
      </w:pPr>
      <w:r w:rsidDel="00000000" w:rsidR="00000000" w:rsidRPr="00000000">
        <w:rPr>
          <w:rtl w:val="0"/>
        </w:rPr>
        <w:t xml:space="preserve">A direct visualization shows:</w:t>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5448300" cy="4143375"/>
            <wp:effectExtent b="0" l="0" r="0" t="0"/>
            <wp:docPr id="87" name="image90.png"/>
            <a:graphic>
              <a:graphicData uri="http://schemas.openxmlformats.org/drawingml/2006/picture">
                <pic:pic>
                  <pic:nvPicPr>
                    <pic:cNvPr id="0" name="image90.png"/>
                    <pic:cNvPicPr preferRelativeResize="0"/>
                  </pic:nvPicPr>
                  <pic:blipFill>
                    <a:blip r:embed="rId22"/>
                    <a:srcRect b="0" l="0" r="0" t="0"/>
                    <a:stretch>
                      <a:fillRect/>
                    </a:stretch>
                  </pic:blipFill>
                  <pic:spPr>
                    <a:xfrm>
                      <a:off x="0" y="0"/>
                      <a:ext cx="54483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Fig 17</w:t>
      </w:r>
    </w:p>
    <w:p w:rsidR="00000000" w:rsidDel="00000000" w:rsidP="00000000" w:rsidRDefault="00000000" w:rsidRPr="00000000" w14:paraId="00000081">
      <w:pPr>
        <w:ind w:left="0" w:firstLine="0"/>
        <w:rPr/>
      </w:pPr>
      <w:r w:rsidDel="00000000" w:rsidR="00000000" w:rsidRPr="00000000">
        <w:rPr>
          <w:rtl w:val="0"/>
        </w:rPr>
        <w:t xml:space="preserve">No correlation. </w:t>
      </w:r>
    </w:p>
    <w:p w:rsidR="00000000" w:rsidDel="00000000" w:rsidP="00000000" w:rsidRDefault="00000000" w:rsidRPr="00000000" w14:paraId="00000082">
      <w:pPr>
        <w:ind w:left="0" w:firstLine="0"/>
        <w:rPr/>
      </w:pPr>
      <w:r w:rsidDel="00000000" w:rsidR="00000000" w:rsidRPr="00000000">
        <w:rPr>
          <w:rtl w:val="0"/>
        </w:rPr>
        <w:t xml:space="preserve">The important factor could be ‘Years of Experience’ as we see sheer randomness in the salaries based on Education Level. The randomness is again found in a job title called Director of Marketing that has Bachelor's degree holders earning the least, many of the Master’s degree holders earn more than some PhD holders but the values get little high for PhD holders in the upper extreme areas. Another example: Financial Analysts with Bachelor’s degrees earn higher than Master’s degree holders.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438775" cy="4333875"/>
            <wp:effectExtent b="0" l="0" r="0" t="0"/>
            <wp:docPr id="39"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center"/>
        <w:rPr/>
      </w:pPr>
      <w:r w:rsidDel="00000000" w:rsidR="00000000" w:rsidRPr="00000000">
        <w:rPr>
          <w:rtl w:val="0"/>
        </w:rPr>
        <w:t xml:space="preserve">Fig 18</w:t>
      </w:r>
    </w:p>
    <w:p w:rsidR="00000000" w:rsidDel="00000000" w:rsidP="00000000" w:rsidRDefault="00000000" w:rsidRPr="00000000" w14:paraId="00000086">
      <w:pPr>
        <w:ind w:left="0" w:firstLine="0"/>
        <w:jc w:val="left"/>
        <w:rPr/>
      </w:pPr>
      <w:r w:rsidDel="00000000" w:rsidR="00000000" w:rsidRPr="00000000">
        <w:rPr>
          <w:rtl w:val="0"/>
        </w:rPr>
        <w:t xml:space="preserve">Age distribution shows that more values are present between age 24 to 36 (left-weighted)</w:t>
      </w:r>
    </w:p>
    <w:p w:rsidR="00000000" w:rsidDel="00000000" w:rsidP="00000000" w:rsidRDefault="00000000" w:rsidRPr="00000000" w14:paraId="00000087">
      <w:pPr>
        <w:ind w:left="0" w:firstLine="0"/>
        <w:jc w:val="left"/>
        <w:rPr/>
      </w:pPr>
      <w:r w:rsidDel="00000000" w:rsidR="00000000" w:rsidRPr="00000000">
        <w:rPr/>
        <w:drawing>
          <wp:inline distB="114300" distT="114300" distL="114300" distR="114300">
            <wp:extent cx="5943600" cy="3708400"/>
            <wp:effectExtent b="0" l="0" r="0" t="0"/>
            <wp:docPr id="34"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rtl w:val="0"/>
        </w:rPr>
        <w:t xml:space="preserve">Fig 19</w:t>
      </w:r>
    </w:p>
    <w:p w:rsidR="00000000" w:rsidDel="00000000" w:rsidP="00000000" w:rsidRDefault="00000000" w:rsidRPr="00000000" w14:paraId="00000089">
      <w:pPr>
        <w:ind w:left="0" w:firstLine="0"/>
        <w:jc w:val="left"/>
        <w:rPr/>
      </w:pPr>
      <w:r w:rsidDel="00000000" w:rsidR="00000000" w:rsidRPr="00000000">
        <w:rPr>
          <w:rtl w:val="0"/>
        </w:rPr>
        <w:t xml:space="preserve">Positive correlation</w:t>
      </w:r>
    </w:p>
    <w:p w:rsidR="00000000" w:rsidDel="00000000" w:rsidP="00000000" w:rsidRDefault="00000000" w:rsidRPr="00000000" w14:paraId="0000008A">
      <w:pPr>
        <w:ind w:left="0" w:firstLine="0"/>
        <w:jc w:val="left"/>
        <w:rPr/>
      </w:pPr>
      <w:r w:rsidDel="00000000" w:rsidR="00000000" w:rsidRPr="00000000">
        <w:rPr/>
        <w:drawing>
          <wp:inline distB="114300" distT="114300" distL="114300" distR="114300">
            <wp:extent cx="4991100" cy="4143375"/>
            <wp:effectExtent b="0" l="0" r="0" t="0"/>
            <wp:docPr id="85"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49911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rtl w:val="0"/>
        </w:rPr>
        <w:t xml:space="preserve">Fig 19</w:t>
      </w:r>
    </w:p>
    <w:p w:rsidR="00000000" w:rsidDel="00000000" w:rsidP="00000000" w:rsidRDefault="00000000" w:rsidRPr="00000000" w14:paraId="0000008C">
      <w:pPr>
        <w:ind w:left="0" w:firstLine="0"/>
        <w:jc w:val="left"/>
        <w:rPr/>
      </w:pPr>
      <w:r w:rsidDel="00000000" w:rsidR="00000000" w:rsidRPr="00000000">
        <w:rPr>
          <w:rtl w:val="0"/>
        </w:rPr>
        <w:t xml:space="preserve">Positive correlation</w:t>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drawing>
          <wp:inline distB="114300" distT="114300" distL="114300" distR="114300">
            <wp:extent cx="5943600" cy="3860800"/>
            <wp:effectExtent b="0" l="0" r="0" t="0"/>
            <wp:docPr id="36"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rtl w:val="0"/>
        </w:rPr>
        <w:t xml:space="preserve">Fig 20</w:t>
      </w:r>
    </w:p>
    <w:p w:rsidR="00000000" w:rsidDel="00000000" w:rsidP="00000000" w:rsidRDefault="00000000" w:rsidRPr="00000000" w14:paraId="00000090">
      <w:pPr>
        <w:ind w:left="0" w:firstLine="0"/>
        <w:jc w:val="left"/>
        <w:rPr/>
      </w:pPr>
      <w:r w:rsidDel="00000000" w:rsidR="00000000" w:rsidRPr="00000000">
        <w:rPr>
          <w:rtl w:val="0"/>
        </w:rPr>
        <w:t xml:space="preserve">Lowest age group formed by people with high school education, Master’s forming a bit higher than Bachelor’s and PhD topped the list. </w:t>
      </w:r>
    </w:p>
    <w:p w:rsidR="00000000" w:rsidDel="00000000" w:rsidP="00000000" w:rsidRDefault="00000000" w:rsidRPr="00000000" w14:paraId="00000091">
      <w:pPr>
        <w:ind w:left="0" w:firstLine="0"/>
        <w:rPr/>
      </w:pPr>
      <w:r w:rsidDel="00000000" w:rsidR="00000000" w:rsidRPr="00000000">
        <w:rPr>
          <w:rtl w:val="0"/>
        </w:rPr>
        <w:t xml:space="preserve">minimum age 21, maximum 60.</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943600" cy="3835400"/>
            <wp:effectExtent b="0" l="0" r="0" t="0"/>
            <wp:docPr id="46"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rtl w:val="0"/>
        </w:rPr>
        <w:t xml:space="preserve">Fig 21</w:t>
      </w:r>
    </w:p>
    <w:p w:rsidR="00000000" w:rsidDel="00000000" w:rsidP="00000000" w:rsidRDefault="00000000" w:rsidRPr="00000000" w14:paraId="00000095">
      <w:pPr>
        <w:ind w:left="0" w:firstLine="0"/>
        <w:jc w:val="left"/>
        <w:rPr/>
      </w:pPr>
      <w:r w:rsidDel="00000000" w:rsidR="00000000" w:rsidRPr="00000000">
        <w:rPr>
          <w:rtl w:val="0"/>
        </w:rPr>
        <w:t xml:space="preserve">On most points we see Bachelor’s and Master’s and PhD educated jobholders’ years of experience collide. 5 years of experience is present among jobholders of all education levels - an interesting case. </w:t>
      </w:r>
    </w:p>
    <w:p w:rsidR="00000000" w:rsidDel="00000000" w:rsidP="00000000" w:rsidRDefault="00000000" w:rsidRPr="00000000" w14:paraId="00000096">
      <w:pPr>
        <w:ind w:left="0" w:firstLine="0"/>
        <w:jc w:val="left"/>
        <w:rPr/>
      </w:pPr>
      <w:r w:rsidDel="00000000" w:rsidR="00000000" w:rsidRPr="00000000">
        <w:rPr>
          <w:rtl w:val="0"/>
        </w:rPr>
        <w:t xml:space="preserve">PhD holders make the most experienced jobholders, then </w:t>
      </w:r>
      <w:r w:rsidDel="00000000" w:rsidR="00000000" w:rsidRPr="00000000">
        <w:rPr>
          <w:rtl w:val="0"/>
        </w:rPr>
        <w:t xml:space="preserve">Master’s</w:t>
      </w:r>
      <w:r w:rsidDel="00000000" w:rsidR="00000000" w:rsidRPr="00000000">
        <w:rPr>
          <w:rtl w:val="0"/>
        </w:rPr>
        <w:t xml:space="preserve"> then </w:t>
      </w:r>
      <w:r w:rsidDel="00000000" w:rsidR="00000000" w:rsidRPr="00000000">
        <w:rPr>
          <w:rtl w:val="0"/>
        </w:rPr>
        <w:t xml:space="preserve">Bachelor’s</w:t>
      </w:r>
      <w:r w:rsidDel="00000000" w:rsidR="00000000" w:rsidRPr="00000000">
        <w:rPr>
          <w:rtl w:val="0"/>
        </w:rPr>
        <w:t xml:space="preserve"> and High School. </w:t>
      </w:r>
    </w:p>
    <w:p w:rsidR="00000000" w:rsidDel="00000000" w:rsidP="00000000" w:rsidRDefault="00000000" w:rsidRPr="00000000" w14:paraId="00000097">
      <w:pPr>
        <w:ind w:left="0" w:firstLine="0"/>
        <w:jc w:val="left"/>
        <w:rPr/>
      </w:pPr>
      <w:r w:rsidDel="00000000" w:rsidR="00000000" w:rsidRPr="00000000">
        <w:rPr/>
        <w:drawing>
          <wp:inline distB="114300" distT="114300" distL="114300" distR="114300">
            <wp:extent cx="5943600" cy="3860800"/>
            <wp:effectExtent b="0" l="0" r="0" t="0"/>
            <wp:docPr id="1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rtl w:val="0"/>
        </w:rPr>
        <w:t xml:space="preserve">Fig 22</w:t>
      </w:r>
    </w:p>
    <w:p w:rsidR="00000000" w:rsidDel="00000000" w:rsidP="00000000" w:rsidRDefault="00000000" w:rsidRPr="00000000" w14:paraId="00000099">
      <w:pPr>
        <w:ind w:left="0" w:firstLine="0"/>
        <w:jc w:val="left"/>
        <w:rPr/>
      </w:pPr>
      <w:r w:rsidDel="00000000" w:rsidR="00000000" w:rsidRPr="00000000">
        <w:rPr>
          <w:rtl w:val="0"/>
        </w:rPr>
        <w:t xml:space="preserve">Very positive correlation</w:t>
      </w:r>
    </w:p>
    <w:p w:rsidR="00000000" w:rsidDel="00000000" w:rsidP="00000000" w:rsidRDefault="00000000" w:rsidRPr="00000000" w14:paraId="0000009A">
      <w:pPr>
        <w:ind w:left="0" w:firstLine="0"/>
        <w:jc w:val="left"/>
        <w:rPr/>
      </w:pPr>
      <w:r w:rsidDel="00000000" w:rsidR="00000000" w:rsidRPr="00000000">
        <w:rPr>
          <w:rtl w:val="0"/>
        </w:rPr>
      </w:r>
    </w:p>
    <w:p w:rsidR="00000000" w:rsidDel="00000000" w:rsidP="00000000" w:rsidRDefault="00000000" w:rsidRPr="00000000" w14:paraId="0000009B">
      <w:pPr>
        <w:ind w:left="0" w:firstLine="0"/>
        <w:jc w:val="left"/>
        <w:rPr/>
      </w:pPr>
      <w:r w:rsidDel="00000000" w:rsidR="00000000" w:rsidRPr="00000000">
        <w:rPr/>
        <w:drawing>
          <wp:inline distB="114300" distT="114300" distL="114300" distR="114300">
            <wp:extent cx="5972175" cy="3751362"/>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72175" cy="37513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center"/>
        <w:rPr/>
      </w:pPr>
      <w:r w:rsidDel="00000000" w:rsidR="00000000" w:rsidRPr="00000000">
        <w:rPr>
          <w:rtl w:val="0"/>
        </w:rPr>
        <w:t xml:space="preserve">Fig 23</w:t>
      </w:r>
    </w:p>
    <w:p w:rsidR="00000000" w:rsidDel="00000000" w:rsidP="00000000" w:rsidRDefault="00000000" w:rsidRPr="00000000" w14:paraId="0000009D">
      <w:pPr>
        <w:ind w:left="0" w:firstLine="0"/>
        <w:jc w:val="left"/>
        <w:rPr/>
      </w:pPr>
      <w:r w:rsidDel="00000000" w:rsidR="00000000" w:rsidRPr="00000000">
        <w:rPr>
          <w:rtl w:val="0"/>
        </w:rPr>
        <w:t xml:space="preserve">Realistic points. Again, most points collide for the top 3 tier of education levels forming the age groups. But PhD reaches out to become the most aged education level. Surprisingly, there is almost no difference between the age groups formed by Bachelor’s and Master’s. </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5930900"/>
            <wp:effectExtent b="0" l="0" r="0" t="0"/>
            <wp:docPr id="4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pPr>
      <w:r w:rsidDel="00000000" w:rsidR="00000000" w:rsidRPr="00000000">
        <w:rPr>
          <w:rtl w:val="0"/>
        </w:rPr>
        <w:t xml:space="preserve">Fig 24</w:t>
      </w:r>
    </w:p>
    <w:p w:rsidR="00000000" w:rsidDel="00000000" w:rsidP="00000000" w:rsidRDefault="00000000" w:rsidRPr="00000000" w14:paraId="000000A0">
      <w:pPr>
        <w:ind w:left="0" w:firstLine="0"/>
        <w:jc w:val="left"/>
        <w:rPr/>
      </w:pPr>
      <w:r w:rsidDel="00000000" w:rsidR="00000000" w:rsidRPr="00000000">
        <w:rPr>
          <w:rtl w:val="0"/>
        </w:rPr>
        <w:t xml:space="preserve">Bachelor's     3023</w:t>
      </w:r>
    </w:p>
    <w:p w:rsidR="00000000" w:rsidDel="00000000" w:rsidP="00000000" w:rsidRDefault="00000000" w:rsidRPr="00000000" w14:paraId="000000A1">
      <w:pPr>
        <w:ind w:left="0" w:firstLine="0"/>
        <w:jc w:val="left"/>
        <w:rPr/>
      </w:pPr>
      <w:r w:rsidDel="00000000" w:rsidR="00000000" w:rsidRPr="00000000">
        <w:rPr>
          <w:rtl w:val="0"/>
        </w:rPr>
        <w:t xml:space="preserve">Master's       1861</w:t>
      </w:r>
    </w:p>
    <w:p w:rsidR="00000000" w:rsidDel="00000000" w:rsidP="00000000" w:rsidRDefault="00000000" w:rsidRPr="00000000" w14:paraId="000000A2">
      <w:pPr>
        <w:ind w:left="0" w:firstLine="0"/>
        <w:jc w:val="left"/>
        <w:rPr/>
      </w:pPr>
      <w:r w:rsidDel="00000000" w:rsidR="00000000" w:rsidRPr="00000000">
        <w:rPr>
          <w:rtl w:val="0"/>
        </w:rPr>
        <w:t xml:space="preserve">PhD            1369</w:t>
      </w:r>
    </w:p>
    <w:p w:rsidR="00000000" w:rsidDel="00000000" w:rsidP="00000000" w:rsidRDefault="00000000" w:rsidRPr="00000000" w14:paraId="000000A3">
      <w:pPr>
        <w:ind w:left="0" w:firstLine="0"/>
        <w:jc w:val="left"/>
        <w:rPr/>
      </w:pPr>
      <w:r w:rsidDel="00000000" w:rsidR="00000000" w:rsidRPr="00000000">
        <w:rPr>
          <w:rtl w:val="0"/>
        </w:rPr>
        <w:t xml:space="preserve">High School     448</w:t>
      </w:r>
    </w:p>
    <w:p w:rsidR="00000000" w:rsidDel="00000000" w:rsidP="00000000" w:rsidRDefault="00000000" w:rsidRPr="00000000" w14:paraId="000000A4">
      <w:pPr>
        <w:ind w:left="0" w:firstLine="0"/>
        <w:jc w:val="left"/>
        <w:rPr/>
      </w:pPr>
      <w:r w:rsidDel="00000000" w:rsidR="00000000" w:rsidRPr="00000000">
        <w:rPr>
          <w:rtl w:val="0"/>
        </w:rPr>
      </w:r>
    </w:p>
    <w:p w:rsidR="00000000" w:rsidDel="00000000" w:rsidP="00000000" w:rsidRDefault="00000000" w:rsidRPr="00000000" w14:paraId="000000A5">
      <w:pPr>
        <w:ind w:left="0" w:firstLine="0"/>
        <w:jc w:val="left"/>
        <w:rPr/>
      </w:pPr>
      <w:r w:rsidDel="00000000" w:rsidR="00000000" w:rsidRPr="00000000">
        <w:rPr>
          <w:rtl w:val="0"/>
        </w:rPr>
        <w:t xml:space="preserve">Job title vs Age for female employees:</w:t>
      </w:r>
    </w:p>
    <w:p w:rsidR="00000000" w:rsidDel="00000000" w:rsidP="00000000" w:rsidRDefault="00000000" w:rsidRPr="00000000" w14:paraId="000000A6">
      <w:pPr>
        <w:ind w:left="0" w:firstLine="0"/>
        <w:jc w:val="left"/>
        <w:rPr/>
      </w:pPr>
      <w:r w:rsidDel="00000000" w:rsidR="00000000" w:rsidRPr="00000000">
        <w:rPr/>
        <w:drawing>
          <wp:inline distB="114300" distT="114300" distL="114300" distR="114300">
            <wp:extent cx="5486400" cy="3962400"/>
            <wp:effectExtent b="0" l="0" r="0" t="0"/>
            <wp:docPr id="67"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rtl w:val="0"/>
        </w:rPr>
        <w:t xml:space="preserve">Fig 25</w:t>
      </w:r>
    </w:p>
    <w:p w:rsidR="00000000" w:rsidDel="00000000" w:rsidP="00000000" w:rsidRDefault="00000000" w:rsidRPr="00000000" w14:paraId="000000A8">
      <w:pPr>
        <w:ind w:left="0" w:firstLine="0"/>
        <w:jc w:val="left"/>
        <w:rPr/>
      </w:pPr>
      <w:r w:rsidDel="00000000" w:rsidR="00000000" w:rsidRPr="00000000">
        <w:rPr>
          <w:rtl w:val="0"/>
        </w:rPr>
        <w:t xml:space="preserve">data analyst age: 25 - 33</w:t>
      </w:r>
    </w:p>
    <w:p w:rsidR="00000000" w:rsidDel="00000000" w:rsidP="00000000" w:rsidRDefault="00000000" w:rsidRPr="00000000" w14:paraId="000000A9">
      <w:pPr>
        <w:ind w:left="0" w:firstLine="0"/>
        <w:jc w:val="left"/>
        <w:rPr/>
      </w:pPr>
      <w:r w:rsidDel="00000000" w:rsidR="00000000" w:rsidRPr="00000000">
        <w:rPr>
          <w:rtl w:val="0"/>
        </w:rPr>
        <w:t xml:space="preserve">product manager: above 30 and below 34, outliers above 34 and below 31 </w:t>
      </w:r>
    </w:p>
    <w:p w:rsidR="00000000" w:rsidDel="00000000" w:rsidP="00000000" w:rsidRDefault="00000000" w:rsidRPr="00000000" w14:paraId="000000AA">
      <w:pPr>
        <w:ind w:left="0" w:firstLine="0"/>
        <w:jc w:val="left"/>
        <w:rPr/>
      </w:pPr>
      <w:r w:rsidDel="00000000" w:rsidR="00000000" w:rsidRPr="00000000">
        <w:rPr>
          <w:rtl w:val="0"/>
        </w:rPr>
        <w:t xml:space="preserve">HR Manager : 42 to 46</w:t>
      </w:r>
    </w:p>
    <w:p w:rsidR="00000000" w:rsidDel="00000000" w:rsidP="00000000" w:rsidRDefault="00000000" w:rsidRPr="00000000" w14:paraId="000000AB">
      <w:pPr>
        <w:ind w:left="0" w:firstLine="0"/>
        <w:jc w:val="left"/>
        <w:rPr/>
      </w:pPr>
      <w:r w:rsidDel="00000000" w:rsidR="00000000" w:rsidRPr="00000000">
        <w:rPr>
          <w:rtl w:val="0"/>
        </w:rPr>
        <w:t xml:space="preserve">Marketing Manager: 25 to 43</w:t>
      </w:r>
    </w:p>
    <w:p w:rsidR="00000000" w:rsidDel="00000000" w:rsidP="00000000" w:rsidRDefault="00000000" w:rsidRPr="00000000" w14:paraId="000000AC">
      <w:pPr>
        <w:ind w:left="0" w:firstLine="0"/>
        <w:jc w:val="left"/>
        <w:rPr/>
      </w:pPr>
      <w:r w:rsidDel="00000000" w:rsidR="00000000" w:rsidRPr="00000000">
        <w:rPr>
          <w:rtl w:val="0"/>
        </w:rPr>
        <w:t xml:space="preserve">customer success representative: 26</w:t>
      </w:r>
    </w:p>
    <w:p w:rsidR="00000000" w:rsidDel="00000000" w:rsidP="00000000" w:rsidRDefault="00000000" w:rsidRPr="00000000" w14:paraId="000000AD">
      <w:pPr>
        <w:ind w:left="0" w:firstLine="0"/>
        <w:jc w:val="left"/>
        <w:rPr/>
      </w:pPr>
      <w:r w:rsidDel="00000000" w:rsidR="00000000" w:rsidRPr="00000000">
        <w:rPr>
          <w:rtl w:val="0"/>
        </w:rPr>
        <w:t xml:space="preserve">administrative assistant 36 to 39</w:t>
      </w:r>
    </w:p>
    <w:p w:rsidR="00000000" w:rsidDel="00000000" w:rsidP="00000000" w:rsidRDefault="00000000" w:rsidRPr="00000000" w14:paraId="000000AE">
      <w:pPr>
        <w:ind w:left="0" w:firstLine="0"/>
        <w:jc w:val="left"/>
        <w:rPr/>
      </w:pPr>
      <w:r w:rsidDel="00000000" w:rsidR="00000000" w:rsidRPr="00000000">
        <w:rPr>
          <w:rtl w:val="0"/>
        </w:rPr>
        <w:t xml:space="preserve">director of marketing : above 27 to 43</w:t>
      </w:r>
    </w:p>
    <w:p w:rsidR="00000000" w:rsidDel="00000000" w:rsidP="00000000" w:rsidRDefault="00000000" w:rsidRPr="00000000" w14:paraId="000000AF">
      <w:pPr>
        <w:ind w:left="0" w:firstLine="0"/>
        <w:jc w:val="left"/>
        <w:rPr/>
      </w:pPr>
      <w:r w:rsidDel="00000000" w:rsidR="00000000" w:rsidRPr="00000000">
        <w:rPr>
          <w:rtl w:val="0"/>
        </w:rPr>
        <w:t xml:space="preserve">graphic designer = 26 - 27, 29 outlier</w:t>
      </w:r>
    </w:p>
    <w:p w:rsidR="00000000" w:rsidDel="00000000" w:rsidP="00000000" w:rsidRDefault="00000000" w:rsidRPr="00000000" w14:paraId="000000B0">
      <w:pPr>
        <w:ind w:left="0" w:firstLine="0"/>
        <w:jc w:val="left"/>
        <w:rPr/>
      </w:pPr>
      <w:r w:rsidDel="00000000" w:rsidR="00000000" w:rsidRPr="00000000">
        <w:rPr>
          <w:rtl w:val="0"/>
        </w:rPr>
        <w:t xml:space="preserve">content marketing manager: 26 to 51</w:t>
      </w:r>
    </w:p>
    <w:p w:rsidR="00000000" w:rsidDel="00000000" w:rsidP="00000000" w:rsidRDefault="00000000" w:rsidRPr="00000000" w14:paraId="000000B1">
      <w:pPr>
        <w:ind w:left="0" w:firstLine="0"/>
        <w:jc w:val="left"/>
        <w:rPr/>
      </w:pPr>
      <w:r w:rsidDel="00000000" w:rsidR="00000000" w:rsidRPr="00000000">
        <w:rPr>
          <w:rtl w:val="0"/>
        </w:rPr>
        <w:t xml:space="preserve">Junior HR analyst: 22 to 29</w:t>
      </w:r>
    </w:p>
    <w:p w:rsidR="00000000" w:rsidDel="00000000" w:rsidP="00000000" w:rsidRDefault="00000000" w:rsidRPr="00000000" w14:paraId="000000B2">
      <w:pPr>
        <w:ind w:left="0" w:firstLine="0"/>
        <w:jc w:val="left"/>
        <w:rPr/>
      </w:pPr>
      <w:r w:rsidDel="00000000" w:rsidR="00000000" w:rsidRPr="00000000">
        <w:rPr>
          <w:rtl w:val="0"/>
        </w:rPr>
        <w:t xml:space="preserve">sales manager: 30 to 50</w:t>
      </w:r>
    </w:p>
    <w:p w:rsidR="00000000" w:rsidDel="00000000" w:rsidP="00000000" w:rsidRDefault="00000000" w:rsidRPr="00000000" w14:paraId="000000B3">
      <w:pPr>
        <w:ind w:left="0" w:firstLine="0"/>
        <w:jc w:val="left"/>
        <w:rPr/>
      </w:pPr>
      <w:r w:rsidDel="00000000" w:rsidR="00000000" w:rsidRPr="00000000">
        <w:rPr>
          <w:rtl w:val="0"/>
        </w:rPr>
        <w:t xml:space="preserve">senior HR generalist: 26 to 42</w:t>
      </w:r>
    </w:p>
    <w:p w:rsidR="00000000" w:rsidDel="00000000" w:rsidP="00000000" w:rsidRDefault="00000000" w:rsidRPr="00000000" w14:paraId="000000B4">
      <w:pPr>
        <w:ind w:left="0" w:firstLine="0"/>
        <w:jc w:val="left"/>
        <w:rPr/>
      </w:pPr>
      <w:r w:rsidDel="00000000" w:rsidR="00000000" w:rsidRPr="00000000">
        <w:rPr>
          <w:rtl w:val="0"/>
        </w:rPr>
        <w:t xml:space="preserve">junior marketing specialist: 25 to 29</w:t>
      </w:r>
    </w:p>
    <w:p w:rsidR="00000000" w:rsidDel="00000000" w:rsidP="00000000" w:rsidRDefault="00000000" w:rsidRPr="00000000" w14:paraId="000000B5">
      <w:pPr>
        <w:ind w:left="0" w:firstLine="0"/>
        <w:jc w:val="left"/>
        <w:rPr/>
      </w:pPr>
      <w:r w:rsidDel="00000000" w:rsidR="00000000" w:rsidRPr="00000000">
        <w:rPr>
          <w:rtl w:val="0"/>
        </w:rPr>
        <w:t xml:space="preserve">senior data scientist: 41 to 44</w:t>
      </w:r>
    </w:p>
    <w:p w:rsidR="00000000" w:rsidDel="00000000" w:rsidP="00000000" w:rsidRDefault="00000000" w:rsidRPr="00000000" w14:paraId="000000B6">
      <w:pPr>
        <w:ind w:left="0" w:firstLine="0"/>
        <w:jc w:val="left"/>
        <w:rPr/>
      </w:pPr>
      <w:r w:rsidDel="00000000" w:rsidR="00000000" w:rsidRPr="00000000">
        <w:rPr>
          <w:rtl w:val="0"/>
        </w:rPr>
      </w:r>
    </w:p>
    <w:p w:rsidR="00000000" w:rsidDel="00000000" w:rsidP="00000000" w:rsidRDefault="00000000" w:rsidRPr="00000000" w14:paraId="000000B7">
      <w:pPr>
        <w:ind w:left="0" w:firstLine="0"/>
        <w:jc w:val="left"/>
        <w:rPr/>
      </w:pPr>
      <w:r w:rsidDel="00000000" w:rsidR="00000000" w:rsidRPr="00000000">
        <w:rPr>
          <w:rtl w:val="0"/>
        </w:rPr>
        <w:t xml:space="preserve">concentration of data points felt between age 25 to 45</w:t>
      </w:r>
    </w:p>
    <w:p w:rsidR="00000000" w:rsidDel="00000000" w:rsidP="00000000" w:rsidRDefault="00000000" w:rsidRPr="00000000" w14:paraId="000000B8">
      <w:pPr>
        <w:ind w:left="0" w:firstLine="0"/>
        <w:jc w:val="left"/>
        <w:rPr/>
      </w:pPr>
      <w:r w:rsidDel="00000000" w:rsidR="00000000" w:rsidRPr="00000000">
        <w:rPr>
          <w:rtl w:val="0"/>
        </w:rPr>
      </w:r>
    </w:p>
    <w:p w:rsidR="00000000" w:rsidDel="00000000" w:rsidP="00000000" w:rsidRDefault="00000000" w:rsidRPr="00000000" w14:paraId="000000B9">
      <w:pPr>
        <w:ind w:left="0" w:firstLine="0"/>
        <w:jc w:val="left"/>
        <w:rPr/>
      </w:pPr>
      <w:r w:rsidDel="00000000" w:rsidR="00000000" w:rsidRPr="00000000">
        <w:rPr>
          <w:rtl w:val="0"/>
        </w:rPr>
      </w:r>
    </w:p>
    <w:p w:rsidR="00000000" w:rsidDel="00000000" w:rsidP="00000000" w:rsidRDefault="00000000" w:rsidRPr="00000000" w14:paraId="000000BA">
      <w:pPr>
        <w:ind w:left="0" w:firstLine="0"/>
        <w:jc w:val="left"/>
        <w:rPr/>
      </w:pPr>
      <w:r w:rsidDel="00000000" w:rsidR="00000000" w:rsidRPr="00000000">
        <w:rPr>
          <w:rtl w:val="0"/>
        </w:rPr>
        <w:t xml:space="preserve">Job title vs Years of Experience</w:t>
      </w:r>
    </w:p>
    <w:p w:rsidR="00000000" w:rsidDel="00000000" w:rsidP="00000000" w:rsidRDefault="00000000" w:rsidRPr="00000000" w14:paraId="000000BB">
      <w:pPr>
        <w:ind w:left="0" w:firstLine="0"/>
        <w:jc w:val="left"/>
        <w:rPr/>
      </w:pPr>
      <w:r w:rsidDel="00000000" w:rsidR="00000000" w:rsidRPr="00000000">
        <w:rPr/>
        <w:drawing>
          <wp:inline distB="114300" distT="114300" distL="114300" distR="114300">
            <wp:extent cx="5276850" cy="3962400"/>
            <wp:effectExtent b="0" l="0" r="0" t="0"/>
            <wp:docPr id="56"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52768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pPr>
      <w:r w:rsidDel="00000000" w:rsidR="00000000" w:rsidRPr="00000000">
        <w:rPr>
          <w:rtl w:val="0"/>
        </w:rPr>
        <w:t xml:space="preserve">Fig 26</w:t>
      </w:r>
    </w:p>
    <w:p w:rsidR="00000000" w:rsidDel="00000000" w:rsidP="00000000" w:rsidRDefault="00000000" w:rsidRPr="00000000" w14:paraId="000000BD">
      <w:pPr>
        <w:ind w:left="0" w:firstLine="0"/>
        <w:jc w:val="left"/>
        <w:rPr/>
      </w:pPr>
      <w:r w:rsidDel="00000000" w:rsidR="00000000" w:rsidRPr="00000000">
        <w:rPr>
          <w:rtl w:val="0"/>
        </w:rPr>
        <w:t xml:space="preserve">sales representative: 2 - 3</w:t>
      </w:r>
    </w:p>
    <w:p w:rsidR="00000000" w:rsidDel="00000000" w:rsidP="00000000" w:rsidRDefault="00000000" w:rsidRPr="00000000" w14:paraId="000000BE">
      <w:pPr>
        <w:ind w:left="0" w:firstLine="0"/>
        <w:jc w:val="left"/>
        <w:rPr/>
      </w:pPr>
      <w:r w:rsidDel="00000000" w:rsidR="00000000" w:rsidRPr="00000000">
        <w:rPr>
          <w:rtl w:val="0"/>
        </w:rPr>
        <w:t xml:space="preserve">sales director: 5 - 7</w:t>
      </w:r>
    </w:p>
    <w:p w:rsidR="00000000" w:rsidDel="00000000" w:rsidP="00000000" w:rsidRDefault="00000000" w:rsidRPr="00000000" w14:paraId="000000BF">
      <w:pPr>
        <w:ind w:left="0" w:firstLine="0"/>
        <w:jc w:val="left"/>
        <w:rPr/>
      </w:pPr>
      <w:r w:rsidDel="00000000" w:rsidR="00000000" w:rsidRPr="00000000">
        <w:rPr>
          <w:rtl w:val="0"/>
        </w:rPr>
        <w:t xml:space="preserve">Financial analyst: 4 - 12</w:t>
      </w:r>
    </w:p>
    <w:p w:rsidR="00000000" w:rsidDel="00000000" w:rsidP="00000000" w:rsidRDefault="00000000" w:rsidRPr="00000000" w14:paraId="000000C0">
      <w:pPr>
        <w:ind w:left="0" w:firstLine="0"/>
        <w:jc w:val="left"/>
        <w:rPr/>
      </w:pPr>
      <w:r w:rsidDel="00000000" w:rsidR="00000000" w:rsidRPr="00000000">
        <w:rPr>
          <w:rtl w:val="0"/>
        </w:rPr>
        <w:t xml:space="preserve">Human resource manager : 6 - 15</w:t>
      </w:r>
    </w:p>
    <w:p w:rsidR="00000000" w:rsidDel="00000000" w:rsidP="00000000" w:rsidRDefault="00000000" w:rsidRPr="00000000" w14:paraId="000000C1">
      <w:pPr>
        <w:ind w:left="0" w:firstLine="0"/>
        <w:jc w:val="left"/>
        <w:rPr/>
      </w:pPr>
      <w:r w:rsidDel="00000000" w:rsidR="00000000" w:rsidRPr="00000000">
        <w:rPr>
          <w:rtl w:val="0"/>
        </w:rPr>
        <w:t xml:space="preserve">web developer: 1 - 7</w:t>
      </w:r>
    </w:p>
    <w:p w:rsidR="00000000" w:rsidDel="00000000" w:rsidP="00000000" w:rsidRDefault="00000000" w:rsidRPr="00000000" w14:paraId="000000C2">
      <w:pPr>
        <w:ind w:left="0" w:firstLine="0"/>
        <w:jc w:val="left"/>
        <w:rPr/>
      </w:pPr>
      <w:r w:rsidDel="00000000" w:rsidR="00000000" w:rsidRPr="00000000">
        <w:rPr>
          <w:rtl w:val="0"/>
        </w:rPr>
        <w:t xml:space="preserve">software engineer manager : 12 - 34</w:t>
      </w:r>
    </w:p>
    <w:p w:rsidR="00000000" w:rsidDel="00000000" w:rsidP="00000000" w:rsidRDefault="00000000" w:rsidRPr="00000000" w14:paraId="000000C3">
      <w:pPr>
        <w:ind w:left="0" w:firstLine="0"/>
        <w:jc w:val="left"/>
        <w:rPr/>
      </w:pPr>
      <w:r w:rsidDel="00000000" w:rsidR="00000000" w:rsidRPr="00000000">
        <w:rPr>
          <w:rtl w:val="0"/>
        </w:rPr>
        <w:t xml:space="preserve">senior software engineer: 5 - 24</w:t>
      </w:r>
    </w:p>
    <w:p w:rsidR="00000000" w:rsidDel="00000000" w:rsidP="00000000" w:rsidRDefault="00000000" w:rsidRPr="00000000" w14:paraId="000000C4">
      <w:pPr>
        <w:ind w:left="0" w:firstLine="0"/>
        <w:jc w:val="left"/>
        <w:rPr/>
      </w:pPr>
      <w:r w:rsidDel="00000000" w:rsidR="00000000" w:rsidRPr="00000000">
        <w:rPr>
          <w:rtl w:val="0"/>
        </w:rPr>
        <w:t xml:space="preserve">junior web developer: 1 - 7</w:t>
      </w:r>
    </w:p>
    <w:p w:rsidR="00000000" w:rsidDel="00000000" w:rsidP="00000000" w:rsidRDefault="00000000" w:rsidRPr="00000000" w14:paraId="000000C5">
      <w:pPr>
        <w:ind w:left="0" w:firstLine="0"/>
        <w:jc w:val="left"/>
        <w:rPr/>
      </w:pPr>
      <w:r w:rsidDel="00000000" w:rsidR="00000000" w:rsidRPr="00000000">
        <w:rPr>
          <w:rtl w:val="0"/>
        </w:rPr>
        <w:t xml:space="preserve">data point concentration felt around 1 to 12</w:t>
      </w:r>
    </w:p>
    <w:p w:rsidR="00000000" w:rsidDel="00000000" w:rsidP="00000000" w:rsidRDefault="00000000" w:rsidRPr="00000000" w14:paraId="000000C6">
      <w:pPr>
        <w:ind w:left="0" w:firstLine="0"/>
        <w:jc w:val="left"/>
        <w:rPr/>
      </w:pPr>
      <w:r w:rsidDel="00000000" w:rsidR="00000000" w:rsidRPr="00000000">
        <w:rPr>
          <w:rtl w:val="0"/>
        </w:rPr>
      </w:r>
    </w:p>
    <w:p w:rsidR="00000000" w:rsidDel="00000000" w:rsidP="00000000" w:rsidRDefault="00000000" w:rsidRPr="00000000" w14:paraId="000000C7">
      <w:pPr>
        <w:ind w:left="0" w:firstLine="0"/>
        <w:jc w:val="left"/>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Chi-square estimation showed no relationship between the columns ‘Education Level’ and ‘Job Title’ for the female employees.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For male employees:</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476875" cy="4333875"/>
            <wp:effectExtent b="0" l="0" r="0" t="0"/>
            <wp:docPr id="44"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4768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Fig 28</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943600" cy="3454400"/>
            <wp:effectExtent b="0" l="0" r="0" t="0"/>
            <wp:docPr id="81" name="image86.png"/>
            <a:graphic>
              <a:graphicData uri="http://schemas.openxmlformats.org/drawingml/2006/picture">
                <pic:pic>
                  <pic:nvPicPr>
                    <pic:cNvPr id="0" name="image86.png"/>
                    <pic:cNvPicPr preferRelativeResize="0"/>
                  </pic:nvPicPr>
                  <pic:blipFill>
                    <a:blip r:embed="rId3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Fig 29</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943600" cy="6057900"/>
            <wp:effectExtent b="0" l="0" r="0" t="0"/>
            <wp:docPr id="2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 30</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jc w:val="left"/>
        <w:rPr/>
      </w:pPr>
      <w:r w:rsidDel="00000000" w:rsidR="00000000" w:rsidRPr="00000000">
        <w:rPr>
          <w:rtl w:val="0"/>
        </w:rPr>
      </w:r>
    </w:p>
    <w:p w:rsidR="00000000" w:rsidDel="00000000" w:rsidP="00000000" w:rsidRDefault="00000000" w:rsidRPr="00000000" w14:paraId="000000D8">
      <w:pPr>
        <w:ind w:left="0" w:firstLine="0"/>
        <w:jc w:val="left"/>
        <w:rPr/>
      </w:pPr>
      <w:r w:rsidDel="00000000" w:rsidR="00000000" w:rsidRPr="00000000">
        <w:rPr/>
        <w:drawing>
          <wp:inline distB="114300" distT="114300" distL="114300" distR="114300">
            <wp:extent cx="5943600" cy="3657600"/>
            <wp:effectExtent b="0" l="0" r="0" t="0"/>
            <wp:docPr id="54"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center"/>
        <w:rPr/>
      </w:pPr>
      <w:r w:rsidDel="00000000" w:rsidR="00000000" w:rsidRPr="00000000">
        <w:rPr>
          <w:rtl w:val="0"/>
        </w:rPr>
        <w:t xml:space="preserve">Fig 28</w:t>
      </w:r>
    </w:p>
    <w:p w:rsidR="00000000" w:rsidDel="00000000" w:rsidP="00000000" w:rsidRDefault="00000000" w:rsidRPr="00000000" w14:paraId="000000DA">
      <w:pPr>
        <w:ind w:left="0" w:firstLine="0"/>
        <w:jc w:val="left"/>
        <w:rPr/>
      </w:pPr>
      <w:r w:rsidDel="00000000" w:rsidR="00000000" w:rsidRPr="00000000">
        <w:rPr/>
        <w:drawing>
          <wp:inline distB="114300" distT="114300" distL="114300" distR="114300">
            <wp:extent cx="5943600" cy="3606800"/>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pPr>
      <w:r w:rsidDel="00000000" w:rsidR="00000000" w:rsidRPr="00000000">
        <w:rPr>
          <w:rtl w:val="0"/>
        </w:rPr>
        <w:t xml:space="preserve">Fig 29</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943600" cy="3606800"/>
            <wp:effectExtent b="0" l="0" r="0" t="0"/>
            <wp:docPr id="4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center"/>
        <w:rPr/>
      </w:pPr>
      <w:r w:rsidDel="00000000" w:rsidR="00000000" w:rsidRPr="00000000">
        <w:rPr>
          <w:rtl w:val="0"/>
        </w:rPr>
        <w:t xml:space="preserve">Fig 30</w:t>
      </w:r>
    </w:p>
    <w:p w:rsidR="00000000" w:rsidDel="00000000" w:rsidP="00000000" w:rsidRDefault="00000000" w:rsidRPr="00000000" w14:paraId="000000DE">
      <w:pPr>
        <w:pStyle w:val="Heading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172075" cy="4333875"/>
            <wp:effectExtent b="0" l="0" r="0" t="0"/>
            <wp:docPr id="3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1720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 31</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4667250" cy="4867275"/>
            <wp:effectExtent b="0" l="0" r="0" t="0"/>
            <wp:docPr id="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66725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 32</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695950" cy="4333875"/>
            <wp:effectExtent b="0" l="0" r="0" t="0"/>
            <wp:docPr id="3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 33</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5686425" cy="4333875"/>
            <wp:effectExtent b="0" l="0" r="0" t="0"/>
            <wp:docPr id="91" name="image89.png"/>
            <a:graphic>
              <a:graphicData uri="http://schemas.openxmlformats.org/drawingml/2006/picture">
                <pic:pic>
                  <pic:nvPicPr>
                    <pic:cNvPr id="0" name="image89.png"/>
                    <pic:cNvPicPr preferRelativeResize="0"/>
                  </pic:nvPicPr>
                  <pic:blipFill>
                    <a:blip r:embed="rId42"/>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t xml:space="preserve">Fig 35</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5867400" cy="4333875"/>
            <wp:effectExtent b="0" l="0" r="0" t="0"/>
            <wp:docPr id="50"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5867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 36</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362575" cy="4143375"/>
            <wp:effectExtent b="0" l="0" r="0" t="0"/>
            <wp:docPr id="71"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3625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Fig 37</w:t>
      </w:r>
    </w:p>
    <w:p w:rsidR="00000000" w:rsidDel="00000000" w:rsidP="00000000" w:rsidRDefault="00000000" w:rsidRPr="00000000" w14:paraId="000000EB">
      <w:pPr>
        <w:jc w:val="center"/>
        <w:rPr/>
      </w:pPr>
      <w:r w:rsidDel="00000000" w:rsidR="00000000" w:rsidRPr="00000000">
        <w:rPr/>
        <w:drawing>
          <wp:inline distB="114300" distT="114300" distL="114300" distR="114300">
            <wp:extent cx="5438775" cy="4333875"/>
            <wp:effectExtent b="0" l="0" r="0" t="0"/>
            <wp:docPr id="66"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Fig 38</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5943600" cy="3708400"/>
            <wp:effectExtent b="0" l="0" r="0" t="0"/>
            <wp:docPr id="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Fig 38</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4991100" cy="4143375"/>
            <wp:effectExtent b="0" l="0" r="0" t="0"/>
            <wp:docPr id="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49911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Fig 39</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5943600" cy="3860800"/>
            <wp:effectExtent b="0" l="0" r="0" t="0"/>
            <wp:docPr id="59"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t xml:space="preserve">Fig 40</w:t>
      </w:r>
    </w:p>
    <w:p w:rsidR="00000000" w:rsidDel="00000000" w:rsidP="00000000" w:rsidRDefault="00000000" w:rsidRPr="00000000" w14:paraId="000000F3">
      <w:pPr>
        <w:jc w:val="center"/>
        <w:rPr/>
      </w:pPr>
      <w:r w:rsidDel="00000000" w:rsidR="00000000" w:rsidRPr="00000000">
        <w:rPr/>
        <w:drawing>
          <wp:inline distB="114300" distT="114300" distL="114300" distR="114300">
            <wp:extent cx="5943600" cy="3835400"/>
            <wp:effectExtent b="0" l="0" r="0" t="0"/>
            <wp:docPr id="40"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 41</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5943600" cy="3860800"/>
            <wp:effectExtent b="0" l="0" r="0" t="0"/>
            <wp:docPr id="78" name="image82.png"/>
            <a:graphic>
              <a:graphicData uri="http://schemas.openxmlformats.org/drawingml/2006/picture">
                <pic:pic>
                  <pic:nvPicPr>
                    <pic:cNvPr id="0" name="image82.png"/>
                    <pic:cNvPicPr preferRelativeResize="0"/>
                  </pic:nvPicPr>
                  <pic:blipFill>
                    <a:blip r:embed="rId5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 42</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943600" cy="3594100"/>
            <wp:effectExtent b="0" l="0" r="0" t="0"/>
            <wp:docPr id="4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 43</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5943600" cy="5930900"/>
            <wp:effectExtent b="0" l="0" r="0" t="0"/>
            <wp:docPr id="52"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Fig 44</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4667250" cy="4848225"/>
            <wp:effectExtent b="0" l="0" r="0" t="0"/>
            <wp:docPr id="23"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46672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 45</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5695950" cy="3962400"/>
            <wp:effectExtent b="0" l="0" r="0" t="0"/>
            <wp:docPr id="45"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695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Fig 46</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5610225" cy="3962400"/>
            <wp:effectExtent b="0" l="0" r="0" t="0"/>
            <wp:docPr id="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6102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 47</w:t>
      </w:r>
    </w:p>
    <w:p w:rsidR="00000000" w:rsidDel="00000000" w:rsidP="00000000" w:rsidRDefault="00000000" w:rsidRPr="00000000" w14:paraId="00000101">
      <w:pPr>
        <w:jc w:val="center"/>
        <w:rPr/>
      </w:pPr>
      <w:r w:rsidDel="00000000" w:rsidR="00000000" w:rsidRPr="00000000">
        <w:rPr/>
        <w:drawing>
          <wp:inline distB="114300" distT="114300" distL="114300" distR="114300">
            <wp:extent cx="5695950" cy="3962400"/>
            <wp:effectExtent b="0" l="0" r="0" t="0"/>
            <wp:docPr id="74"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5695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Fig 48</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5610225" cy="3962400"/>
            <wp:effectExtent b="0" l="0" r="0" t="0"/>
            <wp:docPr id="53"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6102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Fig 49</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5695950" cy="3962400"/>
            <wp:effectExtent b="0" l="0" r="0" t="0"/>
            <wp:docPr id="51" name="image63.png"/>
            <a:graphic>
              <a:graphicData uri="http://schemas.openxmlformats.org/drawingml/2006/picture">
                <pic:pic>
                  <pic:nvPicPr>
                    <pic:cNvPr id="0" name="image63.png"/>
                    <pic:cNvPicPr preferRelativeResize="0"/>
                  </pic:nvPicPr>
                  <pic:blipFill>
                    <a:blip r:embed="rId58"/>
                    <a:srcRect b="0" l="0" r="0" t="0"/>
                    <a:stretch>
                      <a:fillRect/>
                    </a:stretch>
                  </pic:blipFill>
                  <pic:spPr>
                    <a:xfrm>
                      <a:off x="0" y="0"/>
                      <a:ext cx="5695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Fig 50</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5353050" cy="3962400"/>
            <wp:effectExtent b="0" l="0" r="0" t="0"/>
            <wp:docPr id="30"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Fig 51</w:t>
      </w:r>
    </w:p>
    <w:p w:rsidR="00000000" w:rsidDel="00000000" w:rsidP="00000000" w:rsidRDefault="00000000" w:rsidRPr="00000000" w14:paraId="00000109">
      <w:pPr>
        <w:jc w:val="center"/>
        <w:rPr/>
      </w:pPr>
      <w:r w:rsidDel="00000000" w:rsidR="00000000" w:rsidRPr="00000000">
        <w:rPr/>
        <w:drawing>
          <wp:inline distB="114300" distT="114300" distL="114300" distR="114300">
            <wp:extent cx="5362575" cy="3962400"/>
            <wp:effectExtent b="0" l="0" r="0" t="0"/>
            <wp:docPr id="55"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3625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Fig 52</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276850" cy="3962400"/>
            <wp:effectExtent b="0" l="0" r="0" t="0"/>
            <wp:docPr id="88"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52768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Fig 53</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5362575" cy="3962400"/>
            <wp:effectExtent b="0" l="0" r="0" t="0"/>
            <wp:docPr id="3"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3625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Fig 54</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5276850" cy="3962400"/>
            <wp:effectExtent b="0" l="0" r="0" t="0"/>
            <wp:docPr id="65" name="image66.png"/>
            <a:graphic>
              <a:graphicData uri="http://schemas.openxmlformats.org/drawingml/2006/picture">
                <pic:pic>
                  <pic:nvPicPr>
                    <pic:cNvPr id="0" name="image66.png"/>
                    <pic:cNvPicPr preferRelativeResize="0"/>
                  </pic:nvPicPr>
                  <pic:blipFill>
                    <a:blip r:embed="rId63"/>
                    <a:srcRect b="0" l="0" r="0" t="0"/>
                    <a:stretch>
                      <a:fillRect/>
                    </a:stretch>
                  </pic:blipFill>
                  <pic:spPr>
                    <a:xfrm>
                      <a:off x="0" y="0"/>
                      <a:ext cx="52768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Fig 55</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5353050" cy="3962400"/>
            <wp:effectExtent b="0" l="0" r="0" t="0"/>
            <wp:docPr id="77"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Fig 56</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5353050" cy="3962400"/>
            <wp:effectExtent b="0" l="0" r="0" t="0"/>
            <wp:docPr id="86"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Fig 57</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5353050" cy="3962400"/>
            <wp:effectExtent b="0" l="0" r="0" t="0"/>
            <wp:docPr id="57"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Fig 58</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5476875" cy="3962400"/>
            <wp:effectExtent b="0" l="0" r="0" t="0"/>
            <wp:docPr id="72"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54768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Fig 59</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5353050" cy="3962400"/>
            <wp:effectExtent b="0" l="0" r="0" t="0"/>
            <wp:docPr id="48"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Fig 60</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For Gender=’Other’</w:t>
      </w:r>
    </w:p>
    <w:p w:rsidR="00000000" w:rsidDel="00000000" w:rsidP="00000000" w:rsidRDefault="00000000" w:rsidRPr="00000000" w14:paraId="0000011E">
      <w:pPr>
        <w:rPr/>
      </w:pPr>
      <w:r w:rsidDel="00000000" w:rsidR="00000000" w:rsidRPr="00000000">
        <w:rPr>
          <w:rtl w:val="0"/>
        </w:rPr>
        <w:t xml:space="preserve">only 14 entries</w:t>
      </w:r>
    </w:p>
    <w:p w:rsidR="00000000" w:rsidDel="00000000" w:rsidP="00000000" w:rsidRDefault="00000000" w:rsidRPr="00000000" w14:paraId="0000011F">
      <w:pPr>
        <w:rPr>
          <w:b w:val="1"/>
        </w:rPr>
      </w:pPr>
      <w:r w:rsidDel="00000000" w:rsidR="00000000" w:rsidRPr="00000000">
        <w:rPr>
          <w:b w:val="1"/>
          <w:rtl w:val="0"/>
        </w:rPr>
        <w:t xml:space="preserve">Education Level:</w:t>
      </w:r>
    </w:p>
    <w:p w:rsidR="00000000" w:rsidDel="00000000" w:rsidP="00000000" w:rsidRDefault="00000000" w:rsidRPr="00000000" w14:paraId="00000120">
      <w:pPr>
        <w:rPr/>
      </w:pPr>
      <w:r w:rsidDel="00000000" w:rsidR="00000000" w:rsidRPr="00000000">
        <w:rPr>
          <w:rtl w:val="0"/>
        </w:rPr>
        <w:t xml:space="preserve">High School    12</w:t>
      </w:r>
    </w:p>
    <w:p w:rsidR="00000000" w:rsidDel="00000000" w:rsidP="00000000" w:rsidRDefault="00000000" w:rsidRPr="00000000" w14:paraId="00000121">
      <w:pPr>
        <w:rPr/>
      </w:pPr>
      <w:r w:rsidDel="00000000" w:rsidR="00000000" w:rsidRPr="00000000">
        <w:rPr>
          <w:rtl w:val="0"/>
        </w:rPr>
        <w:t xml:space="preserve">Master's        2</w:t>
      </w:r>
    </w:p>
    <w:p w:rsidR="00000000" w:rsidDel="00000000" w:rsidP="00000000" w:rsidRDefault="00000000" w:rsidRPr="00000000" w14:paraId="00000122">
      <w:pPr>
        <w:rPr/>
      </w:pPr>
      <w:r w:rsidDel="00000000" w:rsidR="00000000" w:rsidRPr="00000000">
        <w:rPr>
          <w:rtl w:val="0"/>
        </w:rPr>
        <w:t xml:space="preserve">The Gender column contained an ‘Other’ category. There were no null values in the category. </w:t>
      </w:r>
    </w:p>
    <w:p w:rsidR="00000000" w:rsidDel="00000000" w:rsidP="00000000" w:rsidRDefault="00000000" w:rsidRPr="00000000" w14:paraId="00000123">
      <w:pPr>
        <w:rPr/>
      </w:pPr>
      <w:r w:rsidDel="00000000" w:rsidR="00000000" w:rsidRPr="00000000">
        <w:rPr>
          <w:b w:val="1"/>
          <w:rtl w:val="0"/>
        </w:rPr>
        <w:t xml:space="preserve">Salary range:</w:t>
      </w:r>
      <w:r w:rsidDel="00000000" w:rsidR="00000000" w:rsidRPr="00000000">
        <w:rPr>
          <w:rtl w:val="0"/>
        </w:rPr>
        <w:t xml:space="preserve"> 62852.0 to 166109.0 </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drawing>
          <wp:inline distB="114300" distT="114300" distL="114300" distR="114300">
            <wp:extent cx="5562600" cy="4333875"/>
            <wp:effectExtent b="0" l="0" r="0" t="0"/>
            <wp:docPr id="90" name="image76.png"/>
            <a:graphic>
              <a:graphicData uri="http://schemas.openxmlformats.org/drawingml/2006/picture">
                <pic:pic>
                  <pic:nvPicPr>
                    <pic:cNvPr id="0" name="image76.png"/>
                    <pic:cNvPicPr preferRelativeResize="0"/>
                  </pic:nvPicPr>
                  <pic:blipFill>
                    <a:blip r:embed="rId69"/>
                    <a:srcRect b="0" l="0" r="0" t="0"/>
                    <a:stretch>
                      <a:fillRect/>
                    </a:stretch>
                  </pic:blipFill>
                  <pic:spPr>
                    <a:xfrm>
                      <a:off x="0" y="0"/>
                      <a:ext cx="5562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Fig 31</w:t>
      </w:r>
    </w:p>
    <w:p w:rsidR="00000000" w:rsidDel="00000000" w:rsidP="00000000" w:rsidRDefault="00000000" w:rsidRPr="00000000" w14:paraId="00000126">
      <w:pPr>
        <w:rPr/>
      </w:pPr>
      <w:r w:rsidDel="00000000" w:rsidR="00000000" w:rsidRPr="00000000">
        <w:rPr/>
        <w:drawing>
          <wp:inline distB="114300" distT="114300" distL="114300" distR="114300">
            <wp:extent cx="5943600" cy="3454400"/>
            <wp:effectExtent b="0" l="0" r="0" t="0"/>
            <wp:docPr id="76" name="image69.png"/>
            <a:graphic>
              <a:graphicData uri="http://schemas.openxmlformats.org/drawingml/2006/picture">
                <pic:pic>
                  <pic:nvPicPr>
                    <pic:cNvPr id="0" name="image69.png"/>
                    <pic:cNvPicPr preferRelativeResize="0"/>
                  </pic:nvPicPr>
                  <pic:blipFill>
                    <a:blip r:embed="rId7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Fig 32</w:t>
      </w:r>
    </w:p>
    <w:p w:rsidR="00000000" w:rsidDel="00000000" w:rsidP="00000000" w:rsidRDefault="00000000" w:rsidRPr="00000000" w14:paraId="00000128">
      <w:pPr>
        <w:rPr/>
      </w:pPr>
      <w:r w:rsidDel="00000000" w:rsidR="00000000" w:rsidRPr="00000000">
        <w:rPr>
          <w:rtl w:val="0"/>
        </w:rPr>
        <w:t xml:space="preserve">Skewness: -0.5447141771328795</w:t>
      </w:r>
    </w:p>
    <w:p w:rsidR="00000000" w:rsidDel="00000000" w:rsidP="00000000" w:rsidRDefault="00000000" w:rsidRPr="00000000" w14:paraId="00000129">
      <w:pPr>
        <w:rPr/>
      </w:pPr>
      <w:r w:rsidDel="00000000" w:rsidR="00000000" w:rsidRPr="00000000">
        <w:rPr>
          <w:rtl w:val="0"/>
        </w:rPr>
        <w:t xml:space="preserve">Kurtosis: -1.7331573221175782</w:t>
      </w:r>
    </w:p>
    <w:p w:rsidR="00000000" w:rsidDel="00000000" w:rsidP="00000000" w:rsidRDefault="00000000" w:rsidRPr="00000000" w14:paraId="0000012A">
      <w:pPr>
        <w:rPr/>
      </w:pPr>
      <w:r w:rsidDel="00000000" w:rsidR="00000000" w:rsidRPr="00000000">
        <w:rPr>
          <w:rtl w:val="0"/>
        </w:rPr>
        <w:t xml:space="preserve">more data points on the right side, flatter than a normal distribution</w:t>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3048000"/>
            <wp:effectExtent b="0" l="0" r="0" t="0"/>
            <wp:docPr id="58"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Fig 33</w:t>
      </w:r>
    </w:p>
    <w:p w:rsidR="00000000" w:rsidDel="00000000" w:rsidP="00000000" w:rsidRDefault="00000000" w:rsidRPr="00000000" w14:paraId="0000012D">
      <w:pPr>
        <w:rPr/>
      </w:pPr>
      <w:r w:rsidDel="00000000" w:rsidR="00000000" w:rsidRPr="00000000">
        <w:rPr/>
        <w:drawing>
          <wp:inline distB="114300" distT="114300" distL="114300" distR="114300">
            <wp:extent cx="5943600" cy="3009900"/>
            <wp:effectExtent b="0" l="0" r="0" t="0"/>
            <wp:docPr id="26"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 34</w:t>
      </w:r>
    </w:p>
    <w:p w:rsidR="00000000" w:rsidDel="00000000" w:rsidP="00000000" w:rsidRDefault="00000000" w:rsidRPr="00000000" w14:paraId="0000012F">
      <w:pPr>
        <w:jc w:val="left"/>
        <w:rPr/>
      </w:pPr>
      <w:r w:rsidDel="00000000" w:rsidR="00000000" w:rsidRPr="00000000">
        <w:rPr>
          <w:rtl w:val="0"/>
        </w:rPr>
        <w:t xml:space="preserve">yields same results, outliers below 70000 salary, ranges from 70000, to over 160000. </w:t>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drawing>
          <wp:inline distB="114300" distT="114300" distL="114300" distR="114300">
            <wp:extent cx="5495925" cy="4476750"/>
            <wp:effectExtent b="0" l="0" r="0" t="0"/>
            <wp:docPr id="24"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54959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Fig 35</w:t>
      </w:r>
    </w:p>
    <w:p w:rsidR="00000000" w:rsidDel="00000000" w:rsidP="00000000" w:rsidRDefault="00000000" w:rsidRPr="00000000" w14:paraId="00000133">
      <w:pPr>
        <w:jc w:val="left"/>
        <w:rPr/>
      </w:pPr>
      <w:r w:rsidDel="00000000" w:rsidR="00000000" w:rsidRPr="00000000">
        <w:rPr>
          <w:rtl w:val="0"/>
        </w:rPr>
        <w:t xml:space="preserve">Yields positive relation</w:t>
      </w:r>
    </w:p>
    <w:p w:rsidR="00000000" w:rsidDel="00000000" w:rsidP="00000000" w:rsidRDefault="00000000" w:rsidRPr="00000000" w14:paraId="00000134">
      <w:pPr>
        <w:jc w:val="left"/>
        <w:rPr/>
      </w:pPr>
      <w:r w:rsidDel="00000000" w:rsidR="00000000" w:rsidRPr="00000000">
        <w:rPr/>
        <w:drawing>
          <wp:inline distB="114300" distT="114300" distL="114300" distR="114300">
            <wp:extent cx="5524500" cy="4333875"/>
            <wp:effectExtent b="0" l="0" r="0" t="0"/>
            <wp:docPr id="80" name="image88.png"/>
            <a:graphic>
              <a:graphicData uri="http://schemas.openxmlformats.org/drawingml/2006/picture">
                <pic:pic>
                  <pic:nvPicPr>
                    <pic:cNvPr id="0" name="image88.png"/>
                    <pic:cNvPicPr preferRelativeResize="0"/>
                  </pic:nvPicPr>
                  <pic:blipFill>
                    <a:blip r:embed="rId74"/>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 36</w:t>
      </w:r>
    </w:p>
    <w:p w:rsidR="00000000" w:rsidDel="00000000" w:rsidP="00000000" w:rsidRDefault="00000000" w:rsidRPr="00000000" w14:paraId="00000136">
      <w:pPr>
        <w:jc w:val="left"/>
        <w:rPr/>
      </w:pPr>
      <w:r w:rsidDel="00000000" w:rsidR="00000000" w:rsidRPr="00000000">
        <w:rPr>
          <w:rtl w:val="0"/>
        </w:rPr>
        <w:t xml:space="preserve">There are only a few entries, 14. The results show a positive relation between Salary and Years of Experience. </w:t>
      </w:r>
    </w:p>
    <w:p w:rsidR="00000000" w:rsidDel="00000000" w:rsidP="00000000" w:rsidRDefault="00000000" w:rsidRPr="00000000" w14:paraId="00000137">
      <w:pPr>
        <w:jc w:val="left"/>
        <w:rPr/>
      </w:pPr>
      <w:r w:rsidDel="00000000" w:rsidR="00000000" w:rsidRPr="00000000">
        <w:rPr/>
        <w:drawing>
          <wp:inline distB="114300" distT="114300" distL="114300" distR="114300">
            <wp:extent cx="4657725" cy="4876800"/>
            <wp:effectExtent b="0" l="0" r="0" t="0"/>
            <wp:docPr id="35"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46577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Fig 37</w:t>
      </w:r>
    </w:p>
    <w:p w:rsidR="00000000" w:rsidDel="00000000" w:rsidP="00000000" w:rsidRDefault="00000000" w:rsidRPr="00000000" w14:paraId="00000139">
      <w:pPr>
        <w:jc w:val="left"/>
        <w:rPr/>
      </w:pPr>
      <w:r w:rsidDel="00000000" w:rsidR="00000000" w:rsidRPr="00000000">
        <w:rPr>
          <w:rtl w:val="0"/>
        </w:rPr>
        <w:t xml:space="preserve">Employees with greater experience(25-30 years) exist the most. </w:t>
      </w:r>
    </w:p>
    <w:p w:rsidR="00000000" w:rsidDel="00000000" w:rsidP="00000000" w:rsidRDefault="00000000" w:rsidRPr="00000000" w14:paraId="0000013A">
      <w:pPr>
        <w:jc w:val="left"/>
        <w:rPr/>
      </w:pPr>
      <w:r w:rsidDel="00000000" w:rsidR="00000000" w:rsidRPr="00000000">
        <w:rPr/>
        <w:drawing>
          <wp:inline distB="114300" distT="114300" distL="114300" distR="114300">
            <wp:extent cx="5695950" cy="4333875"/>
            <wp:effectExtent b="0" l="0" r="0" t="0"/>
            <wp:docPr id="60"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Fig 38</w:t>
      </w:r>
    </w:p>
    <w:p w:rsidR="00000000" w:rsidDel="00000000" w:rsidP="00000000" w:rsidRDefault="00000000" w:rsidRPr="00000000" w14:paraId="0000013C">
      <w:pPr>
        <w:jc w:val="left"/>
        <w:rPr/>
      </w:pPr>
      <w:r w:rsidDel="00000000" w:rsidR="00000000" w:rsidRPr="00000000">
        <w:rPr>
          <w:rtl w:val="0"/>
        </w:rPr>
        <w:t xml:space="preserve">High school goers earn quite a lot, 120000. Master’s degree holders make a salary of 160000.</w:t>
      </w:r>
    </w:p>
    <w:p w:rsidR="00000000" w:rsidDel="00000000" w:rsidP="00000000" w:rsidRDefault="00000000" w:rsidRPr="00000000" w14:paraId="0000013D">
      <w:pPr>
        <w:jc w:val="left"/>
        <w:rPr/>
      </w:pPr>
      <w:r w:rsidDel="00000000" w:rsidR="00000000" w:rsidRPr="00000000">
        <w:rPr/>
        <w:drawing>
          <wp:inline distB="114300" distT="114300" distL="114300" distR="114300">
            <wp:extent cx="5695950" cy="4333875"/>
            <wp:effectExtent b="0" l="0" r="0" t="0"/>
            <wp:docPr id="9"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Fig 39</w:t>
      </w:r>
    </w:p>
    <w:p w:rsidR="00000000" w:rsidDel="00000000" w:rsidP="00000000" w:rsidRDefault="00000000" w:rsidRPr="00000000" w14:paraId="0000013F">
      <w:pPr>
        <w:jc w:val="left"/>
        <w:rPr/>
      </w:pPr>
      <w:r w:rsidDel="00000000" w:rsidR="00000000" w:rsidRPr="00000000">
        <w:rPr>
          <w:rtl w:val="0"/>
        </w:rPr>
        <w:t xml:space="preserve">Most of the data points belong to high school degree holders. </w:t>
      </w:r>
    </w:p>
    <w:p w:rsidR="00000000" w:rsidDel="00000000" w:rsidP="00000000" w:rsidRDefault="00000000" w:rsidRPr="00000000" w14:paraId="00000140">
      <w:pPr>
        <w:jc w:val="left"/>
        <w:rPr/>
      </w:pPr>
      <w:r w:rsidDel="00000000" w:rsidR="00000000" w:rsidRPr="00000000">
        <w:rPr/>
        <w:drawing>
          <wp:inline distB="114300" distT="114300" distL="114300" distR="114300">
            <wp:extent cx="5810250" cy="4333875"/>
            <wp:effectExtent b="0" l="0" r="0" t="0"/>
            <wp:docPr id="22"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58102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t xml:space="preserve">Fig 40</w:t>
      </w:r>
    </w:p>
    <w:p w:rsidR="00000000" w:rsidDel="00000000" w:rsidP="00000000" w:rsidRDefault="00000000" w:rsidRPr="00000000" w14:paraId="00000142">
      <w:pPr>
        <w:jc w:val="left"/>
        <w:rPr/>
      </w:pPr>
      <w:r w:rsidDel="00000000" w:rsidR="00000000" w:rsidRPr="00000000">
        <w:rPr>
          <w:rtl w:val="0"/>
        </w:rPr>
        <w:t xml:space="preserve">No relationship</w:t>
      </w:r>
    </w:p>
    <w:p w:rsidR="00000000" w:rsidDel="00000000" w:rsidP="00000000" w:rsidRDefault="00000000" w:rsidRPr="00000000" w14:paraId="00000143">
      <w:pPr>
        <w:jc w:val="left"/>
        <w:rPr/>
      </w:pPr>
      <w:r w:rsidDel="00000000" w:rsidR="00000000" w:rsidRPr="00000000">
        <w:rPr/>
        <w:drawing>
          <wp:inline distB="114300" distT="114300" distL="114300" distR="114300">
            <wp:extent cx="5362575" cy="4143375"/>
            <wp:effectExtent b="0" l="0" r="0" t="0"/>
            <wp:docPr id="1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3625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Fig 41</w:t>
      </w:r>
    </w:p>
    <w:p w:rsidR="00000000" w:rsidDel="00000000" w:rsidP="00000000" w:rsidRDefault="00000000" w:rsidRPr="00000000" w14:paraId="00000145">
      <w:pPr>
        <w:jc w:val="left"/>
        <w:rPr/>
      </w:pPr>
      <w:r w:rsidDel="00000000" w:rsidR="00000000" w:rsidRPr="00000000">
        <w:rPr>
          <w:rtl w:val="0"/>
        </w:rPr>
        <w:t xml:space="preserve">No relationship</w:t>
      </w:r>
    </w:p>
    <w:p w:rsidR="00000000" w:rsidDel="00000000" w:rsidP="00000000" w:rsidRDefault="00000000" w:rsidRPr="00000000" w14:paraId="00000146">
      <w:pPr>
        <w:jc w:val="left"/>
        <w:rPr/>
      </w:pPr>
      <w:r w:rsidDel="00000000" w:rsidR="00000000" w:rsidRPr="00000000">
        <w:rPr/>
        <w:drawing>
          <wp:inline distB="114300" distT="114300" distL="114300" distR="114300">
            <wp:extent cx="5276850" cy="4333875"/>
            <wp:effectExtent b="0" l="0" r="0" t="0"/>
            <wp:docPr id="29"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52768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Fig 42</w:t>
      </w:r>
    </w:p>
    <w:p w:rsidR="00000000" w:rsidDel="00000000" w:rsidP="00000000" w:rsidRDefault="00000000" w:rsidRPr="00000000" w14:paraId="00000148">
      <w:pPr>
        <w:jc w:val="left"/>
        <w:rPr/>
      </w:pPr>
      <w:r w:rsidDel="00000000" w:rsidR="00000000" w:rsidRPr="00000000">
        <w:rPr>
          <w:rtl w:val="0"/>
        </w:rPr>
        <w:t xml:space="preserve">People with the highest value for age : between 53 to 55, are present in the list the most. </w:t>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drawing>
          <wp:inline distB="114300" distT="114300" distL="114300" distR="114300">
            <wp:extent cx="5943600" cy="3708400"/>
            <wp:effectExtent b="0" l="0" r="0" t="0"/>
            <wp:docPr id="14"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Fig 43</w:t>
      </w:r>
    </w:p>
    <w:p w:rsidR="00000000" w:rsidDel="00000000" w:rsidP="00000000" w:rsidRDefault="00000000" w:rsidRPr="00000000" w14:paraId="0000014C">
      <w:pPr>
        <w:jc w:val="left"/>
        <w:rPr/>
      </w:pPr>
      <w:r w:rsidDel="00000000" w:rsidR="00000000" w:rsidRPr="00000000">
        <w:rPr>
          <w:rtl w:val="0"/>
        </w:rPr>
        <w:t xml:space="preserve">Higher the age, higher the salary.</w:t>
      </w:r>
    </w:p>
    <w:p w:rsidR="00000000" w:rsidDel="00000000" w:rsidP="00000000" w:rsidRDefault="00000000" w:rsidRPr="00000000" w14:paraId="0000014D">
      <w:pPr>
        <w:jc w:val="left"/>
        <w:rPr/>
      </w:pPr>
      <w:r w:rsidDel="00000000" w:rsidR="00000000" w:rsidRPr="00000000">
        <w:rPr/>
        <w:drawing>
          <wp:inline distB="114300" distT="114300" distL="114300" distR="114300">
            <wp:extent cx="4991100" cy="4143375"/>
            <wp:effectExtent b="0" l="0" r="0" t="0"/>
            <wp:docPr id="84"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49911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Fig 44</w:t>
      </w:r>
    </w:p>
    <w:p w:rsidR="00000000" w:rsidDel="00000000" w:rsidP="00000000" w:rsidRDefault="00000000" w:rsidRPr="00000000" w14:paraId="0000014F">
      <w:pPr>
        <w:jc w:val="left"/>
        <w:rPr/>
      </w:pPr>
      <w:r w:rsidDel="00000000" w:rsidR="00000000" w:rsidRPr="00000000">
        <w:rPr>
          <w:rtl w:val="0"/>
        </w:rPr>
        <w:t xml:space="preserve">Almost perfect positive correlation.</w:t>
      </w:r>
    </w:p>
    <w:p w:rsidR="00000000" w:rsidDel="00000000" w:rsidP="00000000" w:rsidRDefault="00000000" w:rsidRPr="00000000" w14:paraId="00000150">
      <w:pPr>
        <w:jc w:val="left"/>
        <w:rPr/>
      </w:pPr>
      <w:r w:rsidDel="00000000" w:rsidR="00000000" w:rsidRPr="00000000">
        <w:rPr/>
        <w:drawing>
          <wp:inline distB="114300" distT="114300" distL="114300" distR="114300">
            <wp:extent cx="5943600" cy="3860800"/>
            <wp:effectExtent b="0" l="0" r="0" t="0"/>
            <wp:docPr id="82" name="image91.png"/>
            <a:graphic>
              <a:graphicData uri="http://schemas.openxmlformats.org/drawingml/2006/picture">
                <pic:pic>
                  <pic:nvPicPr>
                    <pic:cNvPr id="0" name="image91.png"/>
                    <pic:cNvPicPr preferRelativeResize="0"/>
                  </pic:nvPicPr>
                  <pic:blipFill>
                    <a:blip r:embed="rId8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t xml:space="preserve">Fig 45</w:t>
      </w:r>
    </w:p>
    <w:p w:rsidR="00000000" w:rsidDel="00000000" w:rsidP="00000000" w:rsidRDefault="00000000" w:rsidRPr="00000000" w14:paraId="00000152">
      <w:pPr>
        <w:jc w:val="center"/>
        <w:rPr/>
      </w:pPr>
      <w:r w:rsidDel="00000000" w:rsidR="00000000" w:rsidRPr="00000000">
        <w:rPr>
          <w:rtl w:val="0"/>
        </w:rPr>
        <w:t xml:space="preserve">Only 2 values and range within 40</w:t>
      </w:r>
    </w:p>
    <w:p w:rsidR="00000000" w:rsidDel="00000000" w:rsidP="00000000" w:rsidRDefault="00000000" w:rsidRPr="00000000" w14:paraId="00000153">
      <w:pPr>
        <w:jc w:val="left"/>
        <w:rPr/>
      </w:pPr>
      <w:r w:rsidDel="00000000" w:rsidR="00000000" w:rsidRPr="00000000">
        <w:rPr/>
        <w:drawing>
          <wp:inline distB="114300" distT="114300" distL="114300" distR="114300">
            <wp:extent cx="5943600" cy="3860800"/>
            <wp:effectExtent b="0" l="0" r="0" t="0"/>
            <wp:docPr id="11" name="image21.png"/>
            <a:graphic>
              <a:graphicData uri="http://schemas.openxmlformats.org/drawingml/2006/picture">
                <pic:pic>
                  <pic:nvPicPr>
                    <pic:cNvPr id="0" name="image21.png"/>
                    <pic:cNvPicPr preferRelativeResize="0"/>
                  </pic:nvPicPr>
                  <pic:blipFill>
                    <a:blip r:embed="rId8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t xml:space="preserve">Fig 46</w:t>
      </w:r>
    </w:p>
    <w:p w:rsidR="00000000" w:rsidDel="00000000" w:rsidP="00000000" w:rsidRDefault="00000000" w:rsidRPr="00000000" w14:paraId="00000155">
      <w:pPr>
        <w:jc w:val="center"/>
        <w:rPr/>
      </w:pPr>
      <w:r w:rsidDel="00000000" w:rsidR="00000000" w:rsidRPr="00000000">
        <w:rPr>
          <w:rtl w:val="0"/>
        </w:rPr>
        <w:t xml:space="preserve">Scattered plots show no specific relationship</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5943600" cy="3860800"/>
            <wp:effectExtent b="0" l="0" r="0" t="0"/>
            <wp:docPr id="6"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t xml:space="preserve">Fig 47</w:t>
      </w:r>
    </w:p>
    <w:p w:rsidR="00000000" w:rsidDel="00000000" w:rsidP="00000000" w:rsidRDefault="00000000" w:rsidRPr="00000000" w14:paraId="00000158">
      <w:pPr>
        <w:jc w:val="center"/>
        <w:rPr/>
      </w:pPr>
      <w:r w:rsidDel="00000000" w:rsidR="00000000" w:rsidRPr="00000000">
        <w:rPr>
          <w:rtl w:val="0"/>
        </w:rPr>
        <w:t xml:space="preserve">Positive relationship</w:t>
      </w:r>
    </w:p>
    <w:p w:rsidR="00000000" w:rsidDel="00000000" w:rsidP="00000000" w:rsidRDefault="00000000" w:rsidRPr="00000000" w14:paraId="00000159">
      <w:pPr>
        <w:jc w:val="left"/>
        <w:rPr/>
      </w:pPr>
      <w:r w:rsidDel="00000000" w:rsidR="00000000" w:rsidRPr="00000000">
        <w:rPr/>
        <w:drawing>
          <wp:inline distB="114300" distT="114300" distL="114300" distR="114300">
            <wp:extent cx="5943600" cy="3594100"/>
            <wp:effectExtent b="0" l="0" r="0" t="0"/>
            <wp:docPr id="63" name="image48.png"/>
            <a:graphic>
              <a:graphicData uri="http://schemas.openxmlformats.org/drawingml/2006/picture">
                <pic:pic>
                  <pic:nvPicPr>
                    <pic:cNvPr id="0" name="image48.png"/>
                    <pic:cNvPicPr preferRelativeResize="0"/>
                  </pic:nvPicPr>
                  <pic:blipFill>
                    <a:blip r:embed="rId8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Fig 48</w:t>
      </w:r>
    </w:p>
    <w:p w:rsidR="00000000" w:rsidDel="00000000" w:rsidP="00000000" w:rsidRDefault="00000000" w:rsidRPr="00000000" w14:paraId="0000015B">
      <w:pPr>
        <w:jc w:val="center"/>
        <w:rPr/>
      </w:pPr>
      <w:r w:rsidDel="00000000" w:rsidR="00000000" w:rsidRPr="00000000">
        <w:rPr>
          <w:rtl w:val="0"/>
        </w:rPr>
        <w:t xml:space="preserve">No particular relationship</w:t>
      </w:r>
    </w:p>
    <w:p w:rsidR="00000000" w:rsidDel="00000000" w:rsidP="00000000" w:rsidRDefault="00000000" w:rsidRPr="00000000" w14:paraId="0000015C">
      <w:pPr>
        <w:jc w:val="center"/>
        <w:rPr/>
      </w:pPr>
      <w:r w:rsidDel="00000000" w:rsidR="00000000" w:rsidRPr="00000000">
        <w:rPr/>
        <w:drawing>
          <wp:inline distB="114300" distT="114300" distL="114300" distR="114300">
            <wp:extent cx="5800725" cy="5943600"/>
            <wp:effectExtent b="0" l="0" r="0" t="0"/>
            <wp:docPr id="64" name="image77.png"/>
            <a:graphic>
              <a:graphicData uri="http://schemas.openxmlformats.org/drawingml/2006/picture">
                <pic:pic>
                  <pic:nvPicPr>
                    <pic:cNvPr id="0" name="image77.png"/>
                    <pic:cNvPicPr preferRelativeResize="0"/>
                  </pic:nvPicPr>
                  <pic:blipFill>
                    <a:blip r:embed="rId86"/>
                    <a:srcRect b="0" l="0" r="0" t="0"/>
                    <a:stretch>
                      <a:fillRect/>
                    </a:stretch>
                  </pic:blipFill>
                  <pic:spPr>
                    <a:xfrm>
                      <a:off x="0" y="0"/>
                      <a:ext cx="58007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t xml:space="preserve">High school with most frequnecy</w:t>
      </w:r>
    </w:p>
    <w:p w:rsidR="00000000" w:rsidDel="00000000" w:rsidP="00000000" w:rsidRDefault="00000000" w:rsidRPr="00000000" w14:paraId="0000015E">
      <w:pPr>
        <w:jc w:val="center"/>
        <w:rPr/>
      </w:pPr>
      <w:r w:rsidDel="00000000" w:rsidR="00000000" w:rsidRPr="00000000">
        <w:rPr>
          <w:rtl w:val="0"/>
        </w:rPr>
        <w:t xml:space="preserve">Fig 49</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4657725" cy="4876800"/>
            <wp:effectExtent b="0" l="0" r="0" t="0"/>
            <wp:docPr id="25"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46577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t xml:space="preserve">4 to 6 years of experience distribution</w:t>
      </w:r>
    </w:p>
    <w:p w:rsidR="00000000" w:rsidDel="00000000" w:rsidP="00000000" w:rsidRDefault="00000000" w:rsidRPr="00000000" w14:paraId="00000161">
      <w:pPr>
        <w:jc w:val="center"/>
        <w:rPr/>
      </w:pPr>
      <w:r w:rsidDel="00000000" w:rsidR="00000000" w:rsidRPr="00000000">
        <w:rPr>
          <w:rtl w:val="0"/>
        </w:rPr>
        <w:t xml:space="preserve">Fig 50</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5610225" cy="3962400"/>
            <wp:effectExtent b="0" l="0" r="0" t="0"/>
            <wp:docPr id="62" name="image68.png"/>
            <a:graphic>
              <a:graphicData uri="http://schemas.openxmlformats.org/drawingml/2006/picture">
                <pic:pic>
                  <pic:nvPicPr>
                    <pic:cNvPr id="0" name="image68.png"/>
                    <pic:cNvPicPr preferRelativeResize="0"/>
                  </pic:nvPicPr>
                  <pic:blipFill>
                    <a:blip r:embed="rId88"/>
                    <a:srcRect b="0" l="0" r="0" t="0"/>
                    <a:stretch>
                      <a:fillRect/>
                    </a:stretch>
                  </pic:blipFill>
                  <pic:spPr>
                    <a:xfrm>
                      <a:off x="0" y="0"/>
                      <a:ext cx="56102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t xml:space="preserve">Fig 51</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5695950" cy="3962400"/>
            <wp:effectExtent b="0" l="0" r="0" t="0"/>
            <wp:docPr id="75" name="image84.png"/>
            <a:graphic>
              <a:graphicData uri="http://schemas.openxmlformats.org/drawingml/2006/picture">
                <pic:pic>
                  <pic:nvPicPr>
                    <pic:cNvPr id="0" name="image84.png"/>
                    <pic:cNvPicPr preferRelativeResize="0"/>
                  </pic:nvPicPr>
                  <pic:blipFill>
                    <a:blip r:embed="rId89"/>
                    <a:srcRect b="0" l="0" r="0" t="0"/>
                    <a:stretch>
                      <a:fillRect/>
                    </a:stretch>
                  </pic:blipFill>
                  <pic:spPr>
                    <a:xfrm>
                      <a:off x="0" y="0"/>
                      <a:ext cx="5695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 52</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5695950" cy="3962400"/>
            <wp:effectExtent b="0" l="0" r="0" t="0"/>
            <wp:docPr id="18" name="image20.png"/>
            <a:graphic>
              <a:graphicData uri="http://schemas.openxmlformats.org/drawingml/2006/picture">
                <pic:pic>
                  <pic:nvPicPr>
                    <pic:cNvPr id="0" name="image20.png"/>
                    <pic:cNvPicPr preferRelativeResize="0"/>
                  </pic:nvPicPr>
                  <pic:blipFill>
                    <a:blip r:embed="rId90"/>
                    <a:srcRect b="0" l="0" r="0" t="0"/>
                    <a:stretch>
                      <a:fillRect/>
                    </a:stretch>
                  </pic:blipFill>
                  <pic:spPr>
                    <a:xfrm>
                      <a:off x="0" y="0"/>
                      <a:ext cx="5695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t xml:space="preserve">Fig 53</w:t>
      </w:r>
    </w:p>
    <w:p w:rsidR="00000000" w:rsidDel="00000000" w:rsidP="00000000" w:rsidRDefault="00000000" w:rsidRPr="00000000" w14:paraId="00000168">
      <w:pPr>
        <w:jc w:val="center"/>
        <w:rPr/>
      </w:pPr>
      <w:r w:rsidDel="00000000" w:rsidR="00000000" w:rsidRPr="00000000">
        <w:rPr>
          <w:rtl w:val="0"/>
        </w:rPr>
        <w:t xml:space="preserve">Outliers don’t always show up in job title figurative analysis thus not every job title is highly distributed, a lot of variation</w:t>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drawing>
          <wp:inline distB="114300" distT="114300" distL="114300" distR="114300">
            <wp:extent cx="5353050" cy="3962400"/>
            <wp:effectExtent b="0" l="0" r="0" t="0"/>
            <wp:docPr id="1"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Fig 54</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5486400" cy="3962400"/>
            <wp:effectExtent b="0" l="0" r="0" t="0"/>
            <wp:docPr id="69" name="image55.png"/>
            <a:graphic>
              <a:graphicData uri="http://schemas.openxmlformats.org/drawingml/2006/picture">
                <pic:pic>
                  <pic:nvPicPr>
                    <pic:cNvPr id="0" name="image55.png"/>
                    <pic:cNvPicPr preferRelativeResize="0"/>
                  </pic:nvPicPr>
                  <pic:blipFill>
                    <a:blip r:embed="rId92"/>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Fig 55</w:t>
      </w:r>
    </w:p>
    <w:p w:rsidR="00000000" w:rsidDel="00000000" w:rsidP="00000000" w:rsidRDefault="00000000" w:rsidRPr="00000000" w14:paraId="0000016E">
      <w:pPr>
        <w:jc w:val="center"/>
        <w:rPr/>
      </w:pPr>
      <w:r w:rsidDel="00000000" w:rsidR="00000000" w:rsidRPr="00000000">
        <w:rPr/>
        <w:drawing>
          <wp:inline distB="114300" distT="114300" distL="114300" distR="114300">
            <wp:extent cx="5486400" cy="3962400"/>
            <wp:effectExtent b="0" l="0" r="0" t="0"/>
            <wp:docPr id="27" name="image13.png"/>
            <a:graphic>
              <a:graphicData uri="http://schemas.openxmlformats.org/drawingml/2006/picture">
                <pic:pic>
                  <pic:nvPicPr>
                    <pic:cNvPr id="0" name="image13.png"/>
                    <pic:cNvPicPr preferRelativeResize="0"/>
                  </pic:nvPicPr>
                  <pic:blipFill>
                    <a:blip r:embed="rId93"/>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t xml:space="preserve">Fig 56</w:t>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Age range varies within 27 to 45 the most</w:t>
      </w:r>
    </w:p>
    <w:p w:rsidR="00000000" w:rsidDel="00000000" w:rsidP="00000000" w:rsidRDefault="00000000" w:rsidRPr="00000000" w14:paraId="00000172">
      <w:pPr>
        <w:jc w:val="center"/>
        <w:rPr/>
      </w:pPr>
      <w:r w:rsidDel="00000000" w:rsidR="00000000" w:rsidRPr="00000000">
        <w:rPr/>
        <w:drawing>
          <wp:inline distB="114300" distT="114300" distL="114300" distR="114300">
            <wp:extent cx="5353050" cy="3962400"/>
            <wp:effectExtent b="0" l="0" r="0" t="0"/>
            <wp:docPr id="38"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5353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t xml:space="preserve">Fig 57</w:t>
      </w:r>
    </w:p>
    <w:p w:rsidR="00000000" w:rsidDel="00000000" w:rsidP="00000000" w:rsidRDefault="00000000" w:rsidRPr="00000000" w14:paraId="00000174">
      <w:pPr>
        <w:jc w:val="center"/>
        <w:rPr/>
      </w:pPr>
      <w:r w:rsidDel="00000000" w:rsidR="00000000" w:rsidRPr="00000000">
        <w:rPr/>
        <w:drawing>
          <wp:inline distB="114300" distT="114300" distL="114300" distR="114300">
            <wp:extent cx="5476875" cy="3962400"/>
            <wp:effectExtent b="0" l="0" r="0" t="0"/>
            <wp:docPr id="13"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54768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numPr>
          <w:ilvl w:val="0"/>
          <w:numId w:val="1"/>
        </w:numPr>
        <w:ind w:left="426"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76">
      <w:pPr>
        <w:ind w:left="720" w:firstLine="0"/>
        <w:rPr/>
      </w:pPr>
      <w:r w:rsidDel="00000000" w:rsidR="00000000" w:rsidRPr="00000000">
        <w:rPr>
          <w:rtl w:val="0"/>
        </w:rPr>
        <w:t xml:space="preserve">2 columns with no data points, just null values.</w:t>
      </w:r>
    </w:p>
    <w:p w:rsidR="00000000" w:rsidDel="00000000" w:rsidP="00000000" w:rsidRDefault="00000000" w:rsidRPr="00000000" w14:paraId="00000177">
      <w:pPr>
        <w:ind w:left="720" w:firstLine="0"/>
        <w:rPr/>
      </w:pPr>
      <w:r w:rsidDel="00000000" w:rsidR="00000000" w:rsidRPr="00000000">
        <w:rPr>
          <w:rtl w:val="0"/>
        </w:rPr>
        <w:t xml:space="preserve">For Male, Female and Other gender, age vs years of experience, age vs salary, salary vs years of experience yielded positive results.</w:t>
      </w:r>
    </w:p>
    <w:p w:rsidR="00000000" w:rsidDel="00000000" w:rsidP="00000000" w:rsidRDefault="00000000" w:rsidRPr="00000000" w14:paraId="00000178">
      <w:pPr>
        <w:ind w:left="720" w:firstLine="0"/>
        <w:rPr/>
      </w:pPr>
      <w:r w:rsidDel="00000000" w:rsidR="00000000" w:rsidRPr="00000000">
        <w:rPr>
          <w:rtl w:val="0"/>
        </w:rPr>
        <w:t xml:space="preserve">There are points when lower educational degree holders earn more than higher educational degree holders.</w:t>
      </w:r>
    </w:p>
    <w:p w:rsidR="00000000" w:rsidDel="00000000" w:rsidP="00000000" w:rsidRDefault="00000000" w:rsidRPr="00000000" w14:paraId="00000179">
      <w:pPr>
        <w:ind w:left="720" w:firstLine="0"/>
        <w:rPr/>
      </w:pPr>
      <w:r w:rsidDel="00000000" w:rsidR="00000000" w:rsidRPr="00000000">
        <w:rPr>
          <w:rtl w:val="0"/>
        </w:rPr>
        <w:t xml:space="preserve">Widely varied job titles, no relation with salary in particular.</w:t>
      </w:r>
    </w:p>
    <w:p w:rsidR="00000000" w:rsidDel="00000000" w:rsidP="00000000" w:rsidRDefault="00000000" w:rsidRPr="00000000" w14:paraId="0000017A">
      <w:pPr>
        <w:ind w:left="720" w:firstLine="0"/>
        <w:rPr/>
      </w:pPr>
      <w:r w:rsidDel="00000000" w:rsidR="00000000" w:rsidRPr="00000000">
        <w:rPr>
          <w:rtl w:val="0"/>
        </w:rPr>
        <w:t xml:space="preserve">But Phd, Master;s earns more overall but not when we see things from a job-specific level.</w:t>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1"/>
        </w:numPr>
        <w:ind w:left="720" w:hanging="360"/>
        <w:rPr>
          <w:b w:val="1"/>
          <w:u w:val="none"/>
        </w:rPr>
      </w:pPr>
      <w:r w:rsidDel="00000000" w:rsidR="00000000" w:rsidRPr="00000000">
        <w:rPr>
          <w:b w:val="1"/>
          <w:rtl w:val="0"/>
        </w:rPr>
        <w:t xml:space="preserve">Provide the Link of your Colab Notebook.</w:t>
      </w:r>
    </w:p>
    <w:p w:rsidR="00000000" w:rsidDel="00000000" w:rsidP="00000000" w:rsidRDefault="00000000" w:rsidRPr="00000000" w14:paraId="0000017D">
      <w:pPr>
        <w:ind w:left="720" w:firstLine="0"/>
        <w:rPr/>
      </w:pPr>
      <w:hyperlink r:id="rId96">
        <w:r w:rsidDel="00000000" w:rsidR="00000000" w:rsidRPr="00000000">
          <w:rPr>
            <w:color w:val="1155cc"/>
            <w:u w:val="single"/>
            <w:rtl w:val="0"/>
          </w:rPr>
          <w:t xml:space="preserve">https://colab.research.google.com/drive/1NBi5X4G3j7_ifTMRsJhofpg_5NR_bgix#scrollTo=q_gVGmujVCZt</w:t>
        </w:r>
      </w:hyperlink>
      <w:r w:rsidDel="00000000" w:rsidR="00000000" w:rsidRPr="00000000">
        <w:rPr>
          <w:rtl w:val="0"/>
        </w:rPr>
      </w:r>
    </w:p>
    <w:p w:rsidR="00000000" w:rsidDel="00000000" w:rsidP="00000000" w:rsidRDefault="00000000" w:rsidRPr="00000000" w14:paraId="0000017E">
      <w:pPr>
        <w:ind w:left="720" w:firstLine="0"/>
        <w:rPr/>
      </w:pPr>
      <w:hyperlink r:id="rId97">
        <w:r w:rsidDel="00000000" w:rsidR="00000000" w:rsidRPr="00000000">
          <w:rPr>
            <w:color w:val="1155cc"/>
            <w:u w:val="single"/>
            <w:rtl w:val="0"/>
          </w:rPr>
          <w:t xml:space="preserve">https://colab.research.google.com/drive/1b9i-BqPfTnhrEQOqZsDyRz0BauIaVATc</w:t>
        </w:r>
      </w:hyperlink>
      <w:r w:rsidDel="00000000" w:rsidR="00000000" w:rsidRPr="00000000">
        <w:rPr>
          <w:rtl w:val="0"/>
        </w:rPr>
      </w:r>
    </w:p>
    <w:p w:rsidR="00000000" w:rsidDel="00000000" w:rsidP="00000000" w:rsidRDefault="00000000" w:rsidRPr="00000000" w14:paraId="0000017F">
      <w:pPr>
        <w:ind w:left="720" w:firstLine="0"/>
        <w:rPr/>
      </w:pPr>
      <w:hyperlink r:id="rId98">
        <w:r w:rsidDel="00000000" w:rsidR="00000000" w:rsidRPr="00000000">
          <w:rPr>
            <w:color w:val="1155cc"/>
            <w:u w:val="single"/>
            <w:rtl w:val="0"/>
          </w:rPr>
          <w:t xml:space="preserve">https://colab.research.google.com/drive/1RbdOsDP1Jsk6SePMki93VuYZWMw-Na9s?usp=sharing</w:t>
        </w:r>
      </w:hyperlink>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sectPr>
      <w:footerReference r:id="rId99" w:type="defaul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89.png"/><Relationship Id="rId41" Type="http://schemas.openxmlformats.org/officeDocument/2006/relationships/image" Target="media/image34.png"/><Relationship Id="rId44" Type="http://schemas.openxmlformats.org/officeDocument/2006/relationships/image" Target="media/image54.png"/><Relationship Id="rId43" Type="http://schemas.openxmlformats.org/officeDocument/2006/relationships/image" Target="media/image53.png"/><Relationship Id="rId46" Type="http://schemas.openxmlformats.org/officeDocument/2006/relationships/image" Target="media/image3.png"/><Relationship Id="rId45" Type="http://schemas.openxmlformats.org/officeDocument/2006/relationships/image" Target="media/image62.png"/><Relationship Id="rId48" Type="http://schemas.openxmlformats.org/officeDocument/2006/relationships/image" Target="media/image65.png"/><Relationship Id="rId47" Type="http://schemas.openxmlformats.org/officeDocument/2006/relationships/image" Target="media/image22.png"/><Relationship Id="rId49" Type="http://schemas.openxmlformats.org/officeDocument/2006/relationships/image" Target="media/image28.png"/><Relationship Id="rId31" Type="http://schemas.openxmlformats.org/officeDocument/2006/relationships/image" Target="media/image75.png"/><Relationship Id="rId30" Type="http://schemas.openxmlformats.org/officeDocument/2006/relationships/image" Target="media/image41.png"/><Relationship Id="rId33" Type="http://schemas.openxmlformats.org/officeDocument/2006/relationships/image" Target="media/image49.png"/><Relationship Id="rId32" Type="http://schemas.openxmlformats.org/officeDocument/2006/relationships/image" Target="media/image59.png"/><Relationship Id="rId35" Type="http://schemas.openxmlformats.org/officeDocument/2006/relationships/image" Target="media/image31.png"/><Relationship Id="rId34" Type="http://schemas.openxmlformats.org/officeDocument/2006/relationships/image" Target="media/image86.png"/><Relationship Id="rId37" Type="http://schemas.openxmlformats.org/officeDocument/2006/relationships/image" Target="media/image14.png"/><Relationship Id="rId36" Type="http://schemas.openxmlformats.org/officeDocument/2006/relationships/image" Target="media/image51.png"/><Relationship Id="rId39" Type="http://schemas.openxmlformats.org/officeDocument/2006/relationships/image" Target="media/image45.png"/><Relationship Id="rId38" Type="http://schemas.openxmlformats.org/officeDocument/2006/relationships/image" Target="media/image30.png"/><Relationship Id="rId20" Type="http://schemas.openxmlformats.org/officeDocument/2006/relationships/image" Target="media/image47.png"/><Relationship Id="rId22" Type="http://schemas.openxmlformats.org/officeDocument/2006/relationships/image" Target="media/image90.png"/><Relationship Id="rId21" Type="http://schemas.openxmlformats.org/officeDocument/2006/relationships/image" Target="media/image74.png"/><Relationship Id="rId24" Type="http://schemas.openxmlformats.org/officeDocument/2006/relationships/image" Target="media/image67.png"/><Relationship Id="rId23" Type="http://schemas.openxmlformats.org/officeDocument/2006/relationships/image" Target="media/image52.png"/><Relationship Id="rId26" Type="http://schemas.openxmlformats.org/officeDocument/2006/relationships/image" Target="media/image57.png"/><Relationship Id="rId25" Type="http://schemas.openxmlformats.org/officeDocument/2006/relationships/image" Target="media/image79.png"/><Relationship Id="rId28" Type="http://schemas.openxmlformats.org/officeDocument/2006/relationships/image" Target="media/image29.png"/><Relationship Id="rId27" Type="http://schemas.openxmlformats.org/officeDocument/2006/relationships/image" Target="media/image40.png"/><Relationship Id="rId29" Type="http://schemas.openxmlformats.org/officeDocument/2006/relationships/image" Target="media/image24.png"/><Relationship Id="rId95" Type="http://schemas.openxmlformats.org/officeDocument/2006/relationships/image" Target="media/image23.png"/><Relationship Id="rId94" Type="http://schemas.openxmlformats.org/officeDocument/2006/relationships/image" Target="media/image26.png"/><Relationship Id="rId97" Type="http://schemas.openxmlformats.org/officeDocument/2006/relationships/hyperlink" Target="https://colab.research.google.com/drive/1b9i-BqPfTnhrEQOqZsDyRz0BauIaVATc" TargetMode="External"/><Relationship Id="rId96" Type="http://schemas.openxmlformats.org/officeDocument/2006/relationships/hyperlink" Target="https://colab.research.google.com/drive/1NBi5X4G3j7_ifTMRsJhofpg_5NR_bgix#scrollTo=q_gVGmujVCZt" TargetMode="External"/><Relationship Id="rId11" Type="http://schemas.openxmlformats.org/officeDocument/2006/relationships/image" Target="media/image5.png"/><Relationship Id="rId99" Type="http://schemas.openxmlformats.org/officeDocument/2006/relationships/footer" Target="footer1.xml"/><Relationship Id="rId10" Type="http://schemas.openxmlformats.org/officeDocument/2006/relationships/image" Target="media/image17.png"/><Relationship Id="rId98" Type="http://schemas.openxmlformats.org/officeDocument/2006/relationships/hyperlink" Target="https://colab.research.google.com/drive/1RbdOsDP1Jsk6SePMki93VuYZWMw-Na9s?usp=sharing" TargetMode="External"/><Relationship Id="rId13" Type="http://schemas.openxmlformats.org/officeDocument/2006/relationships/image" Target="media/image39.png"/><Relationship Id="rId12" Type="http://schemas.openxmlformats.org/officeDocument/2006/relationships/image" Target="media/image33.png"/><Relationship Id="rId91" Type="http://schemas.openxmlformats.org/officeDocument/2006/relationships/image" Target="media/image6.png"/><Relationship Id="rId90" Type="http://schemas.openxmlformats.org/officeDocument/2006/relationships/image" Target="media/image20.png"/><Relationship Id="rId93" Type="http://schemas.openxmlformats.org/officeDocument/2006/relationships/image" Target="media/image13.png"/><Relationship Id="rId92" Type="http://schemas.openxmlformats.org/officeDocument/2006/relationships/image" Target="media/image5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46.png"/><Relationship Id="rId19" Type="http://schemas.openxmlformats.org/officeDocument/2006/relationships/image" Target="media/image80.png"/><Relationship Id="rId18" Type="http://schemas.openxmlformats.org/officeDocument/2006/relationships/image" Target="media/image35.png"/><Relationship Id="rId84" Type="http://schemas.openxmlformats.org/officeDocument/2006/relationships/image" Target="media/image1.png"/><Relationship Id="rId83" Type="http://schemas.openxmlformats.org/officeDocument/2006/relationships/image" Target="media/image21.png"/><Relationship Id="rId86" Type="http://schemas.openxmlformats.org/officeDocument/2006/relationships/image" Target="media/image77.png"/><Relationship Id="rId85" Type="http://schemas.openxmlformats.org/officeDocument/2006/relationships/image" Target="media/image48.png"/><Relationship Id="rId88" Type="http://schemas.openxmlformats.org/officeDocument/2006/relationships/image" Target="media/image68.png"/><Relationship Id="rId87" Type="http://schemas.openxmlformats.org/officeDocument/2006/relationships/image" Target="media/image11.png"/><Relationship Id="rId89" Type="http://schemas.openxmlformats.org/officeDocument/2006/relationships/image" Target="media/image84.png"/><Relationship Id="rId80" Type="http://schemas.openxmlformats.org/officeDocument/2006/relationships/image" Target="media/image19.png"/><Relationship Id="rId82" Type="http://schemas.openxmlformats.org/officeDocument/2006/relationships/image" Target="media/image91.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85.png"/><Relationship Id="rId8" Type="http://schemas.openxmlformats.org/officeDocument/2006/relationships/image" Target="media/image81.png"/><Relationship Id="rId73" Type="http://schemas.openxmlformats.org/officeDocument/2006/relationships/image" Target="media/image27.png"/><Relationship Id="rId72" Type="http://schemas.openxmlformats.org/officeDocument/2006/relationships/image" Target="media/image12.png"/><Relationship Id="rId75" Type="http://schemas.openxmlformats.org/officeDocument/2006/relationships/image" Target="media/image43.png"/><Relationship Id="rId74" Type="http://schemas.openxmlformats.org/officeDocument/2006/relationships/image" Target="media/image88.png"/><Relationship Id="rId77" Type="http://schemas.openxmlformats.org/officeDocument/2006/relationships/image" Target="media/image25.png"/><Relationship Id="rId76" Type="http://schemas.openxmlformats.org/officeDocument/2006/relationships/image" Target="media/image61.png"/><Relationship Id="rId79" Type="http://schemas.openxmlformats.org/officeDocument/2006/relationships/image" Target="media/image18.png"/><Relationship Id="rId78" Type="http://schemas.openxmlformats.org/officeDocument/2006/relationships/image" Target="media/image9.png"/><Relationship Id="rId71" Type="http://schemas.openxmlformats.org/officeDocument/2006/relationships/image" Target="media/image56.png"/><Relationship Id="rId70" Type="http://schemas.openxmlformats.org/officeDocument/2006/relationships/image" Target="media/image69.png"/><Relationship Id="rId62" Type="http://schemas.openxmlformats.org/officeDocument/2006/relationships/image" Target="media/image2.png"/><Relationship Id="rId61" Type="http://schemas.openxmlformats.org/officeDocument/2006/relationships/image" Target="media/image78.png"/><Relationship Id="rId64" Type="http://schemas.openxmlformats.org/officeDocument/2006/relationships/image" Target="media/image73.png"/><Relationship Id="rId63" Type="http://schemas.openxmlformats.org/officeDocument/2006/relationships/image" Target="media/image66.png"/><Relationship Id="rId66" Type="http://schemas.openxmlformats.org/officeDocument/2006/relationships/image" Target="media/image64.png"/><Relationship Id="rId65" Type="http://schemas.openxmlformats.org/officeDocument/2006/relationships/image" Target="media/image72.png"/><Relationship Id="rId68" Type="http://schemas.openxmlformats.org/officeDocument/2006/relationships/image" Target="media/image37.png"/><Relationship Id="rId67" Type="http://schemas.openxmlformats.org/officeDocument/2006/relationships/image" Target="media/image60.png"/><Relationship Id="rId60" Type="http://schemas.openxmlformats.org/officeDocument/2006/relationships/image" Target="media/image44.png"/><Relationship Id="rId69" Type="http://schemas.openxmlformats.org/officeDocument/2006/relationships/image" Target="media/image76.png"/><Relationship Id="rId51" Type="http://schemas.openxmlformats.org/officeDocument/2006/relationships/image" Target="media/image38.png"/><Relationship Id="rId50" Type="http://schemas.openxmlformats.org/officeDocument/2006/relationships/image" Target="media/image82.png"/><Relationship Id="rId53" Type="http://schemas.openxmlformats.org/officeDocument/2006/relationships/image" Target="media/image32.png"/><Relationship Id="rId52" Type="http://schemas.openxmlformats.org/officeDocument/2006/relationships/image" Target="media/image58.png"/><Relationship Id="rId55" Type="http://schemas.openxmlformats.org/officeDocument/2006/relationships/image" Target="media/image10.png"/><Relationship Id="rId54" Type="http://schemas.openxmlformats.org/officeDocument/2006/relationships/image" Target="media/image50.png"/><Relationship Id="rId57" Type="http://schemas.openxmlformats.org/officeDocument/2006/relationships/image" Target="media/image42.png"/><Relationship Id="rId56" Type="http://schemas.openxmlformats.org/officeDocument/2006/relationships/image" Target="media/image83.png"/><Relationship Id="rId59" Type="http://schemas.openxmlformats.org/officeDocument/2006/relationships/image" Target="media/image36.png"/><Relationship Id="rId58"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