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No vídeo-debate, são levantadas diversas questões sobre inteligência artificial. Discute-se a sua importância e aplicações práticas que podem facilitar diversas atividades. Também se analisa muito os riscos que pode trazer em relação ao desemprego das pessoas que serão substituídas pelas IAs, o controle dessas tecnologias e seu rápido avanço que pode ser até perigoso. Os defensores da IA afirmam que esta é fundamental, pois terá diversas aplicações em vários campos, podendo até ajudar com doenças de degeneração mental, como demência e alzheimer, que hoje ainda não possuem cura. Também dizem que a sociedade pode se tornar cada vez mais funcional, já que as máquinas e robôs podem fazer muitas coisas de forma mais segura, rápida e eficiente que os humanos. Já os críticos, falam muito da questão do desemprego que será gerado, com a grande substituição que acontecerá de trabalhadores humanos por IAs. Outro ponto é de que as grandes empresas são as que mais investem nessas tecnologias, e visam o monopólio e o lucro, não fazer grandes melhoria na sociedade, e justamente são essas as empresas que vão controlar esse monopólio. Também apontam que a sociedade não está pronta para tudo isso, tanto economicamente, quanto socialmente e culturalmente, as tecnologias estão evoluindo muito mais rapidamente do que nós. Para mim, é importante que haja um avanço das tecnologias e a exploração de seu potencial, porém concordo que talvez essa evolução esteja mais rápida do que possamos absorver, e acredito que o monopólio das grandes empresas possa ser muito perigoso por priorizarem seus objetivos, e não os da sociedade.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