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9F71" w14:textId="50B0FF0F" w:rsidR="00C02AD5" w:rsidRDefault="00C02AD5"/>
    <w:p w14:paraId="67ADB5B9" w14:textId="77777777" w:rsidR="00655861" w:rsidRPr="00FB281C" w:rsidRDefault="00000000">
      <w:pPr>
        <w:pStyle w:val="Ttulo"/>
        <w:rPr>
          <w:lang w:val="pt-PT"/>
        </w:rPr>
      </w:pPr>
      <w:proofErr w:type="spellStart"/>
      <w:r w:rsidRPr="00FB281C">
        <w:rPr>
          <w:lang w:val="pt-PT"/>
        </w:rPr>
        <w:t>MindMove</w:t>
      </w:r>
      <w:proofErr w:type="spellEnd"/>
      <w:r w:rsidRPr="00FB281C">
        <w:rPr>
          <w:lang w:val="pt-PT"/>
        </w:rPr>
        <w:t>: Ensaio Clínico Randomizado</w:t>
      </w:r>
    </w:p>
    <w:p w14:paraId="0E216E6D" w14:textId="77777777" w:rsidR="00655861" w:rsidRPr="00FB281C" w:rsidRDefault="00000000">
      <w:pPr>
        <w:pStyle w:val="Author"/>
        <w:rPr>
          <w:lang w:val="pt-PT"/>
        </w:rPr>
      </w:pPr>
      <w:r w:rsidRPr="00FB281C">
        <w:rPr>
          <w:lang w:val="pt-PT"/>
        </w:rPr>
        <w:t>Grupo 2 - Turma 1</w:t>
      </w:r>
    </w:p>
    <w:p w14:paraId="3395F482" w14:textId="77777777" w:rsidR="00655861" w:rsidRPr="00FB281C" w:rsidRDefault="00000000">
      <w:pPr>
        <w:pStyle w:val="Data"/>
        <w:rPr>
          <w:lang w:val="pt-PT"/>
        </w:rPr>
      </w:pPr>
      <w:r w:rsidRPr="00FB281C">
        <w:rPr>
          <w:lang w:val="pt-PT"/>
        </w:rPr>
        <w:t>2026-03-27</w:t>
      </w:r>
    </w:p>
    <w:p w14:paraId="1AD1FFD0" w14:textId="77777777" w:rsidR="00655861" w:rsidRPr="00FB281C" w:rsidRDefault="00000000">
      <w:pPr>
        <w:pStyle w:val="Ttulo1"/>
        <w:rPr>
          <w:lang w:val="pt-PT"/>
        </w:rPr>
      </w:pPr>
      <w:bookmarkStart w:id="0" w:name="_Toc225348660"/>
      <w:bookmarkStart w:id="1" w:name="protocolo-de-ensaio-clínico"/>
      <w:r w:rsidRPr="00FB281C">
        <w:rPr>
          <w:lang w:val="pt-PT"/>
        </w:rPr>
        <w:t>Protocolo de Ensaio Clínico</w:t>
      </w:r>
      <w:bookmarkEnd w:id="0"/>
    </w:p>
    <w:p w14:paraId="054F8736" w14:textId="77777777" w:rsidR="00655861" w:rsidRPr="00FB281C" w:rsidRDefault="00000000">
      <w:pPr>
        <w:pStyle w:val="Ttulo2"/>
        <w:rPr>
          <w:lang w:val="pt-PT"/>
        </w:rPr>
      </w:pPr>
      <w:bookmarkStart w:id="2" w:name="_Toc225348661"/>
      <w:bookmarkStart w:id="3" w:name="informação-administrativa"/>
      <w:r w:rsidRPr="00FB281C">
        <w:rPr>
          <w:lang w:val="pt-PT"/>
        </w:rPr>
        <w:t>Informação Administrativa</w:t>
      </w:r>
      <w:bookmarkEnd w:id="2"/>
    </w:p>
    <w:p w14:paraId="5702E261" w14:textId="77777777" w:rsidR="00655861" w:rsidRPr="00FB281C" w:rsidRDefault="00000000">
      <w:pPr>
        <w:pStyle w:val="Ttulo3"/>
        <w:rPr>
          <w:lang w:val="pt-PT"/>
        </w:rPr>
      </w:pPr>
      <w:bookmarkStart w:id="4" w:name="_Toc225348662"/>
      <w:bookmarkStart w:id="5" w:name="título-do-estudo"/>
      <w:r w:rsidRPr="00FB281C">
        <w:rPr>
          <w:lang w:val="pt-PT"/>
        </w:rPr>
        <w:t>Título do Estudo</w:t>
      </w:r>
      <w:bookmarkEnd w:id="4"/>
    </w:p>
    <w:p w14:paraId="24B3932F" w14:textId="77777777" w:rsidR="00655861" w:rsidRPr="00FB281C" w:rsidRDefault="00000000">
      <w:pPr>
        <w:pStyle w:val="FirstParagraph"/>
        <w:rPr>
          <w:lang w:val="pt-PT"/>
        </w:rPr>
      </w:pPr>
      <w:r w:rsidRPr="00FB281C">
        <w:rPr>
          <w:lang w:val="pt-PT"/>
        </w:rPr>
        <w:t>Eficácia de uma Intervenção Digital Multimodal (</w:t>
      </w:r>
      <w:proofErr w:type="spellStart"/>
      <w:r w:rsidRPr="00FB281C">
        <w:rPr>
          <w:lang w:val="pt-PT"/>
        </w:rPr>
        <w:t>MindMove</w:t>
      </w:r>
      <w:proofErr w:type="spellEnd"/>
      <w:r w:rsidRPr="00FB281C">
        <w:rPr>
          <w:lang w:val="pt-PT"/>
        </w:rPr>
        <w:t>) na Redução de Sintomas Depressivos em Estudantes Universitários: Um Estudo Controlado Randomizado</w:t>
      </w:r>
    </w:p>
    <w:p w14:paraId="182233CA" w14:textId="77777777" w:rsidR="00655861" w:rsidRPr="00FB281C" w:rsidRDefault="00000000">
      <w:pPr>
        <w:pStyle w:val="Ttulo3"/>
        <w:rPr>
          <w:lang w:val="pt-PT"/>
        </w:rPr>
      </w:pPr>
      <w:bookmarkStart w:id="6" w:name="_Toc225348663"/>
      <w:bookmarkStart w:id="7" w:name="título-abreviado"/>
      <w:bookmarkEnd w:id="5"/>
      <w:r w:rsidRPr="00FB281C">
        <w:rPr>
          <w:lang w:val="pt-PT"/>
        </w:rPr>
        <w:t>Título Abreviado</w:t>
      </w:r>
      <w:bookmarkEnd w:id="6"/>
    </w:p>
    <w:p w14:paraId="73298B52" w14:textId="77777777" w:rsidR="00655861" w:rsidRPr="00FB281C" w:rsidRDefault="00000000">
      <w:pPr>
        <w:pStyle w:val="FirstParagraph"/>
        <w:rPr>
          <w:lang w:val="pt-PT"/>
        </w:rPr>
      </w:pPr>
      <w:proofErr w:type="spellStart"/>
      <w:r w:rsidRPr="00FB281C">
        <w:rPr>
          <w:lang w:val="pt-PT"/>
        </w:rPr>
        <w:t>MindMove</w:t>
      </w:r>
      <w:proofErr w:type="spellEnd"/>
      <w:r w:rsidRPr="00FB281C">
        <w:rPr>
          <w:lang w:val="pt-PT"/>
        </w:rPr>
        <w:t>: Ensaio Clínico em Saúde Mental Digital</w:t>
      </w:r>
    </w:p>
    <w:p w14:paraId="1BD2B8CF" w14:textId="77777777" w:rsidR="00655861" w:rsidRPr="00FB281C" w:rsidRDefault="00000000">
      <w:pPr>
        <w:pStyle w:val="Ttulo3"/>
        <w:rPr>
          <w:lang w:val="pt-PT"/>
        </w:rPr>
      </w:pPr>
      <w:bookmarkStart w:id="8" w:name="_Toc225348664"/>
      <w:bookmarkStart w:id="9" w:name="autores-e-afiliações"/>
      <w:bookmarkEnd w:id="7"/>
      <w:r w:rsidRPr="00FB281C">
        <w:rPr>
          <w:lang w:val="pt-PT"/>
        </w:rPr>
        <w:t>Autores e Afiliações</w:t>
      </w:r>
      <w:bookmarkEnd w:id="8"/>
    </w:p>
    <w:p w14:paraId="080E17F0" w14:textId="77777777" w:rsidR="00256D06" w:rsidRPr="00FB281C" w:rsidRDefault="00000000">
      <w:pPr>
        <w:pStyle w:val="FirstParagraph"/>
        <w:rPr>
          <w:lang w:val="pt-PT"/>
        </w:rPr>
      </w:pPr>
      <w:r w:rsidRPr="00FB281C">
        <w:rPr>
          <w:b/>
          <w:bCs/>
          <w:lang w:val="pt-PT"/>
        </w:rPr>
        <w:t>Investigadores Principais:</w:t>
      </w:r>
      <w:r w:rsidRPr="00FB281C">
        <w:rPr>
          <w:lang w:val="pt-PT"/>
        </w:rPr>
        <w:t xml:space="preserve"> </w:t>
      </w:r>
    </w:p>
    <w:p w14:paraId="1A90A01C" w14:textId="71442950" w:rsidR="00256D06" w:rsidRPr="00FB281C" w:rsidRDefault="00000000" w:rsidP="00256D06">
      <w:pPr>
        <w:pStyle w:val="FirstParagraph"/>
        <w:numPr>
          <w:ilvl w:val="0"/>
          <w:numId w:val="26"/>
        </w:numPr>
        <w:rPr>
          <w:lang w:val="pt-PT"/>
        </w:rPr>
      </w:pPr>
      <w:r w:rsidRPr="00FB281C">
        <w:rPr>
          <w:lang w:val="pt-PT"/>
        </w:rPr>
        <w:t xml:space="preserve">Ana Sofia Bermudes Moreira, Faculdade de Medicina da Universidade do Porto </w:t>
      </w:r>
    </w:p>
    <w:p w14:paraId="769DC453" w14:textId="3FB29AF9" w:rsidR="00256D06" w:rsidRPr="00FB281C" w:rsidRDefault="00000000" w:rsidP="00256D06">
      <w:pPr>
        <w:pStyle w:val="FirstParagraph"/>
        <w:numPr>
          <w:ilvl w:val="0"/>
          <w:numId w:val="26"/>
        </w:numPr>
        <w:rPr>
          <w:lang w:val="pt-PT"/>
        </w:rPr>
      </w:pPr>
      <w:r w:rsidRPr="00FB281C">
        <w:rPr>
          <w:lang w:val="pt-PT"/>
        </w:rPr>
        <w:t xml:space="preserve">Flávio Ferreira Lino Vieira, Faculdade de Medicina da Universidade do Porto </w:t>
      </w:r>
    </w:p>
    <w:p w14:paraId="0ED6480D" w14:textId="41F02B82" w:rsidR="00256D06" w:rsidRPr="00FB281C" w:rsidRDefault="00000000" w:rsidP="00256D06">
      <w:pPr>
        <w:pStyle w:val="FirstParagraph"/>
        <w:numPr>
          <w:ilvl w:val="0"/>
          <w:numId w:val="26"/>
        </w:numPr>
        <w:rPr>
          <w:lang w:val="pt-PT"/>
        </w:rPr>
      </w:pPr>
      <w:r w:rsidRPr="00FB281C">
        <w:rPr>
          <w:lang w:val="pt-PT"/>
        </w:rPr>
        <w:t xml:space="preserve">Gabriela Gonçalves Carneiro, Faculdade de Medicina da Universidade do Porto </w:t>
      </w:r>
    </w:p>
    <w:p w14:paraId="7E08A5F3" w14:textId="35C1E707" w:rsidR="00655861" w:rsidRPr="00FB281C" w:rsidRDefault="00000000" w:rsidP="00256D06">
      <w:pPr>
        <w:pStyle w:val="FirstParagraph"/>
        <w:numPr>
          <w:ilvl w:val="0"/>
          <w:numId w:val="26"/>
        </w:numPr>
        <w:rPr>
          <w:lang w:val="pt-PT"/>
        </w:rPr>
      </w:pPr>
      <w:r w:rsidRPr="00FB281C">
        <w:rPr>
          <w:lang w:val="pt-PT"/>
        </w:rPr>
        <w:t>Maria Leonor Pereira Fernandes, Faculdade de Medicina da Universidade do Porto</w:t>
      </w:r>
    </w:p>
    <w:p w14:paraId="2CD369CB" w14:textId="77777777" w:rsidR="00655861" w:rsidRPr="00FB281C" w:rsidRDefault="00000000">
      <w:pPr>
        <w:pStyle w:val="Corpodetexto"/>
        <w:rPr>
          <w:lang w:val="pt-PT"/>
        </w:rPr>
      </w:pPr>
      <w:r w:rsidRPr="00FB281C">
        <w:rPr>
          <w:b/>
          <w:bCs/>
          <w:lang w:val="pt-PT"/>
        </w:rPr>
        <w:t>Instituição:</w:t>
      </w:r>
      <w:r w:rsidRPr="00FB281C">
        <w:rPr>
          <w:lang w:val="pt-PT"/>
        </w:rPr>
        <w:t xml:space="preserve"> Faculdade de Medicina da Universidade do Porto</w:t>
      </w:r>
    </w:p>
    <w:p w14:paraId="458E56CE" w14:textId="77777777" w:rsidR="00655861" w:rsidRPr="00FB281C" w:rsidRDefault="00000000">
      <w:pPr>
        <w:pStyle w:val="Corpodetexto"/>
        <w:rPr>
          <w:lang w:val="pt-PT"/>
        </w:rPr>
      </w:pPr>
      <w:r w:rsidRPr="00FB281C">
        <w:rPr>
          <w:b/>
          <w:bCs/>
          <w:lang w:val="pt-PT"/>
        </w:rPr>
        <w:t>Contacto:</w:t>
      </w:r>
      <w:r w:rsidRPr="00FB281C">
        <w:rPr>
          <w:lang w:val="pt-PT"/>
        </w:rPr>
        <w:t xml:space="preserve"> Email: up202505760@up.pt</w:t>
      </w:r>
    </w:p>
    <w:p w14:paraId="00A4F04F" w14:textId="77777777" w:rsidR="00655861" w:rsidRPr="00FB281C" w:rsidRDefault="00000000">
      <w:pPr>
        <w:pStyle w:val="Ttulo3"/>
        <w:rPr>
          <w:lang w:val="pt-PT"/>
        </w:rPr>
      </w:pPr>
      <w:bookmarkStart w:id="10" w:name="_Toc225348665"/>
      <w:bookmarkStart w:id="11" w:name="identificação-do-ensaio"/>
      <w:bookmarkEnd w:id="9"/>
      <w:r w:rsidRPr="00FB281C">
        <w:rPr>
          <w:lang w:val="pt-PT"/>
        </w:rPr>
        <w:t>Identificação do Ensaio</w:t>
      </w:r>
      <w:bookmarkEnd w:id="10"/>
    </w:p>
    <w:p w14:paraId="52A3C783" w14:textId="77777777" w:rsidR="00655861" w:rsidRPr="00FB281C" w:rsidRDefault="00000000">
      <w:pPr>
        <w:pStyle w:val="FirstParagraph"/>
        <w:rPr>
          <w:lang w:val="pt-PT"/>
        </w:rPr>
      </w:pPr>
      <w:r w:rsidRPr="00FB281C">
        <w:rPr>
          <w:b/>
          <w:bCs/>
          <w:lang w:val="pt-PT"/>
        </w:rPr>
        <w:t>Tipo de estudo:</w:t>
      </w:r>
      <w:r w:rsidRPr="00FB281C">
        <w:rPr>
          <w:lang w:val="pt-PT"/>
        </w:rPr>
        <w:t xml:space="preserve"> Ensaio clínico randomizado, controlado, paralelo</w:t>
      </w:r>
    </w:p>
    <w:p w14:paraId="7029CAFF" w14:textId="77777777" w:rsidR="00655861" w:rsidRPr="00FB281C" w:rsidRDefault="00000000">
      <w:pPr>
        <w:pStyle w:val="Corpodetexto"/>
        <w:rPr>
          <w:lang w:val="pt-PT"/>
        </w:rPr>
      </w:pPr>
      <w:r w:rsidRPr="00FB281C">
        <w:rPr>
          <w:b/>
          <w:bCs/>
          <w:lang w:val="pt-PT"/>
        </w:rPr>
        <w:t>Data de início prevista:</w:t>
      </w:r>
      <w:r w:rsidRPr="00FB281C">
        <w:rPr>
          <w:lang w:val="pt-PT"/>
        </w:rPr>
        <w:t xml:space="preserve"> 21 de março de 2026</w:t>
      </w:r>
    </w:p>
    <w:p w14:paraId="0E5D9F36" w14:textId="77777777" w:rsidR="00655861" w:rsidRPr="00FB281C" w:rsidRDefault="00000000">
      <w:pPr>
        <w:pStyle w:val="Corpodetexto"/>
        <w:rPr>
          <w:lang w:val="pt-PT"/>
        </w:rPr>
      </w:pPr>
      <w:r w:rsidRPr="00FB281C">
        <w:rPr>
          <w:b/>
          <w:bCs/>
          <w:lang w:val="pt-PT"/>
        </w:rPr>
        <w:t>Data de conclusão prevista:</w:t>
      </w:r>
      <w:r w:rsidRPr="00FB281C">
        <w:rPr>
          <w:lang w:val="pt-PT"/>
        </w:rPr>
        <w:t xml:space="preserve"> 27 de março de 2026</w:t>
      </w:r>
    </w:p>
    <w:sdt>
      <w:sdtPr>
        <w:rPr>
          <w:rFonts w:asciiTheme="minorHAnsi" w:eastAsiaTheme="minorEastAsia" w:hAnsiTheme="minorHAnsi" w:cstheme="minorBidi"/>
          <w:color w:val="auto"/>
          <w:sz w:val="24"/>
          <w:szCs w:val="24"/>
          <w:lang w:val="pt-PT"/>
        </w:rPr>
        <w:id w:val="-1568418484"/>
        <w:docPartObj>
          <w:docPartGallery w:val="Table of Contents"/>
          <w:docPartUnique/>
        </w:docPartObj>
      </w:sdtPr>
      <w:sdtEndPr>
        <w:rPr>
          <w:b/>
          <w:bCs/>
          <w:lang w:val="en-US"/>
        </w:rPr>
      </w:sdtEndPr>
      <w:sdtContent>
        <w:p w14:paraId="31C44BF6" w14:textId="77777777" w:rsidR="00874D60" w:rsidRDefault="00874D60" w:rsidP="00874D60">
          <w:pPr>
            <w:pStyle w:val="Cabealhodondice"/>
          </w:pPr>
          <w:r>
            <w:rPr>
              <w:lang w:val="pt-PT"/>
            </w:rPr>
            <w:t>Índice</w:t>
          </w:r>
        </w:p>
        <w:p w14:paraId="52A2E738" w14:textId="3BD81439" w:rsidR="00874D60" w:rsidRDefault="00874D60" w:rsidP="00874D60">
          <w:pPr>
            <w:pStyle w:val="ndice1"/>
            <w:tabs>
              <w:tab w:val="right" w:leader="dot" w:pos="8828"/>
            </w:tabs>
            <w:rPr>
              <w:noProof/>
              <w:kern w:val="2"/>
              <w:lang w:val="pt-PT" w:eastAsia="pt-PT"/>
              <w14:ligatures w14:val="standardContextual"/>
            </w:rPr>
          </w:pPr>
          <w:r>
            <w:fldChar w:fldCharType="begin"/>
          </w:r>
          <w:r>
            <w:instrText xml:space="preserve"> TOC \o "1-3" \h \z \u </w:instrText>
          </w:r>
          <w:r>
            <w:fldChar w:fldCharType="separate"/>
          </w:r>
          <w:hyperlink w:anchor="_Toc225348660" w:history="1">
            <w:r w:rsidRPr="00D900A8">
              <w:rPr>
                <w:rStyle w:val="Hiperligao"/>
                <w:noProof/>
                <w:lang w:val="pt-PT"/>
              </w:rPr>
              <w:t>Protocolo de Ensaio Clínico</w:t>
            </w:r>
            <w:r>
              <w:rPr>
                <w:noProof/>
                <w:webHidden/>
              </w:rPr>
              <w:tab/>
            </w:r>
            <w:r>
              <w:rPr>
                <w:noProof/>
                <w:webHidden/>
              </w:rPr>
              <w:fldChar w:fldCharType="begin"/>
            </w:r>
            <w:r>
              <w:rPr>
                <w:noProof/>
                <w:webHidden/>
              </w:rPr>
              <w:instrText xml:space="preserve"> PAGEREF _Toc225348660 \h </w:instrText>
            </w:r>
            <w:r>
              <w:rPr>
                <w:noProof/>
                <w:webHidden/>
              </w:rPr>
            </w:r>
            <w:r>
              <w:rPr>
                <w:noProof/>
                <w:webHidden/>
              </w:rPr>
              <w:fldChar w:fldCharType="separate"/>
            </w:r>
            <w:r>
              <w:rPr>
                <w:noProof/>
                <w:webHidden/>
              </w:rPr>
              <w:t>1</w:t>
            </w:r>
            <w:r>
              <w:rPr>
                <w:noProof/>
                <w:webHidden/>
              </w:rPr>
              <w:fldChar w:fldCharType="end"/>
            </w:r>
          </w:hyperlink>
        </w:p>
        <w:p w14:paraId="4E8D3ACA" w14:textId="03C8A953" w:rsidR="00874D60" w:rsidRDefault="00874D60" w:rsidP="00874D60">
          <w:pPr>
            <w:pStyle w:val="ndice2"/>
            <w:tabs>
              <w:tab w:val="right" w:leader="dot" w:pos="8828"/>
            </w:tabs>
            <w:rPr>
              <w:noProof/>
              <w:kern w:val="2"/>
              <w:lang w:val="pt-PT" w:eastAsia="pt-PT"/>
              <w14:ligatures w14:val="standardContextual"/>
            </w:rPr>
          </w:pPr>
          <w:hyperlink w:anchor="_Toc225348661" w:history="1">
            <w:r w:rsidRPr="00D900A8">
              <w:rPr>
                <w:rStyle w:val="Hiperligao"/>
                <w:noProof/>
                <w:lang w:val="pt-PT"/>
              </w:rPr>
              <w:t>Informação Administrativa</w:t>
            </w:r>
            <w:r>
              <w:rPr>
                <w:noProof/>
                <w:webHidden/>
              </w:rPr>
              <w:tab/>
            </w:r>
            <w:r>
              <w:rPr>
                <w:noProof/>
                <w:webHidden/>
              </w:rPr>
              <w:fldChar w:fldCharType="begin"/>
            </w:r>
            <w:r>
              <w:rPr>
                <w:noProof/>
                <w:webHidden/>
              </w:rPr>
              <w:instrText xml:space="preserve"> PAGEREF _Toc225348661 \h </w:instrText>
            </w:r>
            <w:r>
              <w:rPr>
                <w:noProof/>
                <w:webHidden/>
              </w:rPr>
            </w:r>
            <w:r>
              <w:rPr>
                <w:noProof/>
                <w:webHidden/>
              </w:rPr>
              <w:fldChar w:fldCharType="separate"/>
            </w:r>
            <w:r>
              <w:rPr>
                <w:noProof/>
                <w:webHidden/>
              </w:rPr>
              <w:t>1</w:t>
            </w:r>
            <w:r>
              <w:rPr>
                <w:noProof/>
                <w:webHidden/>
              </w:rPr>
              <w:fldChar w:fldCharType="end"/>
            </w:r>
          </w:hyperlink>
        </w:p>
        <w:p w14:paraId="1B15435B" w14:textId="20998708" w:rsidR="00874D60" w:rsidRDefault="00874D60" w:rsidP="00874D60">
          <w:pPr>
            <w:pStyle w:val="ndice3"/>
            <w:tabs>
              <w:tab w:val="right" w:leader="dot" w:pos="8828"/>
            </w:tabs>
            <w:rPr>
              <w:noProof/>
              <w:kern w:val="2"/>
              <w:lang w:val="pt-PT" w:eastAsia="pt-PT"/>
              <w14:ligatures w14:val="standardContextual"/>
            </w:rPr>
          </w:pPr>
          <w:hyperlink w:anchor="_Toc225348662" w:history="1">
            <w:r w:rsidRPr="00D900A8">
              <w:rPr>
                <w:rStyle w:val="Hiperligao"/>
                <w:noProof/>
                <w:lang w:val="pt-PT"/>
              </w:rPr>
              <w:t>Título do Estudo</w:t>
            </w:r>
            <w:r>
              <w:rPr>
                <w:noProof/>
                <w:webHidden/>
              </w:rPr>
              <w:tab/>
            </w:r>
            <w:r>
              <w:rPr>
                <w:noProof/>
                <w:webHidden/>
              </w:rPr>
              <w:fldChar w:fldCharType="begin"/>
            </w:r>
            <w:r>
              <w:rPr>
                <w:noProof/>
                <w:webHidden/>
              </w:rPr>
              <w:instrText xml:space="preserve"> PAGEREF _Toc225348662 \h </w:instrText>
            </w:r>
            <w:r>
              <w:rPr>
                <w:noProof/>
                <w:webHidden/>
              </w:rPr>
            </w:r>
            <w:r>
              <w:rPr>
                <w:noProof/>
                <w:webHidden/>
              </w:rPr>
              <w:fldChar w:fldCharType="separate"/>
            </w:r>
            <w:r>
              <w:rPr>
                <w:noProof/>
                <w:webHidden/>
              </w:rPr>
              <w:t>1</w:t>
            </w:r>
            <w:r>
              <w:rPr>
                <w:noProof/>
                <w:webHidden/>
              </w:rPr>
              <w:fldChar w:fldCharType="end"/>
            </w:r>
          </w:hyperlink>
        </w:p>
        <w:p w14:paraId="19C5CA16" w14:textId="0B916239" w:rsidR="00874D60" w:rsidRDefault="00874D60" w:rsidP="00874D60">
          <w:pPr>
            <w:pStyle w:val="ndice3"/>
            <w:tabs>
              <w:tab w:val="right" w:leader="dot" w:pos="8828"/>
            </w:tabs>
            <w:rPr>
              <w:noProof/>
              <w:kern w:val="2"/>
              <w:lang w:val="pt-PT" w:eastAsia="pt-PT"/>
              <w14:ligatures w14:val="standardContextual"/>
            </w:rPr>
          </w:pPr>
          <w:hyperlink w:anchor="_Toc225348663" w:history="1">
            <w:r w:rsidRPr="00D900A8">
              <w:rPr>
                <w:rStyle w:val="Hiperligao"/>
                <w:noProof/>
                <w:lang w:val="pt-PT"/>
              </w:rPr>
              <w:t>Título Abreviado</w:t>
            </w:r>
            <w:r>
              <w:rPr>
                <w:noProof/>
                <w:webHidden/>
              </w:rPr>
              <w:tab/>
            </w:r>
            <w:r>
              <w:rPr>
                <w:noProof/>
                <w:webHidden/>
              </w:rPr>
              <w:fldChar w:fldCharType="begin"/>
            </w:r>
            <w:r>
              <w:rPr>
                <w:noProof/>
                <w:webHidden/>
              </w:rPr>
              <w:instrText xml:space="preserve"> PAGEREF _Toc225348663 \h </w:instrText>
            </w:r>
            <w:r>
              <w:rPr>
                <w:noProof/>
                <w:webHidden/>
              </w:rPr>
            </w:r>
            <w:r>
              <w:rPr>
                <w:noProof/>
                <w:webHidden/>
              </w:rPr>
              <w:fldChar w:fldCharType="separate"/>
            </w:r>
            <w:r>
              <w:rPr>
                <w:noProof/>
                <w:webHidden/>
              </w:rPr>
              <w:t>1</w:t>
            </w:r>
            <w:r>
              <w:rPr>
                <w:noProof/>
                <w:webHidden/>
              </w:rPr>
              <w:fldChar w:fldCharType="end"/>
            </w:r>
          </w:hyperlink>
        </w:p>
        <w:p w14:paraId="53E6612B" w14:textId="1D890C27" w:rsidR="00874D60" w:rsidRDefault="00874D60" w:rsidP="00874D60">
          <w:pPr>
            <w:pStyle w:val="ndice3"/>
            <w:tabs>
              <w:tab w:val="right" w:leader="dot" w:pos="8828"/>
            </w:tabs>
            <w:rPr>
              <w:noProof/>
              <w:kern w:val="2"/>
              <w:lang w:val="pt-PT" w:eastAsia="pt-PT"/>
              <w14:ligatures w14:val="standardContextual"/>
            </w:rPr>
          </w:pPr>
          <w:hyperlink w:anchor="_Toc225348664" w:history="1">
            <w:r w:rsidRPr="00D900A8">
              <w:rPr>
                <w:rStyle w:val="Hiperligao"/>
                <w:noProof/>
                <w:lang w:val="pt-PT"/>
              </w:rPr>
              <w:t>Autores e Afiliações</w:t>
            </w:r>
            <w:r>
              <w:rPr>
                <w:noProof/>
                <w:webHidden/>
              </w:rPr>
              <w:tab/>
            </w:r>
            <w:r>
              <w:rPr>
                <w:noProof/>
                <w:webHidden/>
              </w:rPr>
              <w:fldChar w:fldCharType="begin"/>
            </w:r>
            <w:r>
              <w:rPr>
                <w:noProof/>
                <w:webHidden/>
              </w:rPr>
              <w:instrText xml:space="preserve"> PAGEREF _Toc225348664 \h </w:instrText>
            </w:r>
            <w:r>
              <w:rPr>
                <w:noProof/>
                <w:webHidden/>
              </w:rPr>
            </w:r>
            <w:r>
              <w:rPr>
                <w:noProof/>
                <w:webHidden/>
              </w:rPr>
              <w:fldChar w:fldCharType="separate"/>
            </w:r>
            <w:r>
              <w:rPr>
                <w:noProof/>
                <w:webHidden/>
              </w:rPr>
              <w:t>1</w:t>
            </w:r>
            <w:r>
              <w:rPr>
                <w:noProof/>
                <w:webHidden/>
              </w:rPr>
              <w:fldChar w:fldCharType="end"/>
            </w:r>
          </w:hyperlink>
        </w:p>
        <w:p w14:paraId="482A8AC8" w14:textId="000ACA45" w:rsidR="00874D60" w:rsidRDefault="00874D60" w:rsidP="00874D60">
          <w:pPr>
            <w:pStyle w:val="ndice3"/>
            <w:tabs>
              <w:tab w:val="right" w:leader="dot" w:pos="8828"/>
            </w:tabs>
            <w:rPr>
              <w:noProof/>
              <w:kern w:val="2"/>
              <w:lang w:val="pt-PT" w:eastAsia="pt-PT"/>
              <w14:ligatures w14:val="standardContextual"/>
            </w:rPr>
          </w:pPr>
          <w:hyperlink w:anchor="_Toc225348665" w:history="1">
            <w:r w:rsidRPr="00D900A8">
              <w:rPr>
                <w:rStyle w:val="Hiperligao"/>
                <w:noProof/>
                <w:lang w:val="pt-PT"/>
              </w:rPr>
              <w:t>Identificação do Ensaio</w:t>
            </w:r>
            <w:r>
              <w:rPr>
                <w:noProof/>
                <w:webHidden/>
              </w:rPr>
              <w:tab/>
            </w:r>
            <w:r>
              <w:rPr>
                <w:noProof/>
                <w:webHidden/>
              </w:rPr>
              <w:fldChar w:fldCharType="begin"/>
            </w:r>
            <w:r>
              <w:rPr>
                <w:noProof/>
                <w:webHidden/>
              </w:rPr>
              <w:instrText xml:space="preserve"> PAGEREF _Toc225348665 \h </w:instrText>
            </w:r>
            <w:r>
              <w:rPr>
                <w:noProof/>
                <w:webHidden/>
              </w:rPr>
            </w:r>
            <w:r>
              <w:rPr>
                <w:noProof/>
                <w:webHidden/>
              </w:rPr>
              <w:fldChar w:fldCharType="separate"/>
            </w:r>
            <w:r>
              <w:rPr>
                <w:noProof/>
                <w:webHidden/>
              </w:rPr>
              <w:t>1</w:t>
            </w:r>
            <w:r>
              <w:rPr>
                <w:noProof/>
                <w:webHidden/>
              </w:rPr>
              <w:fldChar w:fldCharType="end"/>
            </w:r>
          </w:hyperlink>
        </w:p>
        <w:p w14:paraId="231B0488" w14:textId="58355519" w:rsidR="00874D60" w:rsidRDefault="00874D60" w:rsidP="00874D60">
          <w:pPr>
            <w:pStyle w:val="ndice2"/>
            <w:tabs>
              <w:tab w:val="right" w:leader="dot" w:pos="8828"/>
            </w:tabs>
            <w:rPr>
              <w:noProof/>
              <w:kern w:val="2"/>
              <w:lang w:val="pt-PT" w:eastAsia="pt-PT"/>
              <w14:ligatures w14:val="standardContextual"/>
            </w:rPr>
          </w:pPr>
          <w:hyperlink w:anchor="_Toc225348666" w:history="1">
            <w:r w:rsidRPr="00D900A8">
              <w:rPr>
                <w:rStyle w:val="Hiperligao"/>
                <w:noProof/>
                <w:lang w:val="pt-PT"/>
              </w:rPr>
              <w:t>1. Introdução</w:t>
            </w:r>
            <w:r>
              <w:rPr>
                <w:noProof/>
                <w:webHidden/>
              </w:rPr>
              <w:tab/>
            </w:r>
            <w:r>
              <w:rPr>
                <w:noProof/>
                <w:webHidden/>
              </w:rPr>
              <w:fldChar w:fldCharType="begin"/>
            </w:r>
            <w:r>
              <w:rPr>
                <w:noProof/>
                <w:webHidden/>
              </w:rPr>
              <w:instrText xml:space="preserve"> PAGEREF _Toc225348666 \h </w:instrText>
            </w:r>
            <w:r>
              <w:rPr>
                <w:noProof/>
                <w:webHidden/>
              </w:rPr>
            </w:r>
            <w:r>
              <w:rPr>
                <w:noProof/>
                <w:webHidden/>
              </w:rPr>
              <w:fldChar w:fldCharType="separate"/>
            </w:r>
            <w:r>
              <w:rPr>
                <w:noProof/>
                <w:webHidden/>
              </w:rPr>
              <w:t>3</w:t>
            </w:r>
            <w:r>
              <w:rPr>
                <w:noProof/>
                <w:webHidden/>
              </w:rPr>
              <w:fldChar w:fldCharType="end"/>
            </w:r>
          </w:hyperlink>
        </w:p>
        <w:p w14:paraId="5E89A222" w14:textId="55CAA102" w:rsidR="00874D60" w:rsidRDefault="00874D60" w:rsidP="00874D60">
          <w:pPr>
            <w:pStyle w:val="ndice3"/>
            <w:tabs>
              <w:tab w:val="right" w:leader="dot" w:pos="8828"/>
            </w:tabs>
            <w:rPr>
              <w:noProof/>
              <w:kern w:val="2"/>
              <w:lang w:val="pt-PT" w:eastAsia="pt-PT"/>
              <w14:ligatures w14:val="standardContextual"/>
            </w:rPr>
          </w:pPr>
          <w:hyperlink w:anchor="_Toc225348667" w:history="1">
            <w:r w:rsidRPr="00D900A8">
              <w:rPr>
                <w:rStyle w:val="Hiperligao"/>
                <w:noProof/>
                <w:lang w:val="pt-PT"/>
              </w:rPr>
              <w:t>1.1 Racional</w:t>
            </w:r>
            <w:r>
              <w:rPr>
                <w:noProof/>
                <w:webHidden/>
              </w:rPr>
              <w:tab/>
            </w:r>
            <w:r>
              <w:rPr>
                <w:noProof/>
                <w:webHidden/>
              </w:rPr>
              <w:fldChar w:fldCharType="begin"/>
            </w:r>
            <w:r>
              <w:rPr>
                <w:noProof/>
                <w:webHidden/>
              </w:rPr>
              <w:instrText xml:space="preserve"> PAGEREF _Toc225348667 \h </w:instrText>
            </w:r>
            <w:r>
              <w:rPr>
                <w:noProof/>
                <w:webHidden/>
              </w:rPr>
            </w:r>
            <w:r>
              <w:rPr>
                <w:noProof/>
                <w:webHidden/>
              </w:rPr>
              <w:fldChar w:fldCharType="separate"/>
            </w:r>
            <w:r>
              <w:rPr>
                <w:noProof/>
                <w:webHidden/>
              </w:rPr>
              <w:t>3</w:t>
            </w:r>
            <w:r>
              <w:rPr>
                <w:noProof/>
                <w:webHidden/>
              </w:rPr>
              <w:fldChar w:fldCharType="end"/>
            </w:r>
          </w:hyperlink>
        </w:p>
        <w:p w14:paraId="611DCC30" w14:textId="6ED47573" w:rsidR="00874D60" w:rsidRDefault="00874D60" w:rsidP="00874D60">
          <w:pPr>
            <w:pStyle w:val="ndice3"/>
            <w:tabs>
              <w:tab w:val="right" w:leader="dot" w:pos="8828"/>
            </w:tabs>
            <w:rPr>
              <w:noProof/>
              <w:kern w:val="2"/>
              <w:lang w:val="pt-PT" w:eastAsia="pt-PT"/>
              <w14:ligatures w14:val="standardContextual"/>
            </w:rPr>
          </w:pPr>
          <w:hyperlink w:anchor="_Toc225348668" w:history="1">
            <w:r w:rsidRPr="00D900A8">
              <w:rPr>
                <w:rStyle w:val="Hiperligao"/>
                <w:noProof/>
                <w:lang w:val="pt-PT"/>
              </w:rPr>
              <w:t>1.2 Objetivos</w:t>
            </w:r>
            <w:r>
              <w:rPr>
                <w:noProof/>
                <w:webHidden/>
              </w:rPr>
              <w:tab/>
            </w:r>
            <w:r>
              <w:rPr>
                <w:noProof/>
                <w:webHidden/>
              </w:rPr>
              <w:fldChar w:fldCharType="begin"/>
            </w:r>
            <w:r>
              <w:rPr>
                <w:noProof/>
                <w:webHidden/>
              </w:rPr>
              <w:instrText xml:space="preserve"> PAGEREF _Toc225348668 \h </w:instrText>
            </w:r>
            <w:r>
              <w:rPr>
                <w:noProof/>
                <w:webHidden/>
              </w:rPr>
            </w:r>
            <w:r>
              <w:rPr>
                <w:noProof/>
                <w:webHidden/>
              </w:rPr>
              <w:fldChar w:fldCharType="separate"/>
            </w:r>
            <w:r>
              <w:rPr>
                <w:noProof/>
                <w:webHidden/>
              </w:rPr>
              <w:t>3</w:t>
            </w:r>
            <w:r>
              <w:rPr>
                <w:noProof/>
                <w:webHidden/>
              </w:rPr>
              <w:fldChar w:fldCharType="end"/>
            </w:r>
          </w:hyperlink>
        </w:p>
        <w:p w14:paraId="4F2F4579" w14:textId="0E158803" w:rsidR="00874D60" w:rsidRDefault="00874D60" w:rsidP="00874D60">
          <w:pPr>
            <w:pStyle w:val="ndice2"/>
            <w:tabs>
              <w:tab w:val="right" w:leader="dot" w:pos="8828"/>
            </w:tabs>
            <w:rPr>
              <w:noProof/>
              <w:kern w:val="2"/>
              <w:lang w:val="pt-PT" w:eastAsia="pt-PT"/>
              <w14:ligatures w14:val="standardContextual"/>
            </w:rPr>
          </w:pPr>
          <w:hyperlink w:anchor="_Toc225348669" w:history="1">
            <w:r w:rsidRPr="00D900A8">
              <w:rPr>
                <w:rStyle w:val="Hiperligao"/>
                <w:noProof/>
                <w:lang w:val="pt-PT"/>
              </w:rPr>
              <w:t>2. Métodos</w:t>
            </w:r>
            <w:r>
              <w:rPr>
                <w:noProof/>
                <w:webHidden/>
              </w:rPr>
              <w:tab/>
            </w:r>
            <w:r>
              <w:rPr>
                <w:noProof/>
                <w:webHidden/>
              </w:rPr>
              <w:fldChar w:fldCharType="begin"/>
            </w:r>
            <w:r>
              <w:rPr>
                <w:noProof/>
                <w:webHidden/>
              </w:rPr>
              <w:instrText xml:space="preserve"> PAGEREF _Toc225348669 \h </w:instrText>
            </w:r>
            <w:r>
              <w:rPr>
                <w:noProof/>
                <w:webHidden/>
              </w:rPr>
            </w:r>
            <w:r>
              <w:rPr>
                <w:noProof/>
                <w:webHidden/>
              </w:rPr>
              <w:fldChar w:fldCharType="separate"/>
            </w:r>
            <w:r>
              <w:rPr>
                <w:noProof/>
                <w:webHidden/>
              </w:rPr>
              <w:t>4</w:t>
            </w:r>
            <w:r>
              <w:rPr>
                <w:noProof/>
                <w:webHidden/>
              </w:rPr>
              <w:fldChar w:fldCharType="end"/>
            </w:r>
          </w:hyperlink>
        </w:p>
        <w:p w14:paraId="63890C58" w14:textId="3F86628D" w:rsidR="00874D60" w:rsidRDefault="00874D60" w:rsidP="00874D60">
          <w:pPr>
            <w:pStyle w:val="ndice3"/>
            <w:tabs>
              <w:tab w:val="right" w:leader="dot" w:pos="8828"/>
            </w:tabs>
            <w:rPr>
              <w:noProof/>
              <w:kern w:val="2"/>
              <w:lang w:val="pt-PT" w:eastAsia="pt-PT"/>
              <w14:ligatures w14:val="standardContextual"/>
            </w:rPr>
          </w:pPr>
          <w:hyperlink w:anchor="_Toc225348670" w:history="1">
            <w:r w:rsidRPr="00D900A8">
              <w:rPr>
                <w:rStyle w:val="Hiperligao"/>
                <w:noProof/>
                <w:lang w:val="pt-PT"/>
              </w:rPr>
              <w:t>2.1 Desenho do Estudo</w:t>
            </w:r>
            <w:r>
              <w:rPr>
                <w:noProof/>
                <w:webHidden/>
              </w:rPr>
              <w:tab/>
            </w:r>
            <w:r>
              <w:rPr>
                <w:noProof/>
                <w:webHidden/>
              </w:rPr>
              <w:fldChar w:fldCharType="begin"/>
            </w:r>
            <w:r>
              <w:rPr>
                <w:noProof/>
                <w:webHidden/>
              </w:rPr>
              <w:instrText xml:space="preserve"> PAGEREF _Toc225348670 \h </w:instrText>
            </w:r>
            <w:r>
              <w:rPr>
                <w:noProof/>
                <w:webHidden/>
              </w:rPr>
            </w:r>
            <w:r>
              <w:rPr>
                <w:noProof/>
                <w:webHidden/>
              </w:rPr>
              <w:fldChar w:fldCharType="separate"/>
            </w:r>
            <w:r>
              <w:rPr>
                <w:noProof/>
                <w:webHidden/>
              </w:rPr>
              <w:t>4</w:t>
            </w:r>
            <w:r>
              <w:rPr>
                <w:noProof/>
                <w:webHidden/>
              </w:rPr>
              <w:fldChar w:fldCharType="end"/>
            </w:r>
          </w:hyperlink>
        </w:p>
        <w:p w14:paraId="1BAB808F" w14:textId="7C5517F8" w:rsidR="00874D60" w:rsidRDefault="00874D60" w:rsidP="00874D60">
          <w:pPr>
            <w:pStyle w:val="ndice3"/>
            <w:tabs>
              <w:tab w:val="right" w:leader="dot" w:pos="8828"/>
            </w:tabs>
            <w:rPr>
              <w:noProof/>
              <w:kern w:val="2"/>
              <w:lang w:val="pt-PT" w:eastAsia="pt-PT"/>
              <w14:ligatures w14:val="standardContextual"/>
            </w:rPr>
          </w:pPr>
          <w:hyperlink w:anchor="_Toc225348671" w:history="1">
            <w:r w:rsidRPr="00D900A8">
              <w:rPr>
                <w:rStyle w:val="Hiperligao"/>
                <w:noProof/>
                <w:lang w:val="pt-PT"/>
              </w:rPr>
              <w:t>2.2 População do Estudo</w:t>
            </w:r>
            <w:r>
              <w:rPr>
                <w:noProof/>
                <w:webHidden/>
              </w:rPr>
              <w:tab/>
            </w:r>
            <w:r>
              <w:rPr>
                <w:noProof/>
                <w:webHidden/>
              </w:rPr>
              <w:fldChar w:fldCharType="begin"/>
            </w:r>
            <w:r>
              <w:rPr>
                <w:noProof/>
                <w:webHidden/>
              </w:rPr>
              <w:instrText xml:space="preserve"> PAGEREF _Toc225348671 \h </w:instrText>
            </w:r>
            <w:r>
              <w:rPr>
                <w:noProof/>
                <w:webHidden/>
              </w:rPr>
            </w:r>
            <w:r>
              <w:rPr>
                <w:noProof/>
                <w:webHidden/>
              </w:rPr>
              <w:fldChar w:fldCharType="separate"/>
            </w:r>
            <w:r>
              <w:rPr>
                <w:noProof/>
                <w:webHidden/>
              </w:rPr>
              <w:t>6</w:t>
            </w:r>
            <w:r>
              <w:rPr>
                <w:noProof/>
                <w:webHidden/>
              </w:rPr>
              <w:fldChar w:fldCharType="end"/>
            </w:r>
          </w:hyperlink>
        </w:p>
        <w:p w14:paraId="1D6FB9B4" w14:textId="0E6F4062" w:rsidR="00874D60" w:rsidRDefault="00874D60" w:rsidP="00874D60">
          <w:pPr>
            <w:pStyle w:val="ndice2"/>
            <w:tabs>
              <w:tab w:val="right" w:leader="dot" w:pos="8828"/>
            </w:tabs>
            <w:rPr>
              <w:noProof/>
              <w:kern w:val="2"/>
              <w:lang w:val="pt-PT" w:eastAsia="pt-PT"/>
              <w14:ligatures w14:val="standardContextual"/>
            </w:rPr>
          </w:pPr>
          <w:hyperlink w:anchor="_Toc225348672" w:history="1">
            <w:r w:rsidRPr="00D900A8">
              <w:rPr>
                <w:rStyle w:val="Hiperligao"/>
                <w:noProof/>
                <w:lang w:val="pt-PT"/>
              </w:rPr>
              <w:t>2.3 Métodos: Intervenções</w:t>
            </w:r>
            <w:r>
              <w:rPr>
                <w:noProof/>
                <w:webHidden/>
              </w:rPr>
              <w:tab/>
            </w:r>
            <w:r>
              <w:rPr>
                <w:noProof/>
                <w:webHidden/>
              </w:rPr>
              <w:fldChar w:fldCharType="begin"/>
            </w:r>
            <w:r>
              <w:rPr>
                <w:noProof/>
                <w:webHidden/>
              </w:rPr>
              <w:instrText xml:space="preserve"> PAGEREF _Toc225348672 \h </w:instrText>
            </w:r>
            <w:r>
              <w:rPr>
                <w:noProof/>
                <w:webHidden/>
              </w:rPr>
            </w:r>
            <w:r>
              <w:rPr>
                <w:noProof/>
                <w:webHidden/>
              </w:rPr>
              <w:fldChar w:fldCharType="separate"/>
            </w:r>
            <w:r>
              <w:rPr>
                <w:noProof/>
                <w:webHidden/>
              </w:rPr>
              <w:t>9</w:t>
            </w:r>
            <w:r>
              <w:rPr>
                <w:noProof/>
                <w:webHidden/>
              </w:rPr>
              <w:fldChar w:fldCharType="end"/>
            </w:r>
          </w:hyperlink>
        </w:p>
        <w:p w14:paraId="6233FA5E" w14:textId="7286FAD7" w:rsidR="00874D60" w:rsidRDefault="00874D60" w:rsidP="00874D60">
          <w:pPr>
            <w:pStyle w:val="ndice3"/>
            <w:tabs>
              <w:tab w:val="right" w:leader="dot" w:pos="8828"/>
            </w:tabs>
            <w:rPr>
              <w:noProof/>
              <w:kern w:val="2"/>
              <w:lang w:val="pt-PT" w:eastAsia="pt-PT"/>
              <w14:ligatures w14:val="standardContextual"/>
            </w:rPr>
          </w:pPr>
          <w:hyperlink w:anchor="_Toc225348673" w:history="1">
            <w:r w:rsidRPr="00D900A8">
              <w:rPr>
                <w:rStyle w:val="Hiperligao"/>
                <w:noProof/>
                <w:lang w:val="pt-PT"/>
              </w:rPr>
              <w:t>2.3.1 Grupo de Intervenção</w:t>
            </w:r>
            <w:r>
              <w:rPr>
                <w:noProof/>
                <w:webHidden/>
              </w:rPr>
              <w:tab/>
            </w:r>
            <w:r>
              <w:rPr>
                <w:noProof/>
                <w:webHidden/>
              </w:rPr>
              <w:fldChar w:fldCharType="begin"/>
            </w:r>
            <w:r>
              <w:rPr>
                <w:noProof/>
                <w:webHidden/>
              </w:rPr>
              <w:instrText xml:space="preserve"> PAGEREF _Toc225348673 \h </w:instrText>
            </w:r>
            <w:r>
              <w:rPr>
                <w:noProof/>
                <w:webHidden/>
              </w:rPr>
            </w:r>
            <w:r>
              <w:rPr>
                <w:noProof/>
                <w:webHidden/>
              </w:rPr>
              <w:fldChar w:fldCharType="separate"/>
            </w:r>
            <w:r>
              <w:rPr>
                <w:noProof/>
                <w:webHidden/>
              </w:rPr>
              <w:t>9</w:t>
            </w:r>
            <w:r>
              <w:rPr>
                <w:noProof/>
                <w:webHidden/>
              </w:rPr>
              <w:fldChar w:fldCharType="end"/>
            </w:r>
          </w:hyperlink>
        </w:p>
        <w:p w14:paraId="7F18C907" w14:textId="17738DCB" w:rsidR="00874D60" w:rsidRDefault="00874D60" w:rsidP="00874D60">
          <w:pPr>
            <w:pStyle w:val="ndice3"/>
            <w:tabs>
              <w:tab w:val="right" w:leader="dot" w:pos="8828"/>
            </w:tabs>
            <w:rPr>
              <w:noProof/>
              <w:kern w:val="2"/>
              <w:lang w:val="pt-PT" w:eastAsia="pt-PT"/>
              <w14:ligatures w14:val="standardContextual"/>
            </w:rPr>
          </w:pPr>
          <w:hyperlink w:anchor="_Toc225348674" w:history="1">
            <w:r w:rsidRPr="00D900A8">
              <w:rPr>
                <w:rStyle w:val="Hiperligao"/>
                <w:noProof/>
                <w:lang w:val="pt-PT"/>
              </w:rPr>
              <w:t>2.3.2 Grupo Controlo</w:t>
            </w:r>
            <w:r>
              <w:rPr>
                <w:noProof/>
                <w:webHidden/>
              </w:rPr>
              <w:tab/>
            </w:r>
            <w:r>
              <w:rPr>
                <w:noProof/>
                <w:webHidden/>
              </w:rPr>
              <w:fldChar w:fldCharType="begin"/>
            </w:r>
            <w:r>
              <w:rPr>
                <w:noProof/>
                <w:webHidden/>
              </w:rPr>
              <w:instrText xml:space="preserve"> PAGEREF _Toc225348674 \h </w:instrText>
            </w:r>
            <w:r>
              <w:rPr>
                <w:noProof/>
                <w:webHidden/>
              </w:rPr>
            </w:r>
            <w:r>
              <w:rPr>
                <w:noProof/>
                <w:webHidden/>
              </w:rPr>
              <w:fldChar w:fldCharType="separate"/>
            </w:r>
            <w:r>
              <w:rPr>
                <w:noProof/>
                <w:webHidden/>
              </w:rPr>
              <w:t>12</w:t>
            </w:r>
            <w:r>
              <w:rPr>
                <w:noProof/>
                <w:webHidden/>
              </w:rPr>
              <w:fldChar w:fldCharType="end"/>
            </w:r>
          </w:hyperlink>
        </w:p>
        <w:p w14:paraId="74E50C6C" w14:textId="78BFA879" w:rsidR="00874D60" w:rsidRDefault="00874D60" w:rsidP="00874D60">
          <w:pPr>
            <w:pStyle w:val="ndice3"/>
            <w:tabs>
              <w:tab w:val="right" w:leader="dot" w:pos="8828"/>
            </w:tabs>
            <w:rPr>
              <w:noProof/>
              <w:kern w:val="2"/>
              <w:lang w:val="pt-PT" w:eastAsia="pt-PT"/>
              <w14:ligatures w14:val="standardContextual"/>
            </w:rPr>
          </w:pPr>
          <w:hyperlink w:anchor="_Toc225348675" w:history="1">
            <w:r w:rsidRPr="00D900A8">
              <w:rPr>
                <w:rStyle w:val="Hiperligao"/>
                <w:noProof/>
                <w:lang w:val="pt-PT"/>
              </w:rPr>
              <w:t>2.3.3 Critérios de Descontinuação</w:t>
            </w:r>
            <w:r>
              <w:rPr>
                <w:noProof/>
                <w:webHidden/>
              </w:rPr>
              <w:tab/>
            </w:r>
            <w:r>
              <w:rPr>
                <w:noProof/>
                <w:webHidden/>
              </w:rPr>
              <w:fldChar w:fldCharType="begin"/>
            </w:r>
            <w:r>
              <w:rPr>
                <w:noProof/>
                <w:webHidden/>
              </w:rPr>
              <w:instrText xml:space="preserve"> PAGEREF _Toc225348675 \h </w:instrText>
            </w:r>
            <w:r>
              <w:rPr>
                <w:noProof/>
                <w:webHidden/>
              </w:rPr>
            </w:r>
            <w:r>
              <w:rPr>
                <w:noProof/>
                <w:webHidden/>
              </w:rPr>
              <w:fldChar w:fldCharType="separate"/>
            </w:r>
            <w:r>
              <w:rPr>
                <w:noProof/>
                <w:webHidden/>
              </w:rPr>
              <w:t>12</w:t>
            </w:r>
            <w:r>
              <w:rPr>
                <w:noProof/>
                <w:webHidden/>
              </w:rPr>
              <w:fldChar w:fldCharType="end"/>
            </w:r>
          </w:hyperlink>
        </w:p>
        <w:p w14:paraId="121A873E" w14:textId="54167862" w:rsidR="00874D60" w:rsidRDefault="00874D60" w:rsidP="00874D60">
          <w:pPr>
            <w:pStyle w:val="ndice2"/>
            <w:tabs>
              <w:tab w:val="right" w:leader="dot" w:pos="8828"/>
            </w:tabs>
            <w:rPr>
              <w:noProof/>
              <w:kern w:val="2"/>
              <w:lang w:val="pt-PT" w:eastAsia="pt-PT"/>
              <w14:ligatures w14:val="standardContextual"/>
            </w:rPr>
          </w:pPr>
          <w:hyperlink w:anchor="_Toc225348676" w:history="1">
            <w:r w:rsidRPr="00D900A8">
              <w:rPr>
                <w:rStyle w:val="Hiperligao"/>
                <w:noProof/>
                <w:lang w:val="pt-PT"/>
              </w:rPr>
              <w:t>3. Avaliações e Outcomes (Desfechos)</w:t>
            </w:r>
            <w:r>
              <w:rPr>
                <w:noProof/>
                <w:webHidden/>
              </w:rPr>
              <w:tab/>
            </w:r>
            <w:r>
              <w:rPr>
                <w:noProof/>
                <w:webHidden/>
              </w:rPr>
              <w:fldChar w:fldCharType="begin"/>
            </w:r>
            <w:r>
              <w:rPr>
                <w:noProof/>
                <w:webHidden/>
              </w:rPr>
              <w:instrText xml:space="preserve"> PAGEREF _Toc225348676 \h </w:instrText>
            </w:r>
            <w:r>
              <w:rPr>
                <w:noProof/>
                <w:webHidden/>
              </w:rPr>
            </w:r>
            <w:r>
              <w:rPr>
                <w:noProof/>
                <w:webHidden/>
              </w:rPr>
              <w:fldChar w:fldCharType="separate"/>
            </w:r>
            <w:r>
              <w:rPr>
                <w:noProof/>
                <w:webHidden/>
              </w:rPr>
              <w:t>12</w:t>
            </w:r>
            <w:r>
              <w:rPr>
                <w:noProof/>
                <w:webHidden/>
              </w:rPr>
              <w:fldChar w:fldCharType="end"/>
            </w:r>
          </w:hyperlink>
        </w:p>
        <w:p w14:paraId="1EC320AE" w14:textId="5AA4EDCB" w:rsidR="00874D60" w:rsidRDefault="00874D60" w:rsidP="00874D60">
          <w:pPr>
            <w:pStyle w:val="ndice3"/>
            <w:tabs>
              <w:tab w:val="right" w:leader="dot" w:pos="8828"/>
            </w:tabs>
            <w:rPr>
              <w:noProof/>
              <w:kern w:val="2"/>
              <w:lang w:val="pt-PT" w:eastAsia="pt-PT"/>
              <w14:ligatures w14:val="standardContextual"/>
            </w:rPr>
          </w:pPr>
          <w:hyperlink w:anchor="_Toc225348677" w:history="1">
            <w:r w:rsidRPr="00D900A8">
              <w:rPr>
                <w:rStyle w:val="Hiperligao"/>
                <w:noProof/>
                <w:lang w:val="pt-PT"/>
              </w:rPr>
              <w:t>3.1 Outcome Primário</w:t>
            </w:r>
            <w:r>
              <w:rPr>
                <w:noProof/>
                <w:webHidden/>
              </w:rPr>
              <w:tab/>
            </w:r>
            <w:r>
              <w:rPr>
                <w:noProof/>
                <w:webHidden/>
              </w:rPr>
              <w:fldChar w:fldCharType="begin"/>
            </w:r>
            <w:r>
              <w:rPr>
                <w:noProof/>
                <w:webHidden/>
              </w:rPr>
              <w:instrText xml:space="preserve"> PAGEREF _Toc225348677 \h </w:instrText>
            </w:r>
            <w:r>
              <w:rPr>
                <w:noProof/>
                <w:webHidden/>
              </w:rPr>
            </w:r>
            <w:r>
              <w:rPr>
                <w:noProof/>
                <w:webHidden/>
              </w:rPr>
              <w:fldChar w:fldCharType="separate"/>
            </w:r>
            <w:r>
              <w:rPr>
                <w:noProof/>
                <w:webHidden/>
              </w:rPr>
              <w:t>12</w:t>
            </w:r>
            <w:r>
              <w:rPr>
                <w:noProof/>
                <w:webHidden/>
              </w:rPr>
              <w:fldChar w:fldCharType="end"/>
            </w:r>
          </w:hyperlink>
        </w:p>
        <w:p w14:paraId="3EC96DCE" w14:textId="35451F42" w:rsidR="00874D60" w:rsidRDefault="00874D60" w:rsidP="00874D60">
          <w:pPr>
            <w:pStyle w:val="ndice3"/>
            <w:tabs>
              <w:tab w:val="right" w:leader="dot" w:pos="8828"/>
            </w:tabs>
            <w:rPr>
              <w:noProof/>
              <w:kern w:val="2"/>
              <w:lang w:val="pt-PT" w:eastAsia="pt-PT"/>
              <w14:ligatures w14:val="standardContextual"/>
            </w:rPr>
          </w:pPr>
          <w:hyperlink w:anchor="_Toc225348678" w:history="1">
            <w:r w:rsidRPr="00D900A8">
              <w:rPr>
                <w:rStyle w:val="Hiperligao"/>
                <w:noProof/>
                <w:lang w:val="pt-PT"/>
              </w:rPr>
              <w:t>3.2 Outcomes Secundários</w:t>
            </w:r>
            <w:r>
              <w:rPr>
                <w:noProof/>
                <w:webHidden/>
              </w:rPr>
              <w:tab/>
            </w:r>
            <w:r>
              <w:rPr>
                <w:noProof/>
                <w:webHidden/>
              </w:rPr>
              <w:fldChar w:fldCharType="begin"/>
            </w:r>
            <w:r>
              <w:rPr>
                <w:noProof/>
                <w:webHidden/>
              </w:rPr>
              <w:instrText xml:space="preserve"> PAGEREF _Toc225348678 \h </w:instrText>
            </w:r>
            <w:r>
              <w:rPr>
                <w:noProof/>
                <w:webHidden/>
              </w:rPr>
            </w:r>
            <w:r>
              <w:rPr>
                <w:noProof/>
                <w:webHidden/>
              </w:rPr>
              <w:fldChar w:fldCharType="separate"/>
            </w:r>
            <w:r>
              <w:rPr>
                <w:noProof/>
                <w:webHidden/>
              </w:rPr>
              <w:t>12</w:t>
            </w:r>
            <w:r>
              <w:rPr>
                <w:noProof/>
                <w:webHidden/>
              </w:rPr>
              <w:fldChar w:fldCharType="end"/>
            </w:r>
          </w:hyperlink>
        </w:p>
        <w:p w14:paraId="50865353" w14:textId="2F0FA9B6" w:rsidR="00874D60" w:rsidRDefault="00874D60" w:rsidP="00874D60">
          <w:pPr>
            <w:pStyle w:val="ndice2"/>
            <w:tabs>
              <w:tab w:val="right" w:leader="dot" w:pos="8828"/>
            </w:tabs>
            <w:rPr>
              <w:noProof/>
              <w:kern w:val="2"/>
              <w:lang w:val="pt-PT" w:eastAsia="pt-PT"/>
              <w14:ligatures w14:val="standardContextual"/>
            </w:rPr>
          </w:pPr>
          <w:hyperlink w:anchor="_Toc225348679" w:history="1">
            <w:r w:rsidRPr="00D900A8">
              <w:rPr>
                <w:rStyle w:val="Hiperligao"/>
                <w:noProof/>
                <w:lang w:val="pt-PT"/>
              </w:rPr>
              <w:t>4. Análise Estatística</w:t>
            </w:r>
            <w:r>
              <w:rPr>
                <w:noProof/>
                <w:webHidden/>
              </w:rPr>
              <w:tab/>
            </w:r>
            <w:r>
              <w:rPr>
                <w:noProof/>
                <w:webHidden/>
              </w:rPr>
              <w:fldChar w:fldCharType="begin"/>
            </w:r>
            <w:r>
              <w:rPr>
                <w:noProof/>
                <w:webHidden/>
              </w:rPr>
              <w:instrText xml:space="preserve"> PAGEREF _Toc225348679 \h </w:instrText>
            </w:r>
            <w:r>
              <w:rPr>
                <w:noProof/>
                <w:webHidden/>
              </w:rPr>
            </w:r>
            <w:r>
              <w:rPr>
                <w:noProof/>
                <w:webHidden/>
              </w:rPr>
              <w:fldChar w:fldCharType="separate"/>
            </w:r>
            <w:r>
              <w:rPr>
                <w:noProof/>
                <w:webHidden/>
              </w:rPr>
              <w:t>14</w:t>
            </w:r>
            <w:r>
              <w:rPr>
                <w:noProof/>
                <w:webHidden/>
              </w:rPr>
              <w:fldChar w:fldCharType="end"/>
            </w:r>
          </w:hyperlink>
        </w:p>
        <w:p w14:paraId="4C3768AD" w14:textId="07B71F31" w:rsidR="00874D60" w:rsidRDefault="00874D60" w:rsidP="00874D60">
          <w:pPr>
            <w:pStyle w:val="ndice3"/>
            <w:tabs>
              <w:tab w:val="right" w:leader="dot" w:pos="8828"/>
            </w:tabs>
            <w:rPr>
              <w:noProof/>
              <w:kern w:val="2"/>
              <w:lang w:val="pt-PT" w:eastAsia="pt-PT"/>
              <w14:ligatures w14:val="standardContextual"/>
            </w:rPr>
          </w:pPr>
          <w:hyperlink w:anchor="_Toc225348680" w:history="1">
            <w:r w:rsidRPr="00D900A8">
              <w:rPr>
                <w:rStyle w:val="Hiperligao"/>
                <w:noProof/>
                <w:lang w:val="pt-PT"/>
              </w:rPr>
              <w:t>4.1 Tamanho da Amostra</w:t>
            </w:r>
            <w:r>
              <w:rPr>
                <w:noProof/>
                <w:webHidden/>
              </w:rPr>
              <w:tab/>
            </w:r>
            <w:r>
              <w:rPr>
                <w:noProof/>
                <w:webHidden/>
              </w:rPr>
              <w:fldChar w:fldCharType="begin"/>
            </w:r>
            <w:r>
              <w:rPr>
                <w:noProof/>
                <w:webHidden/>
              </w:rPr>
              <w:instrText xml:space="preserve"> PAGEREF _Toc225348680 \h </w:instrText>
            </w:r>
            <w:r>
              <w:rPr>
                <w:noProof/>
                <w:webHidden/>
              </w:rPr>
            </w:r>
            <w:r>
              <w:rPr>
                <w:noProof/>
                <w:webHidden/>
              </w:rPr>
              <w:fldChar w:fldCharType="separate"/>
            </w:r>
            <w:r>
              <w:rPr>
                <w:noProof/>
                <w:webHidden/>
              </w:rPr>
              <w:t>14</w:t>
            </w:r>
            <w:r>
              <w:rPr>
                <w:noProof/>
                <w:webHidden/>
              </w:rPr>
              <w:fldChar w:fldCharType="end"/>
            </w:r>
          </w:hyperlink>
        </w:p>
        <w:p w14:paraId="04B7804E" w14:textId="05376B95" w:rsidR="00874D60" w:rsidRDefault="00874D60" w:rsidP="00874D60">
          <w:pPr>
            <w:pStyle w:val="ndice3"/>
            <w:tabs>
              <w:tab w:val="right" w:leader="dot" w:pos="8828"/>
            </w:tabs>
            <w:rPr>
              <w:noProof/>
              <w:kern w:val="2"/>
              <w:lang w:val="pt-PT" w:eastAsia="pt-PT"/>
              <w14:ligatures w14:val="standardContextual"/>
            </w:rPr>
          </w:pPr>
          <w:hyperlink w:anchor="_Toc225348681" w:history="1">
            <w:r w:rsidRPr="00D900A8">
              <w:rPr>
                <w:rStyle w:val="Hiperligao"/>
                <w:noProof/>
              </w:rPr>
              <w:t>4.2 Análise do Outcome Primário</w:t>
            </w:r>
            <w:r>
              <w:rPr>
                <w:noProof/>
                <w:webHidden/>
              </w:rPr>
              <w:tab/>
            </w:r>
            <w:r>
              <w:rPr>
                <w:noProof/>
                <w:webHidden/>
              </w:rPr>
              <w:fldChar w:fldCharType="begin"/>
            </w:r>
            <w:r>
              <w:rPr>
                <w:noProof/>
                <w:webHidden/>
              </w:rPr>
              <w:instrText xml:space="preserve"> PAGEREF _Toc225348681 \h </w:instrText>
            </w:r>
            <w:r>
              <w:rPr>
                <w:noProof/>
                <w:webHidden/>
              </w:rPr>
            </w:r>
            <w:r>
              <w:rPr>
                <w:noProof/>
                <w:webHidden/>
              </w:rPr>
              <w:fldChar w:fldCharType="separate"/>
            </w:r>
            <w:r>
              <w:rPr>
                <w:noProof/>
                <w:webHidden/>
              </w:rPr>
              <w:t>14</w:t>
            </w:r>
            <w:r>
              <w:rPr>
                <w:noProof/>
                <w:webHidden/>
              </w:rPr>
              <w:fldChar w:fldCharType="end"/>
            </w:r>
          </w:hyperlink>
        </w:p>
        <w:p w14:paraId="0EC1E071" w14:textId="1F3B2C27" w:rsidR="00874D60" w:rsidRDefault="00874D60" w:rsidP="00874D60">
          <w:pPr>
            <w:pStyle w:val="ndice3"/>
            <w:tabs>
              <w:tab w:val="right" w:leader="dot" w:pos="8828"/>
            </w:tabs>
            <w:rPr>
              <w:noProof/>
              <w:kern w:val="2"/>
              <w:lang w:val="pt-PT" w:eastAsia="pt-PT"/>
              <w14:ligatures w14:val="standardContextual"/>
            </w:rPr>
          </w:pPr>
          <w:hyperlink w:anchor="_Toc225348682" w:history="1">
            <w:r w:rsidRPr="00D900A8">
              <w:rPr>
                <w:rStyle w:val="Hiperligao"/>
                <w:noProof/>
              </w:rPr>
              <w:t>4.3 Análise dos Outcomes Secundários</w:t>
            </w:r>
            <w:r>
              <w:rPr>
                <w:noProof/>
                <w:webHidden/>
              </w:rPr>
              <w:tab/>
            </w:r>
            <w:r>
              <w:rPr>
                <w:noProof/>
                <w:webHidden/>
              </w:rPr>
              <w:fldChar w:fldCharType="begin"/>
            </w:r>
            <w:r>
              <w:rPr>
                <w:noProof/>
                <w:webHidden/>
              </w:rPr>
              <w:instrText xml:space="preserve"> PAGEREF _Toc225348682 \h </w:instrText>
            </w:r>
            <w:r>
              <w:rPr>
                <w:noProof/>
                <w:webHidden/>
              </w:rPr>
            </w:r>
            <w:r>
              <w:rPr>
                <w:noProof/>
                <w:webHidden/>
              </w:rPr>
              <w:fldChar w:fldCharType="separate"/>
            </w:r>
            <w:r>
              <w:rPr>
                <w:noProof/>
                <w:webHidden/>
              </w:rPr>
              <w:t>15</w:t>
            </w:r>
            <w:r>
              <w:rPr>
                <w:noProof/>
                <w:webHidden/>
              </w:rPr>
              <w:fldChar w:fldCharType="end"/>
            </w:r>
          </w:hyperlink>
        </w:p>
        <w:p w14:paraId="3ECC1A0E" w14:textId="232CABDF" w:rsidR="00874D60" w:rsidRDefault="00874D60" w:rsidP="00874D60">
          <w:pPr>
            <w:pStyle w:val="ndice2"/>
            <w:tabs>
              <w:tab w:val="right" w:leader="dot" w:pos="8828"/>
            </w:tabs>
            <w:rPr>
              <w:noProof/>
              <w:kern w:val="2"/>
              <w:lang w:val="pt-PT" w:eastAsia="pt-PT"/>
              <w14:ligatures w14:val="standardContextual"/>
            </w:rPr>
          </w:pPr>
          <w:hyperlink w:anchor="_Toc225348683" w:history="1">
            <w:r w:rsidRPr="00D900A8">
              <w:rPr>
                <w:rStyle w:val="Hiperligao"/>
                <w:noProof/>
                <w:lang w:val="pt-PT"/>
              </w:rPr>
              <w:t>5. Ética e Disseminação</w:t>
            </w:r>
            <w:r>
              <w:rPr>
                <w:noProof/>
                <w:webHidden/>
              </w:rPr>
              <w:tab/>
            </w:r>
            <w:r>
              <w:rPr>
                <w:noProof/>
                <w:webHidden/>
              </w:rPr>
              <w:fldChar w:fldCharType="begin"/>
            </w:r>
            <w:r>
              <w:rPr>
                <w:noProof/>
                <w:webHidden/>
              </w:rPr>
              <w:instrText xml:space="preserve"> PAGEREF _Toc225348683 \h </w:instrText>
            </w:r>
            <w:r>
              <w:rPr>
                <w:noProof/>
                <w:webHidden/>
              </w:rPr>
            </w:r>
            <w:r>
              <w:rPr>
                <w:noProof/>
                <w:webHidden/>
              </w:rPr>
              <w:fldChar w:fldCharType="separate"/>
            </w:r>
            <w:r>
              <w:rPr>
                <w:noProof/>
                <w:webHidden/>
              </w:rPr>
              <w:t>16</w:t>
            </w:r>
            <w:r>
              <w:rPr>
                <w:noProof/>
                <w:webHidden/>
              </w:rPr>
              <w:fldChar w:fldCharType="end"/>
            </w:r>
          </w:hyperlink>
        </w:p>
        <w:p w14:paraId="37105E1B" w14:textId="00D7571B" w:rsidR="00874D60" w:rsidRDefault="00874D60" w:rsidP="00874D60">
          <w:pPr>
            <w:pStyle w:val="ndice3"/>
            <w:tabs>
              <w:tab w:val="right" w:leader="dot" w:pos="8828"/>
            </w:tabs>
            <w:rPr>
              <w:noProof/>
              <w:kern w:val="2"/>
              <w:lang w:val="pt-PT" w:eastAsia="pt-PT"/>
              <w14:ligatures w14:val="standardContextual"/>
            </w:rPr>
          </w:pPr>
          <w:hyperlink w:anchor="_Toc225348684" w:history="1">
            <w:r w:rsidRPr="00D900A8">
              <w:rPr>
                <w:rStyle w:val="Hiperligao"/>
                <w:noProof/>
                <w:lang w:val="pt-PT"/>
              </w:rPr>
              <w:t>5.1 Aprovação Ética</w:t>
            </w:r>
            <w:r>
              <w:rPr>
                <w:noProof/>
                <w:webHidden/>
              </w:rPr>
              <w:tab/>
            </w:r>
            <w:r>
              <w:rPr>
                <w:noProof/>
                <w:webHidden/>
              </w:rPr>
              <w:fldChar w:fldCharType="begin"/>
            </w:r>
            <w:r>
              <w:rPr>
                <w:noProof/>
                <w:webHidden/>
              </w:rPr>
              <w:instrText xml:space="preserve"> PAGEREF _Toc225348684 \h </w:instrText>
            </w:r>
            <w:r>
              <w:rPr>
                <w:noProof/>
                <w:webHidden/>
              </w:rPr>
            </w:r>
            <w:r>
              <w:rPr>
                <w:noProof/>
                <w:webHidden/>
              </w:rPr>
              <w:fldChar w:fldCharType="separate"/>
            </w:r>
            <w:r>
              <w:rPr>
                <w:noProof/>
                <w:webHidden/>
              </w:rPr>
              <w:t>16</w:t>
            </w:r>
            <w:r>
              <w:rPr>
                <w:noProof/>
                <w:webHidden/>
              </w:rPr>
              <w:fldChar w:fldCharType="end"/>
            </w:r>
          </w:hyperlink>
        </w:p>
        <w:p w14:paraId="09F7158B" w14:textId="7956AEEE" w:rsidR="00874D60" w:rsidRDefault="00874D60" w:rsidP="00874D60">
          <w:pPr>
            <w:pStyle w:val="ndice3"/>
            <w:tabs>
              <w:tab w:val="right" w:leader="dot" w:pos="8828"/>
            </w:tabs>
            <w:rPr>
              <w:noProof/>
              <w:kern w:val="2"/>
              <w:lang w:val="pt-PT" w:eastAsia="pt-PT"/>
              <w14:ligatures w14:val="standardContextual"/>
            </w:rPr>
          </w:pPr>
          <w:hyperlink w:anchor="_Toc225348685" w:history="1">
            <w:r w:rsidRPr="00D900A8">
              <w:rPr>
                <w:rStyle w:val="Hiperligao"/>
                <w:noProof/>
                <w:lang w:val="pt-PT"/>
              </w:rPr>
              <w:t>5.2 Consentimento Informado</w:t>
            </w:r>
            <w:r>
              <w:rPr>
                <w:noProof/>
                <w:webHidden/>
              </w:rPr>
              <w:tab/>
            </w:r>
            <w:r>
              <w:rPr>
                <w:noProof/>
                <w:webHidden/>
              </w:rPr>
              <w:fldChar w:fldCharType="begin"/>
            </w:r>
            <w:r>
              <w:rPr>
                <w:noProof/>
                <w:webHidden/>
              </w:rPr>
              <w:instrText xml:space="preserve"> PAGEREF _Toc225348685 \h </w:instrText>
            </w:r>
            <w:r>
              <w:rPr>
                <w:noProof/>
                <w:webHidden/>
              </w:rPr>
            </w:r>
            <w:r>
              <w:rPr>
                <w:noProof/>
                <w:webHidden/>
              </w:rPr>
              <w:fldChar w:fldCharType="separate"/>
            </w:r>
            <w:r>
              <w:rPr>
                <w:noProof/>
                <w:webHidden/>
              </w:rPr>
              <w:t>16</w:t>
            </w:r>
            <w:r>
              <w:rPr>
                <w:noProof/>
                <w:webHidden/>
              </w:rPr>
              <w:fldChar w:fldCharType="end"/>
            </w:r>
          </w:hyperlink>
        </w:p>
        <w:p w14:paraId="67021FE7" w14:textId="71ADBBCD" w:rsidR="00874D60" w:rsidRDefault="00874D60" w:rsidP="00874D60">
          <w:pPr>
            <w:pStyle w:val="ndice3"/>
            <w:tabs>
              <w:tab w:val="right" w:leader="dot" w:pos="8828"/>
            </w:tabs>
            <w:rPr>
              <w:noProof/>
              <w:kern w:val="2"/>
              <w:lang w:val="pt-PT" w:eastAsia="pt-PT"/>
              <w14:ligatures w14:val="standardContextual"/>
            </w:rPr>
          </w:pPr>
          <w:hyperlink w:anchor="_Toc225348686" w:history="1">
            <w:r w:rsidRPr="00D900A8">
              <w:rPr>
                <w:rStyle w:val="Hiperligao"/>
                <w:noProof/>
                <w:lang w:val="pt-PT"/>
              </w:rPr>
              <w:t>5.3 Confidencialidade e Gestão de Dados</w:t>
            </w:r>
            <w:r>
              <w:rPr>
                <w:noProof/>
                <w:webHidden/>
              </w:rPr>
              <w:tab/>
            </w:r>
            <w:r>
              <w:rPr>
                <w:noProof/>
                <w:webHidden/>
              </w:rPr>
              <w:fldChar w:fldCharType="begin"/>
            </w:r>
            <w:r>
              <w:rPr>
                <w:noProof/>
                <w:webHidden/>
              </w:rPr>
              <w:instrText xml:space="preserve"> PAGEREF _Toc225348686 \h </w:instrText>
            </w:r>
            <w:r>
              <w:rPr>
                <w:noProof/>
                <w:webHidden/>
              </w:rPr>
            </w:r>
            <w:r>
              <w:rPr>
                <w:noProof/>
                <w:webHidden/>
              </w:rPr>
              <w:fldChar w:fldCharType="separate"/>
            </w:r>
            <w:r>
              <w:rPr>
                <w:noProof/>
                <w:webHidden/>
              </w:rPr>
              <w:t>16</w:t>
            </w:r>
            <w:r>
              <w:rPr>
                <w:noProof/>
                <w:webHidden/>
              </w:rPr>
              <w:fldChar w:fldCharType="end"/>
            </w:r>
          </w:hyperlink>
        </w:p>
        <w:p w14:paraId="578ED9C7" w14:textId="0BA77BCF" w:rsidR="00874D60" w:rsidRDefault="00874D60" w:rsidP="00874D60">
          <w:pPr>
            <w:pStyle w:val="ndice3"/>
            <w:tabs>
              <w:tab w:val="right" w:leader="dot" w:pos="8828"/>
            </w:tabs>
            <w:rPr>
              <w:noProof/>
              <w:kern w:val="2"/>
              <w:lang w:val="pt-PT" w:eastAsia="pt-PT"/>
              <w14:ligatures w14:val="standardContextual"/>
            </w:rPr>
          </w:pPr>
          <w:hyperlink w:anchor="_Toc225348687" w:history="1">
            <w:r w:rsidRPr="00D900A8">
              <w:rPr>
                <w:rStyle w:val="Hiperligao"/>
                <w:noProof/>
                <w:lang w:val="pt-PT"/>
              </w:rPr>
              <w:t>5.4 Monitorização de Segurança</w:t>
            </w:r>
            <w:r>
              <w:rPr>
                <w:noProof/>
                <w:webHidden/>
              </w:rPr>
              <w:tab/>
            </w:r>
            <w:r>
              <w:rPr>
                <w:noProof/>
                <w:webHidden/>
              </w:rPr>
              <w:fldChar w:fldCharType="begin"/>
            </w:r>
            <w:r>
              <w:rPr>
                <w:noProof/>
                <w:webHidden/>
              </w:rPr>
              <w:instrText xml:space="preserve"> PAGEREF _Toc225348687 \h </w:instrText>
            </w:r>
            <w:r>
              <w:rPr>
                <w:noProof/>
                <w:webHidden/>
              </w:rPr>
            </w:r>
            <w:r>
              <w:rPr>
                <w:noProof/>
                <w:webHidden/>
              </w:rPr>
              <w:fldChar w:fldCharType="separate"/>
            </w:r>
            <w:r>
              <w:rPr>
                <w:noProof/>
                <w:webHidden/>
              </w:rPr>
              <w:t>17</w:t>
            </w:r>
            <w:r>
              <w:rPr>
                <w:noProof/>
                <w:webHidden/>
              </w:rPr>
              <w:fldChar w:fldCharType="end"/>
            </w:r>
          </w:hyperlink>
        </w:p>
        <w:p w14:paraId="1E45809C" w14:textId="12DD7D08" w:rsidR="00874D60" w:rsidRDefault="00874D60" w:rsidP="00874D60">
          <w:pPr>
            <w:pStyle w:val="ndice3"/>
            <w:tabs>
              <w:tab w:val="right" w:leader="dot" w:pos="8828"/>
            </w:tabs>
            <w:rPr>
              <w:noProof/>
              <w:kern w:val="2"/>
              <w:lang w:val="pt-PT" w:eastAsia="pt-PT"/>
              <w14:ligatures w14:val="standardContextual"/>
            </w:rPr>
          </w:pPr>
          <w:hyperlink w:anchor="_Toc225348688" w:history="1">
            <w:r w:rsidRPr="00D900A8">
              <w:rPr>
                <w:rStyle w:val="Hiperligao"/>
                <w:noProof/>
                <w:lang w:val="pt-PT"/>
              </w:rPr>
              <w:t>5.5 Disseminação</w:t>
            </w:r>
            <w:r>
              <w:rPr>
                <w:noProof/>
                <w:webHidden/>
              </w:rPr>
              <w:tab/>
            </w:r>
            <w:r>
              <w:rPr>
                <w:noProof/>
                <w:webHidden/>
              </w:rPr>
              <w:fldChar w:fldCharType="begin"/>
            </w:r>
            <w:r>
              <w:rPr>
                <w:noProof/>
                <w:webHidden/>
              </w:rPr>
              <w:instrText xml:space="preserve"> PAGEREF _Toc225348688 \h </w:instrText>
            </w:r>
            <w:r>
              <w:rPr>
                <w:noProof/>
                <w:webHidden/>
              </w:rPr>
            </w:r>
            <w:r>
              <w:rPr>
                <w:noProof/>
                <w:webHidden/>
              </w:rPr>
              <w:fldChar w:fldCharType="separate"/>
            </w:r>
            <w:r>
              <w:rPr>
                <w:noProof/>
                <w:webHidden/>
              </w:rPr>
              <w:t>17</w:t>
            </w:r>
            <w:r>
              <w:rPr>
                <w:noProof/>
                <w:webHidden/>
              </w:rPr>
              <w:fldChar w:fldCharType="end"/>
            </w:r>
          </w:hyperlink>
        </w:p>
        <w:p w14:paraId="6B63A7ED" w14:textId="3FF7D1D8" w:rsidR="00874D60" w:rsidRDefault="00874D60" w:rsidP="00874D60">
          <w:pPr>
            <w:pStyle w:val="ndice2"/>
            <w:tabs>
              <w:tab w:val="left" w:pos="720"/>
              <w:tab w:val="right" w:leader="dot" w:pos="8828"/>
            </w:tabs>
            <w:rPr>
              <w:noProof/>
              <w:kern w:val="2"/>
              <w:lang w:val="pt-PT" w:eastAsia="pt-PT"/>
              <w14:ligatures w14:val="standardContextual"/>
            </w:rPr>
          </w:pPr>
          <w:hyperlink w:anchor="_Toc225348689" w:history="1">
            <w:r w:rsidRPr="00D900A8">
              <w:rPr>
                <w:rStyle w:val="Hiperligao"/>
                <w:noProof/>
                <w:lang w:val="pt-PT"/>
              </w:rPr>
              <w:t>6.</w:t>
            </w:r>
            <w:r>
              <w:rPr>
                <w:noProof/>
                <w:kern w:val="2"/>
                <w:lang w:val="pt-PT" w:eastAsia="pt-PT"/>
                <w14:ligatures w14:val="standardContextual"/>
              </w:rPr>
              <w:tab/>
            </w:r>
            <w:r w:rsidRPr="00D900A8">
              <w:rPr>
                <w:rStyle w:val="Hiperligao"/>
                <w:noProof/>
                <w:lang w:val="pt-PT"/>
              </w:rPr>
              <w:t>Referências Bibliográficas:</w:t>
            </w:r>
            <w:r>
              <w:rPr>
                <w:noProof/>
                <w:webHidden/>
              </w:rPr>
              <w:tab/>
            </w:r>
            <w:r>
              <w:rPr>
                <w:noProof/>
                <w:webHidden/>
              </w:rPr>
              <w:fldChar w:fldCharType="begin"/>
            </w:r>
            <w:r>
              <w:rPr>
                <w:noProof/>
                <w:webHidden/>
              </w:rPr>
              <w:instrText xml:space="preserve"> PAGEREF _Toc225348689 \h </w:instrText>
            </w:r>
            <w:r>
              <w:rPr>
                <w:noProof/>
                <w:webHidden/>
              </w:rPr>
            </w:r>
            <w:r>
              <w:rPr>
                <w:noProof/>
                <w:webHidden/>
              </w:rPr>
              <w:fldChar w:fldCharType="separate"/>
            </w:r>
            <w:r>
              <w:rPr>
                <w:noProof/>
                <w:webHidden/>
              </w:rPr>
              <w:t>18</w:t>
            </w:r>
            <w:r>
              <w:rPr>
                <w:noProof/>
                <w:webHidden/>
              </w:rPr>
              <w:fldChar w:fldCharType="end"/>
            </w:r>
          </w:hyperlink>
        </w:p>
        <w:p w14:paraId="692E2555" w14:textId="77777777" w:rsidR="00874D60" w:rsidRDefault="00874D60" w:rsidP="00874D60">
          <w:pPr>
            <w:rPr>
              <w:b/>
              <w:bCs/>
            </w:rPr>
          </w:pPr>
          <w:r>
            <w:rPr>
              <w:b/>
              <w:bCs/>
            </w:rPr>
            <w:fldChar w:fldCharType="end"/>
          </w:r>
        </w:p>
      </w:sdtContent>
    </w:sdt>
    <w:p w14:paraId="38B196C9" w14:textId="3135BB9D" w:rsidR="00655861" w:rsidRDefault="00000000">
      <w:r>
        <w:lastRenderedPageBreak/>
        <w:pict w14:anchorId="46950A0E">
          <v:rect id="_x0000_i1025" style="width:0;height:1.5pt" o:hralign="center" o:hrstd="t" o:hr="t"/>
        </w:pict>
      </w:r>
    </w:p>
    <w:p w14:paraId="0FF27164" w14:textId="77777777" w:rsidR="00655861" w:rsidRPr="00EE273D" w:rsidRDefault="00000000">
      <w:pPr>
        <w:pStyle w:val="Ttulo2"/>
        <w:rPr>
          <w:lang w:val="pt-PT"/>
        </w:rPr>
      </w:pPr>
      <w:bookmarkStart w:id="12" w:name="_Toc225348666"/>
      <w:bookmarkStart w:id="13" w:name="introdução"/>
      <w:bookmarkEnd w:id="3"/>
      <w:bookmarkEnd w:id="11"/>
      <w:r w:rsidRPr="00EE273D">
        <w:rPr>
          <w:lang w:val="pt-PT"/>
        </w:rPr>
        <w:t>1. Introdução</w:t>
      </w:r>
      <w:bookmarkEnd w:id="12"/>
    </w:p>
    <w:p w14:paraId="62F4D108" w14:textId="77777777" w:rsidR="00655861" w:rsidRPr="00EE273D" w:rsidRDefault="00000000">
      <w:pPr>
        <w:pStyle w:val="Ttulo3"/>
        <w:rPr>
          <w:lang w:val="pt-PT"/>
        </w:rPr>
      </w:pPr>
      <w:bookmarkStart w:id="14" w:name="_Toc225348667"/>
      <w:bookmarkStart w:id="15" w:name="racional"/>
      <w:r w:rsidRPr="00EE273D">
        <w:rPr>
          <w:lang w:val="pt-PT"/>
        </w:rPr>
        <w:t>1.1 Racional</w:t>
      </w:r>
      <w:bookmarkEnd w:id="14"/>
    </w:p>
    <w:p w14:paraId="666C7F3D" w14:textId="1FEE1D85" w:rsidR="005F4918" w:rsidRPr="005F4918" w:rsidRDefault="005F4918" w:rsidP="005F4918">
      <w:pPr>
        <w:pStyle w:val="Corpodetexto"/>
        <w:rPr>
          <w:lang w:val="pt-PT"/>
        </w:rPr>
      </w:pPr>
      <w:r w:rsidRPr="005F4918">
        <w:rPr>
          <w:lang w:val="pt-PT"/>
        </w:rPr>
        <w:t>A transição para o ensino superior é um período de vulnerabilidade crítica, marcado por exigências académicas e isolamento social, resultando numa prevalência crescente de sintomas depressiv</w:t>
      </w:r>
      <w:r>
        <w:rPr>
          <w:lang w:val="pt-PT"/>
        </w:rPr>
        <w:t>o</w:t>
      </w:r>
      <w:r w:rsidRPr="005F4918">
        <w:rPr>
          <w:lang w:val="pt-PT"/>
        </w:rPr>
        <w:t>s</w:t>
      </w:r>
      <w:r w:rsidR="00103F56">
        <w:rPr>
          <w:lang w:val="pt-PT"/>
        </w:rPr>
        <w:t xml:space="preserve"> </w:t>
      </w:r>
      <w:r w:rsidR="007E7590">
        <w:rPr>
          <w:lang w:val="pt-PT"/>
        </w:rPr>
        <w:fldChar w:fldCharType="begin"/>
      </w:r>
      <w:r w:rsidR="007E7590">
        <w:rPr>
          <w:lang w:val="pt-PT"/>
        </w:rPr>
        <w:instrText xml:space="preserve"> ADDIN ZOTERO_ITEM CSL_CITATION {"citationID":"yeLVb7ku","properties":{"unsorted":false,"formattedCitation":"(1)","plainCitation":"(1)","noteIndex":0},"citationItems":[{"id":2,"uris":["http://zotero.org/users/local/ctsBk2N3/items/7DDQL94R"],"itemData":{"id":2,"type":"article-journal","abstract":"BACKGROUND: Depression is a common health problem, ranking third after cardiac and respiratory diseases as a major cause of disability. There is evidence to suggest that university students are at higher risk of depression, despite being a socially advantaged population, but the reported rates have shown wide variability across settings.\nPURPOSE: To explore the prevalence of depression in university students.\nMETHOD: PubMed, PsycINFO, BioMed Central and Medline were searched to identify studies published between 1990 and 2010 reporting on depression prevalence among university students. Searches used a combination of the terms depression, depressive symptoms, depressive disorders, prevalence, university students, college students, undergraduate students, adolescents and/or young adults. Studies were evaluated with a quality rating.\nRESULTS: Twenty-four articles were identified that met the inclusion and exclusion criteria. Reported prevalence rates ranged from 10% to 85% with a weighted mean prevalence of 30.6%.\nCONCLUSIONS: The results suggest that university students experience rates of depression that are substantially higher than those found in the general population. Study quality has not improved since 1990.","citation-key":"ibrahimSystematicReviewStudies2013","container-title":"Journal of Psychiatric Research","DOI":"10.1016/j.jpsychires.2012.11.015","ISSN":"1879-1379","issue":"3","journalAbbreviation":"J Psychiatr Res","language":"eng","page":"391-400","PMID":"23260171","source":"PubMed","title":"A systematic review of studies of depression prevalence in university students","volume":"47","author":[{"family":"Ibrahim","given":"Ahmed K."},{"family":"Kelly","given":"Shona J."},{"family":"Adams","given":"Clive E."},{"family":"Glazebrook","given":"Cris"}],"issued":{"date-parts":[["2013",3]]}}}],"schema":"https://github.com/citation-style-language/schema/raw/master/csl-citation.json"} </w:instrText>
      </w:r>
      <w:r w:rsidR="007E7590">
        <w:rPr>
          <w:lang w:val="pt-PT"/>
        </w:rPr>
        <w:fldChar w:fldCharType="separate"/>
      </w:r>
      <w:r w:rsidR="007E7590" w:rsidRPr="007E7590">
        <w:rPr>
          <w:rFonts w:ascii="Aptos" w:hAnsi="Aptos"/>
          <w:lang w:val="pt-PT"/>
        </w:rPr>
        <w:t>(1)</w:t>
      </w:r>
      <w:r w:rsidR="007E7590">
        <w:rPr>
          <w:lang w:val="pt-PT"/>
        </w:rPr>
        <w:fldChar w:fldCharType="end"/>
      </w:r>
      <w:r w:rsidRPr="005F4918">
        <w:rPr>
          <w:lang w:val="pt-PT"/>
        </w:rPr>
        <w:t xml:space="preserve"> . Estima-se que cerca de um terço dos universitários experiencie mal-estar psicológico significativo</w:t>
      </w:r>
      <w:r w:rsidR="00F454C7">
        <w:rPr>
          <w:lang w:val="pt-PT"/>
        </w:rPr>
        <w:t xml:space="preserve"> </w:t>
      </w:r>
      <w:r w:rsidR="00F454C7">
        <w:rPr>
          <w:lang w:val="pt-PT"/>
        </w:rPr>
        <w:fldChar w:fldCharType="begin"/>
      </w:r>
      <w:r w:rsidR="00F454C7">
        <w:rPr>
          <w:lang w:val="pt-PT"/>
        </w:rPr>
        <w:instrText xml:space="preserve"> ADDIN ZOTERO_ITEM CSL_CITATION {"citationID":"88aH3XCb","properties":{"unsorted":false,"formattedCitation":"(2)","plainCitation":"(2)","noteIndex":0},"citationItems":[{"id":25,"uris":["http://zotero.org/users/local/ctsBk2N3/items/AY6EXV4B"],"itemData":{"id":25,"type":"article-journal","abstract":"Increasingly, colleges across the world are contending with rising rates of mental disorders, and in many cases, the demand for services on campus far exceeds the available resources. The present study reports initial results from the first stage of the WHO World Mental Health International College Student project, in which a series of surveys in 19 colleges across 8 countries (Australia, Belgium, Germany, Mexico, Northern Ireland, South Africa, Spain, United States) were carried out with the aim of estimating prevalence and basic sociodemographic correlates of common mental disorders among first-year college students. Web-based self-report questionnaires administered to incoming first-year students (45.5% pooled response rate) screened for six common lifetime and 12-month DSM-IV mental disorders: major depression, mania/hypomania, generalized anxiety disorder, panic disorder, alcohol use disorder, and substance use disorder. We focus on the 13,984 respondents who were full-time students: 35% of whom screened positive for at least one of the common lifetime disorders assessed and 31% screened positive for at least one 12-month disorder. Syndromes typically had onsets in early to middle adolescence and persisted into the year of the survey. Although relatively modest, the strongest correlates of screening positive were older age, female sex, unmarried-deceased parents, no religious affiliation, nonheterosexual identification and behavior, low secondary school ranking, and extrinsic motivation for college enrollment. The weakness of these associations means that the syndromes considered are widely distributed with respect to these variables in the student population. Although the extent to which cost-effective treatment would reduce these risks is unclear, the high level of need for mental health services implied by these results represents a major challenge to institutions of higher education and governments. (PsycINFO Database Record (c) 2018 APA, all rights reserved).","citation-key":"auerbachWHOWorldMental2018","container-title":"Journal of Abnormal Psychology","DOI":"10.1037/abn0000362","ISSN":"1939-1846","issue":"7","journalAbbreviation":"J Abnorm Psychol","language":"eng","page":"623-638","PMID":"30211576","PMCID":"PMC6193834","source":"PubMed","title":"WHO World Mental Health Surveys International College Student Project: Prevalence and distribution of mental disorders","title-short":"WHO World Mental Health Surveys International College Student Project","volume":"127","author":[{"family":"Auerbach","given":"Randy P."},{"family":"Mortier","given":"Philippe"},{"family":"Bruffaerts","given":"Ronny"},{"family":"Alonso","given":"Jordi"},{"family":"Benjet","given":"Corina"},{"family":"Cuijpers","given":"Pim"},{"family":"Demyttenaere","given":"Koen"},{"family":"Ebert","given":"David D."},{"family":"Green","given":"Jennifer Greif"},{"family":"Hasking","given":"Penelope"},{"family":"Murray","given":"Elaine"},{"family":"Nock","given":"Matthew K."},{"family":"Pinder-Amaker","given":"Stephanie"},{"family":"Sampson","given":"Nancy A."},{"family":"Stein","given":"Dan J."},{"family":"Vilagut","given":"Gemma"},{"family":"Zaslavsky","given":"Alan M."},{"family":"Kessler","given":"Ronald C."},{"literal":"WHO WMH-ICS Collaborators"}],"issued":{"date-parts":[["2018",10]]}}}],"schema":"https://github.com/citation-style-language/schema/raw/master/csl-citation.json"} </w:instrText>
      </w:r>
      <w:r w:rsidR="00F454C7">
        <w:rPr>
          <w:lang w:val="pt-PT"/>
        </w:rPr>
        <w:fldChar w:fldCharType="separate"/>
      </w:r>
      <w:r w:rsidR="00F454C7" w:rsidRPr="00387692">
        <w:rPr>
          <w:rFonts w:ascii="Aptos" w:hAnsi="Aptos"/>
          <w:lang w:val="pt-PT"/>
        </w:rPr>
        <w:t>(2)</w:t>
      </w:r>
      <w:r w:rsidR="00F454C7">
        <w:rPr>
          <w:lang w:val="pt-PT"/>
        </w:rPr>
        <w:fldChar w:fldCharType="end"/>
      </w:r>
      <w:r w:rsidRPr="005F4918">
        <w:rPr>
          <w:lang w:val="pt-PT"/>
        </w:rPr>
        <w:t>, contudo, as barreiras ao cuidado tradicional — como o estigma, o custo e as longas listas de espera nos serviços de psicologia — impedem que a maioria procure ajuda.</w:t>
      </w:r>
    </w:p>
    <w:p w14:paraId="69568F18" w14:textId="5FDECCD3" w:rsidR="00655861" w:rsidRPr="00FB281C" w:rsidRDefault="00000000">
      <w:pPr>
        <w:pStyle w:val="Corpodetexto"/>
        <w:rPr>
          <w:lang w:val="pt-PT"/>
        </w:rPr>
      </w:pPr>
      <w:r w:rsidRPr="00FB281C">
        <w:rPr>
          <w:lang w:val="pt-PT"/>
        </w:rPr>
        <w:t>Atualmente, o suporte convencional limita-se a consultas presenciais escassas ou materiais informativos passivos. Embora as intervenções digitais (</w:t>
      </w:r>
      <w:proofErr w:type="spellStart"/>
      <w:r w:rsidRPr="00FB281C">
        <w:rPr>
          <w:lang w:val="pt-PT"/>
        </w:rPr>
        <w:t>dMHIs</w:t>
      </w:r>
      <w:proofErr w:type="spellEnd"/>
      <w:r w:rsidRPr="00FB281C">
        <w:rPr>
          <w:lang w:val="pt-PT"/>
        </w:rPr>
        <w:t>)</w:t>
      </w:r>
      <w:r w:rsidR="00387692">
        <w:rPr>
          <w:lang w:val="pt-PT"/>
        </w:rPr>
        <w:t xml:space="preserve"> </w:t>
      </w:r>
      <w:r w:rsidR="00D229F6">
        <w:rPr>
          <w:lang w:val="pt-PT"/>
        </w:rPr>
        <w:fldChar w:fldCharType="begin"/>
      </w:r>
      <w:r w:rsidR="00D229F6">
        <w:rPr>
          <w:lang w:val="pt-PT"/>
        </w:rPr>
        <w:instrText xml:space="preserve"> ADDIN ZOTERO_ITEM CSL_CITATION {"citationID":"ttRFmFIM","properties":{"unsorted":false,"formattedCitation":"(3)","plainCitation":"(3)","noteIndex":0},"citationItems":[{"id":9,"uris":["http://zotero.org/users/local/ctsBk2N3/items/4RLYBU3T"],"itemData":{"id":9,"type":"article-journal","abstract":"The rapid advances and adoption of smartphone technology presents a novel opportunity for delivering mental health interventions on a population scale. Despite multi-sector investment along with wide-scale advertising and availability to the general population, the evidence supporting the use of smartphone apps in the treatment of depression has not been empirically evaluated. Thus, we conducted the first meta-analysis of smartphone apps for depressive symptoms. An electronic database search in May 2017 identified 18 eligible randomized controlled trials of 22 smartphone apps, with outcome data from 3,414 participants. Depressive symptoms were reduced significantly more from smartphone apps than control conditions (g=0.38, 95% CI: 0.24-0.52, p&lt;0.001), with no evidence of publication bias. Smartphone interventions had a moderate positive effect in comparison to inactive controls (g=0.56, 95% CI: 0.38-0.74), but only a small effect in comparison to active control conditions (g=0.22, 95% CI: 0.10-0.33). Effects from smartphone-only interventions were greater than from interventions which incorporated other human/computerized aspects along the smartphone component, although the difference was not statistically significant. The studies of cognitive training apps had a significantly smaller effect size on depression outcomes (p=0.004) than those of apps focusing on mental health. The use of mood monitoring softwares, or interventions based on cognitive behavioral therapy, or apps incorporating aspects of mindfulness training, did not affect significantly study effect sizes. Overall, these results indicate that smartphone devices are a promising self-management tool for depression. Future research should aim to distil which aspects of these technologies produce beneficial effects, and for which populations.","citation-key":"firthEfficacySmartphonebasedMental2017","container-title":"World Psychiatry: Official Journal of the World Psychiatric Association","DOI":"10.1002/wps.20472","ISSN":"1723-8617","issue":"3","journalAbbreviation":"World Psychiatry","language":"eng","page":"287-298","PMID":"28941113","PMCID":"PMC5608852","publisher-place":"WPA","source":"PubMed","title":"The efficacy of smartphone-based mental health interventions for depressive symptoms: a meta-analysis of randomized controlled trials","title-short":"The efficacy of smartphone-based mental health interventions for depressive symptoms","volume":"16","author":[{"family":"Firth","given":"Joseph"},{"family":"Torous","given":"John"},{"family":"Nicholas","given":"Jennifer"},{"family":"Carney","given":"Rebekah"},{"family":"Pratap","given":"Abhishek"},{"family":"Rosenbaum","given":"Simon"},{"family":"Sarris","given":"Jerome"}],"issued":{"date-parts":[["2017",10]]}}}],"schema":"https://github.com/citation-style-language/schema/raw/master/csl-citation.json"} </w:instrText>
      </w:r>
      <w:r w:rsidR="00D229F6">
        <w:rPr>
          <w:lang w:val="pt-PT"/>
        </w:rPr>
        <w:fldChar w:fldCharType="separate"/>
      </w:r>
      <w:r w:rsidR="00D229F6" w:rsidRPr="00D229F6">
        <w:rPr>
          <w:rFonts w:ascii="Aptos" w:hAnsi="Aptos"/>
          <w:lang w:val="pt-PT"/>
        </w:rPr>
        <w:t>(3)</w:t>
      </w:r>
      <w:r w:rsidR="00D229F6">
        <w:rPr>
          <w:lang w:val="pt-PT"/>
        </w:rPr>
        <w:fldChar w:fldCharType="end"/>
      </w:r>
      <w:r w:rsidR="00D229F6">
        <w:rPr>
          <w:lang w:val="pt-PT"/>
        </w:rPr>
        <w:t xml:space="preserve"> </w:t>
      </w:r>
      <w:r w:rsidRPr="00FB281C">
        <w:rPr>
          <w:lang w:val="pt-PT"/>
        </w:rPr>
        <w:t>tenham demonstrado eficácia na literatura, existe um gap no que toca a ferramentas multimodais que integrem a Terapia Cognitivo-Comportamental digital (</w:t>
      </w:r>
      <w:proofErr w:type="spellStart"/>
      <w:r w:rsidRPr="00FB281C">
        <w:rPr>
          <w:lang w:val="pt-PT"/>
        </w:rPr>
        <w:t>dCBT</w:t>
      </w:r>
      <w:proofErr w:type="spellEnd"/>
      <w:r w:rsidRPr="00FB281C">
        <w:rPr>
          <w:lang w:val="pt-PT"/>
        </w:rPr>
        <w:t xml:space="preserve">) </w:t>
      </w:r>
      <w:r w:rsidR="00D229F6">
        <w:rPr>
          <w:lang w:val="pt-PT"/>
        </w:rPr>
        <w:fldChar w:fldCharType="begin"/>
      </w:r>
      <w:r w:rsidR="00D229F6">
        <w:rPr>
          <w:lang w:val="pt-PT"/>
        </w:rPr>
        <w:instrText xml:space="preserve"> ADDIN ZOTERO_ITEM CSL_CITATION {"citationID":"4LUnQW4q","properties":{"unsorted":false,"formattedCitation":"(4)","plainCitation":"(4)","noteIndex":0},"citationItems":[{"id":7,"uris":["http://zotero.org/users/local/ctsBk2N3/items/L8KMFBFD"],"itemData":{"id":7,"type":"article-journal","abstract":"Computerized and, more recently, Internet-based treatments for depression have been developed and tested in controlled trials. The aim of this meta-analysis was to summarize the effects of these treatments and investigate characteristics of studies that may be related to the effects. In particular, the authors were interested in the role of personal support when completing a computerized treatment. Following a literature search and coding, the authors included 12 studies, with a total of 2446 participants. Ten of the 12 studies were delivered via the Internet. The mean effect size of the 15 comparisons between Internet-based and other computerized psychological treatments vs. control groups at posttest was d = 0.41 (95% confidence interval [CI]: 0.29-0.54). However, this estimate was moderated by a significant difference between supported (d = 0.61; 95% CI: 0.45-0.77) and unsupported (d = 0.25; 95% CI: 0.14-0.35) treatments. The authors conclude that although more studies are needed, Internet and other computerized treatments hold promise as potentially evidence-based treatments of depression.","citation-key":"anderssonInternetbasedOtherComputerized2009","container-title":"Cognitive Behaviour Therapy","DOI":"10.1080/16506070903318960","ISSN":"1651-2316","issue":"4","journalAbbreviation":"Cogn Behav Ther","language":"eng","page":"196-205","PMID":"20183695","source":"PubMed","title":"Internet-based and other computerized psychological treatments for adult depression: a meta-analysis","title-short":"Internet-based and other computerized psychological treatments for adult depression","volume":"38","author":[{"family":"Andersson","given":"Gerhard"},{"family":"Cuijpers","given":"Pim"}],"issued":{"date-parts":[["2009"]]}}}],"schema":"https://github.com/citation-style-language/schema/raw/master/csl-citation.json"} </w:instrText>
      </w:r>
      <w:r w:rsidR="00D229F6">
        <w:rPr>
          <w:lang w:val="pt-PT"/>
        </w:rPr>
        <w:fldChar w:fldCharType="separate"/>
      </w:r>
      <w:r w:rsidR="00D229F6" w:rsidRPr="009519ED">
        <w:rPr>
          <w:rFonts w:ascii="Aptos" w:hAnsi="Aptos"/>
          <w:lang w:val="pt-PT"/>
        </w:rPr>
        <w:t>(4)</w:t>
      </w:r>
      <w:r w:rsidR="00D229F6">
        <w:rPr>
          <w:lang w:val="pt-PT"/>
        </w:rPr>
        <w:fldChar w:fldCharType="end"/>
      </w:r>
      <w:r w:rsidR="009519ED">
        <w:rPr>
          <w:lang w:val="pt-PT"/>
        </w:rPr>
        <w:t xml:space="preserve"> </w:t>
      </w:r>
      <w:r w:rsidRPr="00FB281C">
        <w:rPr>
          <w:lang w:val="pt-PT"/>
        </w:rPr>
        <w:t>com a monitorização de estilos de vida (sono e atividade física) especificamente para a população académica portuguesa.</w:t>
      </w:r>
    </w:p>
    <w:p w14:paraId="38BC725F" w14:textId="52503BDA" w:rsidR="00655861" w:rsidRPr="00FB281C" w:rsidRDefault="00000000">
      <w:pPr>
        <w:pStyle w:val="Corpodetexto"/>
        <w:rPr>
          <w:lang w:val="pt-PT"/>
        </w:rPr>
      </w:pPr>
      <w:r w:rsidRPr="00FB281C">
        <w:rPr>
          <w:lang w:val="pt-PT"/>
        </w:rPr>
        <w:t xml:space="preserve">O </w:t>
      </w:r>
      <w:proofErr w:type="spellStart"/>
      <w:r w:rsidRPr="00FB281C">
        <w:rPr>
          <w:lang w:val="pt-PT"/>
        </w:rPr>
        <w:t>MindMove</w:t>
      </w:r>
      <w:proofErr w:type="spellEnd"/>
      <w:r w:rsidRPr="00FB281C">
        <w:rPr>
          <w:lang w:val="pt-PT"/>
        </w:rPr>
        <w:t xml:space="preserve"> preenche esta lacuna ao oferecer uma solução escalável que atua na janela de oportunidade de sintomas ligeiros a moderados (PHQ-9 entre 5-14)</w:t>
      </w:r>
      <w:r w:rsidR="00EA5D86">
        <w:rPr>
          <w:lang w:val="pt-PT"/>
        </w:rPr>
        <w:t xml:space="preserve"> </w:t>
      </w:r>
      <w:r w:rsidR="0086581F">
        <w:rPr>
          <w:lang w:val="pt-PT"/>
        </w:rPr>
        <w:fldChar w:fldCharType="begin"/>
      </w:r>
      <w:r w:rsidR="0086581F">
        <w:rPr>
          <w:lang w:val="pt-PT"/>
        </w:rPr>
        <w:instrText xml:space="preserve"> ADDIN ZOTERO_ITEM CSL_CITATION {"citationID":"VnoUIMQt","properties":{"unsorted":false,"formattedCitation":"(5)","plainCitation":"(5)","noteIndex":0},"citationItems":[{"id":4,"uris":["http://zotero.org/users/local/ctsBk2N3/items/P977JWPQ"],"itemData":{"id":4,"type":"article-journal","abstract":"BACKGROUND: Mobile health interventions could have beneficial effects on health care delivery processes. We aimed to conduct a systematic review of controlled trials of mobile technology interventions to improve health care delivery processes.\nMETHODS AND FINDINGS: We searched for all controlled trials of mobile technology based health interventions using MEDLINE, EMBASE, PsycINFO, Global Health, Web of Science, Cochrane Library, UK NHS HTA (Jan 1990-Sept 2010). Two authors independently extracted data on allocation concealment, allocation sequence, blinding, completeness of follow-up, and measures of effect. We calculated effect estimates and we used random effects meta-analysis to give pooled estimates. We identified 42 trials. None of the trials had low risk of bias. Seven trials of health care provider support reported 25 outcomes regarding appropriate disease management, of which 11 showed statistically significant benefits. One trial reported a statistically significant improvement in nurse/surgeon communication using mobile phones. Two trials reported statistically significant reductions in correct diagnoses using mobile technology photos compared to gold standard. The pooled effect on appointment attendance using text message (short message service or SMS) reminders versus no reminder was increased, with a relative risk (RR) of 1.06 (95% CI 1.05-1.07, I(2)</w:instrText>
      </w:r>
      <w:r w:rsidR="0086581F">
        <w:rPr>
          <w:rFonts w:ascii="Arial" w:hAnsi="Arial" w:cs="Arial"/>
          <w:lang w:val="pt-PT"/>
        </w:rPr>
        <w:instrText> </w:instrText>
      </w:r>
      <w:r w:rsidR="0086581F">
        <w:rPr>
          <w:lang w:val="pt-PT"/>
        </w:rPr>
        <w:instrText>=</w:instrText>
      </w:r>
      <w:r w:rsidR="0086581F">
        <w:rPr>
          <w:rFonts w:ascii="Arial" w:hAnsi="Arial" w:cs="Arial"/>
          <w:lang w:val="pt-PT"/>
        </w:rPr>
        <w:instrText> </w:instrText>
      </w:r>
      <w:r w:rsidR="0086581F">
        <w:rPr>
          <w:lang w:val="pt-PT"/>
        </w:rPr>
        <w:instrText xml:space="preserve">6%). The pooled effects on the number of cancelled appointments was not significantly increased RR 1.08 (95% CI 0.89-1.30). There was no difference in attendance using SMS reminders versus other reminders (RR 0.98, 95% CI 0.94-1.02, respectively). To address the limitation of the older search, we also reviewed more recent literature.\nCONCLUSIONS: The results for health care provider support interventions on diagnosis and management outcomes are generally consistent with modest benefits. Trials using mobile technology-based photos reported reductions in correct diagnoses when compared to the gold standard. SMS appointment reminders have modest benefits and may be appropriate for implementation. High quality trials measuring clinical outcomes are needed. Please see later in the article for the Editors' Summary.","citation-key":"freeEffectivenessMobilehealthTechnologies2013","container-title":"PLoS medicine","DOI":"10.1371/journal.pmed.1001363","ISSN":"1549-1676","issue":"1","journalAbbreviation":"PLoS Med","language":"eng","page":"e1001363","PMID":"23458994","PMCID":"PMC3566926","source":"PubMed","title":"The effectiveness of mobile-health technologies to improve health care service delivery processes: a systematic review and meta-analysis","title-short":"The effectiveness of mobile-health technologies to improve health care service delivery processes","volume":"10","author":[{"family":"Free","given":"Caroline"},{"family":"Phillips","given":"Gemma"},{"family":"Watson","given":"Louise"},{"family":"Galli","given":"Leandro"},{"family":"Felix","given":"Lambert"},{"family":"Edwards","given":"Phil"},{"family":"Patel","given":"Vikram"},{"family":"Haines","given":"Andy"}],"issued":{"date-parts":[["2013"]]}}}],"schema":"https://github.com/citation-style-language/schema/raw/master/csl-citation.json"} </w:instrText>
      </w:r>
      <w:r w:rsidR="0086581F">
        <w:rPr>
          <w:lang w:val="pt-PT"/>
        </w:rPr>
        <w:fldChar w:fldCharType="separate"/>
      </w:r>
      <w:r w:rsidR="0086581F" w:rsidRPr="00885BF0">
        <w:rPr>
          <w:rFonts w:ascii="Aptos" w:hAnsi="Aptos"/>
          <w:lang w:val="pt-PT"/>
        </w:rPr>
        <w:t>(5)</w:t>
      </w:r>
      <w:r w:rsidR="0086581F">
        <w:rPr>
          <w:lang w:val="pt-PT"/>
        </w:rPr>
        <w:fldChar w:fldCharType="end"/>
      </w:r>
      <w:r w:rsidR="009519ED">
        <w:rPr>
          <w:lang w:val="pt-PT"/>
        </w:rPr>
        <w:t xml:space="preserve"> </w:t>
      </w:r>
      <w:r w:rsidRPr="00FB281C">
        <w:rPr>
          <w:lang w:val="pt-PT"/>
        </w:rPr>
        <w:t xml:space="preserve">, prevenindo a progressão para quadros clínicos graves. A escolha do comparador (lista de espera com material estático) justifica-se por representar o standard </w:t>
      </w:r>
      <w:proofErr w:type="spellStart"/>
      <w:r w:rsidRPr="00FB281C">
        <w:rPr>
          <w:lang w:val="pt-PT"/>
        </w:rPr>
        <w:t>of</w:t>
      </w:r>
      <w:proofErr w:type="spellEnd"/>
      <w:r w:rsidRPr="00FB281C">
        <w:rPr>
          <w:lang w:val="pt-PT"/>
        </w:rPr>
        <w:t xml:space="preserve"> </w:t>
      </w:r>
      <w:proofErr w:type="spellStart"/>
      <w:r w:rsidRPr="00FB281C">
        <w:rPr>
          <w:lang w:val="pt-PT"/>
        </w:rPr>
        <w:t>care</w:t>
      </w:r>
      <w:proofErr w:type="spellEnd"/>
      <w:r w:rsidRPr="00FB281C">
        <w:rPr>
          <w:lang w:val="pt-PT"/>
        </w:rPr>
        <w:t xml:space="preserve"> atual em muitos serviços universitários, onde o apoio imediato não está disponível. Espera-se que este estudo demonstre que a monitorização ativa e o suporte guiado por app resultam numa redução superior dos sintomas face à leitura passiva de brochuras.</w:t>
      </w:r>
    </w:p>
    <w:p w14:paraId="307C7A82" w14:textId="77777777" w:rsidR="00655861" w:rsidRPr="00EE273D" w:rsidRDefault="00000000">
      <w:pPr>
        <w:pStyle w:val="Ttulo3"/>
        <w:rPr>
          <w:lang w:val="pt-PT"/>
        </w:rPr>
      </w:pPr>
      <w:bookmarkStart w:id="16" w:name="_Toc225348668"/>
      <w:bookmarkStart w:id="17" w:name="objetivos"/>
      <w:bookmarkEnd w:id="15"/>
      <w:r w:rsidRPr="00EE273D">
        <w:rPr>
          <w:lang w:val="pt-PT"/>
        </w:rPr>
        <w:t>1.2 Objetivos</w:t>
      </w:r>
      <w:bookmarkEnd w:id="16"/>
    </w:p>
    <w:p w14:paraId="32749875" w14:textId="77777777" w:rsidR="00655861" w:rsidRPr="00FB281C" w:rsidRDefault="00000000">
      <w:pPr>
        <w:pStyle w:val="FirstParagraph"/>
        <w:rPr>
          <w:lang w:val="pt-PT"/>
        </w:rPr>
      </w:pPr>
      <w:r w:rsidRPr="00FB281C">
        <w:rPr>
          <w:lang w:val="pt-PT"/>
        </w:rPr>
        <w:t xml:space="preserve">O presente estudo visa investigar a viabilidade e a eficácia preliminar de uma intervenção digital baseada em </w:t>
      </w:r>
      <w:proofErr w:type="spellStart"/>
      <w:r w:rsidRPr="00FB281C">
        <w:rPr>
          <w:i/>
          <w:iCs/>
          <w:lang w:val="pt-PT"/>
        </w:rPr>
        <w:t>mHealth</w:t>
      </w:r>
      <w:proofErr w:type="spellEnd"/>
      <w:r w:rsidRPr="00FB281C">
        <w:rPr>
          <w:lang w:val="pt-PT"/>
        </w:rPr>
        <w:t xml:space="preserve"> para o apoio à saúde mental no contexto académico.</w:t>
      </w:r>
    </w:p>
    <w:p w14:paraId="3E098211" w14:textId="77777777" w:rsidR="00655861" w:rsidRPr="00FB281C" w:rsidRDefault="00000000">
      <w:pPr>
        <w:pStyle w:val="Ttulo4"/>
        <w:rPr>
          <w:lang w:val="pt-PT"/>
        </w:rPr>
      </w:pPr>
      <w:bookmarkStart w:id="18" w:name="objetivo-primário"/>
      <w:r w:rsidRPr="00FB281C">
        <w:rPr>
          <w:lang w:val="pt-PT"/>
        </w:rPr>
        <w:t>Objetivo Primário</w:t>
      </w:r>
    </w:p>
    <w:p w14:paraId="0DCF9D8C" w14:textId="22375121" w:rsidR="00655861" w:rsidRPr="00FB281C" w:rsidRDefault="00000000">
      <w:pPr>
        <w:pStyle w:val="FirstParagraph"/>
        <w:rPr>
          <w:lang w:val="pt-PT"/>
        </w:rPr>
      </w:pPr>
      <w:r w:rsidRPr="00FB281C">
        <w:rPr>
          <w:lang w:val="pt-PT"/>
        </w:rPr>
        <w:t xml:space="preserve">Avaliar a eficácia da aplicação </w:t>
      </w:r>
      <w:proofErr w:type="spellStart"/>
      <w:r w:rsidRPr="00FB281C">
        <w:rPr>
          <w:b/>
          <w:bCs/>
          <w:lang w:val="pt-PT"/>
        </w:rPr>
        <w:t>MindMove</w:t>
      </w:r>
      <w:proofErr w:type="spellEnd"/>
      <w:r w:rsidRPr="00FB281C">
        <w:rPr>
          <w:lang w:val="pt-PT"/>
        </w:rPr>
        <w:t xml:space="preserve"> na redução dos sintomas depressivos em estudantes universitários, medida pela variação média no score da escala </w:t>
      </w:r>
      <w:r w:rsidRPr="00FB281C">
        <w:rPr>
          <w:b/>
          <w:bCs/>
          <w:lang w:val="pt-PT"/>
        </w:rPr>
        <w:t>PHQ-9</w:t>
      </w:r>
      <w:r w:rsidRPr="00FB281C">
        <w:rPr>
          <w:lang w:val="pt-PT"/>
        </w:rPr>
        <w:t xml:space="preserve"> </w:t>
      </w:r>
      <w:r w:rsidR="00B57650">
        <w:rPr>
          <w:lang w:val="pt-PT"/>
        </w:rPr>
        <w:fldChar w:fldCharType="begin"/>
      </w:r>
      <w:r w:rsidR="00B57650">
        <w:rPr>
          <w:lang w:val="pt-PT"/>
        </w:rPr>
        <w:instrText xml:space="preserve"> ADDIN ZOTERO_ITEM CSL_CITATION {"citationID":"ySYf5n5A","properties":{"unsorted":false,"formattedCitation":"(6)","plainCitation":"(6)","noteIndex":0},"citationItems":[{"id":11,"uris":["http://zotero.org/users/local/ctsBk2N3/items/9TYCS8BA"],"itemData":{"id":11,"type":"article-journal","abstract":"OBJECTIVE: While considerable attention has focused on improving the detection of depression, assessment of severity is also important in guiding treatment decisions. Therefore, we examined the validity of a brief, new measure of depression severity.\nMEASUREMENTS: The Patient Health Questionnaire (PHQ) is a self-administered version of the PRIME-MD diagnostic instrument for common mental disorders. The PHQ-9 is the depression module, which scores each of the 9 DSM-IV criteria as \"0\" (not at all) to \"3\" (nearly every day). The PHQ-9 was completed by 6,000 patients in 8 primary care clinics and 7 obstetrics-gynecology clinics. Construct validity was assessed using the 20-item Short-Form General Health Survey, self-reported sick days and clinic visits, and symptom-related difficulty. Criterion validity was assessed against an independent structured mental health professional (MHP) interview in a sample of 580 patients.\nRESULTS: As PHQ-9 depression severity increased, there was a substantial decrease in functional status on all 6 SF-20 subscales. Also, symptom-related difficulty, sick days, and health care utilization increased. Using the MHP reinterview as the criterion standard, a PHQ-9 score &gt; or =10 had a sensitivity of 88% and a specificity of 88% for major depression. PHQ-9 scores of 5, 10, 15, and 20 represented mild, moderate, moderately severe, and severe depression, respectively. Results were similar in the primary care and obstetrics-gynecology samples.\nCONCLUSION: In addition to making criteria-based diagnoses of depressive disorders, the PHQ-9 is also a reliable and valid measure of depression severity. These characteristics plus its brevity make the PHQ-9 a useful clinical and research tool.","citation-key":"kroenkePHQ9ValidityBrief2001","container-title":"Journal of General Internal Medicine","DOI":"10.1046/j.1525-1497.2001.016009606.x","ISSN":"0884-8734","issue":"9","journalAbbreviation":"J Gen Intern Med","language":"eng","page":"606-613","PMID":"11556941","PMCID":"PMC1495268","source":"PubMed","title":"The PHQ-9: validity of a brief depression severity measure","title-short":"The PHQ-9","volume":"16","author":[{"family":"Kroenke","given":"K."},{"family":"Spitzer","given":"R. L."},{"family":"Williams","given":"J. B."}],"issued":{"date-parts":[["2001",9]]}}}],"schema":"https://github.com/citation-style-language/schema/raw/master/csl-citation.json"} </w:instrText>
      </w:r>
      <w:r w:rsidR="00B57650">
        <w:rPr>
          <w:lang w:val="pt-PT"/>
        </w:rPr>
        <w:fldChar w:fldCharType="separate"/>
      </w:r>
      <w:r w:rsidR="00B57650" w:rsidRPr="006C42C3">
        <w:rPr>
          <w:rFonts w:ascii="Aptos" w:hAnsi="Aptos"/>
          <w:lang w:val="pt-PT"/>
        </w:rPr>
        <w:t>(6)</w:t>
      </w:r>
      <w:r w:rsidR="00B57650">
        <w:rPr>
          <w:lang w:val="pt-PT"/>
        </w:rPr>
        <w:fldChar w:fldCharType="end"/>
      </w:r>
      <w:r w:rsidRPr="00FB281C">
        <w:rPr>
          <w:lang w:val="pt-PT"/>
        </w:rPr>
        <w:t>(</w:t>
      </w:r>
      <w:proofErr w:type="spellStart"/>
      <w:r w:rsidRPr="00FB281C">
        <w:rPr>
          <w:i/>
          <w:iCs/>
          <w:lang w:val="pt-PT"/>
        </w:rPr>
        <w:t>Patient</w:t>
      </w:r>
      <w:proofErr w:type="spellEnd"/>
      <w:r w:rsidRPr="00FB281C">
        <w:rPr>
          <w:i/>
          <w:iCs/>
          <w:lang w:val="pt-PT"/>
        </w:rPr>
        <w:t xml:space="preserve"> </w:t>
      </w:r>
      <w:proofErr w:type="spellStart"/>
      <w:r w:rsidRPr="00FB281C">
        <w:rPr>
          <w:i/>
          <w:iCs/>
          <w:lang w:val="pt-PT"/>
        </w:rPr>
        <w:t>Health</w:t>
      </w:r>
      <w:proofErr w:type="spellEnd"/>
      <w:r w:rsidRPr="00FB281C">
        <w:rPr>
          <w:i/>
          <w:iCs/>
          <w:lang w:val="pt-PT"/>
        </w:rPr>
        <w:t xml:space="preserve"> Questionnaire-9</w:t>
      </w:r>
      <w:r w:rsidRPr="00FB281C">
        <w:rPr>
          <w:lang w:val="pt-PT"/>
        </w:rPr>
        <w:t>), entre o momento inicial (</w:t>
      </w:r>
      <w:proofErr w:type="spellStart"/>
      <w:r w:rsidRPr="00FB281C">
        <w:rPr>
          <w:lang w:val="pt-PT"/>
        </w:rPr>
        <w:t>baseline</w:t>
      </w:r>
      <w:proofErr w:type="spellEnd"/>
      <w:r w:rsidRPr="00FB281C">
        <w:rPr>
          <w:lang w:val="pt-PT"/>
        </w:rPr>
        <w:t>) e o final da intervenção (8 semanas), em comparação com um grupo de controlo em lista de espera.</w:t>
      </w:r>
    </w:p>
    <w:p w14:paraId="70DBAF64" w14:textId="77777777" w:rsidR="00655861" w:rsidRPr="00FB281C" w:rsidRDefault="00000000">
      <w:pPr>
        <w:pStyle w:val="Ttulo4"/>
        <w:rPr>
          <w:lang w:val="pt-PT"/>
        </w:rPr>
      </w:pPr>
      <w:bookmarkStart w:id="19" w:name="objetivos-secundários"/>
      <w:bookmarkEnd w:id="18"/>
      <w:r w:rsidRPr="00FB281C">
        <w:rPr>
          <w:lang w:val="pt-PT"/>
        </w:rPr>
        <w:t>Objetivos Secundários</w:t>
      </w:r>
    </w:p>
    <w:p w14:paraId="36E47DA0" w14:textId="77777777" w:rsidR="00655861" w:rsidRPr="00FB281C" w:rsidRDefault="00000000">
      <w:pPr>
        <w:pStyle w:val="FirstParagraph"/>
        <w:rPr>
          <w:lang w:val="pt-PT"/>
        </w:rPr>
      </w:pPr>
      <w:r w:rsidRPr="00FB281C">
        <w:rPr>
          <w:lang w:val="pt-PT"/>
        </w:rPr>
        <w:t>Os objetivos secundários deste estudo são:</w:t>
      </w:r>
    </w:p>
    <w:p w14:paraId="76B424FC" w14:textId="0FEE63FC" w:rsidR="00655861" w:rsidRPr="00FB281C" w:rsidRDefault="00000000">
      <w:pPr>
        <w:pStyle w:val="Compact"/>
        <w:numPr>
          <w:ilvl w:val="0"/>
          <w:numId w:val="2"/>
        </w:numPr>
        <w:rPr>
          <w:lang w:val="pt-PT"/>
        </w:rPr>
      </w:pPr>
      <w:r w:rsidRPr="00FB281C">
        <w:rPr>
          <w:b/>
          <w:bCs/>
          <w:lang w:val="pt-PT"/>
        </w:rPr>
        <w:lastRenderedPageBreak/>
        <w:t>Sintomatologia Ansiosa:</w:t>
      </w:r>
      <w:r w:rsidRPr="00FB281C">
        <w:rPr>
          <w:lang w:val="pt-PT"/>
        </w:rPr>
        <w:t xml:space="preserve"> Avaliar a redução dos níveis de ansiedade através da variação da escala </w:t>
      </w:r>
      <w:r w:rsidRPr="00FB281C">
        <w:rPr>
          <w:b/>
          <w:bCs/>
          <w:lang w:val="pt-PT"/>
        </w:rPr>
        <w:t>GAD-7</w:t>
      </w:r>
      <w:r w:rsidRPr="00FB281C">
        <w:rPr>
          <w:lang w:val="pt-PT"/>
        </w:rPr>
        <w:t xml:space="preserve"> (</w:t>
      </w:r>
      <w:proofErr w:type="spellStart"/>
      <w:r w:rsidRPr="00FB281C">
        <w:rPr>
          <w:i/>
          <w:iCs/>
          <w:lang w:val="pt-PT"/>
        </w:rPr>
        <w:t>Generalized</w:t>
      </w:r>
      <w:proofErr w:type="spellEnd"/>
      <w:r w:rsidRPr="00FB281C">
        <w:rPr>
          <w:i/>
          <w:iCs/>
          <w:lang w:val="pt-PT"/>
        </w:rPr>
        <w:t xml:space="preserve"> </w:t>
      </w:r>
      <w:proofErr w:type="spellStart"/>
      <w:r w:rsidRPr="00FB281C">
        <w:rPr>
          <w:i/>
          <w:iCs/>
          <w:lang w:val="pt-PT"/>
        </w:rPr>
        <w:t>Anxiety</w:t>
      </w:r>
      <w:proofErr w:type="spellEnd"/>
      <w:r w:rsidRPr="00FB281C">
        <w:rPr>
          <w:i/>
          <w:iCs/>
          <w:lang w:val="pt-PT"/>
        </w:rPr>
        <w:t xml:space="preserve"> Disorder-7</w:t>
      </w:r>
      <w:r w:rsidRPr="00FB281C">
        <w:rPr>
          <w:lang w:val="pt-PT"/>
        </w:rPr>
        <w:t>)</w:t>
      </w:r>
      <w:r w:rsidR="006C42C3">
        <w:rPr>
          <w:lang w:val="pt-PT"/>
        </w:rPr>
        <w:t xml:space="preserve"> </w:t>
      </w:r>
      <w:r w:rsidR="002E17E3">
        <w:rPr>
          <w:lang w:val="pt-PT"/>
        </w:rPr>
        <w:fldChar w:fldCharType="begin"/>
      </w:r>
      <w:r w:rsidR="002E17E3">
        <w:rPr>
          <w:lang w:val="pt-PT"/>
        </w:rPr>
        <w:instrText xml:space="preserve"> ADDIN ZOTERO_ITEM CSL_CITATION {"citationID":"7o02uIHk","properties":{"unsorted":false,"formattedCitation":"(7)","plainCitation":"(7)","noteIndex":0},"citationItems":[{"id":13,"uris":["http://zotero.org/users/local/ctsBk2N3/items/ESVJDCXZ"],"itemData":{"id":13,"type":"article-journal","abstract":"BACKGROUND: Generalized anxiety disorder (GAD) is one of the most common mental disorders; however, there is no brief clinical measure for assessing GAD. The objective of this study was to develop a brief self-report scale to identify probable cases of GAD and evaluate its reliability and validity.\nMETHODS: A criterion-standard study was performed in 15 primary care clinics in the United States from November 2004 through June 2005. Of a total of 2740 adult patients completing a study questionnaire, 965 patients had a telephone interview with a mental health professional within 1 week. For criterion and construct validity, GAD self-report scale diagnoses were compared with independent diagnoses made by mental health professionals; functional status measures; disability days; and health care use.\nRESULTS: A 7-item anxiety scale (GAD-7) had good reliability, as well as criterion, construct, factorial, and procedural validity. A cut point was identified that optimized sensitivity (89%) and specificity (82%). Increasing scores on the scale were strongly associated with multiple domains of functional impairment (all 6 Medical Outcomes Study Short-Form General Health Survey scales and disability days). Although GAD and depression symptoms frequently co-occurred, factor analysis confirmed them as distinct dimensions. Moreover, GAD and depression symptoms had differing but independent effects on functional impairment and disability. There was good agreement between self-report and interviewer-administered versions of the scale.\nCONCLUSION: The GAD-7 is a valid and efficient tool for screening for GAD and assessing its severity in clinical practice and research.","citation-key":"spitzerBriefMeasureAssessing2006","container-title":"Archives of Internal Medicine","DOI":"10.1001/archinte.166.10.1092","ISSN":"0003-9926","issue":"10","journalAbbreviation":"Arch Intern Med","language":"eng","page":"1092-1097","PMID":"16717171","source":"PubMed","title":"A brief measure for assessing generalized anxiety disorder: the GAD-7","title-short":"A brief measure for assessing generalized anxiety disorder","volume":"166","author":[{"family":"Spitzer","given":"Robert L."},{"family":"Kroenke","given":"Kurt"},{"family":"Williams","given":"Janet B. W."},{"family":"Löwe","given":"Bernd"}],"issued":{"date-parts":[["2006",5,22]]}}}],"schema":"https://github.com/citation-style-language/schema/raw/master/csl-citation.json"} </w:instrText>
      </w:r>
      <w:r w:rsidR="002E17E3">
        <w:rPr>
          <w:lang w:val="pt-PT"/>
        </w:rPr>
        <w:fldChar w:fldCharType="separate"/>
      </w:r>
      <w:r w:rsidR="002E17E3" w:rsidRPr="002E17E3">
        <w:rPr>
          <w:rFonts w:ascii="Aptos" w:hAnsi="Aptos"/>
          <w:lang w:val="pt-PT"/>
        </w:rPr>
        <w:t>(7)</w:t>
      </w:r>
      <w:r w:rsidR="002E17E3">
        <w:rPr>
          <w:lang w:val="pt-PT"/>
        </w:rPr>
        <w:fldChar w:fldCharType="end"/>
      </w:r>
      <w:r w:rsidRPr="00FB281C">
        <w:rPr>
          <w:lang w:val="pt-PT"/>
        </w:rPr>
        <w:t>.</w:t>
      </w:r>
    </w:p>
    <w:p w14:paraId="77FBCAC9" w14:textId="16176F80" w:rsidR="00655861" w:rsidRPr="00FB281C" w:rsidRDefault="00000000">
      <w:pPr>
        <w:pStyle w:val="Compact"/>
        <w:numPr>
          <w:ilvl w:val="0"/>
          <w:numId w:val="2"/>
        </w:numPr>
        <w:rPr>
          <w:lang w:val="pt-PT"/>
        </w:rPr>
      </w:pPr>
      <w:r w:rsidRPr="00FB281C">
        <w:rPr>
          <w:b/>
          <w:bCs/>
          <w:lang w:val="pt-PT"/>
        </w:rPr>
        <w:t>Bem-estar Holístico:</w:t>
      </w:r>
      <w:r w:rsidRPr="00FB281C">
        <w:rPr>
          <w:lang w:val="pt-PT"/>
        </w:rPr>
        <w:t xml:space="preserve"> Monitorizar o impacto da intervenção na qualidade do sono, via </w:t>
      </w:r>
      <w:r w:rsidRPr="00FB281C">
        <w:rPr>
          <w:b/>
          <w:bCs/>
          <w:lang w:val="pt-PT"/>
        </w:rPr>
        <w:t>PSQI</w:t>
      </w:r>
      <w:r w:rsidRPr="00FB281C">
        <w:rPr>
          <w:lang w:val="pt-PT"/>
        </w:rPr>
        <w:t xml:space="preserve"> (</w:t>
      </w:r>
      <w:r w:rsidRPr="00FB281C">
        <w:rPr>
          <w:i/>
          <w:iCs/>
          <w:lang w:val="pt-PT"/>
        </w:rPr>
        <w:t xml:space="preserve">Pittsburgh </w:t>
      </w:r>
      <w:proofErr w:type="spellStart"/>
      <w:r w:rsidRPr="00FB281C">
        <w:rPr>
          <w:i/>
          <w:iCs/>
          <w:lang w:val="pt-PT"/>
        </w:rPr>
        <w:t>Sleep</w:t>
      </w:r>
      <w:proofErr w:type="spellEnd"/>
      <w:r w:rsidRPr="00FB281C">
        <w:rPr>
          <w:i/>
          <w:iCs/>
          <w:lang w:val="pt-PT"/>
        </w:rPr>
        <w:t xml:space="preserve"> </w:t>
      </w:r>
      <w:proofErr w:type="spellStart"/>
      <w:r w:rsidRPr="00FB281C">
        <w:rPr>
          <w:i/>
          <w:iCs/>
          <w:lang w:val="pt-PT"/>
        </w:rPr>
        <w:t>Quality</w:t>
      </w:r>
      <w:proofErr w:type="spellEnd"/>
      <w:r w:rsidRPr="00FB281C">
        <w:rPr>
          <w:i/>
          <w:iCs/>
          <w:lang w:val="pt-PT"/>
        </w:rPr>
        <w:t xml:space="preserve"> Index</w:t>
      </w:r>
      <w:r w:rsidRPr="00FB281C">
        <w:rPr>
          <w:lang w:val="pt-PT"/>
        </w:rPr>
        <w:t>)</w:t>
      </w:r>
      <w:r w:rsidR="002E17E3">
        <w:rPr>
          <w:lang w:val="pt-PT"/>
        </w:rPr>
        <w:t xml:space="preserve"> </w:t>
      </w:r>
      <w:r w:rsidR="003E7885">
        <w:rPr>
          <w:lang w:val="pt-PT"/>
        </w:rPr>
        <w:fldChar w:fldCharType="begin"/>
      </w:r>
      <w:r w:rsidR="003E7885">
        <w:rPr>
          <w:lang w:val="pt-PT"/>
        </w:rPr>
        <w:instrText xml:space="preserve"> ADDIN ZOTERO_ITEM CSL_CITATION {"citationID":"vNs9ZECe","properties":{"unsorted":false,"formattedCitation":"(8)","plainCitation":"(8)","noteIndex":0},"citationItems":[{"id":15,"uris":["http://zotero.org/users/local/ctsBk2N3/items/NGVU9352"],"itemData":{"id":15,"type":"article-journal","abstract":"Despite the prevalence of sleep complaints among psychiatric patients, few questionnaires have been specifically designed to measure sleep quality in clinical populations. The Pittsburgh Sleep Quality Index (PSQI) is a self-rated questionnaire which assesses sleep quality and disturbances over a 1-month time interval. Nineteen individual items generate seven \"component\" scores: subjective sleep quality, sleep latency, sleep duration, habitual sleep efficiency, sleep disturbances, use of sleeping medication, and daytime dysfunction. The sum of scores for these seven components yields one global score. Clinical and clinimetric properties of the PSQI were assessed over an 18-month period with \"good\" sleepers (healthy subjects, n = 52) and \"poor\" sleepers (depressed patients, n = 54; sleep-disorder patients, n = 62). Acceptable measures of internal homogeneity, consistency (test-retest reliability), and validity were obtained. A global PSQI score greater than 5 yielded a diagnostic sensitivity of 89.6% and specificity of 86.5% (kappa = 0.75, p less than 0.001) in distinguishing good and poor sleepers. The clinimetric and clinical properties of the PSQI suggest its utility both in psychiatric clinical practice and research activities.","citation-key":"buyssePittsburghSleepQuality1989","container-title":"Psychiatry Research","DOI":"10.1016/0165-1781(89)90047-4","ISSN":"0165-1781","issue":"2","journalAbbreviation":"Psychiatry Res","language":"eng","page":"193-213","PMID":"2748771","source":"PubMed","title":"The Pittsburgh Sleep Quality Index: a new instrument for psychiatric practice and research","title-short":"The Pittsburgh Sleep Quality Index","volume":"28","author":[{"family":"Buysse","given":"D. J."},{"family":"Reynolds","given":"C. F."},{"family":"Monk","given":"T. H."},{"family":"Berman","given":"S. R."},{"family":"Kupfer","given":"D. J."}],"issued":{"date-parts":[["1989",5]]}}}],"schema":"https://github.com/citation-style-language/schema/raw/master/csl-citation.json"} </w:instrText>
      </w:r>
      <w:r w:rsidR="003E7885">
        <w:rPr>
          <w:lang w:val="pt-PT"/>
        </w:rPr>
        <w:fldChar w:fldCharType="separate"/>
      </w:r>
      <w:r w:rsidR="003E7885" w:rsidRPr="003E7885">
        <w:rPr>
          <w:rFonts w:ascii="Aptos" w:hAnsi="Aptos"/>
          <w:lang w:val="pt-PT"/>
        </w:rPr>
        <w:t>(8)</w:t>
      </w:r>
      <w:r w:rsidR="003E7885">
        <w:rPr>
          <w:lang w:val="pt-PT"/>
        </w:rPr>
        <w:fldChar w:fldCharType="end"/>
      </w:r>
      <w:r w:rsidRPr="00FB281C">
        <w:rPr>
          <w:lang w:val="pt-PT"/>
        </w:rPr>
        <w:t>, e nos níveis de atividade física semanal (minutos de atividade moderada a vigorosa).</w:t>
      </w:r>
    </w:p>
    <w:p w14:paraId="119F68F3" w14:textId="43D1C3FB" w:rsidR="00655861" w:rsidRPr="00FB281C" w:rsidRDefault="00000000">
      <w:pPr>
        <w:pStyle w:val="Compact"/>
        <w:numPr>
          <w:ilvl w:val="0"/>
          <w:numId w:val="2"/>
        </w:numPr>
        <w:rPr>
          <w:lang w:val="pt-PT"/>
        </w:rPr>
      </w:pPr>
      <w:r w:rsidRPr="00FB281C">
        <w:rPr>
          <w:b/>
          <w:bCs/>
          <w:lang w:val="pt-PT"/>
        </w:rPr>
        <w:t>Viabilidade e Adesão:</w:t>
      </w:r>
      <w:r w:rsidRPr="00FB281C">
        <w:rPr>
          <w:lang w:val="pt-PT"/>
        </w:rPr>
        <w:t xml:space="preserve"> Determinar a taxa de adesão (</w:t>
      </w:r>
      <w:proofErr w:type="spellStart"/>
      <w:r w:rsidRPr="00FB281C">
        <w:rPr>
          <w:i/>
          <w:iCs/>
          <w:lang w:val="pt-PT"/>
        </w:rPr>
        <w:t>engagement</w:t>
      </w:r>
      <w:proofErr w:type="spellEnd"/>
      <w:r w:rsidRPr="00FB281C">
        <w:rPr>
          <w:lang w:val="pt-PT"/>
        </w:rPr>
        <w:t xml:space="preserve"> — frequência de uso da app)</w:t>
      </w:r>
      <w:r w:rsidR="00EF3753">
        <w:rPr>
          <w:lang w:val="pt-PT"/>
        </w:rPr>
        <w:t xml:space="preserve"> </w:t>
      </w:r>
      <w:r w:rsidR="00EF3753">
        <w:rPr>
          <w:lang w:val="pt-PT"/>
        </w:rPr>
        <w:fldChar w:fldCharType="begin"/>
      </w:r>
      <w:r w:rsidR="00EF3753">
        <w:rPr>
          <w:lang w:val="pt-PT"/>
        </w:rPr>
        <w:instrText xml:space="preserve"> ADDIN ZOTERO_ITEM CSL_CITATION {"citationID":"eh8FrJaX","properties":{"unsorted":false,"formattedCitation":"(9)","plainCitation":"(9)","noteIndex":0},"citationItems":[{"id":20,"uris":["http://zotero.org/users/local/ctsBk2N3/items/YMJT7H9V"],"itemData":{"id":20,"type":"article-journal","abstract":"BACKGROUND: Understanding patterns of real-world usage of mental health apps is key to maximizing their potential to increase public self-management of care. Although developer-led studies have published results on the use of mental health apps in real-world settings, no study yet has systematically examined usage patterns of a large sample of mental health apps relying on independently collected data.\nOBJECTIVE: Our aim is to present real-world objective data on user engagement with popular mental health apps.\nMETHODS: A systematic engine search was conducted using Google Play to identify Android apps with 10,000 installs or more targeting anxiety, depression, or emotional well-being. Coding of apps included primary incorporated techniques and mental health focus. Behavioral data on real-world usage were obtained from a panel that provides aggregated nonpersonal information on user engagement with mobile apps.\nRESULTS: In total, 93 apps met the inclusion criteria (installs: median 100,000, IQR 90,000). The median percentage of daily active users (open rate) was 4.0% (IQR 4.7%) with a difference between trackers (median 6.3%, IQR 10.2%) and peer-support apps (median 17.0%) versus breathing exercise apps (median 1.6%, IQR 1.6%; all z≥3.42, all P&lt;.001). Among active users, daily minutes of use were significantly higher for mindfulness/meditation (median 21.47, IQR 15.00) and peer support (median 35.08, n=2) apps than for apps incorporating other techniques (tracker, breathing exercise, psychoeducation: medians range 3.53-8.32; all z≥2.11, all P&lt;.05). The medians of app 15-day and 30-day retention rates were 3.9% (IQR 10.3%) and 3.3% (IQR 6.2%), respectively. On day 30, peer support (median 8.9%, n=2), mindfulness/meditation (median 4.7%, IQR 6.2%), and tracker apps (median 6.1%, IQR 20.4%) had significantly higher retention rates than breathing exercise apps (median 0.0%, IQR 0.0%; all z≥2.18, all P≤.04). The pattern of daily use presented a descriptive peak toward the evening for apps incorporating most techniques (tracker, psychoeducation, and peer support) except mindfulness/meditation, which exhibited two peaks (morning and night).\nCONCLUSIONS: Although the number of app installs and daily active minutes of use may seem high, only a small portion of users actually used the apps for a long period of time. More studies using different datasets are needed to understand this phenomenon and the ways in which users self-manage their condition in real-world settings.","citation-key":"baumelObjectiveUserEngagement2019","container-title":"Journal of Medical Internet Research","DOI":"10.2196/14567","ISSN":"1438-8871","issue":"9","journalAbbreviation":"J Med Internet Res","language":"eng","page":"e14567","PMID":"31573916","PMCID":"PMC6785720","source":"PubMed","title":"Objective User Engagement With Mental Health Apps: Systematic Search and Panel-Based Usage Analysis","title-short":"Objective User Engagement With Mental Health Apps","volume":"21","author":[{"family":"Baumel","given":"Amit"},{"family":"Muench","given":"Frederick"},{"family":"Edan","given":"Stav"},{"family":"Kane","given":"John M."}],"issued":{"date-parts":[["2019",9,25]]}}}],"schema":"https://github.com/citation-style-language/schema/raw/master/csl-citation.json"} </w:instrText>
      </w:r>
      <w:r w:rsidR="00EF3753">
        <w:rPr>
          <w:lang w:val="pt-PT"/>
        </w:rPr>
        <w:fldChar w:fldCharType="separate"/>
      </w:r>
      <w:r w:rsidR="00EF3753" w:rsidRPr="00E36A7E">
        <w:rPr>
          <w:rFonts w:ascii="Aptos" w:hAnsi="Aptos"/>
          <w:lang w:val="pt-PT"/>
        </w:rPr>
        <w:t>(9)</w:t>
      </w:r>
      <w:r w:rsidR="00EF3753">
        <w:rPr>
          <w:lang w:val="pt-PT"/>
        </w:rPr>
        <w:fldChar w:fldCharType="end"/>
      </w:r>
      <w:r w:rsidRPr="00FB281C">
        <w:rPr>
          <w:lang w:val="pt-PT"/>
        </w:rPr>
        <w:t>, taxa de retenção e taxa de abandono (</w:t>
      </w:r>
      <w:proofErr w:type="spellStart"/>
      <w:r w:rsidRPr="00FB281C">
        <w:rPr>
          <w:i/>
          <w:iCs/>
          <w:lang w:val="pt-PT"/>
        </w:rPr>
        <w:t>dropout</w:t>
      </w:r>
      <w:proofErr w:type="spellEnd"/>
      <w:r w:rsidRPr="00FB281C">
        <w:rPr>
          <w:lang w:val="pt-PT"/>
        </w:rPr>
        <w:t>) ao longo das 8 semanas.</w:t>
      </w:r>
    </w:p>
    <w:p w14:paraId="2B89E35B" w14:textId="77777777" w:rsidR="00655861" w:rsidRPr="00FB281C" w:rsidRDefault="00000000">
      <w:pPr>
        <w:pStyle w:val="Compact"/>
        <w:numPr>
          <w:ilvl w:val="0"/>
          <w:numId w:val="2"/>
        </w:numPr>
        <w:rPr>
          <w:lang w:val="pt-PT"/>
        </w:rPr>
      </w:pPr>
      <w:r w:rsidRPr="00FB281C">
        <w:rPr>
          <w:b/>
          <w:bCs/>
          <w:lang w:val="pt-PT"/>
        </w:rPr>
        <w:t>Experiência do Utilizador:</w:t>
      </w:r>
      <w:r w:rsidRPr="00FB281C">
        <w:rPr>
          <w:lang w:val="pt-PT"/>
        </w:rPr>
        <w:t xml:space="preserve"> Avaliar o nível de satisfação, usabilidade (SUS - </w:t>
      </w:r>
      <w:proofErr w:type="spellStart"/>
      <w:r w:rsidRPr="00FB281C">
        <w:rPr>
          <w:i/>
          <w:iCs/>
          <w:lang w:val="pt-PT"/>
        </w:rPr>
        <w:t>System</w:t>
      </w:r>
      <w:proofErr w:type="spellEnd"/>
      <w:r w:rsidRPr="00FB281C">
        <w:rPr>
          <w:i/>
          <w:iCs/>
          <w:lang w:val="pt-PT"/>
        </w:rPr>
        <w:t xml:space="preserve"> </w:t>
      </w:r>
      <w:proofErr w:type="spellStart"/>
      <w:r w:rsidRPr="00FB281C">
        <w:rPr>
          <w:i/>
          <w:iCs/>
          <w:lang w:val="pt-PT"/>
        </w:rPr>
        <w:t>Usability</w:t>
      </w:r>
      <w:proofErr w:type="spellEnd"/>
      <w:r w:rsidRPr="00FB281C">
        <w:rPr>
          <w:i/>
          <w:iCs/>
          <w:lang w:val="pt-PT"/>
        </w:rPr>
        <w:t xml:space="preserve"> </w:t>
      </w:r>
      <w:proofErr w:type="spellStart"/>
      <w:r w:rsidRPr="00FB281C">
        <w:rPr>
          <w:i/>
          <w:iCs/>
          <w:lang w:val="pt-PT"/>
        </w:rPr>
        <w:t>Scale</w:t>
      </w:r>
      <w:proofErr w:type="spellEnd"/>
      <w:r w:rsidRPr="00FB281C">
        <w:rPr>
          <w:lang w:val="pt-PT"/>
        </w:rPr>
        <w:t xml:space="preserve">) e aceitabilidade das funcionalidades específicas da aplicação </w:t>
      </w:r>
      <w:proofErr w:type="spellStart"/>
      <w:r w:rsidRPr="00FB281C">
        <w:rPr>
          <w:lang w:val="pt-PT"/>
        </w:rPr>
        <w:t>MindMove</w:t>
      </w:r>
      <w:proofErr w:type="spellEnd"/>
      <w:r w:rsidRPr="00FB281C">
        <w:rPr>
          <w:lang w:val="pt-PT"/>
        </w:rPr>
        <w:t>.</w:t>
      </w:r>
    </w:p>
    <w:p w14:paraId="63E3F2EC" w14:textId="77777777" w:rsidR="00655861" w:rsidRDefault="00000000">
      <w:r>
        <w:pict w14:anchorId="5EAF8736">
          <v:rect id="_x0000_i1026" style="width:0;height:1.5pt" o:hralign="center" o:hrstd="t" o:hr="t"/>
        </w:pict>
      </w:r>
    </w:p>
    <w:p w14:paraId="3AEB31E9" w14:textId="77777777" w:rsidR="00655861" w:rsidRPr="00FB281C" w:rsidRDefault="00000000">
      <w:pPr>
        <w:pStyle w:val="Ttulo2"/>
        <w:rPr>
          <w:lang w:val="pt-PT"/>
        </w:rPr>
      </w:pPr>
      <w:bookmarkStart w:id="20" w:name="_Toc225348669"/>
      <w:bookmarkStart w:id="21" w:name="métodos"/>
      <w:bookmarkEnd w:id="13"/>
      <w:bookmarkEnd w:id="17"/>
      <w:bookmarkEnd w:id="19"/>
      <w:r w:rsidRPr="00FB281C">
        <w:rPr>
          <w:lang w:val="pt-PT"/>
        </w:rPr>
        <w:t>2. Métodos</w:t>
      </w:r>
      <w:bookmarkEnd w:id="20"/>
    </w:p>
    <w:p w14:paraId="6BE679E1" w14:textId="77777777" w:rsidR="00655861" w:rsidRPr="00FB281C" w:rsidRDefault="00000000">
      <w:pPr>
        <w:pStyle w:val="Ttulo3"/>
        <w:rPr>
          <w:lang w:val="pt-PT"/>
        </w:rPr>
      </w:pPr>
      <w:bookmarkStart w:id="22" w:name="_Toc225348670"/>
      <w:bookmarkStart w:id="23" w:name="desenho-do-estudo"/>
      <w:r w:rsidRPr="00FB281C">
        <w:rPr>
          <w:lang w:val="pt-PT"/>
        </w:rPr>
        <w:t>2.1 Desenho do Estudo</w:t>
      </w:r>
      <w:bookmarkEnd w:id="22"/>
    </w:p>
    <w:p w14:paraId="03DE9C76" w14:textId="2CCB6702" w:rsidR="00655861" w:rsidRPr="00FB281C" w:rsidRDefault="00000000">
      <w:pPr>
        <w:pStyle w:val="FirstParagraph"/>
        <w:rPr>
          <w:lang w:val="pt-PT"/>
        </w:rPr>
      </w:pPr>
      <w:r w:rsidRPr="00FB281C">
        <w:rPr>
          <w:lang w:val="pt-PT"/>
        </w:rPr>
        <w:t xml:space="preserve">O estudo configura-se como um </w:t>
      </w:r>
      <w:r w:rsidRPr="00FB281C">
        <w:rPr>
          <w:b/>
          <w:bCs/>
          <w:lang w:val="pt-PT"/>
        </w:rPr>
        <w:t>ensaio clínico controlado e randomizado (RCT)</w:t>
      </w:r>
      <w:r w:rsidR="00E36A7E">
        <w:rPr>
          <w:b/>
          <w:bCs/>
          <w:lang w:val="pt-PT"/>
        </w:rPr>
        <w:t xml:space="preserve"> </w:t>
      </w:r>
      <w:r w:rsidR="003C72EA">
        <w:rPr>
          <w:b/>
          <w:bCs/>
          <w:lang w:val="pt-PT"/>
        </w:rPr>
        <w:fldChar w:fldCharType="begin"/>
      </w:r>
      <w:r w:rsidR="003C72EA">
        <w:rPr>
          <w:b/>
          <w:bCs/>
          <w:lang w:val="pt-PT"/>
        </w:rPr>
        <w:instrText xml:space="preserve"> ADDIN ZOTERO_ITEM CSL_CITATION {"citationID":"rH7iHm97","properties":{"unsorted":false,"formattedCitation":"(10)","plainCitation":"(10)","noteIndex":0},"citationItems":[{"id":23,"uris":["http://zotero.org/users/local/ctsBk2N3/items/35YW38PY"],"itemData":{"id":23,"type":"article-journal","abstract":"The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experience","citation-key":"schulzCONSORT2010Statement2010","container-title":"BMJ","DOI":"10.1136/bmj.c332","ISSN":"1756-1833","journalAbbreviation":"BMJ","language":"eng","page":"c332","PMID":"20332509","PMCID":"PMC2844940","publisher-place":"Clinical research ed.","source":"PubMed","title":"CONSORT 2010 statement: updated guidelines for reporting parallel group randomised trials","title-short":"CONSORT 2010 statement","volume":"340","author":[{"family":"Schulz","given":"Kenneth F."},{"family":"Altman","given":"Douglas G."},{"family":"Moher","given":"David"},{"literal":"CONSORT Group"}],"issued":{"date-parts":[["2010",3,23]]}}}],"schema":"https://github.com/citation-style-language/schema/raw/master/csl-citation.json"} </w:instrText>
      </w:r>
      <w:r w:rsidR="003C72EA">
        <w:rPr>
          <w:b/>
          <w:bCs/>
          <w:lang w:val="pt-PT"/>
        </w:rPr>
        <w:fldChar w:fldCharType="separate"/>
      </w:r>
      <w:r w:rsidR="003C72EA" w:rsidRPr="003C72EA">
        <w:rPr>
          <w:rFonts w:ascii="Aptos" w:hAnsi="Aptos"/>
          <w:lang w:val="pt-PT"/>
        </w:rPr>
        <w:t>(10)</w:t>
      </w:r>
      <w:r w:rsidR="003C72EA">
        <w:rPr>
          <w:b/>
          <w:bCs/>
          <w:lang w:val="pt-PT"/>
        </w:rPr>
        <w:fldChar w:fldCharType="end"/>
      </w:r>
      <w:r w:rsidRPr="00FB281C">
        <w:rPr>
          <w:lang w:val="pt-PT"/>
        </w:rPr>
        <w:t xml:space="preserve">, de grupos paralelos, com ocultação da alocação. Trata-se de um estudo piloto (fase de pré-teste) </w:t>
      </w:r>
      <w:proofErr w:type="spellStart"/>
      <w:r w:rsidRPr="00FB281C">
        <w:rPr>
          <w:lang w:val="pt-PT"/>
        </w:rPr>
        <w:t>monocêntrico</w:t>
      </w:r>
      <w:proofErr w:type="spellEnd"/>
      <w:r w:rsidRPr="00FB281C">
        <w:rPr>
          <w:lang w:val="pt-PT"/>
        </w:rPr>
        <w:t>, a realizar no Serviço de Psicologia da Universidade do Porto.</w:t>
      </w:r>
    </w:p>
    <w:p w14:paraId="0E2507C1" w14:textId="77777777" w:rsidR="00655861" w:rsidRPr="00FB281C" w:rsidRDefault="00000000">
      <w:pPr>
        <w:pStyle w:val="Corpodetexto"/>
        <w:rPr>
          <w:lang w:val="pt-PT"/>
        </w:rPr>
      </w:pPr>
      <w:r w:rsidRPr="00FB281C">
        <w:rPr>
          <w:lang w:val="pt-PT"/>
        </w:rPr>
        <w:t xml:space="preserve">O desenho segue uma razão de </w:t>
      </w:r>
      <w:r w:rsidRPr="00FB281C">
        <w:rPr>
          <w:b/>
          <w:bCs/>
          <w:lang w:val="pt-PT"/>
        </w:rPr>
        <w:t>randomização de 1:1</w:t>
      </w:r>
      <w:r w:rsidRPr="00FB281C">
        <w:rPr>
          <w:lang w:val="pt-PT"/>
        </w:rPr>
        <w:t xml:space="preserve"> com 30 participantes, onde os participantes são alocados ou para o braço de intervenção (App </w:t>
      </w:r>
      <w:proofErr w:type="spellStart"/>
      <w:r w:rsidRPr="00FB281C">
        <w:rPr>
          <w:lang w:val="pt-PT"/>
        </w:rPr>
        <w:t>MindMove</w:t>
      </w:r>
      <w:proofErr w:type="spellEnd"/>
      <w:r w:rsidRPr="00FB281C">
        <w:rPr>
          <w:lang w:val="pt-PT"/>
        </w:rPr>
        <w:t xml:space="preserve">) ou para o braço de controlo (Lista de Espera com brochuras informativas). A duração total da participação individual é de </w:t>
      </w:r>
      <w:r w:rsidRPr="00FB281C">
        <w:rPr>
          <w:b/>
          <w:bCs/>
          <w:lang w:val="pt-PT"/>
        </w:rPr>
        <w:t>10 semanas</w:t>
      </w:r>
      <w:r w:rsidRPr="00FB281C">
        <w:rPr>
          <w:lang w:val="pt-PT"/>
        </w:rPr>
        <w:t xml:space="preserve"> (2 semanas de recrutamento/triagem e 8 semanas de intervenção ativa). O estudo foca-se na avaliação de resultados </w:t>
      </w:r>
      <w:proofErr w:type="spellStart"/>
      <w:r w:rsidRPr="00FB281C">
        <w:rPr>
          <w:i/>
          <w:iCs/>
          <w:lang w:val="pt-PT"/>
        </w:rPr>
        <w:t>superiority</w:t>
      </w:r>
      <w:proofErr w:type="spellEnd"/>
      <w:r w:rsidRPr="00FB281C">
        <w:rPr>
          <w:lang w:val="pt-PT"/>
        </w:rPr>
        <w:t xml:space="preserve"> da intervenção digital face ao cuidado passivo.</w:t>
      </w:r>
    </w:p>
    <w:p w14:paraId="3DA72306" w14:textId="77777777" w:rsidR="00655861" w:rsidRDefault="00000000">
      <w:pPr>
        <w:pStyle w:val="Corpodetexto"/>
      </w:pPr>
      <w:proofErr w:type="spellStart"/>
      <w:r>
        <w:rPr>
          <w:b/>
          <w:bCs/>
        </w:rPr>
        <w:t>Características</w:t>
      </w:r>
      <w:proofErr w:type="spellEnd"/>
      <w:r>
        <w:rPr>
          <w:b/>
          <w:bCs/>
        </w:rPr>
        <w:t xml:space="preserve"> do </w:t>
      </w:r>
      <w:proofErr w:type="spellStart"/>
      <w:r>
        <w:rPr>
          <w:b/>
          <w:bCs/>
        </w:rPr>
        <w:t>desenho</w:t>
      </w:r>
      <w:proofErr w:type="spellEnd"/>
      <w:r>
        <w:rPr>
          <w:b/>
          <w:bCs/>
        </w:rPr>
        <w:t>:</w:t>
      </w:r>
    </w:p>
    <w:p w14:paraId="4FF76197" w14:textId="77777777" w:rsidR="00655861" w:rsidRPr="00FB281C" w:rsidRDefault="00000000">
      <w:pPr>
        <w:pStyle w:val="Compact"/>
        <w:numPr>
          <w:ilvl w:val="0"/>
          <w:numId w:val="3"/>
        </w:numPr>
        <w:rPr>
          <w:lang w:val="pt-PT"/>
        </w:rPr>
      </w:pPr>
      <w:r w:rsidRPr="00FB281C">
        <w:rPr>
          <w:b/>
          <w:bCs/>
          <w:lang w:val="pt-PT"/>
        </w:rPr>
        <w:t>Tipo de Ensaio:</w:t>
      </w:r>
      <w:r w:rsidRPr="00FB281C">
        <w:rPr>
          <w:lang w:val="pt-PT"/>
        </w:rPr>
        <w:t xml:space="preserve"> RCT Paralelo, Superioridade.</w:t>
      </w:r>
    </w:p>
    <w:p w14:paraId="6067B179" w14:textId="77777777" w:rsidR="00655861" w:rsidRPr="00FB281C" w:rsidRDefault="00000000">
      <w:pPr>
        <w:pStyle w:val="Compact"/>
        <w:numPr>
          <w:ilvl w:val="0"/>
          <w:numId w:val="3"/>
        </w:numPr>
        <w:rPr>
          <w:lang w:val="pt-PT"/>
        </w:rPr>
      </w:pPr>
      <w:r w:rsidRPr="00FB281C">
        <w:rPr>
          <w:b/>
          <w:bCs/>
          <w:lang w:val="pt-PT"/>
        </w:rPr>
        <w:t>Alocação:</w:t>
      </w:r>
      <w:r w:rsidRPr="00FB281C">
        <w:rPr>
          <w:lang w:val="pt-PT"/>
        </w:rPr>
        <w:t xml:space="preserve"> Randomização estratificada por gravidade inicial (PHQ-9) para garantir equilíbrio entre grupos.</w:t>
      </w:r>
    </w:p>
    <w:p w14:paraId="05106413" w14:textId="77777777" w:rsidR="00655861" w:rsidRPr="00FB281C" w:rsidRDefault="00000000">
      <w:pPr>
        <w:pStyle w:val="Compact"/>
        <w:numPr>
          <w:ilvl w:val="0"/>
          <w:numId w:val="3"/>
        </w:numPr>
        <w:rPr>
          <w:lang w:val="pt-PT"/>
        </w:rPr>
      </w:pPr>
      <w:proofErr w:type="spellStart"/>
      <w:r w:rsidRPr="00FB281C">
        <w:rPr>
          <w:b/>
          <w:bCs/>
          <w:lang w:val="pt-PT"/>
        </w:rPr>
        <w:t>Setting</w:t>
      </w:r>
      <w:proofErr w:type="spellEnd"/>
      <w:r w:rsidRPr="00FB281C">
        <w:rPr>
          <w:b/>
          <w:bCs/>
          <w:lang w:val="pt-PT"/>
        </w:rPr>
        <w:t>:</w:t>
      </w:r>
      <w:r w:rsidRPr="00FB281C">
        <w:rPr>
          <w:lang w:val="pt-PT"/>
        </w:rPr>
        <w:t xml:space="preserve"> Contexto universitário real (Universidade do Porto), facilitando a validade ecológica.</w:t>
      </w:r>
    </w:p>
    <w:p w14:paraId="60DBDCB4" w14:textId="77777777" w:rsidR="00655861" w:rsidRPr="00FB281C" w:rsidRDefault="00000000">
      <w:pPr>
        <w:pStyle w:val="Compact"/>
        <w:numPr>
          <w:ilvl w:val="0"/>
          <w:numId w:val="3"/>
        </w:numPr>
        <w:rPr>
          <w:lang w:val="pt-PT"/>
        </w:rPr>
      </w:pPr>
      <w:r w:rsidRPr="00FB281C">
        <w:rPr>
          <w:b/>
          <w:bCs/>
          <w:lang w:val="pt-PT"/>
        </w:rPr>
        <w:t>Cegamento:</w:t>
      </w:r>
      <w:r w:rsidRPr="00FB281C">
        <w:rPr>
          <w:lang w:val="pt-PT"/>
        </w:rPr>
        <w:t xml:space="preserve"> Devido à natureza da intervenção (App), o cegamento dos participantes não é possível, mas a análise estatística será realizada por um investigador “cego” à alocação dos grupos (</w:t>
      </w:r>
      <w:r w:rsidRPr="00FB281C">
        <w:rPr>
          <w:i/>
          <w:iCs/>
          <w:lang w:val="pt-PT"/>
        </w:rPr>
        <w:t>single-</w:t>
      </w:r>
      <w:proofErr w:type="spellStart"/>
      <w:r w:rsidRPr="00FB281C">
        <w:rPr>
          <w:i/>
          <w:iCs/>
          <w:lang w:val="pt-PT"/>
        </w:rPr>
        <w:t>blind</w:t>
      </w:r>
      <w:proofErr w:type="spellEnd"/>
      <w:r w:rsidRPr="00FB281C">
        <w:rPr>
          <w:i/>
          <w:iCs/>
          <w:lang w:val="pt-PT"/>
        </w:rPr>
        <w:t xml:space="preserve"> </w:t>
      </w:r>
      <w:proofErr w:type="spellStart"/>
      <w:r w:rsidRPr="00FB281C">
        <w:rPr>
          <w:i/>
          <w:iCs/>
          <w:lang w:val="pt-PT"/>
        </w:rPr>
        <w:t>analysis</w:t>
      </w:r>
      <w:proofErr w:type="spellEnd"/>
      <w:r w:rsidRPr="00FB281C">
        <w:rPr>
          <w:lang w:val="pt-PT"/>
        </w:rPr>
        <w:t>).</w:t>
      </w:r>
    </w:p>
    <w:p w14:paraId="71ADBA1C" w14:textId="77777777" w:rsidR="00B649D3" w:rsidRPr="00FB281C" w:rsidRDefault="00B649D3">
      <w:pPr>
        <w:rPr>
          <w:b/>
          <w:bCs/>
          <w:lang w:val="pt-PT"/>
        </w:rPr>
      </w:pPr>
      <w:r w:rsidRPr="00FB281C">
        <w:rPr>
          <w:b/>
          <w:bCs/>
          <w:lang w:val="pt-PT"/>
        </w:rPr>
        <w:br w:type="page"/>
      </w:r>
    </w:p>
    <w:p w14:paraId="6DAEE13F" w14:textId="5F844DE9" w:rsidR="00655861" w:rsidRPr="00FB281C" w:rsidRDefault="00000000">
      <w:pPr>
        <w:pStyle w:val="FirstParagraph"/>
        <w:rPr>
          <w:lang w:val="pt-PT"/>
        </w:rPr>
      </w:pPr>
      <w:proofErr w:type="spellStart"/>
      <w:r w:rsidRPr="00FB281C">
        <w:rPr>
          <w:b/>
          <w:bCs/>
          <w:lang w:val="pt-PT"/>
        </w:rPr>
        <w:lastRenderedPageBreak/>
        <w:t>Timeline</w:t>
      </w:r>
      <w:proofErr w:type="spellEnd"/>
      <w:r w:rsidRPr="00FB281C">
        <w:rPr>
          <w:b/>
          <w:bCs/>
          <w:lang w:val="pt-PT"/>
        </w:rPr>
        <w:t xml:space="preserve"> e Fluxo do Estudo:</w:t>
      </w:r>
    </w:p>
    <w:tbl>
      <w:tblPr>
        <w:tblStyle w:val="TabeladeGrelha1Clara"/>
        <w:tblW w:w="5000" w:type="pct"/>
        <w:tblLayout w:type="fixed"/>
        <w:tblLook w:val="0020" w:firstRow="1" w:lastRow="0" w:firstColumn="0" w:lastColumn="0" w:noHBand="0" w:noVBand="0"/>
      </w:tblPr>
      <w:tblGrid>
        <w:gridCol w:w="2942"/>
        <w:gridCol w:w="2943"/>
        <w:gridCol w:w="2943"/>
      </w:tblGrid>
      <w:tr w:rsidR="00655861" w14:paraId="490D1C64" w14:textId="77777777" w:rsidTr="00C02AD5">
        <w:trPr>
          <w:cnfStyle w:val="100000000000" w:firstRow="1" w:lastRow="0" w:firstColumn="0" w:lastColumn="0" w:oddVBand="0" w:evenVBand="0" w:oddHBand="0" w:evenHBand="0" w:firstRowFirstColumn="0" w:firstRowLastColumn="0" w:lastRowFirstColumn="0" w:lastRowLastColumn="0"/>
        </w:trPr>
        <w:tc>
          <w:tcPr>
            <w:tcW w:w="2640" w:type="dxa"/>
          </w:tcPr>
          <w:p w14:paraId="69041164" w14:textId="77777777" w:rsidR="00655861" w:rsidRDefault="00000000">
            <w:pPr>
              <w:pStyle w:val="Compact"/>
            </w:pPr>
            <w:r>
              <w:t>Fase</w:t>
            </w:r>
          </w:p>
        </w:tc>
        <w:tc>
          <w:tcPr>
            <w:tcW w:w="2640" w:type="dxa"/>
          </w:tcPr>
          <w:p w14:paraId="5C1C0B8F" w14:textId="77777777" w:rsidR="00655861" w:rsidRDefault="00000000">
            <w:pPr>
              <w:pStyle w:val="Compact"/>
            </w:pPr>
            <w:proofErr w:type="spellStart"/>
            <w:r>
              <w:t>Duração</w:t>
            </w:r>
            <w:proofErr w:type="spellEnd"/>
          </w:p>
        </w:tc>
        <w:tc>
          <w:tcPr>
            <w:tcW w:w="2640" w:type="dxa"/>
          </w:tcPr>
          <w:p w14:paraId="3AF44BCF" w14:textId="77777777" w:rsidR="00655861" w:rsidRDefault="00000000">
            <w:pPr>
              <w:pStyle w:val="Compact"/>
            </w:pPr>
            <w:proofErr w:type="spellStart"/>
            <w:r>
              <w:t>Descrição</w:t>
            </w:r>
            <w:proofErr w:type="spellEnd"/>
          </w:p>
        </w:tc>
      </w:tr>
      <w:tr w:rsidR="00655861" w:rsidRPr="00E33D05" w14:paraId="2F8D58BF" w14:textId="77777777" w:rsidTr="00C02AD5">
        <w:tc>
          <w:tcPr>
            <w:tcW w:w="2640" w:type="dxa"/>
          </w:tcPr>
          <w:p w14:paraId="1706FA27" w14:textId="77777777" w:rsidR="00655861" w:rsidRDefault="00000000">
            <w:pPr>
              <w:pStyle w:val="Compact"/>
            </w:pPr>
            <w:proofErr w:type="spellStart"/>
            <w:r>
              <w:rPr>
                <w:b/>
                <w:bCs/>
              </w:rPr>
              <w:t>Recrutamento</w:t>
            </w:r>
            <w:proofErr w:type="spellEnd"/>
          </w:p>
        </w:tc>
        <w:tc>
          <w:tcPr>
            <w:tcW w:w="2640" w:type="dxa"/>
          </w:tcPr>
          <w:p w14:paraId="01B76B23" w14:textId="77777777" w:rsidR="00655861" w:rsidRDefault="00000000">
            <w:pPr>
              <w:pStyle w:val="Compact"/>
            </w:pPr>
            <w:r>
              <w:t>Semanas -2 a 0</w:t>
            </w:r>
          </w:p>
        </w:tc>
        <w:tc>
          <w:tcPr>
            <w:tcW w:w="2640" w:type="dxa"/>
          </w:tcPr>
          <w:p w14:paraId="7495BD55" w14:textId="77777777" w:rsidR="00655861" w:rsidRPr="00FB281C" w:rsidRDefault="00000000">
            <w:pPr>
              <w:pStyle w:val="Compact"/>
              <w:rPr>
                <w:lang w:val="pt-PT"/>
              </w:rPr>
            </w:pPr>
            <w:r w:rsidRPr="00FB281C">
              <w:rPr>
                <w:lang w:val="pt-PT"/>
              </w:rPr>
              <w:t>Divulgação digital e física; triagem online (</w:t>
            </w:r>
            <w:proofErr w:type="spellStart"/>
            <w:r w:rsidRPr="00FB281C">
              <w:rPr>
                <w:lang w:val="pt-PT"/>
              </w:rPr>
              <w:t>Informed</w:t>
            </w:r>
            <w:proofErr w:type="spellEnd"/>
            <w:r w:rsidRPr="00FB281C">
              <w:rPr>
                <w:lang w:val="pt-PT"/>
              </w:rPr>
              <w:t xml:space="preserve"> </w:t>
            </w:r>
            <w:proofErr w:type="spellStart"/>
            <w:r w:rsidRPr="00FB281C">
              <w:rPr>
                <w:lang w:val="pt-PT"/>
              </w:rPr>
              <w:t>Consent</w:t>
            </w:r>
            <w:proofErr w:type="spellEnd"/>
            <w:r w:rsidRPr="00FB281C">
              <w:rPr>
                <w:lang w:val="pt-PT"/>
              </w:rPr>
              <w:t xml:space="preserve"> + PHQ-9).</w:t>
            </w:r>
          </w:p>
        </w:tc>
      </w:tr>
      <w:tr w:rsidR="00655861" w:rsidRPr="00E33D05" w14:paraId="74A5877C" w14:textId="77777777" w:rsidTr="00C02AD5">
        <w:tc>
          <w:tcPr>
            <w:tcW w:w="2640" w:type="dxa"/>
          </w:tcPr>
          <w:p w14:paraId="5C927353" w14:textId="77777777" w:rsidR="00655861" w:rsidRDefault="00000000">
            <w:pPr>
              <w:pStyle w:val="Compact"/>
            </w:pPr>
            <w:r>
              <w:rPr>
                <w:b/>
                <w:bCs/>
              </w:rPr>
              <w:t>Baseline (T0)</w:t>
            </w:r>
          </w:p>
        </w:tc>
        <w:tc>
          <w:tcPr>
            <w:tcW w:w="2640" w:type="dxa"/>
          </w:tcPr>
          <w:p w14:paraId="795F0C1E" w14:textId="77777777" w:rsidR="00655861" w:rsidRDefault="00000000">
            <w:pPr>
              <w:pStyle w:val="Compact"/>
            </w:pPr>
            <w:r>
              <w:t>Dia 0</w:t>
            </w:r>
          </w:p>
        </w:tc>
        <w:tc>
          <w:tcPr>
            <w:tcW w:w="2640" w:type="dxa"/>
          </w:tcPr>
          <w:p w14:paraId="4E60DA5A" w14:textId="77777777" w:rsidR="00655861" w:rsidRPr="00FB281C" w:rsidRDefault="00000000">
            <w:pPr>
              <w:pStyle w:val="Compact"/>
              <w:rPr>
                <w:lang w:val="pt-PT"/>
              </w:rPr>
            </w:pPr>
            <w:r w:rsidRPr="00FB281C">
              <w:rPr>
                <w:lang w:val="pt-PT"/>
              </w:rPr>
              <w:t>Avaliação completa (PHQ-9, GAD-7, PSQI); Randomização automatizada.</w:t>
            </w:r>
          </w:p>
        </w:tc>
      </w:tr>
      <w:tr w:rsidR="00655861" w:rsidRPr="00E33D05" w14:paraId="463C1E61" w14:textId="77777777" w:rsidTr="00C02AD5">
        <w:tc>
          <w:tcPr>
            <w:tcW w:w="2640" w:type="dxa"/>
          </w:tcPr>
          <w:p w14:paraId="0D4B8341" w14:textId="77777777" w:rsidR="00655861" w:rsidRDefault="00000000">
            <w:pPr>
              <w:pStyle w:val="Compact"/>
            </w:pPr>
            <w:r>
              <w:rPr>
                <w:b/>
                <w:bCs/>
              </w:rPr>
              <w:t>Intervenção</w:t>
            </w:r>
          </w:p>
        </w:tc>
        <w:tc>
          <w:tcPr>
            <w:tcW w:w="2640" w:type="dxa"/>
          </w:tcPr>
          <w:p w14:paraId="24F71AF9" w14:textId="77777777" w:rsidR="00655861" w:rsidRDefault="00000000">
            <w:pPr>
              <w:pStyle w:val="Compact"/>
            </w:pPr>
            <w:r>
              <w:t>Semanas 1-8</w:t>
            </w:r>
          </w:p>
        </w:tc>
        <w:tc>
          <w:tcPr>
            <w:tcW w:w="2640" w:type="dxa"/>
          </w:tcPr>
          <w:p w14:paraId="36D28B70" w14:textId="77777777" w:rsidR="00655861" w:rsidRPr="00FB281C" w:rsidRDefault="00000000">
            <w:pPr>
              <w:pStyle w:val="Compact"/>
              <w:rPr>
                <w:lang w:val="pt-PT"/>
              </w:rPr>
            </w:pPr>
            <w:r w:rsidRPr="00FB281C">
              <w:rPr>
                <w:b/>
                <w:bCs/>
                <w:lang w:val="pt-PT"/>
              </w:rPr>
              <w:t>Grupo I:</w:t>
            </w:r>
            <w:r w:rsidRPr="00FB281C">
              <w:rPr>
                <w:lang w:val="pt-PT"/>
              </w:rPr>
              <w:t xml:space="preserve"> Uso da App </w:t>
            </w:r>
            <w:proofErr w:type="spellStart"/>
            <w:r w:rsidRPr="00FB281C">
              <w:rPr>
                <w:lang w:val="pt-PT"/>
              </w:rPr>
              <w:t>MindMove</w:t>
            </w:r>
            <w:proofErr w:type="spellEnd"/>
            <w:r w:rsidRPr="00FB281C">
              <w:rPr>
                <w:lang w:val="pt-PT"/>
              </w:rPr>
              <w:t xml:space="preserve"> (protocolo 3x/semana). </w:t>
            </w:r>
            <w:r w:rsidRPr="00FB281C">
              <w:rPr>
                <w:b/>
                <w:bCs/>
                <w:lang w:val="pt-PT"/>
              </w:rPr>
              <w:t>Grupo C:</w:t>
            </w:r>
            <w:r w:rsidRPr="00FB281C">
              <w:rPr>
                <w:lang w:val="pt-PT"/>
              </w:rPr>
              <w:t xml:space="preserve"> Acesso a brochuras PDF sobre higiene do sono e saúde mental.</w:t>
            </w:r>
          </w:p>
        </w:tc>
      </w:tr>
      <w:tr w:rsidR="00655861" w:rsidRPr="00E33D05" w14:paraId="2EE5A991" w14:textId="77777777" w:rsidTr="00C02AD5">
        <w:tc>
          <w:tcPr>
            <w:tcW w:w="2640" w:type="dxa"/>
          </w:tcPr>
          <w:p w14:paraId="0B664F26" w14:textId="77777777" w:rsidR="00655861" w:rsidRDefault="00000000">
            <w:pPr>
              <w:pStyle w:val="Compact"/>
            </w:pPr>
            <w:r>
              <w:rPr>
                <w:b/>
                <w:bCs/>
              </w:rPr>
              <w:t>Mid-term (T1)</w:t>
            </w:r>
          </w:p>
        </w:tc>
        <w:tc>
          <w:tcPr>
            <w:tcW w:w="2640" w:type="dxa"/>
          </w:tcPr>
          <w:p w14:paraId="6EF72B76" w14:textId="77777777" w:rsidR="00655861" w:rsidRDefault="00000000">
            <w:pPr>
              <w:pStyle w:val="Compact"/>
            </w:pPr>
            <w:r>
              <w:t>Semana 4</w:t>
            </w:r>
          </w:p>
        </w:tc>
        <w:tc>
          <w:tcPr>
            <w:tcW w:w="2640" w:type="dxa"/>
          </w:tcPr>
          <w:p w14:paraId="1B4B32B9" w14:textId="77777777" w:rsidR="00655861" w:rsidRPr="00FB281C" w:rsidRDefault="00000000">
            <w:pPr>
              <w:pStyle w:val="Compact"/>
              <w:rPr>
                <w:lang w:val="pt-PT"/>
              </w:rPr>
            </w:pPr>
            <w:r w:rsidRPr="00FB281C">
              <w:rPr>
                <w:lang w:val="pt-PT"/>
              </w:rPr>
              <w:t>Avaliação intermédia de segurança, adesão e sintomas (PHQ-9).</w:t>
            </w:r>
          </w:p>
        </w:tc>
      </w:tr>
      <w:tr w:rsidR="00655861" w:rsidRPr="00E33D05" w14:paraId="6518BD8E" w14:textId="77777777" w:rsidTr="00C02AD5">
        <w:tc>
          <w:tcPr>
            <w:tcW w:w="2640" w:type="dxa"/>
          </w:tcPr>
          <w:p w14:paraId="3BA6E8A8" w14:textId="77777777" w:rsidR="00655861" w:rsidRDefault="00000000">
            <w:pPr>
              <w:pStyle w:val="Compact"/>
            </w:pPr>
            <w:r>
              <w:rPr>
                <w:b/>
                <w:bCs/>
              </w:rPr>
              <w:t>Post-test (T2)</w:t>
            </w:r>
          </w:p>
        </w:tc>
        <w:tc>
          <w:tcPr>
            <w:tcW w:w="2640" w:type="dxa"/>
          </w:tcPr>
          <w:p w14:paraId="0D384BBA" w14:textId="77777777" w:rsidR="00655861" w:rsidRDefault="00000000">
            <w:pPr>
              <w:pStyle w:val="Compact"/>
            </w:pPr>
            <w:r>
              <w:t>Semana 8</w:t>
            </w:r>
          </w:p>
        </w:tc>
        <w:tc>
          <w:tcPr>
            <w:tcW w:w="2640" w:type="dxa"/>
          </w:tcPr>
          <w:p w14:paraId="43BDD81E" w14:textId="77777777" w:rsidR="00655861" w:rsidRPr="00FB281C" w:rsidRDefault="00000000">
            <w:pPr>
              <w:pStyle w:val="Compact"/>
              <w:rPr>
                <w:lang w:val="pt-PT"/>
              </w:rPr>
            </w:pPr>
            <w:r w:rsidRPr="00FB281C">
              <w:rPr>
                <w:lang w:val="pt-PT"/>
              </w:rPr>
              <w:t xml:space="preserve">Avaliação final de todos os </w:t>
            </w:r>
            <w:proofErr w:type="spellStart"/>
            <w:r w:rsidRPr="00FB281C">
              <w:rPr>
                <w:lang w:val="pt-PT"/>
              </w:rPr>
              <w:t>outcomes</w:t>
            </w:r>
            <w:proofErr w:type="spellEnd"/>
            <w:r w:rsidRPr="00FB281C">
              <w:rPr>
                <w:lang w:val="pt-PT"/>
              </w:rPr>
              <w:t xml:space="preserve"> primários e secundários.</w:t>
            </w:r>
          </w:p>
        </w:tc>
      </w:tr>
      <w:tr w:rsidR="00655861" w:rsidRPr="00E33D05" w14:paraId="32DB710A" w14:textId="77777777" w:rsidTr="00C02AD5">
        <w:tc>
          <w:tcPr>
            <w:tcW w:w="2640" w:type="dxa"/>
          </w:tcPr>
          <w:p w14:paraId="012CD572" w14:textId="77777777" w:rsidR="00655861" w:rsidRDefault="00000000">
            <w:pPr>
              <w:pStyle w:val="Compact"/>
            </w:pPr>
            <w:r>
              <w:rPr>
                <w:b/>
                <w:bCs/>
              </w:rPr>
              <w:t>Follow-up</w:t>
            </w:r>
          </w:p>
        </w:tc>
        <w:tc>
          <w:tcPr>
            <w:tcW w:w="2640" w:type="dxa"/>
          </w:tcPr>
          <w:p w14:paraId="30051643" w14:textId="77777777" w:rsidR="00655861" w:rsidRDefault="00000000">
            <w:pPr>
              <w:pStyle w:val="Compact"/>
            </w:pPr>
            <w:r>
              <w:t>Semana 12</w:t>
            </w:r>
          </w:p>
        </w:tc>
        <w:tc>
          <w:tcPr>
            <w:tcW w:w="2640" w:type="dxa"/>
          </w:tcPr>
          <w:p w14:paraId="4E33C362" w14:textId="77777777" w:rsidR="00655861" w:rsidRPr="00FB281C" w:rsidRDefault="00000000">
            <w:pPr>
              <w:pStyle w:val="Compact"/>
              <w:rPr>
                <w:lang w:val="pt-PT"/>
              </w:rPr>
            </w:pPr>
            <w:r w:rsidRPr="00FB281C">
              <w:rPr>
                <w:lang w:val="pt-PT"/>
              </w:rPr>
              <w:t>(Opcional) Avaliação de manutenção de ganhos após término da intervenção.</w:t>
            </w:r>
          </w:p>
        </w:tc>
      </w:tr>
    </w:tbl>
    <w:p w14:paraId="3C87B8F6" w14:textId="77777777" w:rsidR="00BD0C6F" w:rsidRDefault="00671905" w:rsidP="00BD0C6F">
      <w:pPr>
        <w:pStyle w:val="Ttulo3"/>
        <w:jc w:val="center"/>
      </w:pPr>
      <w:bookmarkStart w:id="24" w:name="_Toc225348671"/>
      <w:bookmarkStart w:id="25" w:name="população-do-estudo"/>
      <w:bookmarkEnd w:id="23"/>
      <w:r>
        <w:rPr>
          <w:noProof/>
          <w:lang w:val="pt-PT"/>
        </w:rPr>
        <w:lastRenderedPageBreak/>
        <w:drawing>
          <wp:inline distT="0" distB="0" distL="0" distR="0" wp14:anchorId="3B8616E4" wp14:editId="62CA9F76">
            <wp:extent cx="5612130" cy="6877050"/>
            <wp:effectExtent l="0" t="0" r="7620" b="0"/>
            <wp:docPr id="660516630" name="Imagem 1" descr="The image illustrates a flowchart or decision tree detailing the eligibility and exclusion criteria for a study, including randomization, allocation to intervention or control group, reasons for withdrawal, and reasons for discontinuation of the interventio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6630" name="Imagem 1" descr="The image illustrates a flowchart or decision tree detailing the eligibility and exclusion criteria for a study, including randomization, allocation to intervention or control group, reasons for withdrawal, and reasons for discontinuation of the intervention.&#10;&#10;Os conteúdos gerados por IA podem estar incorretos."/>
                    <pic:cNvPicPr/>
                  </pic:nvPicPr>
                  <pic:blipFill>
                    <a:blip r:embed="rId8">
                      <a:extLst>
                        <a:ext uri="{28A0092B-C50C-407E-A947-70E740481C1C}">
                          <a14:useLocalDpi xmlns:a14="http://schemas.microsoft.com/office/drawing/2010/main" val="0"/>
                        </a:ext>
                      </a:extLst>
                    </a:blip>
                    <a:stretch>
                      <a:fillRect/>
                    </a:stretch>
                  </pic:blipFill>
                  <pic:spPr>
                    <a:xfrm>
                      <a:off x="0" y="0"/>
                      <a:ext cx="5612130" cy="6877050"/>
                    </a:xfrm>
                    <a:prstGeom prst="rect">
                      <a:avLst/>
                    </a:prstGeom>
                  </pic:spPr>
                </pic:pic>
              </a:graphicData>
            </a:graphic>
          </wp:inline>
        </w:drawing>
      </w:r>
    </w:p>
    <w:p w14:paraId="43C740E5" w14:textId="77777777" w:rsidR="00CE7032" w:rsidRDefault="00CE7032" w:rsidP="00BD0C6F">
      <w:pPr>
        <w:pStyle w:val="Legenda"/>
        <w:jc w:val="center"/>
        <w:rPr>
          <w:lang w:val="pt-PT"/>
        </w:rPr>
      </w:pPr>
    </w:p>
    <w:p w14:paraId="75A7615E" w14:textId="10DE8601" w:rsidR="00885BF0" w:rsidRPr="00CE7032" w:rsidRDefault="00BD0C6F" w:rsidP="00BD0C6F">
      <w:pPr>
        <w:pStyle w:val="Legenda"/>
        <w:jc w:val="center"/>
        <w:rPr>
          <w:lang w:val="pt-PT"/>
        </w:rPr>
      </w:pPr>
      <w:r w:rsidRPr="00BD0C6F">
        <w:rPr>
          <w:lang w:val="pt-PT"/>
        </w:rPr>
        <w:t xml:space="preserve">Figura </w:t>
      </w:r>
      <w:r>
        <w:fldChar w:fldCharType="begin"/>
      </w:r>
      <w:r w:rsidRPr="00BD0C6F">
        <w:rPr>
          <w:lang w:val="pt-PT"/>
        </w:rPr>
        <w:instrText xml:space="preserve"> SEQ Figura \* ARABIC </w:instrText>
      </w:r>
      <w:r>
        <w:fldChar w:fldCharType="separate"/>
      </w:r>
      <w:r w:rsidR="00D24E59">
        <w:rPr>
          <w:noProof/>
          <w:lang w:val="pt-PT"/>
        </w:rPr>
        <w:t>1</w:t>
      </w:r>
      <w:r>
        <w:fldChar w:fldCharType="end"/>
      </w:r>
      <w:r w:rsidRPr="00BD0C6F">
        <w:rPr>
          <w:lang w:val="pt-PT"/>
        </w:rPr>
        <w:t>: Fluxograma CONSORT ilustrando a previsão da progressão dos</w:t>
      </w:r>
      <w:r w:rsidR="00CE7032">
        <w:rPr>
          <w:lang w:val="pt-PT"/>
        </w:rPr>
        <w:t xml:space="preserve"> </w:t>
      </w:r>
      <w:r w:rsidR="00CE7032" w:rsidRPr="00CE7032">
        <w:rPr>
          <w:lang w:val="pt-PT"/>
        </w:rPr>
        <w:t>participantes através das fases do ensaio clínico</w:t>
      </w:r>
    </w:p>
    <w:p w14:paraId="32A1BBB2" w14:textId="3693E3F5" w:rsidR="00A72FC0" w:rsidRPr="00D24E59" w:rsidRDefault="006862B7" w:rsidP="00D24E59">
      <w:pPr>
        <w:pStyle w:val="Ttulo3"/>
        <w:jc w:val="center"/>
      </w:pPr>
      <w:r>
        <w:rPr>
          <w:noProof/>
        </w:rPr>
        <w:lastRenderedPageBreak/>
        <w:drawing>
          <wp:inline distT="0" distB="0" distL="0" distR="0" wp14:anchorId="629CF4E2" wp14:editId="012CE39A">
            <wp:extent cx="2057400" cy="7726984"/>
            <wp:effectExtent l="0" t="0" r="0" b="7620"/>
            <wp:docPr id="567841675" name="Imagem 5" descr="The image illustrates a flowchart for a study or clinical trial, detailing steps such as recruitment, informed consent, initial screening, randomization, intervention, follow-up, and data analysi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41675" name="Imagem 5" descr="The image illustrates a flowchart for a study or clinical trial, detailing steps such as recruitment, informed consent, initial screening, randomization, intervention, follow-up, and data analysis.&#10;&#10;Os conteúdos gerados por IA podem estar incorretos."/>
                    <pic:cNvPicPr/>
                  </pic:nvPicPr>
                  <pic:blipFill>
                    <a:blip r:embed="rId9">
                      <a:extLst>
                        <a:ext uri="{28A0092B-C50C-407E-A947-70E740481C1C}">
                          <a14:useLocalDpi xmlns:a14="http://schemas.microsoft.com/office/drawing/2010/main" val="0"/>
                        </a:ext>
                      </a:extLst>
                    </a:blip>
                    <a:stretch>
                      <a:fillRect/>
                    </a:stretch>
                  </pic:blipFill>
                  <pic:spPr>
                    <a:xfrm>
                      <a:off x="0" y="0"/>
                      <a:ext cx="2062242" cy="7745168"/>
                    </a:xfrm>
                    <a:prstGeom prst="rect">
                      <a:avLst/>
                    </a:prstGeom>
                  </pic:spPr>
                </pic:pic>
              </a:graphicData>
            </a:graphic>
          </wp:inline>
        </w:drawing>
      </w:r>
    </w:p>
    <w:p w14:paraId="5BACBF12" w14:textId="076B296C" w:rsidR="00470CB2" w:rsidRPr="00A72FC0" w:rsidRDefault="00470CB2" w:rsidP="00470CB2">
      <w:pPr>
        <w:pStyle w:val="Legenda"/>
        <w:jc w:val="center"/>
        <w:rPr>
          <w:lang w:val="pt-PT"/>
        </w:rPr>
      </w:pPr>
      <w:r w:rsidRPr="00470CB2">
        <w:rPr>
          <w:lang w:val="pt-PT"/>
        </w:rPr>
        <w:t xml:space="preserve">Figura </w:t>
      </w:r>
      <w:r>
        <w:fldChar w:fldCharType="begin"/>
      </w:r>
      <w:r w:rsidRPr="00470CB2">
        <w:rPr>
          <w:lang w:val="pt-PT"/>
        </w:rPr>
        <w:instrText xml:space="preserve"> SEQ Figura \* ARABIC </w:instrText>
      </w:r>
      <w:r>
        <w:fldChar w:fldCharType="separate"/>
      </w:r>
      <w:r w:rsidR="00D24E59">
        <w:rPr>
          <w:noProof/>
          <w:lang w:val="pt-PT"/>
        </w:rPr>
        <w:t>2</w:t>
      </w:r>
      <w:r>
        <w:fldChar w:fldCharType="end"/>
      </w:r>
      <w:r w:rsidRPr="00470CB2">
        <w:rPr>
          <w:lang w:val="pt-PT"/>
        </w:rPr>
        <w:t>:</w:t>
      </w:r>
      <w:r>
        <w:rPr>
          <w:lang w:val="pt-PT"/>
        </w:rPr>
        <w:t xml:space="preserve"> </w:t>
      </w:r>
      <w:r w:rsidRPr="00470CB2">
        <w:rPr>
          <w:lang w:val="pt-PT"/>
        </w:rPr>
        <w:t>Diagrama de atividades do percurso do participante no estudo</w:t>
      </w:r>
      <w:r w:rsidR="00A72FC0">
        <w:rPr>
          <w:lang w:val="pt-PT"/>
        </w:rPr>
        <w:t xml:space="preserve"> </w:t>
      </w:r>
      <w:r w:rsidR="00A72FC0" w:rsidRPr="00A72FC0">
        <w:rPr>
          <w:lang w:val="pt-PT"/>
        </w:rPr>
        <w:t>clínico.</w:t>
      </w:r>
    </w:p>
    <w:p w14:paraId="278C541E" w14:textId="473F1F9E" w:rsidR="00655861" w:rsidRPr="00FB281C" w:rsidRDefault="00000000">
      <w:pPr>
        <w:pStyle w:val="Ttulo3"/>
        <w:rPr>
          <w:lang w:val="pt-PT"/>
        </w:rPr>
      </w:pPr>
      <w:r w:rsidRPr="00FB281C">
        <w:rPr>
          <w:lang w:val="pt-PT"/>
        </w:rPr>
        <w:lastRenderedPageBreak/>
        <w:t>2.2 População do Estudo</w:t>
      </w:r>
      <w:bookmarkEnd w:id="24"/>
    </w:p>
    <w:p w14:paraId="4D83C150" w14:textId="77777777" w:rsidR="00655861" w:rsidRPr="00FB281C" w:rsidRDefault="00000000">
      <w:pPr>
        <w:pStyle w:val="Ttulo4"/>
        <w:rPr>
          <w:lang w:val="pt-PT"/>
        </w:rPr>
      </w:pPr>
      <w:bookmarkStart w:id="26" w:name="critérios-de-inclusão"/>
      <w:r w:rsidRPr="00FB281C">
        <w:rPr>
          <w:lang w:val="pt-PT"/>
        </w:rPr>
        <w:t>2.2.1 Critérios de Inclusão</w:t>
      </w:r>
    </w:p>
    <w:p w14:paraId="529BFFAA" w14:textId="77777777" w:rsidR="00655861" w:rsidRPr="00FB281C" w:rsidRDefault="00000000">
      <w:pPr>
        <w:pStyle w:val="FirstParagraph"/>
        <w:rPr>
          <w:lang w:val="pt-PT"/>
        </w:rPr>
      </w:pPr>
      <w:r w:rsidRPr="00FB281C">
        <w:rPr>
          <w:lang w:val="pt-PT"/>
        </w:rPr>
        <w:t xml:space="preserve">Serão elegíveis para participação neste estudo indivíduos que cumpram </w:t>
      </w:r>
      <w:r w:rsidRPr="00FB281C">
        <w:rPr>
          <w:b/>
          <w:bCs/>
          <w:lang w:val="pt-PT"/>
        </w:rPr>
        <w:t>todos</w:t>
      </w:r>
      <w:r w:rsidRPr="00FB281C">
        <w:rPr>
          <w:lang w:val="pt-PT"/>
        </w:rPr>
        <w:t xml:space="preserve"> os seguintes critérios:</w:t>
      </w:r>
    </w:p>
    <w:p w14:paraId="45AC0249" w14:textId="77777777" w:rsidR="00655861" w:rsidRPr="00FB281C" w:rsidRDefault="00000000">
      <w:pPr>
        <w:pStyle w:val="Compact"/>
        <w:numPr>
          <w:ilvl w:val="0"/>
          <w:numId w:val="4"/>
        </w:numPr>
        <w:rPr>
          <w:lang w:val="pt-PT"/>
        </w:rPr>
      </w:pPr>
      <w:r w:rsidRPr="00FB281C">
        <w:rPr>
          <w:lang w:val="pt-PT"/>
        </w:rPr>
        <w:t>Idade compreendida entre os 18 e os 30 anos (inclusive).</w:t>
      </w:r>
    </w:p>
    <w:p w14:paraId="72E08914" w14:textId="77777777" w:rsidR="00655861" w:rsidRPr="00FB281C" w:rsidRDefault="00000000">
      <w:pPr>
        <w:pStyle w:val="Compact"/>
        <w:numPr>
          <w:ilvl w:val="0"/>
          <w:numId w:val="4"/>
        </w:numPr>
        <w:rPr>
          <w:lang w:val="pt-PT"/>
        </w:rPr>
      </w:pPr>
      <w:r w:rsidRPr="00FB281C">
        <w:rPr>
          <w:lang w:val="pt-PT"/>
        </w:rPr>
        <w:t>Estatuto ativo de estudante universitário (matriculado numa instituição de ensino superior no ano letivo a decorrer).</w:t>
      </w:r>
    </w:p>
    <w:p w14:paraId="2AF7A6F3" w14:textId="77777777" w:rsidR="00655861" w:rsidRPr="00FB281C" w:rsidRDefault="00000000">
      <w:pPr>
        <w:pStyle w:val="Compact"/>
        <w:numPr>
          <w:ilvl w:val="0"/>
          <w:numId w:val="4"/>
        </w:numPr>
        <w:rPr>
          <w:lang w:val="pt-PT"/>
        </w:rPr>
      </w:pPr>
      <w:r w:rsidRPr="00FB281C">
        <w:rPr>
          <w:lang w:val="pt-PT"/>
        </w:rPr>
        <w:t xml:space="preserve">Presença de sintomas depressivos ligeiros a moderados, confirmados e mensurados por uma pontuação entre 5 e 14 no </w:t>
      </w:r>
      <w:proofErr w:type="spellStart"/>
      <w:r w:rsidRPr="00FB281C">
        <w:rPr>
          <w:i/>
          <w:iCs/>
          <w:lang w:val="pt-PT"/>
        </w:rPr>
        <w:t>Patient</w:t>
      </w:r>
      <w:proofErr w:type="spellEnd"/>
      <w:r w:rsidRPr="00FB281C">
        <w:rPr>
          <w:i/>
          <w:iCs/>
          <w:lang w:val="pt-PT"/>
        </w:rPr>
        <w:t xml:space="preserve"> </w:t>
      </w:r>
      <w:proofErr w:type="spellStart"/>
      <w:r w:rsidRPr="00FB281C">
        <w:rPr>
          <w:i/>
          <w:iCs/>
          <w:lang w:val="pt-PT"/>
        </w:rPr>
        <w:t>Health</w:t>
      </w:r>
      <w:proofErr w:type="spellEnd"/>
      <w:r w:rsidRPr="00FB281C">
        <w:rPr>
          <w:i/>
          <w:iCs/>
          <w:lang w:val="pt-PT"/>
        </w:rPr>
        <w:t xml:space="preserve"> Questionnaire-9</w:t>
      </w:r>
      <w:r w:rsidRPr="00FB281C">
        <w:rPr>
          <w:lang w:val="pt-PT"/>
        </w:rPr>
        <w:t xml:space="preserve"> (PHQ-9) no momento do rastreio.</w:t>
      </w:r>
    </w:p>
    <w:p w14:paraId="79CC744B" w14:textId="77777777" w:rsidR="00655861" w:rsidRPr="00FB281C" w:rsidRDefault="00000000">
      <w:pPr>
        <w:pStyle w:val="Compact"/>
        <w:numPr>
          <w:ilvl w:val="0"/>
          <w:numId w:val="4"/>
        </w:numPr>
        <w:rPr>
          <w:lang w:val="pt-PT"/>
        </w:rPr>
      </w:pPr>
      <w:r w:rsidRPr="00FB281C">
        <w:rPr>
          <w:lang w:val="pt-PT"/>
        </w:rPr>
        <w:t xml:space="preserve">Posse de </w:t>
      </w:r>
      <w:r w:rsidRPr="00FB281C">
        <w:rPr>
          <w:i/>
          <w:iCs/>
          <w:lang w:val="pt-PT"/>
        </w:rPr>
        <w:t>smartphone</w:t>
      </w:r>
      <w:r w:rsidRPr="00FB281C">
        <w:rPr>
          <w:lang w:val="pt-PT"/>
        </w:rPr>
        <w:t xml:space="preserve"> pessoal (sistema operativo Android ou iOS) com acesso diário à internet e capacidade técnica para instalar e operar a aplicação “</w:t>
      </w:r>
      <w:proofErr w:type="spellStart"/>
      <w:r w:rsidRPr="00FB281C">
        <w:rPr>
          <w:lang w:val="pt-PT"/>
        </w:rPr>
        <w:t>MindMove</w:t>
      </w:r>
      <w:proofErr w:type="spellEnd"/>
      <w:r w:rsidRPr="00FB281C">
        <w:rPr>
          <w:lang w:val="pt-PT"/>
        </w:rPr>
        <w:t>”.</w:t>
      </w:r>
    </w:p>
    <w:p w14:paraId="33964E0B" w14:textId="77777777" w:rsidR="00655861" w:rsidRPr="00FB281C" w:rsidRDefault="00000000">
      <w:pPr>
        <w:pStyle w:val="Compact"/>
        <w:numPr>
          <w:ilvl w:val="0"/>
          <w:numId w:val="4"/>
        </w:numPr>
        <w:rPr>
          <w:lang w:val="pt-PT"/>
        </w:rPr>
      </w:pPr>
      <w:r w:rsidRPr="00FB281C">
        <w:rPr>
          <w:lang w:val="pt-PT"/>
        </w:rPr>
        <w:t>Literacia e proficiência na língua portuguesa suficientes para ler, compreender e executar os módulos de Terapia Cognitivo-Comportamental digital (</w:t>
      </w:r>
      <w:proofErr w:type="spellStart"/>
      <w:r w:rsidRPr="00FB281C">
        <w:rPr>
          <w:lang w:val="pt-PT"/>
        </w:rPr>
        <w:t>dCBT</w:t>
      </w:r>
      <w:proofErr w:type="spellEnd"/>
      <w:r w:rsidRPr="00FB281C">
        <w:rPr>
          <w:lang w:val="pt-PT"/>
        </w:rPr>
        <w:t>) e os exercícios guiados.</w:t>
      </w:r>
    </w:p>
    <w:p w14:paraId="283CCBF2" w14:textId="77777777" w:rsidR="00655861" w:rsidRPr="00FB281C" w:rsidRDefault="00000000">
      <w:pPr>
        <w:pStyle w:val="Compact"/>
        <w:numPr>
          <w:ilvl w:val="0"/>
          <w:numId w:val="4"/>
        </w:numPr>
        <w:rPr>
          <w:lang w:val="pt-PT"/>
        </w:rPr>
      </w:pPr>
      <w:r w:rsidRPr="00FB281C">
        <w:rPr>
          <w:lang w:val="pt-PT"/>
        </w:rPr>
        <w:t>Capacidade legal e disponibilidade mental para fornecer consentimento informado voluntário antes de qualquer procedimento do estudo.</w:t>
      </w:r>
    </w:p>
    <w:p w14:paraId="3F68D57C" w14:textId="77777777" w:rsidR="00655861" w:rsidRPr="00FB281C" w:rsidRDefault="00000000">
      <w:pPr>
        <w:pStyle w:val="Compact"/>
        <w:numPr>
          <w:ilvl w:val="0"/>
          <w:numId w:val="4"/>
        </w:numPr>
        <w:rPr>
          <w:lang w:val="pt-PT"/>
        </w:rPr>
      </w:pPr>
      <w:r w:rsidRPr="00FB281C">
        <w:rPr>
          <w:lang w:val="pt-PT"/>
        </w:rPr>
        <w:t>Disponibilidade e compromisso para interagir diariamente com a aplicação (</w:t>
      </w:r>
      <w:proofErr w:type="spellStart"/>
      <w:r w:rsidRPr="00FB281C">
        <w:rPr>
          <w:lang w:val="pt-PT"/>
        </w:rPr>
        <w:t>ex</w:t>
      </w:r>
      <w:proofErr w:type="spellEnd"/>
      <w:r w:rsidRPr="00FB281C">
        <w:rPr>
          <w:lang w:val="pt-PT"/>
        </w:rPr>
        <w:t xml:space="preserve">: </w:t>
      </w:r>
      <w:proofErr w:type="spellStart"/>
      <w:r w:rsidRPr="00FB281C">
        <w:rPr>
          <w:i/>
          <w:iCs/>
          <w:lang w:val="pt-PT"/>
        </w:rPr>
        <w:t>mood</w:t>
      </w:r>
      <w:proofErr w:type="spellEnd"/>
      <w:r w:rsidRPr="00FB281C">
        <w:rPr>
          <w:i/>
          <w:iCs/>
          <w:lang w:val="pt-PT"/>
        </w:rPr>
        <w:t xml:space="preserve"> </w:t>
      </w:r>
      <w:proofErr w:type="spellStart"/>
      <w:r w:rsidRPr="00FB281C">
        <w:rPr>
          <w:i/>
          <w:iCs/>
          <w:lang w:val="pt-PT"/>
        </w:rPr>
        <w:t>tracking</w:t>
      </w:r>
      <w:proofErr w:type="spellEnd"/>
      <w:r w:rsidRPr="00FB281C">
        <w:rPr>
          <w:lang w:val="pt-PT"/>
        </w:rPr>
        <w:t>) durante a totalidade do período de intervenção.</w:t>
      </w:r>
    </w:p>
    <w:p w14:paraId="33D2D655" w14:textId="77777777" w:rsidR="00655861" w:rsidRPr="00FB281C" w:rsidRDefault="00000000">
      <w:pPr>
        <w:pStyle w:val="Ttulo4"/>
        <w:rPr>
          <w:lang w:val="pt-PT"/>
        </w:rPr>
      </w:pPr>
      <w:bookmarkStart w:id="27" w:name="critérios-de-exclusão"/>
      <w:bookmarkEnd w:id="26"/>
      <w:r w:rsidRPr="00FB281C">
        <w:rPr>
          <w:lang w:val="pt-PT"/>
        </w:rPr>
        <w:t>2.2.2 Critérios de Exclusão</w:t>
      </w:r>
    </w:p>
    <w:p w14:paraId="3A753E04" w14:textId="77777777" w:rsidR="00655861" w:rsidRPr="00FB281C" w:rsidRDefault="00000000">
      <w:pPr>
        <w:pStyle w:val="FirstParagraph"/>
        <w:rPr>
          <w:lang w:val="pt-PT"/>
        </w:rPr>
      </w:pPr>
      <w:r w:rsidRPr="00FB281C">
        <w:rPr>
          <w:lang w:val="pt-PT"/>
        </w:rPr>
        <w:t xml:space="preserve">Serão excluídos do estudo indivíduos que apresentem </w:t>
      </w:r>
      <w:r w:rsidRPr="00FB281C">
        <w:rPr>
          <w:b/>
          <w:bCs/>
          <w:lang w:val="pt-PT"/>
        </w:rPr>
        <w:t>qualquer</w:t>
      </w:r>
      <w:r w:rsidRPr="00FB281C">
        <w:rPr>
          <w:lang w:val="pt-PT"/>
        </w:rPr>
        <w:t xml:space="preserve"> dos seguintes critérios:</w:t>
      </w:r>
    </w:p>
    <w:p w14:paraId="3ED8EFB4" w14:textId="77777777" w:rsidR="00655861" w:rsidRPr="00FB281C" w:rsidRDefault="00000000" w:rsidP="00256D06">
      <w:pPr>
        <w:pStyle w:val="Compact"/>
        <w:numPr>
          <w:ilvl w:val="0"/>
          <w:numId w:val="28"/>
        </w:numPr>
        <w:rPr>
          <w:lang w:val="pt-PT"/>
        </w:rPr>
      </w:pPr>
      <w:r w:rsidRPr="00FB281C">
        <w:rPr>
          <w:lang w:val="pt-PT"/>
        </w:rPr>
        <w:t>Diagnóstico prévio ou atual de Depressão Major ou outras patologias psiquiátricas graves (</w:t>
      </w:r>
      <w:proofErr w:type="spellStart"/>
      <w:r w:rsidRPr="00FB281C">
        <w:rPr>
          <w:lang w:val="pt-PT"/>
        </w:rPr>
        <w:t>ex</w:t>
      </w:r>
      <w:proofErr w:type="spellEnd"/>
      <w:r w:rsidRPr="00FB281C">
        <w:rPr>
          <w:lang w:val="pt-PT"/>
        </w:rPr>
        <w:t>: perturbação bipolar, esquizofrenia).</w:t>
      </w:r>
    </w:p>
    <w:p w14:paraId="23709479" w14:textId="77777777" w:rsidR="00655861" w:rsidRPr="00FB281C" w:rsidRDefault="00000000" w:rsidP="00256D06">
      <w:pPr>
        <w:pStyle w:val="Compact"/>
        <w:numPr>
          <w:ilvl w:val="0"/>
          <w:numId w:val="28"/>
        </w:numPr>
        <w:rPr>
          <w:lang w:val="pt-PT"/>
        </w:rPr>
      </w:pPr>
      <w:r w:rsidRPr="00FB281C">
        <w:rPr>
          <w:lang w:val="pt-PT"/>
        </w:rPr>
        <w:t>Toma atual de qualquer medicação antidepressiva ou envolvimento em psicoterapia formal regular iniciada nos últimos 30 dias.</w:t>
      </w:r>
    </w:p>
    <w:p w14:paraId="30FCB5C2" w14:textId="77777777" w:rsidR="00655861" w:rsidRPr="00FB281C" w:rsidRDefault="00000000" w:rsidP="00256D06">
      <w:pPr>
        <w:pStyle w:val="Compact"/>
        <w:numPr>
          <w:ilvl w:val="0"/>
          <w:numId w:val="28"/>
        </w:numPr>
        <w:rPr>
          <w:lang w:val="pt-PT"/>
        </w:rPr>
      </w:pPr>
      <w:r w:rsidRPr="00FB281C">
        <w:rPr>
          <w:lang w:val="pt-PT"/>
        </w:rPr>
        <w:t>Ideação suicida ativa, objetivamente verificada por uma pontuação de 1 ou superior na questão 9 do questionário PHQ-9.</w:t>
      </w:r>
    </w:p>
    <w:p w14:paraId="69D5981C" w14:textId="77777777" w:rsidR="00655861" w:rsidRPr="00FB281C" w:rsidRDefault="00000000" w:rsidP="00256D06">
      <w:pPr>
        <w:pStyle w:val="Compact"/>
        <w:numPr>
          <w:ilvl w:val="0"/>
          <w:numId w:val="28"/>
        </w:numPr>
        <w:rPr>
          <w:lang w:val="pt-PT"/>
        </w:rPr>
      </w:pPr>
      <w:r w:rsidRPr="00FB281C">
        <w:rPr>
          <w:lang w:val="pt-PT"/>
        </w:rPr>
        <w:t>Histórico ativo de abuso de substâncias ou álcool que, de acordo com o critério do investigador, possa comprometer a adesão aos exercícios de ativação comportamental.</w:t>
      </w:r>
    </w:p>
    <w:p w14:paraId="423952B2" w14:textId="77777777" w:rsidR="00655861" w:rsidRPr="00FB281C" w:rsidRDefault="00000000" w:rsidP="00256D06">
      <w:pPr>
        <w:pStyle w:val="Compact"/>
        <w:numPr>
          <w:ilvl w:val="0"/>
          <w:numId w:val="28"/>
        </w:numPr>
        <w:rPr>
          <w:lang w:val="pt-PT"/>
        </w:rPr>
      </w:pPr>
      <w:r w:rsidRPr="00FB281C">
        <w:rPr>
          <w:lang w:val="pt-PT"/>
        </w:rPr>
        <w:t xml:space="preserve">Inexistência de condições tecnológicas básicas (falta de </w:t>
      </w:r>
      <w:r w:rsidRPr="00FB281C">
        <w:rPr>
          <w:i/>
          <w:iCs/>
          <w:lang w:val="pt-PT"/>
        </w:rPr>
        <w:t>smartphone</w:t>
      </w:r>
      <w:r w:rsidRPr="00FB281C">
        <w:rPr>
          <w:lang w:val="pt-PT"/>
        </w:rPr>
        <w:t xml:space="preserve"> próprio ou ausência prolongada de ligação à internet).</w:t>
      </w:r>
    </w:p>
    <w:p w14:paraId="2C265F6A" w14:textId="77777777" w:rsidR="00655861" w:rsidRPr="00FB281C" w:rsidRDefault="00000000" w:rsidP="00256D06">
      <w:pPr>
        <w:pStyle w:val="Compact"/>
        <w:numPr>
          <w:ilvl w:val="0"/>
          <w:numId w:val="28"/>
        </w:numPr>
        <w:rPr>
          <w:lang w:val="pt-PT"/>
        </w:rPr>
      </w:pPr>
      <w:r w:rsidRPr="00FB281C">
        <w:rPr>
          <w:lang w:val="pt-PT"/>
        </w:rPr>
        <w:t>Participação simultânea num outro ensaio clínico ou estudo focado na saúde mental ou em intervenções de base tecnológica.</w:t>
      </w:r>
    </w:p>
    <w:p w14:paraId="57273CCC" w14:textId="77777777" w:rsidR="00655861" w:rsidRPr="00FB281C" w:rsidRDefault="00000000">
      <w:pPr>
        <w:pStyle w:val="Ttulo4"/>
        <w:rPr>
          <w:lang w:val="pt-PT"/>
        </w:rPr>
      </w:pPr>
      <w:bookmarkStart w:id="28" w:name="processo-de-recrutamento"/>
      <w:bookmarkEnd w:id="27"/>
      <w:r w:rsidRPr="00FB281C">
        <w:rPr>
          <w:lang w:val="pt-PT"/>
        </w:rPr>
        <w:lastRenderedPageBreak/>
        <w:t>2.2.3 Processo de Recrutamento</w:t>
      </w:r>
    </w:p>
    <w:p w14:paraId="2D1CBEC0" w14:textId="2592CB17" w:rsidR="00F771A9" w:rsidRPr="00425752" w:rsidRDefault="00000000" w:rsidP="00425752">
      <w:pPr>
        <w:pStyle w:val="FirstParagraph"/>
        <w:rPr>
          <w:lang w:val="pt-PT"/>
        </w:rPr>
      </w:pPr>
      <w:r w:rsidRPr="00FB281C">
        <w:rPr>
          <w:lang w:val="pt-PT"/>
        </w:rPr>
        <w:t xml:space="preserve">O recrutamento adotará uma estratégia de amostragem de conveniência no contexto académico, utilizando uma abordagem dupla. Primeiramente, estabelecer-se-ão protocolos com os Serviços de Saúde e Apoio Psicológico de várias faculdades, cujos profissionais poderão referenciar diretamente estudantes que apresentem queixas subclínicas enquadráveis. Em segundo lugar, será conduzida uma campanha de divulgação ativa através do envio de e-mails institucionais, afixação de cartazes nos </w:t>
      </w:r>
      <w:r w:rsidRPr="00FB281C">
        <w:rPr>
          <w:i/>
          <w:iCs/>
          <w:lang w:val="pt-PT"/>
        </w:rPr>
        <w:t>campi</w:t>
      </w:r>
      <w:r w:rsidRPr="00FB281C">
        <w:rPr>
          <w:lang w:val="pt-PT"/>
        </w:rPr>
        <w:t xml:space="preserve"> universitários e publicações nas redes sociais das Associações de Estudantes locais. Os materiais de divulgação incluirão um código QR e um </w:t>
      </w:r>
      <w:r w:rsidRPr="00FB281C">
        <w:rPr>
          <w:i/>
          <w:iCs/>
          <w:lang w:val="pt-PT"/>
        </w:rPr>
        <w:t>link</w:t>
      </w:r>
      <w:r w:rsidRPr="00FB281C">
        <w:rPr>
          <w:lang w:val="pt-PT"/>
        </w:rPr>
        <w:t xml:space="preserve"> para uma plataforma segura (</w:t>
      </w:r>
      <w:proofErr w:type="spellStart"/>
      <w:r w:rsidRPr="00FB281C">
        <w:rPr>
          <w:i/>
          <w:iCs/>
          <w:lang w:val="pt-PT"/>
        </w:rPr>
        <w:t>landing</w:t>
      </w:r>
      <w:proofErr w:type="spellEnd"/>
      <w:r w:rsidRPr="00FB281C">
        <w:rPr>
          <w:i/>
          <w:iCs/>
          <w:lang w:val="pt-PT"/>
        </w:rPr>
        <w:t xml:space="preserve"> </w:t>
      </w:r>
      <w:proofErr w:type="spellStart"/>
      <w:r w:rsidRPr="00FB281C">
        <w:rPr>
          <w:i/>
          <w:iCs/>
          <w:lang w:val="pt-PT"/>
        </w:rPr>
        <w:t>page</w:t>
      </w:r>
      <w:proofErr w:type="spellEnd"/>
      <w:r w:rsidRPr="00FB281C">
        <w:rPr>
          <w:lang w:val="pt-PT"/>
        </w:rPr>
        <w:t xml:space="preserve"> do estudo), onde os interessados poderão consultar a folha de informação, assinar o consentimento informado digital e preencher o questionário de triagem inicial (incluindo o PHQ-9) para validação automática de elegibilidade.</w:t>
      </w:r>
      <w:bookmarkStart w:id="29" w:name="métodos-intervenções"/>
      <w:bookmarkEnd w:id="21"/>
      <w:bookmarkEnd w:id="25"/>
      <w:bookmarkEnd w:id="28"/>
    </w:p>
    <w:p w14:paraId="1876EE79" w14:textId="7B70AFFF" w:rsidR="00655861" w:rsidRPr="00FB281C" w:rsidRDefault="00000000">
      <w:pPr>
        <w:pStyle w:val="Ttulo2"/>
        <w:rPr>
          <w:lang w:val="pt-PT"/>
        </w:rPr>
      </w:pPr>
      <w:bookmarkStart w:id="30" w:name="_Toc225348672"/>
      <w:r w:rsidRPr="00FB281C">
        <w:rPr>
          <w:lang w:val="pt-PT"/>
        </w:rPr>
        <w:t>2.3 Métodos: Intervenções</w:t>
      </w:r>
      <w:bookmarkEnd w:id="30"/>
    </w:p>
    <w:p w14:paraId="25A75972" w14:textId="77777777" w:rsidR="00655861" w:rsidRPr="00FB281C" w:rsidRDefault="00000000">
      <w:pPr>
        <w:pStyle w:val="Ttulo3"/>
        <w:rPr>
          <w:lang w:val="pt-PT"/>
        </w:rPr>
      </w:pPr>
      <w:bookmarkStart w:id="31" w:name="_Toc225348673"/>
      <w:bookmarkStart w:id="32" w:name="grupo-de-intervenção"/>
      <w:r w:rsidRPr="00FB281C">
        <w:rPr>
          <w:lang w:val="pt-PT"/>
        </w:rPr>
        <w:t>2.3.1 Grupo de Intervenção</w:t>
      </w:r>
      <w:bookmarkEnd w:id="31"/>
    </w:p>
    <w:p w14:paraId="201F3AD0" w14:textId="77777777" w:rsidR="00655861" w:rsidRPr="00FB281C" w:rsidRDefault="00000000">
      <w:pPr>
        <w:pStyle w:val="FirstParagraph"/>
        <w:rPr>
          <w:lang w:val="pt-PT"/>
        </w:rPr>
      </w:pPr>
      <w:r w:rsidRPr="00FB281C">
        <w:rPr>
          <w:lang w:val="pt-PT"/>
        </w:rPr>
        <w:t>Os participantes randomizados para o grupo de intervenção receberão acesso à aplicação móvel do projeto.</w:t>
      </w:r>
    </w:p>
    <w:p w14:paraId="4546423A" w14:textId="77777777" w:rsidR="00B649D3" w:rsidRDefault="00000000">
      <w:pPr>
        <w:pStyle w:val="Corpodetexto"/>
      </w:pPr>
      <w:proofErr w:type="spellStart"/>
      <w:r>
        <w:rPr>
          <w:b/>
          <w:bCs/>
        </w:rPr>
        <w:t>Funcionalidades</w:t>
      </w:r>
      <w:proofErr w:type="spellEnd"/>
      <w:r>
        <w:rPr>
          <w:b/>
          <w:bCs/>
        </w:rPr>
        <w:t xml:space="preserve"> </w:t>
      </w:r>
      <w:proofErr w:type="spellStart"/>
      <w:r>
        <w:rPr>
          <w:b/>
          <w:bCs/>
        </w:rPr>
        <w:t>principais</w:t>
      </w:r>
      <w:proofErr w:type="spellEnd"/>
      <w:r>
        <w:rPr>
          <w:b/>
          <w:bCs/>
        </w:rPr>
        <w:t>:</w:t>
      </w:r>
      <w:r>
        <w:t xml:space="preserve"> </w:t>
      </w:r>
    </w:p>
    <w:p w14:paraId="27E97338" w14:textId="5A68B860" w:rsidR="00B649D3" w:rsidRPr="00FB281C" w:rsidRDefault="00000000" w:rsidP="00256D06">
      <w:pPr>
        <w:pStyle w:val="Corpodetexto"/>
        <w:numPr>
          <w:ilvl w:val="1"/>
          <w:numId w:val="28"/>
        </w:numPr>
        <w:rPr>
          <w:lang w:val="pt-PT"/>
        </w:rPr>
      </w:pPr>
      <w:r w:rsidRPr="00FB281C">
        <w:rPr>
          <w:b/>
          <w:bCs/>
          <w:lang w:val="pt-PT"/>
        </w:rPr>
        <w:t>Monitorização Ativa:</w:t>
      </w:r>
      <w:r w:rsidRPr="00FB281C">
        <w:rPr>
          <w:lang w:val="pt-PT"/>
        </w:rPr>
        <w:t xml:space="preserve"> O utilizador deve registar diariamente dados de saúde (</w:t>
      </w:r>
      <w:proofErr w:type="spellStart"/>
      <w:r w:rsidRPr="00FB281C">
        <w:rPr>
          <w:lang w:val="pt-PT"/>
        </w:rPr>
        <w:t>ex</w:t>
      </w:r>
      <w:proofErr w:type="spellEnd"/>
      <w:r w:rsidRPr="00FB281C">
        <w:rPr>
          <w:lang w:val="pt-PT"/>
        </w:rPr>
        <w:t xml:space="preserve">: sintomas ou sinais vitais) na interface da app. </w:t>
      </w:r>
    </w:p>
    <w:p w14:paraId="152659C7" w14:textId="51D7DB5A" w:rsidR="00B649D3" w:rsidRPr="00FB281C" w:rsidRDefault="00000000" w:rsidP="00256D06">
      <w:pPr>
        <w:pStyle w:val="Corpodetexto"/>
        <w:numPr>
          <w:ilvl w:val="1"/>
          <w:numId w:val="28"/>
        </w:numPr>
        <w:rPr>
          <w:lang w:val="pt-PT"/>
        </w:rPr>
      </w:pPr>
      <w:r w:rsidRPr="00FB281C">
        <w:rPr>
          <w:b/>
          <w:bCs/>
          <w:lang w:val="pt-PT"/>
        </w:rPr>
        <w:t>Sistema de Alertas:</w:t>
      </w:r>
      <w:r w:rsidRPr="00FB281C">
        <w:rPr>
          <w:lang w:val="pt-PT"/>
        </w:rPr>
        <w:t xml:space="preserve"> A aplicação fornece feedback em tempo real e notificações </w:t>
      </w:r>
      <w:proofErr w:type="spellStart"/>
      <w:r w:rsidRPr="00FB281C">
        <w:rPr>
          <w:lang w:val="pt-PT"/>
        </w:rPr>
        <w:t>push</w:t>
      </w:r>
      <w:proofErr w:type="spellEnd"/>
      <w:r w:rsidRPr="00FB281C">
        <w:rPr>
          <w:lang w:val="pt-PT"/>
        </w:rPr>
        <w:t xml:space="preserve"> para relembrar a toma de medicação ou registo de dados. </w:t>
      </w:r>
    </w:p>
    <w:p w14:paraId="69201394" w14:textId="2E21A1FD" w:rsidR="00655861" w:rsidRPr="00FB281C" w:rsidRDefault="00000000" w:rsidP="00256D06">
      <w:pPr>
        <w:pStyle w:val="Corpodetexto"/>
        <w:numPr>
          <w:ilvl w:val="1"/>
          <w:numId w:val="28"/>
        </w:numPr>
        <w:rPr>
          <w:lang w:val="pt-PT"/>
        </w:rPr>
      </w:pPr>
      <w:r w:rsidRPr="00FB281C">
        <w:rPr>
          <w:b/>
          <w:bCs/>
          <w:lang w:val="pt-PT"/>
        </w:rPr>
        <w:t>Conteúdo Educativo:</w:t>
      </w:r>
      <w:r w:rsidRPr="00FB281C">
        <w:rPr>
          <w:lang w:val="pt-PT"/>
        </w:rPr>
        <w:t xml:space="preserve"> Acesso a uma biblioteca digital com guias sobre a gestão da sua condição de saúde.</w:t>
      </w:r>
    </w:p>
    <w:p w14:paraId="6DCABA13" w14:textId="77777777" w:rsidR="00F84E5C" w:rsidRDefault="00000000">
      <w:pPr>
        <w:pStyle w:val="Corpodetexto"/>
        <w:rPr>
          <w:lang w:val="pt-PT"/>
        </w:rPr>
      </w:pPr>
      <w:r w:rsidRPr="00FB281C">
        <w:rPr>
          <w:b/>
          <w:bCs/>
          <w:lang w:val="pt-PT"/>
        </w:rPr>
        <w:t>Instalação e Suporte:</w:t>
      </w:r>
      <w:r w:rsidRPr="00FB281C">
        <w:rPr>
          <w:lang w:val="pt-PT"/>
        </w:rPr>
        <w:t xml:space="preserve"> </w:t>
      </w:r>
    </w:p>
    <w:p w14:paraId="2F01CB1F" w14:textId="77777777" w:rsidR="00F84E5C" w:rsidRDefault="00000000" w:rsidP="00DE418E">
      <w:pPr>
        <w:pStyle w:val="Corpodetexto"/>
        <w:numPr>
          <w:ilvl w:val="0"/>
          <w:numId w:val="39"/>
        </w:numPr>
        <w:rPr>
          <w:lang w:val="pt-PT"/>
        </w:rPr>
      </w:pPr>
      <w:proofErr w:type="spellStart"/>
      <w:r w:rsidRPr="00FB281C">
        <w:rPr>
          <w:b/>
          <w:bCs/>
          <w:lang w:val="pt-PT"/>
        </w:rPr>
        <w:t>Onboarding</w:t>
      </w:r>
      <w:proofErr w:type="spellEnd"/>
      <w:r w:rsidRPr="00FB281C">
        <w:rPr>
          <w:b/>
          <w:bCs/>
          <w:lang w:val="pt-PT"/>
        </w:rPr>
        <w:t>:</w:t>
      </w:r>
      <w:r w:rsidRPr="00FB281C">
        <w:rPr>
          <w:lang w:val="pt-PT"/>
        </w:rPr>
        <w:t xml:space="preserve"> A instalação será realizada durante a consulta inicial com o apoio da equipa de investigação, incluindo um tutorial de utilização. </w:t>
      </w:r>
    </w:p>
    <w:p w14:paraId="0E9C02B0" w14:textId="219011A6" w:rsidR="00655861" w:rsidRPr="00FB281C" w:rsidRDefault="00000000" w:rsidP="00DE418E">
      <w:pPr>
        <w:pStyle w:val="Corpodetexto"/>
        <w:numPr>
          <w:ilvl w:val="0"/>
          <w:numId w:val="39"/>
        </w:numPr>
        <w:rPr>
          <w:lang w:val="pt-PT"/>
        </w:rPr>
      </w:pPr>
      <w:r w:rsidRPr="00FB281C">
        <w:rPr>
          <w:b/>
          <w:bCs/>
          <w:lang w:val="pt-PT"/>
        </w:rPr>
        <w:t>Suporte Técnico:</w:t>
      </w:r>
      <w:r w:rsidRPr="00FB281C">
        <w:rPr>
          <w:lang w:val="pt-PT"/>
        </w:rPr>
        <w:t xml:space="preserve"> Disponibilização de um contacto de e-mail dedicado para resolução de problemas técnicos com resposta em 24 horas.</w:t>
      </w:r>
    </w:p>
    <w:p w14:paraId="6C97C069" w14:textId="6020A535" w:rsidR="00DE418E" w:rsidRDefault="00000000">
      <w:pPr>
        <w:pStyle w:val="Corpodetexto"/>
        <w:rPr>
          <w:lang w:val="pt-PT"/>
        </w:rPr>
      </w:pPr>
      <w:r w:rsidRPr="00FB281C">
        <w:rPr>
          <w:b/>
          <w:bCs/>
          <w:lang w:val="pt-PT"/>
        </w:rPr>
        <w:t>Cuidado concomitante:</w:t>
      </w:r>
      <w:r w:rsidRPr="00FB281C">
        <w:rPr>
          <w:lang w:val="pt-PT"/>
        </w:rPr>
        <w:t xml:space="preserve"> Os participantes mantêm o acompanhamento médico habitual, incluindo consultas programadas e medicação prescrita, sem interrupções pelo estudo.</w:t>
      </w:r>
    </w:p>
    <w:p w14:paraId="32B87794" w14:textId="77777777" w:rsidR="00425752" w:rsidRDefault="00425752" w:rsidP="00425752">
      <w:pPr>
        <w:pStyle w:val="Corpodetexto"/>
        <w:rPr>
          <w:lang w:val="pt-PT"/>
        </w:rPr>
      </w:pPr>
      <w:r>
        <w:rPr>
          <w:noProof/>
          <w:lang w:val="pt-PT"/>
        </w:rPr>
        <w:lastRenderedPageBreak/>
        <w:drawing>
          <wp:inline distT="0" distB="0" distL="0" distR="0" wp14:anchorId="03856C6C" wp14:editId="309D283A">
            <wp:extent cx="4482465" cy="6090834"/>
            <wp:effectExtent l="0" t="0" r="0" b="0"/>
            <wp:docPr id="941835437" name="Imagem 3" descr="The image illustrates a flowchart or process diagram with various healthcare and patient management steps, including data registration, treatment modules, CBT consultations, educational resources, medication adherence, periodic PHQ-9 assessments, critical alert management, engagement messages, and data export for study analysi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35437" name="Imagem 3" descr="The image illustrates a flowchart or process diagram with various healthcare and patient management steps, including data registration, treatment modules, CBT consultations, educational resources, medication adherence, periodic PHQ-9 assessments, critical alert management, engagement messages, and data export for study analysis.&#10;&#10;Os conteúdos gerados por IA podem estar incorretos."/>
                    <pic:cNvPicPr/>
                  </pic:nvPicPr>
                  <pic:blipFill rotWithShape="1">
                    <a:blip r:embed="rId10">
                      <a:extLst>
                        <a:ext uri="{28A0092B-C50C-407E-A947-70E740481C1C}">
                          <a14:useLocalDpi xmlns:a14="http://schemas.microsoft.com/office/drawing/2010/main" val="0"/>
                        </a:ext>
                      </a:extLst>
                    </a:blip>
                    <a:srcRect b="26250"/>
                    <a:stretch>
                      <a:fillRect/>
                    </a:stretch>
                  </pic:blipFill>
                  <pic:spPr bwMode="auto">
                    <a:xfrm>
                      <a:off x="0" y="0"/>
                      <a:ext cx="4482465" cy="6090834"/>
                    </a:xfrm>
                    <a:prstGeom prst="rect">
                      <a:avLst/>
                    </a:prstGeom>
                    <a:ln>
                      <a:noFill/>
                    </a:ln>
                    <a:extLst>
                      <a:ext uri="{53640926-AAD7-44D8-BBD7-CCE9431645EC}">
                        <a14:shadowObscured xmlns:a14="http://schemas.microsoft.com/office/drawing/2010/main"/>
                      </a:ext>
                    </a:extLst>
                  </pic:spPr>
                </pic:pic>
              </a:graphicData>
            </a:graphic>
          </wp:inline>
        </w:drawing>
      </w:r>
    </w:p>
    <w:p w14:paraId="31C6AD0F" w14:textId="69D03ACF" w:rsidR="004B0255" w:rsidRDefault="00DE418E" w:rsidP="00425752">
      <w:pPr>
        <w:pStyle w:val="Corpodetexto"/>
        <w:rPr>
          <w:lang w:val="pt-PT"/>
        </w:rPr>
      </w:pPr>
      <w:r w:rsidRPr="00DE418E">
        <w:rPr>
          <w:lang w:val="pt-PT"/>
        </w:rPr>
        <w:t xml:space="preserve">Figura </w:t>
      </w:r>
      <w:r>
        <w:fldChar w:fldCharType="begin"/>
      </w:r>
      <w:r w:rsidRPr="00DE418E">
        <w:rPr>
          <w:lang w:val="pt-PT"/>
        </w:rPr>
        <w:instrText xml:space="preserve"> SEQ Figura \* ARABIC </w:instrText>
      </w:r>
      <w:r>
        <w:fldChar w:fldCharType="separate"/>
      </w:r>
      <w:r w:rsidR="00D24E59">
        <w:rPr>
          <w:noProof/>
          <w:lang w:val="pt-PT"/>
        </w:rPr>
        <w:t>3</w:t>
      </w:r>
      <w:r>
        <w:fldChar w:fldCharType="end"/>
      </w:r>
      <w:r w:rsidRPr="00DE418E">
        <w:rPr>
          <w:lang w:val="pt-PT"/>
        </w:rPr>
        <w:t xml:space="preserve">: Diagrama de casos de uso da aplicação </w:t>
      </w:r>
      <w:proofErr w:type="spellStart"/>
      <w:r w:rsidRPr="00DE418E">
        <w:rPr>
          <w:lang w:val="pt-PT"/>
        </w:rPr>
        <w:t>MindMove</w:t>
      </w:r>
      <w:proofErr w:type="spellEnd"/>
      <w:r w:rsidRPr="00DE418E">
        <w:rPr>
          <w:lang w:val="pt-PT"/>
        </w:rPr>
        <w:t>.</w:t>
      </w:r>
    </w:p>
    <w:p w14:paraId="373803F4" w14:textId="2AB9289B" w:rsidR="004B0255" w:rsidRPr="00E33D05" w:rsidRDefault="003F6EFA" w:rsidP="004B0255">
      <w:pPr>
        <w:pStyle w:val="Legenda"/>
        <w:keepNext/>
        <w:jc w:val="center"/>
        <w:rPr>
          <w:lang w:val="pt-PT"/>
        </w:rPr>
      </w:pPr>
      <w:r>
        <w:rPr>
          <w:noProof/>
        </w:rPr>
        <w:lastRenderedPageBreak/>
        <mc:AlternateContent>
          <mc:Choice Requires="wps">
            <w:drawing>
              <wp:inline distT="0" distB="0" distL="0" distR="0" wp14:anchorId="32112F0E" wp14:editId="225FD45D">
                <wp:extent cx="304800" cy="304800"/>
                <wp:effectExtent l="0" t="0" r="0" b="0"/>
                <wp:docPr id="584952771" name="Retâ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34146" id="Retâ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862B7">
        <w:rPr>
          <w:noProof/>
          <w:lang w:val="pt-PT"/>
        </w:rPr>
        <w:drawing>
          <wp:inline distT="0" distB="0" distL="0" distR="0" wp14:anchorId="1C578E70" wp14:editId="26ADBCAA">
            <wp:extent cx="4257675" cy="7585660"/>
            <wp:effectExtent l="0" t="0" r="0" b="0"/>
            <wp:docPr id="800274476" name="Imagem 3" descr="The image illustrates a user journey flowchart for a digital platform, starting with accessing a landing page and progressing through steps like consenting, filling out triage, randomization, app onboarding, and various evaluations, ending with clinical contact and data synthesi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4476" name="Imagem 3" descr="The image illustrates a user journey flowchart for a digital platform, starting with accessing a landing page and progressing through steps like consenting, filling out triage, randomization, app onboarding, and various evaluations, ending with clinical contact and data synthesis.&#10;&#10;Os conteúdos gerados por IA podem estar incorretos."/>
                    <pic:cNvPicPr/>
                  </pic:nvPicPr>
                  <pic:blipFill>
                    <a:blip r:embed="rId11">
                      <a:extLst>
                        <a:ext uri="{28A0092B-C50C-407E-A947-70E740481C1C}">
                          <a14:useLocalDpi xmlns:a14="http://schemas.microsoft.com/office/drawing/2010/main" val="0"/>
                        </a:ext>
                      </a:extLst>
                    </a:blip>
                    <a:stretch>
                      <a:fillRect/>
                    </a:stretch>
                  </pic:blipFill>
                  <pic:spPr>
                    <a:xfrm>
                      <a:off x="0" y="0"/>
                      <a:ext cx="4264129" cy="7597158"/>
                    </a:xfrm>
                    <a:prstGeom prst="rect">
                      <a:avLst/>
                    </a:prstGeom>
                  </pic:spPr>
                </pic:pic>
              </a:graphicData>
            </a:graphic>
          </wp:inline>
        </w:drawing>
      </w:r>
    </w:p>
    <w:p w14:paraId="65A0C76A" w14:textId="51275E41" w:rsidR="004B0255" w:rsidRPr="00FB281C" w:rsidRDefault="004B0255" w:rsidP="004B0255">
      <w:pPr>
        <w:pStyle w:val="Legenda"/>
        <w:jc w:val="center"/>
        <w:rPr>
          <w:lang w:val="pt-PT"/>
        </w:rPr>
      </w:pPr>
      <w:r w:rsidRPr="00D71D6D">
        <w:rPr>
          <w:lang w:val="pt-PT"/>
        </w:rPr>
        <w:t xml:space="preserve">Figura </w:t>
      </w:r>
      <w:r>
        <w:fldChar w:fldCharType="begin"/>
      </w:r>
      <w:r w:rsidRPr="00D71D6D">
        <w:rPr>
          <w:lang w:val="pt-PT"/>
        </w:rPr>
        <w:instrText xml:space="preserve"> SEQ Figura \* ARABIC </w:instrText>
      </w:r>
      <w:r>
        <w:fldChar w:fldCharType="separate"/>
      </w:r>
      <w:r w:rsidR="00D24E59">
        <w:rPr>
          <w:noProof/>
          <w:lang w:val="pt-PT"/>
        </w:rPr>
        <w:t>4</w:t>
      </w:r>
      <w:r>
        <w:fldChar w:fldCharType="end"/>
      </w:r>
      <w:r w:rsidRPr="00D71D6D">
        <w:rPr>
          <w:lang w:val="pt-PT"/>
        </w:rPr>
        <w:t>: Diagrama de atividades mapeando a jornada de navegação dos participantes e suas tarefas enquanto utilizadores da aplicação digital.</w:t>
      </w:r>
    </w:p>
    <w:p w14:paraId="6BC72E45" w14:textId="77777777" w:rsidR="00655861" w:rsidRPr="00FB281C" w:rsidRDefault="00000000">
      <w:pPr>
        <w:pStyle w:val="Ttulo3"/>
        <w:rPr>
          <w:lang w:val="pt-PT"/>
        </w:rPr>
      </w:pPr>
      <w:bookmarkStart w:id="33" w:name="_Toc225348674"/>
      <w:bookmarkStart w:id="34" w:name="grupo-controlo"/>
      <w:bookmarkEnd w:id="32"/>
      <w:r w:rsidRPr="00FB281C">
        <w:rPr>
          <w:lang w:val="pt-PT"/>
        </w:rPr>
        <w:lastRenderedPageBreak/>
        <w:t>2.3.2 Grupo Controlo</w:t>
      </w:r>
      <w:bookmarkEnd w:id="33"/>
    </w:p>
    <w:p w14:paraId="5346F2F8" w14:textId="77777777" w:rsidR="00655861" w:rsidRPr="00FB281C" w:rsidRDefault="00000000">
      <w:pPr>
        <w:pStyle w:val="FirstParagraph"/>
        <w:rPr>
          <w:lang w:val="pt-PT"/>
        </w:rPr>
      </w:pPr>
      <w:r w:rsidRPr="00FB281C">
        <w:rPr>
          <w:lang w:val="pt-PT"/>
        </w:rPr>
        <w:t xml:space="preserve">Os participantes do grupo controlo receberão o cuidado padrão (Standard </w:t>
      </w:r>
      <w:proofErr w:type="spellStart"/>
      <w:r w:rsidRPr="00FB281C">
        <w:rPr>
          <w:lang w:val="pt-PT"/>
        </w:rPr>
        <w:t>of</w:t>
      </w:r>
      <w:proofErr w:type="spellEnd"/>
      <w:r w:rsidRPr="00FB281C">
        <w:rPr>
          <w:lang w:val="pt-PT"/>
        </w:rPr>
        <w:t xml:space="preserve"> </w:t>
      </w:r>
      <w:proofErr w:type="spellStart"/>
      <w:r w:rsidRPr="00FB281C">
        <w:rPr>
          <w:lang w:val="pt-PT"/>
        </w:rPr>
        <w:t>Care</w:t>
      </w:r>
      <w:proofErr w:type="spellEnd"/>
      <w:r w:rsidRPr="00FB281C">
        <w:rPr>
          <w:lang w:val="pt-PT"/>
        </w:rPr>
        <w:t>).</w:t>
      </w:r>
    </w:p>
    <w:p w14:paraId="2C1D401E" w14:textId="77777777" w:rsidR="00256D06" w:rsidRDefault="00000000">
      <w:pPr>
        <w:pStyle w:val="Corpodetexto"/>
      </w:pPr>
      <w:proofErr w:type="spellStart"/>
      <w:r>
        <w:rPr>
          <w:b/>
          <w:bCs/>
        </w:rPr>
        <w:t>Descrição</w:t>
      </w:r>
      <w:proofErr w:type="spellEnd"/>
      <w:r>
        <w:rPr>
          <w:b/>
          <w:bCs/>
        </w:rPr>
        <w:t>:</w:t>
      </w:r>
      <w:r>
        <w:t xml:space="preserve"> </w:t>
      </w:r>
    </w:p>
    <w:p w14:paraId="79A1772C" w14:textId="226E1E31" w:rsidR="00256D06" w:rsidRPr="00FB281C" w:rsidRDefault="00000000" w:rsidP="00256D06">
      <w:pPr>
        <w:pStyle w:val="Corpodetexto"/>
        <w:numPr>
          <w:ilvl w:val="0"/>
          <w:numId w:val="37"/>
        </w:numPr>
        <w:rPr>
          <w:lang w:val="pt-PT"/>
        </w:rPr>
      </w:pPr>
      <w:r w:rsidRPr="00FB281C">
        <w:rPr>
          <w:lang w:val="pt-PT"/>
        </w:rPr>
        <w:t xml:space="preserve">Receberão apenas o acompanhamento clínico convencional do Serviço Nacional de Saúde. </w:t>
      </w:r>
    </w:p>
    <w:p w14:paraId="56A032FA" w14:textId="7E0915E9" w:rsidR="00256D06" w:rsidRPr="00FB281C" w:rsidRDefault="00000000" w:rsidP="00256D06">
      <w:pPr>
        <w:pStyle w:val="Corpodetexto"/>
        <w:numPr>
          <w:ilvl w:val="0"/>
          <w:numId w:val="37"/>
        </w:numPr>
        <w:rPr>
          <w:lang w:val="pt-PT"/>
        </w:rPr>
      </w:pPr>
      <w:r w:rsidRPr="00FB281C">
        <w:rPr>
          <w:lang w:val="pt-PT"/>
        </w:rPr>
        <w:t xml:space="preserve">No início do estudo, será entregue um folheto informativo em papel com recomendações gerais. </w:t>
      </w:r>
    </w:p>
    <w:p w14:paraId="63E3EF21" w14:textId="3D9A8A93" w:rsidR="00655861" w:rsidRPr="00FB281C" w:rsidRDefault="00000000" w:rsidP="00256D06">
      <w:pPr>
        <w:pStyle w:val="Corpodetexto"/>
        <w:numPr>
          <w:ilvl w:val="0"/>
          <w:numId w:val="37"/>
        </w:numPr>
        <w:rPr>
          <w:lang w:val="pt-PT"/>
        </w:rPr>
      </w:pPr>
      <w:r w:rsidRPr="00FB281C">
        <w:rPr>
          <w:lang w:val="pt-PT"/>
        </w:rPr>
        <w:t>Não terão acesso a qualquer ferramenta digital ou app de monitorização durante o período do estudo.</w:t>
      </w:r>
    </w:p>
    <w:p w14:paraId="3A59B96D" w14:textId="77777777" w:rsidR="00655861" w:rsidRPr="00FB281C" w:rsidRDefault="00000000">
      <w:pPr>
        <w:pStyle w:val="Corpodetexto"/>
        <w:rPr>
          <w:lang w:val="pt-PT"/>
        </w:rPr>
      </w:pPr>
      <w:r w:rsidRPr="00FB281C">
        <w:rPr>
          <w:b/>
          <w:bCs/>
          <w:lang w:val="pt-PT"/>
        </w:rPr>
        <w:t>Justificação:</w:t>
      </w:r>
      <w:r w:rsidRPr="00FB281C">
        <w:rPr>
          <w:lang w:val="pt-PT"/>
        </w:rPr>
        <w:t xml:space="preserve"> Este comparador é utilizado por representar a prática clínica atual, permitindo medir o benefício incremental da solução digital.</w:t>
      </w:r>
    </w:p>
    <w:p w14:paraId="1F2B6EC7" w14:textId="77777777" w:rsidR="00655861" w:rsidRPr="00FB281C" w:rsidRDefault="00000000">
      <w:pPr>
        <w:pStyle w:val="Ttulo3"/>
        <w:rPr>
          <w:lang w:val="pt-PT"/>
        </w:rPr>
      </w:pPr>
      <w:bookmarkStart w:id="35" w:name="_Toc225348675"/>
      <w:bookmarkStart w:id="36" w:name="critérios-de-descontinuação"/>
      <w:bookmarkEnd w:id="34"/>
      <w:r w:rsidRPr="00FB281C">
        <w:rPr>
          <w:lang w:val="pt-PT"/>
        </w:rPr>
        <w:t>2.3.3 Critérios de Descontinuação</w:t>
      </w:r>
      <w:bookmarkEnd w:id="35"/>
    </w:p>
    <w:p w14:paraId="1EAA1CE1" w14:textId="77777777" w:rsidR="009414AF" w:rsidRPr="00FB281C" w:rsidRDefault="00000000">
      <w:pPr>
        <w:pStyle w:val="FirstParagraph"/>
        <w:rPr>
          <w:lang w:val="pt-PT"/>
        </w:rPr>
      </w:pPr>
      <w:r w:rsidRPr="00FB281C">
        <w:rPr>
          <w:lang w:val="pt-PT"/>
        </w:rPr>
        <w:t xml:space="preserve">Os participantes serão retirados do estudo se: </w:t>
      </w:r>
    </w:p>
    <w:p w14:paraId="6EC1F71F" w14:textId="4FEE5D64" w:rsidR="009414AF" w:rsidRPr="00FB281C" w:rsidRDefault="00000000" w:rsidP="009414AF">
      <w:pPr>
        <w:pStyle w:val="FirstParagraph"/>
        <w:numPr>
          <w:ilvl w:val="0"/>
          <w:numId w:val="25"/>
        </w:numPr>
        <w:rPr>
          <w:lang w:val="pt-PT"/>
        </w:rPr>
      </w:pPr>
      <w:r w:rsidRPr="00FB281C">
        <w:rPr>
          <w:lang w:val="pt-PT"/>
        </w:rPr>
        <w:t xml:space="preserve">Revogarem o consentimento informado por vontade própria; </w:t>
      </w:r>
    </w:p>
    <w:p w14:paraId="0058563E" w14:textId="17CBB1D5" w:rsidR="009414AF" w:rsidRPr="00FB281C" w:rsidRDefault="00000000" w:rsidP="009414AF">
      <w:pPr>
        <w:pStyle w:val="FirstParagraph"/>
        <w:numPr>
          <w:ilvl w:val="0"/>
          <w:numId w:val="25"/>
        </w:numPr>
        <w:rPr>
          <w:lang w:val="pt-PT"/>
        </w:rPr>
      </w:pPr>
      <w:r w:rsidRPr="00FB281C">
        <w:rPr>
          <w:lang w:val="pt-PT"/>
        </w:rPr>
        <w:t xml:space="preserve">Apresentarem um agravamento clínico que exija internamento ou impeça o uso da tecnologia; </w:t>
      </w:r>
    </w:p>
    <w:p w14:paraId="0C2969BD" w14:textId="6DC6CB60" w:rsidR="00F771A9" w:rsidRPr="00FB281C" w:rsidRDefault="00000000" w:rsidP="009414AF">
      <w:pPr>
        <w:pStyle w:val="FirstParagraph"/>
        <w:numPr>
          <w:ilvl w:val="0"/>
          <w:numId w:val="25"/>
        </w:numPr>
        <w:rPr>
          <w:lang w:val="pt-PT"/>
        </w:rPr>
      </w:pPr>
      <w:r w:rsidRPr="00FB281C">
        <w:rPr>
          <w:lang w:val="pt-PT"/>
        </w:rPr>
        <w:t>Ocorrer uma violação grave do protocolo (</w:t>
      </w:r>
      <w:proofErr w:type="spellStart"/>
      <w:r w:rsidRPr="00FB281C">
        <w:rPr>
          <w:lang w:val="pt-PT"/>
        </w:rPr>
        <w:t>ex</w:t>
      </w:r>
      <w:proofErr w:type="spellEnd"/>
      <w:r w:rsidRPr="00FB281C">
        <w:rPr>
          <w:lang w:val="pt-PT"/>
        </w:rPr>
        <w:t>: partilha da conta com terceiros).</w:t>
      </w:r>
      <w:bookmarkStart w:id="37" w:name="avaliações-e-outcomes-desfechos"/>
      <w:bookmarkEnd w:id="29"/>
      <w:bookmarkEnd w:id="36"/>
    </w:p>
    <w:p w14:paraId="69922DB8" w14:textId="42CEA1FE" w:rsidR="00655861" w:rsidRPr="00FB281C" w:rsidRDefault="00000000">
      <w:pPr>
        <w:pStyle w:val="Ttulo2"/>
        <w:rPr>
          <w:lang w:val="pt-PT"/>
        </w:rPr>
      </w:pPr>
      <w:bookmarkStart w:id="38" w:name="_Toc225348676"/>
      <w:r w:rsidRPr="00FB281C">
        <w:rPr>
          <w:lang w:val="pt-PT"/>
        </w:rPr>
        <w:t xml:space="preserve">3. Avaliações e </w:t>
      </w:r>
      <w:proofErr w:type="spellStart"/>
      <w:r w:rsidRPr="00FB281C">
        <w:rPr>
          <w:lang w:val="pt-PT"/>
        </w:rPr>
        <w:t>Outcomes</w:t>
      </w:r>
      <w:proofErr w:type="spellEnd"/>
      <w:r w:rsidRPr="00FB281C">
        <w:rPr>
          <w:lang w:val="pt-PT"/>
        </w:rPr>
        <w:t xml:space="preserve"> (Desfechos)</w:t>
      </w:r>
      <w:bookmarkEnd w:id="38"/>
    </w:p>
    <w:p w14:paraId="27F0EDC5" w14:textId="34DE43A9" w:rsidR="00655861" w:rsidRPr="00FB281C" w:rsidRDefault="00000000">
      <w:pPr>
        <w:pStyle w:val="Ttulo3"/>
        <w:rPr>
          <w:lang w:val="pt-PT"/>
        </w:rPr>
      </w:pPr>
      <w:bookmarkStart w:id="39" w:name="_Toc225348677"/>
      <w:bookmarkStart w:id="40" w:name="outcome-primário-ponto-6a"/>
      <w:r w:rsidRPr="00FB281C">
        <w:rPr>
          <w:lang w:val="pt-PT"/>
        </w:rPr>
        <w:t xml:space="preserve">3.1 </w:t>
      </w:r>
      <w:proofErr w:type="spellStart"/>
      <w:r w:rsidRPr="00FB281C">
        <w:rPr>
          <w:lang w:val="pt-PT"/>
        </w:rPr>
        <w:t>Outcome</w:t>
      </w:r>
      <w:proofErr w:type="spellEnd"/>
      <w:r w:rsidRPr="00FB281C">
        <w:rPr>
          <w:lang w:val="pt-PT"/>
        </w:rPr>
        <w:t xml:space="preserve"> Primário</w:t>
      </w:r>
      <w:bookmarkEnd w:id="39"/>
      <w:r w:rsidRPr="00FB281C">
        <w:rPr>
          <w:lang w:val="pt-PT"/>
        </w:rPr>
        <w:t xml:space="preserve"> </w:t>
      </w:r>
    </w:p>
    <w:p w14:paraId="5F3D710D" w14:textId="7BB88400" w:rsidR="00F771A9" w:rsidRPr="00FB281C" w:rsidRDefault="00000000" w:rsidP="00256D06">
      <w:pPr>
        <w:pStyle w:val="FirstParagraph"/>
        <w:numPr>
          <w:ilvl w:val="0"/>
          <w:numId w:val="36"/>
        </w:numPr>
        <w:rPr>
          <w:lang w:val="pt-PT"/>
        </w:rPr>
      </w:pPr>
      <w:r w:rsidRPr="00FB281C">
        <w:rPr>
          <w:b/>
          <w:bCs/>
          <w:lang w:val="pt-PT"/>
        </w:rPr>
        <w:t>Redução da sintomatologia depressiva</w:t>
      </w:r>
      <w:r w:rsidRPr="00FB281C">
        <w:rPr>
          <w:lang w:val="pt-PT"/>
        </w:rPr>
        <w:t xml:space="preserve"> - </w:t>
      </w:r>
      <w:r w:rsidRPr="00FB281C">
        <w:rPr>
          <w:b/>
          <w:bCs/>
          <w:lang w:val="pt-PT"/>
        </w:rPr>
        <w:t>Instrumento:</w:t>
      </w:r>
      <w:r w:rsidRPr="00FB281C">
        <w:rPr>
          <w:lang w:val="pt-PT"/>
        </w:rPr>
        <w:t xml:space="preserve"> Questionário </w:t>
      </w:r>
      <w:proofErr w:type="spellStart"/>
      <w:r w:rsidRPr="00FB281C">
        <w:rPr>
          <w:i/>
          <w:iCs/>
          <w:lang w:val="pt-PT"/>
        </w:rPr>
        <w:t>Patient</w:t>
      </w:r>
      <w:proofErr w:type="spellEnd"/>
      <w:r w:rsidRPr="00FB281C">
        <w:rPr>
          <w:i/>
          <w:iCs/>
          <w:lang w:val="pt-PT"/>
        </w:rPr>
        <w:t xml:space="preserve"> </w:t>
      </w:r>
      <w:proofErr w:type="spellStart"/>
      <w:r w:rsidRPr="00FB281C">
        <w:rPr>
          <w:i/>
          <w:iCs/>
          <w:lang w:val="pt-PT"/>
        </w:rPr>
        <w:t>Health</w:t>
      </w:r>
      <w:proofErr w:type="spellEnd"/>
      <w:r w:rsidRPr="00FB281C">
        <w:rPr>
          <w:i/>
          <w:iCs/>
          <w:lang w:val="pt-PT"/>
        </w:rPr>
        <w:t xml:space="preserve"> Questionnaire-9</w:t>
      </w:r>
      <w:r w:rsidRPr="00FB281C">
        <w:rPr>
          <w:lang w:val="pt-PT"/>
        </w:rPr>
        <w:t xml:space="preserve"> (PHQ-9), com pontuação total de 0 a 27. </w:t>
      </w:r>
    </w:p>
    <w:p w14:paraId="1912A5D6" w14:textId="7E358CBB" w:rsidR="00F771A9" w:rsidRPr="00FB281C" w:rsidRDefault="00000000" w:rsidP="00256D06">
      <w:pPr>
        <w:pStyle w:val="FirstParagraph"/>
        <w:numPr>
          <w:ilvl w:val="0"/>
          <w:numId w:val="36"/>
        </w:numPr>
        <w:rPr>
          <w:lang w:val="pt-PT"/>
        </w:rPr>
      </w:pPr>
      <w:r w:rsidRPr="00FB281C">
        <w:rPr>
          <w:b/>
          <w:bCs/>
          <w:lang w:val="pt-PT"/>
        </w:rPr>
        <w:t>Momento de avaliação:</w:t>
      </w:r>
      <w:r w:rsidRPr="00FB281C">
        <w:rPr>
          <w:lang w:val="pt-PT"/>
        </w:rPr>
        <w:t xml:space="preserve"> </w:t>
      </w:r>
      <w:proofErr w:type="spellStart"/>
      <w:r w:rsidRPr="00FB281C">
        <w:rPr>
          <w:lang w:val="pt-PT"/>
        </w:rPr>
        <w:t>Baseline</w:t>
      </w:r>
      <w:proofErr w:type="spellEnd"/>
      <w:r w:rsidRPr="00FB281C">
        <w:rPr>
          <w:lang w:val="pt-PT"/>
        </w:rPr>
        <w:t xml:space="preserve"> (T0 - recrutamento) e após 8 semanas de utilização da aplicação “</w:t>
      </w:r>
      <w:proofErr w:type="spellStart"/>
      <w:r w:rsidRPr="00FB281C">
        <w:rPr>
          <w:lang w:val="pt-PT"/>
        </w:rPr>
        <w:t>MindMove</w:t>
      </w:r>
      <w:proofErr w:type="spellEnd"/>
      <w:r w:rsidRPr="00FB281C">
        <w:rPr>
          <w:lang w:val="pt-PT"/>
        </w:rPr>
        <w:t xml:space="preserve">” (T1). </w:t>
      </w:r>
    </w:p>
    <w:p w14:paraId="60DE770E" w14:textId="6764E25C" w:rsidR="00655861" w:rsidRPr="00FB281C" w:rsidRDefault="00000000" w:rsidP="00256D06">
      <w:pPr>
        <w:pStyle w:val="FirstParagraph"/>
        <w:numPr>
          <w:ilvl w:val="0"/>
          <w:numId w:val="36"/>
        </w:numPr>
        <w:rPr>
          <w:lang w:val="pt-PT"/>
        </w:rPr>
      </w:pPr>
      <w:r w:rsidRPr="00FB281C">
        <w:rPr>
          <w:b/>
          <w:bCs/>
          <w:lang w:val="pt-PT"/>
        </w:rPr>
        <w:t>Definição de sucesso:</w:t>
      </w:r>
      <w:r w:rsidRPr="00FB281C">
        <w:rPr>
          <w:lang w:val="pt-PT"/>
        </w:rPr>
        <w:t xml:space="preserve"> Redução clinicamente significativa de pelo menos 5 pontos na pontuação total ou descida de categoria de gravidade (</w:t>
      </w:r>
      <w:proofErr w:type="spellStart"/>
      <w:r w:rsidRPr="00FB281C">
        <w:rPr>
          <w:lang w:val="pt-PT"/>
        </w:rPr>
        <w:t>ex</w:t>
      </w:r>
      <w:proofErr w:type="spellEnd"/>
      <w:r w:rsidRPr="00FB281C">
        <w:rPr>
          <w:lang w:val="pt-PT"/>
        </w:rPr>
        <w:t>: de moderada para ligeira).</w:t>
      </w:r>
    </w:p>
    <w:p w14:paraId="518A41C8" w14:textId="4C82FD18" w:rsidR="00655861" w:rsidRPr="00FB281C" w:rsidRDefault="00000000">
      <w:pPr>
        <w:pStyle w:val="Ttulo3"/>
        <w:rPr>
          <w:lang w:val="pt-PT"/>
        </w:rPr>
      </w:pPr>
      <w:bookmarkStart w:id="41" w:name="_Toc225348678"/>
      <w:bookmarkStart w:id="42" w:name="outcomes-secundários-ponto-6b"/>
      <w:bookmarkEnd w:id="40"/>
      <w:r w:rsidRPr="00FB281C">
        <w:rPr>
          <w:lang w:val="pt-PT"/>
        </w:rPr>
        <w:t xml:space="preserve">3.2 </w:t>
      </w:r>
      <w:proofErr w:type="spellStart"/>
      <w:r w:rsidRPr="00FB281C">
        <w:rPr>
          <w:lang w:val="pt-PT"/>
        </w:rPr>
        <w:t>Outcomes</w:t>
      </w:r>
      <w:proofErr w:type="spellEnd"/>
      <w:r w:rsidRPr="00FB281C">
        <w:rPr>
          <w:lang w:val="pt-PT"/>
        </w:rPr>
        <w:t xml:space="preserve"> Secundários</w:t>
      </w:r>
      <w:bookmarkEnd w:id="41"/>
      <w:r w:rsidRPr="00FB281C">
        <w:rPr>
          <w:lang w:val="pt-PT"/>
        </w:rPr>
        <w:t xml:space="preserve"> </w:t>
      </w:r>
    </w:p>
    <w:p w14:paraId="400A6C80" w14:textId="77777777" w:rsidR="00655861" w:rsidRPr="00FB281C" w:rsidRDefault="00000000">
      <w:pPr>
        <w:pStyle w:val="FirstParagraph"/>
        <w:rPr>
          <w:lang w:val="pt-PT"/>
        </w:rPr>
      </w:pPr>
      <w:r w:rsidRPr="00FB281C">
        <w:rPr>
          <w:lang w:val="pt-PT"/>
        </w:rPr>
        <w:t>Para avaliar a viabilidade e eficácia da ferramenta digital, serão medidos:</w:t>
      </w:r>
    </w:p>
    <w:p w14:paraId="6AF131FB" w14:textId="77777777" w:rsidR="00655861" w:rsidRDefault="00000000" w:rsidP="00C02AD5">
      <w:pPr>
        <w:pStyle w:val="Compact"/>
        <w:numPr>
          <w:ilvl w:val="0"/>
          <w:numId w:val="21"/>
        </w:numPr>
      </w:pPr>
      <w:r w:rsidRPr="00FB281C">
        <w:rPr>
          <w:b/>
          <w:bCs/>
          <w:lang w:val="pt-PT"/>
        </w:rPr>
        <w:lastRenderedPageBreak/>
        <w:t>Usabilidade do Sistema:</w:t>
      </w:r>
      <w:r w:rsidRPr="00FB281C">
        <w:rPr>
          <w:lang w:val="pt-PT"/>
        </w:rPr>
        <w:t xml:space="preserve"> Medida através do </w:t>
      </w:r>
      <w:proofErr w:type="spellStart"/>
      <w:r w:rsidRPr="00FB281C">
        <w:rPr>
          <w:i/>
          <w:iCs/>
          <w:lang w:val="pt-PT"/>
        </w:rPr>
        <w:t>System</w:t>
      </w:r>
      <w:proofErr w:type="spellEnd"/>
      <w:r w:rsidRPr="00FB281C">
        <w:rPr>
          <w:i/>
          <w:iCs/>
          <w:lang w:val="pt-PT"/>
        </w:rPr>
        <w:t xml:space="preserve"> </w:t>
      </w:r>
      <w:proofErr w:type="spellStart"/>
      <w:r w:rsidRPr="00FB281C">
        <w:rPr>
          <w:i/>
          <w:iCs/>
          <w:lang w:val="pt-PT"/>
        </w:rPr>
        <w:t>Usability</w:t>
      </w:r>
      <w:proofErr w:type="spellEnd"/>
      <w:r w:rsidRPr="00FB281C">
        <w:rPr>
          <w:i/>
          <w:iCs/>
          <w:lang w:val="pt-PT"/>
        </w:rPr>
        <w:t xml:space="preserve"> </w:t>
      </w:r>
      <w:proofErr w:type="spellStart"/>
      <w:r w:rsidRPr="00FB281C">
        <w:rPr>
          <w:i/>
          <w:iCs/>
          <w:lang w:val="pt-PT"/>
        </w:rPr>
        <w:t>Scale</w:t>
      </w:r>
      <w:proofErr w:type="spellEnd"/>
      <w:r w:rsidRPr="00FB281C">
        <w:rPr>
          <w:lang w:val="pt-PT"/>
        </w:rPr>
        <w:t xml:space="preserve"> (SUS) aplicado no momento T1 (8 semanas). </w:t>
      </w:r>
      <w:r>
        <w:t xml:space="preserve">Um score &gt; 68 indica boa </w:t>
      </w:r>
      <w:proofErr w:type="spellStart"/>
      <w:r>
        <w:t>aceitabilidade</w:t>
      </w:r>
      <w:proofErr w:type="spellEnd"/>
      <w:r>
        <w:t>.</w:t>
      </w:r>
    </w:p>
    <w:p w14:paraId="42174EF6" w14:textId="77777777" w:rsidR="00655861" w:rsidRPr="00FB281C" w:rsidRDefault="00000000" w:rsidP="00C02AD5">
      <w:pPr>
        <w:pStyle w:val="Compact"/>
        <w:numPr>
          <w:ilvl w:val="0"/>
          <w:numId w:val="21"/>
        </w:numPr>
        <w:rPr>
          <w:lang w:val="pt-PT"/>
        </w:rPr>
      </w:pPr>
      <w:r w:rsidRPr="00FB281C">
        <w:rPr>
          <w:b/>
          <w:bCs/>
          <w:lang w:val="pt-PT"/>
        </w:rPr>
        <w:t xml:space="preserve">Adesão e </w:t>
      </w:r>
      <w:proofErr w:type="spellStart"/>
      <w:r w:rsidRPr="00FB281C">
        <w:rPr>
          <w:b/>
          <w:bCs/>
          <w:lang w:val="pt-PT"/>
        </w:rPr>
        <w:t>Engagement</w:t>
      </w:r>
      <w:proofErr w:type="spellEnd"/>
      <w:r w:rsidRPr="00FB281C">
        <w:rPr>
          <w:b/>
          <w:bCs/>
          <w:lang w:val="pt-PT"/>
        </w:rPr>
        <w:t>:</w:t>
      </w:r>
      <w:r w:rsidRPr="00FB281C">
        <w:rPr>
          <w:lang w:val="pt-PT"/>
        </w:rPr>
        <w:t xml:space="preserve"> Extraído dos </w:t>
      </w:r>
      <w:proofErr w:type="spellStart"/>
      <w:r w:rsidRPr="00FB281C">
        <w:rPr>
          <w:lang w:val="pt-PT"/>
        </w:rPr>
        <w:t>logs</w:t>
      </w:r>
      <w:proofErr w:type="spellEnd"/>
      <w:r w:rsidRPr="00FB281C">
        <w:rPr>
          <w:lang w:val="pt-PT"/>
        </w:rPr>
        <w:t xml:space="preserve"> automáticos da aplicação “</w:t>
      </w:r>
      <w:proofErr w:type="spellStart"/>
      <w:r w:rsidRPr="00FB281C">
        <w:rPr>
          <w:lang w:val="pt-PT"/>
        </w:rPr>
        <w:t>MindMove</w:t>
      </w:r>
      <w:proofErr w:type="spellEnd"/>
      <w:r w:rsidRPr="00FB281C">
        <w:rPr>
          <w:lang w:val="pt-PT"/>
        </w:rPr>
        <w:t>”:</w:t>
      </w:r>
    </w:p>
    <w:p w14:paraId="133D190C" w14:textId="77777777" w:rsidR="00655861" w:rsidRPr="00FB281C" w:rsidRDefault="00000000">
      <w:pPr>
        <w:pStyle w:val="Compact"/>
        <w:numPr>
          <w:ilvl w:val="1"/>
          <w:numId w:val="7"/>
        </w:numPr>
        <w:rPr>
          <w:lang w:val="pt-PT"/>
        </w:rPr>
      </w:pPr>
      <w:r w:rsidRPr="00FB281C">
        <w:rPr>
          <w:lang w:val="pt-PT"/>
        </w:rPr>
        <w:t>Média de registos de humor (</w:t>
      </w:r>
      <w:proofErr w:type="spellStart"/>
      <w:r w:rsidRPr="00FB281C">
        <w:rPr>
          <w:i/>
          <w:iCs/>
          <w:lang w:val="pt-PT"/>
        </w:rPr>
        <w:t>mood</w:t>
      </w:r>
      <w:proofErr w:type="spellEnd"/>
      <w:r w:rsidRPr="00FB281C">
        <w:rPr>
          <w:i/>
          <w:iCs/>
          <w:lang w:val="pt-PT"/>
        </w:rPr>
        <w:t xml:space="preserve"> </w:t>
      </w:r>
      <w:proofErr w:type="spellStart"/>
      <w:r w:rsidRPr="00FB281C">
        <w:rPr>
          <w:i/>
          <w:iCs/>
          <w:lang w:val="pt-PT"/>
        </w:rPr>
        <w:t>tracking</w:t>
      </w:r>
      <w:proofErr w:type="spellEnd"/>
      <w:r w:rsidRPr="00FB281C">
        <w:rPr>
          <w:lang w:val="pt-PT"/>
        </w:rPr>
        <w:t>) semanais.</w:t>
      </w:r>
    </w:p>
    <w:p w14:paraId="29F6A77E" w14:textId="77777777" w:rsidR="00655861" w:rsidRPr="00FB281C" w:rsidRDefault="00000000">
      <w:pPr>
        <w:pStyle w:val="Compact"/>
        <w:numPr>
          <w:ilvl w:val="1"/>
          <w:numId w:val="7"/>
        </w:numPr>
        <w:rPr>
          <w:lang w:val="pt-PT"/>
        </w:rPr>
      </w:pPr>
      <w:r w:rsidRPr="00FB281C">
        <w:rPr>
          <w:lang w:val="pt-PT"/>
        </w:rPr>
        <w:t>Percentagem de conclusão dos módulos de Terapia Cognitivo-Comportamental digital.</w:t>
      </w:r>
    </w:p>
    <w:p w14:paraId="76846735" w14:textId="77777777" w:rsidR="00655861" w:rsidRPr="00FB281C" w:rsidRDefault="00000000" w:rsidP="00C02AD5">
      <w:pPr>
        <w:pStyle w:val="Compact"/>
        <w:numPr>
          <w:ilvl w:val="0"/>
          <w:numId w:val="21"/>
        </w:numPr>
        <w:rPr>
          <w:lang w:val="pt-PT"/>
        </w:rPr>
      </w:pPr>
      <w:r w:rsidRPr="00FB281C">
        <w:rPr>
          <w:b/>
          <w:bCs/>
          <w:lang w:val="pt-PT"/>
        </w:rPr>
        <w:t>Bem-estar Geral:</w:t>
      </w:r>
      <w:r w:rsidRPr="00FB281C">
        <w:rPr>
          <w:lang w:val="pt-PT"/>
        </w:rPr>
        <w:t xml:space="preserve"> Avaliação da qualidade de vida através do índice </w:t>
      </w:r>
      <w:r w:rsidRPr="00FB281C">
        <w:rPr>
          <w:i/>
          <w:iCs/>
          <w:lang w:val="pt-PT"/>
        </w:rPr>
        <w:t xml:space="preserve">WHO-5 </w:t>
      </w:r>
      <w:proofErr w:type="spellStart"/>
      <w:r w:rsidRPr="00FB281C">
        <w:rPr>
          <w:i/>
          <w:iCs/>
          <w:lang w:val="pt-PT"/>
        </w:rPr>
        <w:t>Well-Being</w:t>
      </w:r>
      <w:proofErr w:type="spellEnd"/>
      <w:r w:rsidRPr="00FB281C">
        <w:rPr>
          <w:i/>
          <w:iCs/>
          <w:lang w:val="pt-PT"/>
        </w:rPr>
        <w:t xml:space="preserve"> Index</w:t>
      </w:r>
      <w:r w:rsidRPr="00FB281C">
        <w:rPr>
          <w:lang w:val="pt-PT"/>
        </w:rPr>
        <w:t xml:space="preserve"> em T0 e T1.</w:t>
      </w:r>
    </w:p>
    <w:p w14:paraId="507865AC" w14:textId="77777777" w:rsidR="00655861" w:rsidRPr="00FB281C" w:rsidRDefault="00000000" w:rsidP="00C02AD5">
      <w:pPr>
        <w:pStyle w:val="Compact"/>
        <w:numPr>
          <w:ilvl w:val="0"/>
          <w:numId w:val="21"/>
        </w:numPr>
        <w:rPr>
          <w:lang w:val="pt-PT"/>
        </w:rPr>
      </w:pPr>
      <w:bookmarkStart w:id="43" w:name="X83833f06ec9b7d37d72ec30d2794d1ecde4b891"/>
      <w:r w:rsidRPr="00FB281C">
        <w:rPr>
          <w:b/>
          <w:bCs/>
          <w:lang w:val="pt-PT"/>
        </w:rPr>
        <w:t>Segurança Clínica:</w:t>
      </w:r>
      <w:r w:rsidRPr="00FB281C">
        <w:rPr>
          <w:lang w:val="pt-PT"/>
        </w:rPr>
        <w:t xml:space="preserve"> Monitorização de ideação suicida (item 9 do PHQ-9) em cada interação com a app; qualquer pontuação ≥ 1 gera um alerta automático para a equipa de investigação.</w:t>
      </w:r>
      <w:bookmarkEnd w:id="43"/>
    </w:p>
    <w:p w14:paraId="06BA65D2" w14:textId="77777777" w:rsidR="00F771A9" w:rsidRPr="00FB281C" w:rsidRDefault="00F771A9">
      <w:pPr>
        <w:rPr>
          <w:rFonts w:asciiTheme="majorHAnsi" w:eastAsiaTheme="majorEastAsia" w:hAnsiTheme="majorHAnsi" w:cstheme="majorBidi"/>
          <w:color w:val="0F4761" w:themeColor="accent1" w:themeShade="BF"/>
          <w:sz w:val="32"/>
          <w:szCs w:val="32"/>
          <w:lang w:val="pt-PT"/>
        </w:rPr>
      </w:pPr>
      <w:bookmarkStart w:id="44" w:name="análise-estatística"/>
      <w:bookmarkEnd w:id="42"/>
      <w:r w:rsidRPr="00FB281C">
        <w:rPr>
          <w:lang w:val="pt-PT"/>
        </w:rPr>
        <w:br w:type="page"/>
      </w:r>
    </w:p>
    <w:p w14:paraId="35E1566B" w14:textId="2BCA30AF" w:rsidR="00655861" w:rsidRPr="00FB281C" w:rsidRDefault="00000000" w:rsidP="00C02AD5">
      <w:pPr>
        <w:pStyle w:val="Ttulo2"/>
        <w:rPr>
          <w:lang w:val="pt-PT"/>
        </w:rPr>
      </w:pPr>
      <w:bookmarkStart w:id="45" w:name="_Toc225348679"/>
      <w:r w:rsidRPr="00FB281C">
        <w:rPr>
          <w:lang w:val="pt-PT"/>
        </w:rPr>
        <w:lastRenderedPageBreak/>
        <w:t>4. Análise Estatística</w:t>
      </w:r>
      <w:bookmarkEnd w:id="45"/>
    </w:p>
    <w:p w14:paraId="20BD2608" w14:textId="77777777" w:rsidR="00655861" w:rsidRPr="00FB281C" w:rsidRDefault="00000000" w:rsidP="00C02AD5">
      <w:pPr>
        <w:pStyle w:val="Ttulo3"/>
        <w:rPr>
          <w:lang w:val="pt-PT"/>
        </w:rPr>
      </w:pPr>
      <w:bookmarkStart w:id="46" w:name="_Toc225348680"/>
      <w:r w:rsidRPr="00FB281C">
        <w:rPr>
          <w:lang w:val="pt-PT"/>
        </w:rPr>
        <w:t>4.1 Tamanho da Amostra</w:t>
      </w:r>
      <w:bookmarkEnd w:id="46"/>
    </w:p>
    <w:p w14:paraId="65AB63AD" w14:textId="77777777" w:rsidR="00256D06" w:rsidRPr="00FB281C" w:rsidRDefault="00000000">
      <w:pPr>
        <w:pStyle w:val="Corpodetexto"/>
        <w:rPr>
          <w:lang w:val="pt-PT"/>
        </w:rPr>
      </w:pPr>
      <w:r w:rsidRPr="00FB281C">
        <w:rPr>
          <w:lang w:val="pt-PT"/>
        </w:rPr>
        <w:t xml:space="preserve">Como estudo pré-teste de viabilidade, o tamanho de amostra (n=30, 15 por grupo) foi determinado por: </w:t>
      </w:r>
    </w:p>
    <w:p w14:paraId="76E64574" w14:textId="6B270678" w:rsidR="00256D06" w:rsidRPr="00FB281C" w:rsidRDefault="00000000" w:rsidP="00256D06">
      <w:pPr>
        <w:pStyle w:val="Corpodetexto"/>
        <w:numPr>
          <w:ilvl w:val="0"/>
          <w:numId w:val="7"/>
        </w:numPr>
        <w:rPr>
          <w:lang w:val="pt-PT"/>
        </w:rPr>
      </w:pPr>
      <w:r w:rsidRPr="00FB281C">
        <w:rPr>
          <w:lang w:val="pt-PT"/>
        </w:rPr>
        <w:t xml:space="preserve">Recomendações metodológicas para estudos piloto em ensaios clínicos com vista à avaliação de exequibilidade (n=10-15 por grupo é considerado aceitável para testes iniciais). </w:t>
      </w:r>
    </w:p>
    <w:p w14:paraId="4D811352" w14:textId="53302334" w:rsidR="00256D06" w:rsidRPr="00FB281C" w:rsidRDefault="00000000" w:rsidP="00256D06">
      <w:pPr>
        <w:pStyle w:val="Corpodetexto"/>
        <w:numPr>
          <w:ilvl w:val="0"/>
          <w:numId w:val="7"/>
        </w:numPr>
        <w:rPr>
          <w:lang w:val="pt-PT"/>
        </w:rPr>
      </w:pPr>
      <w:r w:rsidRPr="00FB281C">
        <w:rPr>
          <w:lang w:val="pt-PT"/>
        </w:rPr>
        <w:t xml:space="preserve">Capacidade estimada de recrutamento num único serviço de psicologia universitário. </w:t>
      </w:r>
    </w:p>
    <w:p w14:paraId="1368CE9C" w14:textId="78C3543C" w:rsidR="00655861" w:rsidRPr="00FB281C" w:rsidRDefault="00000000" w:rsidP="00256D06">
      <w:pPr>
        <w:pStyle w:val="Corpodetexto"/>
        <w:numPr>
          <w:ilvl w:val="0"/>
          <w:numId w:val="7"/>
        </w:numPr>
        <w:rPr>
          <w:lang w:val="pt-PT"/>
        </w:rPr>
      </w:pPr>
      <w:r w:rsidRPr="00FB281C">
        <w:rPr>
          <w:lang w:val="pt-PT"/>
        </w:rPr>
        <w:t xml:space="preserve">Não foi calculado poder estatístico formal, mas 30 participantes permitem avaliar a viabilidade e calcular estimativas preliminares da dimensão do efeito para informar o cálculo </w:t>
      </w:r>
      <w:proofErr w:type="spellStart"/>
      <w:r w:rsidRPr="00FB281C">
        <w:rPr>
          <w:lang w:val="pt-PT"/>
        </w:rPr>
        <w:t>amostral</w:t>
      </w:r>
      <w:proofErr w:type="spellEnd"/>
      <w:r w:rsidRPr="00FB281C">
        <w:rPr>
          <w:lang w:val="pt-PT"/>
        </w:rPr>
        <w:t xml:space="preserve"> de um futuro Ensaio Clínico Randomizado.</w:t>
      </w:r>
    </w:p>
    <w:p w14:paraId="36CAF803" w14:textId="77777777" w:rsidR="00655861" w:rsidRDefault="00000000" w:rsidP="00C02AD5">
      <w:pPr>
        <w:pStyle w:val="Ttulo3"/>
      </w:pPr>
      <w:bookmarkStart w:id="47" w:name="_Toc225348681"/>
      <w:r>
        <w:t xml:space="preserve">4.2 </w:t>
      </w:r>
      <w:proofErr w:type="spellStart"/>
      <w:r>
        <w:t>Análise</w:t>
      </w:r>
      <w:proofErr w:type="spellEnd"/>
      <w:r>
        <w:t xml:space="preserve"> do Outcome </w:t>
      </w:r>
      <w:proofErr w:type="spellStart"/>
      <w:r>
        <w:t>Primário</w:t>
      </w:r>
      <w:bookmarkEnd w:id="47"/>
      <w:proofErr w:type="spellEnd"/>
    </w:p>
    <w:p w14:paraId="23994D8E" w14:textId="77777777" w:rsidR="00655861" w:rsidRPr="00FB281C" w:rsidRDefault="00000000">
      <w:pPr>
        <w:numPr>
          <w:ilvl w:val="0"/>
          <w:numId w:val="8"/>
        </w:numPr>
        <w:rPr>
          <w:lang w:val="pt-PT"/>
        </w:rPr>
      </w:pPr>
      <w:r w:rsidRPr="00FB281C">
        <w:rPr>
          <w:b/>
          <w:bCs/>
          <w:lang w:val="pt-PT"/>
        </w:rPr>
        <w:t>População de análise:</w:t>
      </w:r>
      <w:r w:rsidRPr="00FB281C">
        <w:rPr>
          <w:lang w:val="pt-PT"/>
        </w:rPr>
        <w:t xml:space="preserve"> </w:t>
      </w:r>
      <w:proofErr w:type="spellStart"/>
      <w:r w:rsidRPr="00FB281C">
        <w:rPr>
          <w:i/>
          <w:iCs/>
          <w:lang w:val="pt-PT"/>
        </w:rPr>
        <w:t>Intention</w:t>
      </w:r>
      <w:proofErr w:type="spellEnd"/>
      <w:r w:rsidRPr="00FB281C">
        <w:rPr>
          <w:i/>
          <w:iCs/>
          <w:lang w:val="pt-PT"/>
        </w:rPr>
        <w:t>-to-</w:t>
      </w:r>
      <w:proofErr w:type="spellStart"/>
      <w:r w:rsidRPr="00FB281C">
        <w:rPr>
          <w:i/>
          <w:iCs/>
          <w:lang w:val="pt-PT"/>
        </w:rPr>
        <w:t>treat</w:t>
      </w:r>
      <w:proofErr w:type="spellEnd"/>
      <w:r w:rsidRPr="00FB281C">
        <w:rPr>
          <w:lang w:val="pt-PT"/>
        </w:rPr>
        <w:t xml:space="preserve"> (ITT) - todos os participantes randomizados serão incluídos na análise, independentemente da sua adesão à App </w:t>
      </w:r>
      <w:proofErr w:type="spellStart"/>
      <w:r w:rsidRPr="00FB281C">
        <w:rPr>
          <w:lang w:val="pt-PT"/>
        </w:rPr>
        <w:t>MindMove</w:t>
      </w:r>
      <w:proofErr w:type="spellEnd"/>
      <w:r w:rsidRPr="00FB281C">
        <w:rPr>
          <w:lang w:val="pt-PT"/>
        </w:rPr>
        <w:t xml:space="preserve"> ou descontinuação.</w:t>
      </w:r>
    </w:p>
    <w:p w14:paraId="4B40F87B" w14:textId="77777777" w:rsidR="00655861" w:rsidRDefault="00000000">
      <w:pPr>
        <w:numPr>
          <w:ilvl w:val="0"/>
          <w:numId w:val="8"/>
        </w:numPr>
      </w:pPr>
      <w:proofErr w:type="spellStart"/>
      <w:r>
        <w:rPr>
          <w:b/>
          <w:bCs/>
        </w:rPr>
        <w:t>Análise</w:t>
      </w:r>
      <w:proofErr w:type="spellEnd"/>
      <w:r>
        <w:rPr>
          <w:b/>
          <w:bCs/>
        </w:rPr>
        <w:t xml:space="preserve"> principal:</w:t>
      </w:r>
    </w:p>
    <w:p w14:paraId="168973DB" w14:textId="77777777" w:rsidR="00655861" w:rsidRPr="00FB281C" w:rsidRDefault="00000000">
      <w:pPr>
        <w:pStyle w:val="Compact"/>
        <w:numPr>
          <w:ilvl w:val="1"/>
          <w:numId w:val="9"/>
        </w:numPr>
        <w:rPr>
          <w:lang w:val="pt-PT"/>
        </w:rPr>
      </w:pPr>
      <w:r w:rsidRPr="00FB281C">
        <w:rPr>
          <w:lang w:val="pt-PT"/>
        </w:rPr>
        <w:t>Comparação da variação do score PHQ-9 ao longo do tempo (</w:t>
      </w:r>
      <w:proofErr w:type="spellStart"/>
      <w:r w:rsidRPr="00FB281C">
        <w:rPr>
          <w:i/>
          <w:iCs/>
          <w:lang w:val="pt-PT"/>
        </w:rPr>
        <w:t>baseline</w:t>
      </w:r>
      <w:proofErr w:type="spellEnd"/>
      <w:r w:rsidRPr="00FB281C">
        <w:rPr>
          <w:lang w:val="pt-PT"/>
        </w:rPr>
        <w:t xml:space="preserve">, 4 e 8 semanas) entre os grupos utilizando Modelos Lineares Mistos (LMM) para acomodar </w:t>
      </w:r>
      <w:proofErr w:type="spellStart"/>
      <w:r w:rsidRPr="00FB281C">
        <w:rPr>
          <w:i/>
          <w:iCs/>
          <w:lang w:val="pt-PT"/>
        </w:rPr>
        <w:t>missing</w:t>
      </w:r>
      <w:proofErr w:type="spellEnd"/>
      <w:r w:rsidRPr="00FB281C">
        <w:rPr>
          <w:i/>
          <w:iCs/>
          <w:lang w:val="pt-PT"/>
        </w:rPr>
        <w:t xml:space="preserve"> data</w:t>
      </w:r>
      <w:r w:rsidRPr="00FB281C">
        <w:rPr>
          <w:lang w:val="pt-PT"/>
        </w:rPr>
        <w:t>.</w:t>
      </w:r>
    </w:p>
    <w:p w14:paraId="322E64FD" w14:textId="77777777" w:rsidR="00655861" w:rsidRDefault="00000000">
      <w:pPr>
        <w:pStyle w:val="Compact"/>
        <w:numPr>
          <w:ilvl w:val="1"/>
          <w:numId w:val="9"/>
        </w:numPr>
      </w:pPr>
      <w:r w:rsidRPr="00FB281C">
        <w:rPr>
          <w:lang w:val="pt-PT"/>
        </w:rPr>
        <w:t>Cálculo da dimensão do efeito padronizada (</w:t>
      </w:r>
      <w:proofErr w:type="spellStart"/>
      <w:r w:rsidRPr="00FB281C">
        <w:rPr>
          <w:lang w:val="pt-PT"/>
        </w:rPr>
        <w:t>Cohen’s</w:t>
      </w:r>
      <w:proofErr w:type="spellEnd"/>
      <w:r w:rsidRPr="00FB281C">
        <w:rPr>
          <w:lang w:val="pt-PT"/>
        </w:rPr>
        <w:t xml:space="preserve"> </w:t>
      </w:r>
      <m:oMath>
        <m:r>
          <w:rPr>
            <w:rFonts w:ascii="Cambria Math" w:hAnsi="Cambria Math"/>
          </w:rPr>
          <m:t>d</m:t>
        </m:r>
      </m:oMath>
      <w:r w:rsidRPr="00FB281C">
        <w:rPr>
          <w:lang w:val="pt-PT"/>
        </w:rPr>
        <w:t xml:space="preserve">) para a diferença de médias às 8 semanas, de forma a informar o cálculo amostral futuro. </w:t>
      </w:r>
      <w:proofErr w:type="gramStart"/>
      <w:r>
        <w:t>A</w:t>
      </w:r>
      <w:proofErr w:type="gramEnd"/>
      <w:r>
        <w:t xml:space="preserve"> estimativa será calculada através da seguinte equação:</w:t>
      </w:r>
    </w:p>
    <w:p w14:paraId="38E4FBE0" w14:textId="77777777" w:rsidR="00655861" w:rsidRDefault="00000000">
      <w:pPr>
        <w:pStyle w:val="FirstParagrap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agrupado</m:t>
                  </m:r>
                </m:sub>
              </m:sSub>
            </m:den>
          </m:f>
        </m:oMath>
      </m:oMathPara>
    </w:p>
    <w:p w14:paraId="439FA288" w14:textId="77777777" w:rsidR="00655861" w:rsidRDefault="00000000">
      <w:pPr>
        <w:pStyle w:val="Compact"/>
        <w:numPr>
          <w:ilvl w:val="1"/>
          <w:numId w:val="10"/>
        </w:numPr>
      </w:pPr>
      <w:r>
        <w:t>Onde:</w:t>
      </w:r>
    </w:p>
    <w:p w14:paraId="5E2B134C" w14:textId="77777777" w:rsidR="00655861" w:rsidRPr="00FB281C" w:rsidRDefault="00000000">
      <w:pPr>
        <w:pStyle w:val="Compact"/>
        <w:numPr>
          <w:ilvl w:val="2"/>
          <w:numId w:val="11"/>
        </w:numPr>
        <w:rPr>
          <w:lang w:val="pt-PT"/>
        </w:rPr>
      </w:pPr>
      <m:oMath>
        <m:sSub>
          <m:sSubPr>
            <m:ctrlPr>
              <w:rPr>
                <w:rFonts w:ascii="Cambria Math" w:hAnsi="Cambria Math"/>
              </w:rPr>
            </m:ctrlPr>
          </m:sSubPr>
          <m:e>
            <m:r>
              <w:rPr>
                <w:rFonts w:ascii="Cambria Math" w:hAnsi="Cambria Math"/>
              </w:rPr>
              <m:t>M</m:t>
            </m:r>
          </m:e>
          <m:sub>
            <m:r>
              <w:rPr>
                <w:rFonts w:ascii="Cambria Math" w:hAnsi="Cambria Math"/>
                <w:lang w:val="pt-PT"/>
              </w:rPr>
              <m:t>1</m:t>
            </m:r>
          </m:sub>
        </m:sSub>
      </m:oMath>
      <w:r w:rsidRPr="00FB281C">
        <w:rPr>
          <w:lang w:val="pt-PT"/>
        </w:rPr>
        <w:t xml:space="preserve"> e </w:t>
      </w:r>
      <m:oMath>
        <m:sSub>
          <m:sSubPr>
            <m:ctrlPr>
              <w:rPr>
                <w:rFonts w:ascii="Cambria Math" w:hAnsi="Cambria Math"/>
              </w:rPr>
            </m:ctrlPr>
          </m:sSubPr>
          <m:e>
            <m:r>
              <w:rPr>
                <w:rFonts w:ascii="Cambria Math" w:hAnsi="Cambria Math"/>
              </w:rPr>
              <m:t>M</m:t>
            </m:r>
          </m:e>
          <m:sub>
            <m:r>
              <w:rPr>
                <w:rFonts w:ascii="Cambria Math" w:hAnsi="Cambria Math"/>
                <w:lang w:val="pt-PT"/>
              </w:rPr>
              <m:t>2</m:t>
            </m:r>
          </m:sub>
        </m:sSub>
      </m:oMath>
      <w:r w:rsidRPr="00FB281C">
        <w:rPr>
          <w:lang w:val="pt-PT"/>
        </w:rPr>
        <w:t xml:space="preserve"> são as médias do score PHQ-9 nos grupos de intervenção e controlo, respetivamente.</w:t>
      </w:r>
    </w:p>
    <w:p w14:paraId="359026EC" w14:textId="77777777" w:rsidR="00655861" w:rsidRPr="00FB281C" w:rsidRDefault="00000000">
      <w:pPr>
        <w:pStyle w:val="Compact"/>
        <w:numPr>
          <w:ilvl w:val="2"/>
          <w:numId w:val="11"/>
        </w:numPr>
        <w:rPr>
          <w:lang w:val="pt-PT"/>
        </w:rPr>
      </w:pP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agrupado</m:t>
            </m:r>
          </m:sub>
        </m:sSub>
      </m:oMath>
      <w:r w:rsidRPr="00FB281C">
        <w:rPr>
          <w:lang w:val="pt-PT"/>
        </w:rPr>
        <w:t xml:space="preserve"> é o desvio-padrão agrupado de ambos os grupos.</w:t>
      </w:r>
    </w:p>
    <w:p w14:paraId="7631FD2E" w14:textId="77777777" w:rsidR="00655861" w:rsidRDefault="00000000">
      <w:pPr>
        <w:numPr>
          <w:ilvl w:val="0"/>
          <w:numId w:val="8"/>
        </w:numPr>
      </w:pPr>
      <w:proofErr w:type="spellStart"/>
      <w:r>
        <w:rPr>
          <w:b/>
          <w:bCs/>
        </w:rPr>
        <w:t>Análise</w:t>
      </w:r>
      <w:proofErr w:type="spellEnd"/>
      <w:r>
        <w:rPr>
          <w:b/>
          <w:bCs/>
        </w:rPr>
        <w:t xml:space="preserve"> de </w:t>
      </w:r>
      <w:proofErr w:type="spellStart"/>
      <w:r>
        <w:rPr>
          <w:b/>
          <w:bCs/>
        </w:rPr>
        <w:t>sensibilidade</w:t>
      </w:r>
      <w:proofErr w:type="spellEnd"/>
      <w:r>
        <w:rPr>
          <w:b/>
          <w:bCs/>
        </w:rPr>
        <w:t>:</w:t>
      </w:r>
    </w:p>
    <w:p w14:paraId="76CAB88E" w14:textId="77777777" w:rsidR="00655861" w:rsidRPr="00FB281C" w:rsidRDefault="00000000">
      <w:pPr>
        <w:pStyle w:val="Compact"/>
        <w:numPr>
          <w:ilvl w:val="1"/>
          <w:numId w:val="12"/>
        </w:numPr>
        <w:rPr>
          <w:lang w:val="pt-PT"/>
        </w:rPr>
      </w:pPr>
      <w:r w:rsidRPr="00FB281C">
        <w:rPr>
          <w:i/>
          <w:iCs/>
          <w:lang w:val="pt-PT"/>
        </w:rPr>
        <w:t>Per-</w:t>
      </w:r>
      <w:proofErr w:type="spellStart"/>
      <w:r w:rsidRPr="00FB281C">
        <w:rPr>
          <w:i/>
          <w:iCs/>
          <w:lang w:val="pt-PT"/>
        </w:rPr>
        <w:t>protocol</w:t>
      </w:r>
      <w:proofErr w:type="spellEnd"/>
      <w:r w:rsidRPr="00FB281C">
        <w:rPr>
          <w:lang w:val="pt-PT"/>
        </w:rPr>
        <w:t xml:space="preserve">: análise restrita aos participantes com um nível de </w:t>
      </w:r>
      <w:proofErr w:type="spellStart"/>
      <w:r w:rsidRPr="00FB281C">
        <w:rPr>
          <w:i/>
          <w:iCs/>
          <w:lang w:val="pt-PT"/>
        </w:rPr>
        <w:t>engagement</w:t>
      </w:r>
      <w:proofErr w:type="spellEnd"/>
      <w:r w:rsidRPr="00FB281C">
        <w:rPr>
          <w:lang w:val="pt-PT"/>
        </w:rPr>
        <w:t xml:space="preserve"> ativo mínimo pré-definido com a App (</w:t>
      </w:r>
      <w:proofErr w:type="spellStart"/>
      <w:r w:rsidRPr="00FB281C">
        <w:rPr>
          <w:lang w:val="pt-PT"/>
        </w:rPr>
        <w:t>ex</w:t>
      </w:r>
      <w:proofErr w:type="spellEnd"/>
      <w:r w:rsidRPr="00FB281C">
        <w:rPr>
          <w:lang w:val="pt-PT"/>
        </w:rPr>
        <w:t>: acesso em pelo menos 4 das 8 semanas) e que completaram a avaliação final.</w:t>
      </w:r>
    </w:p>
    <w:p w14:paraId="5A1720B0" w14:textId="77777777" w:rsidR="00655861" w:rsidRPr="00FB281C" w:rsidRDefault="00000000">
      <w:pPr>
        <w:pStyle w:val="Compact"/>
        <w:numPr>
          <w:ilvl w:val="1"/>
          <w:numId w:val="12"/>
        </w:numPr>
        <w:rPr>
          <w:lang w:val="pt-PT"/>
        </w:rPr>
      </w:pPr>
      <w:r w:rsidRPr="00FB281C">
        <w:rPr>
          <w:lang w:val="pt-PT"/>
        </w:rPr>
        <w:lastRenderedPageBreak/>
        <w:t xml:space="preserve">Tratamento de </w:t>
      </w:r>
      <w:proofErr w:type="spellStart"/>
      <w:r w:rsidRPr="00FB281C">
        <w:rPr>
          <w:i/>
          <w:iCs/>
          <w:lang w:val="pt-PT"/>
        </w:rPr>
        <w:t>missing</w:t>
      </w:r>
      <w:proofErr w:type="spellEnd"/>
      <w:r w:rsidRPr="00FB281C">
        <w:rPr>
          <w:i/>
          <w:iCs/>
          <w:lang w:val="pt-PT"/>
        </w:rPr>
        <w:t xml:space="preserve"> data</w:t>
      </w:r>
      <w:r w:rsidRPr="00FB281C">
        <w:rPr>
          <w:lang w:val="pt-PT"/>
        </w:rPr>
        <w:t xml:space="preserve">: Avaliação dos padrões de abandono. O LMM assume inerentemente que os dados omissos são </w:t>
      </w:r>
      <w:proofErr w:type="spellStart"/>
      <w:r w:rsidRPr="00FB281C">
        <w:rPr>
          <w:i/>
          <w:iCs/>
          <w:lang w:val="pt-PT"/>
        </w:rPr>
        <w:t>Missing</w:t>
      </w:r>
      <w:proofErr w:type="spellEnd"/>
      <w:r w:rsidRPr="00FB281C">
        <w:rPr>
          <w:i/>
          <w:iCs/>
          <w:lang w:val="pt-PT"/>
        </w:rPr>
        <w:t xml:space="preserve"> </w:t>
      </w:r>
      <w:proofErr w:type="spellStart"/>
      <w:r w:rsidRPr="00FB281C">
        <w:rPr>
          <w:i/>
          <w:iCs/>
          <w:lang w:val="pt-PT"/>
        </w:rPr>
        <w:t>at</w:t>
      </w:r>
      <w:proofErr w:type="spellEnd"/>
      <w:r w:rsidRPr="00FB281C">
        <w:rPr>
          <w:i/>
          <w:iCs/>
          <w:lang w:val="pt-PT"/>
        </w:rPr>
        <w:t xml:space="preserve"> </w:t>
      </w:r>
      <w:proofErr w:type="spellStart"/>
      <w:r w:rsidRPr="00FB281C">
        <w:rPr>
          <w:i/>
          <w:iCs/>
          <w:lang w:val="pt-PT"/>
        </w:rPr>
        <w:t>Random</w:t>
      </w:r>
      <w:proofErr w:type="spellEnd"/>
      <w:r w:rsidRPr="00FB281C">
        <w:rPr>
          <w:lang w:val="pt-PT"/>
        </w:rPr>
        <w:t xml:space="preserve"> (MAR); caso esta premissa seja violada, aplicar-se-á imputação múltipla.</w:t>
      </w:r>
    </w:p>
    <w:p w14:paraId="444DD894" w14:textId="77777777" w:rsidR="00655861" w:rsidRDefault="00000000" w:rsidP="00C02AD5">
      <w:pPr>
        <w:pStyle w:val="Ttulo3"/>
      </w:pPr>
      <w:bookmarkStart w:id="48" w:name="_Toc225348682"/>
      <w:r>
        <w:t xml:space="preserve">4.3 </w:t>
      </w:r>
      <w:proofErr w:type="spellStart"/>
      <w:r>
        <w:t>Análise</w:t>
      </w:r>
      <w:proofErr w:type="spellEnd"/>
      <w:r>
        <w:t xml:space="preserve"> dos Outcomes </w:t>
      </w:r>
      <w:proofErr w:type="spellStart"/>
      <w:r>
        <w:t>Secundários</w:t>
      </w:r>
      <w:bookmarkEnd w:id="48"/>
      <w:proofErr w:type="spellEnd"/>
    </w:p>
    <w:p w14:paraId="797A7B08" w14:textId="77777777" w:rsidR="00655861" w:rsidRPr="00FB281C" w:rsidRDefault="00000000">
      <w:pPr>
        <w:pStyle w:val="Compact"/>
        <w:numPr>
          <w:ilvl w:val="0"/>
          <w:numId w:val="13"/>
        </w:numPr>
        <w:rPr>
          <w:lang w:val="pt-PT"/>
        </w:rPr>
      </w:pPr>
      <w:r w:rsidRPr="00FB281C">
        <w:rPr>
          <w:b/>
          <w:bCs/>
          <w:lang w:val="pt-PT"/>
        </w:rPr>
        <w:t>Variáveis contínuas</w:t>
      </w:r>
      <w:r w:rsidRPr="00FB281C">
        <w:rPr>
          <w:lang w:val="pt-PT"/>
        </w:rPr>
        <w:t xml:space="preserve"> (GAD-7, Nível de atividade física, PSQI):</w:t>
      </w:r>
    </w:p>
    <w:p w14:paraId="6ACED6DE" w14:textId="77777777" w:rsidR="00655861" w:rsidRPr="00FB281C" w:rsidRDefault="00000000">
      <w:pPr>
        <w:pStyle w:val="Compact"/>
        <w:numPr>
          <w:ilvl w:val="1"/>
          <w:numId w:val="14"/>
        </w:numPr>
        <w:rPr>
          <w:lang w:val="pt-PT"/>
        </w:rPr>
      </w:pPr>
      <w:r w:rsidRPr="00FB281C">
        <w:rPr>
          <w:lang w:val="pt-PT"/>
        </w:rPr>
        <w:t xml:space="preserve">LMM ou ANCOVA ajustando para os valores no </w:t>
      </w:r>
      <w:proofErr w:type="spellStart"/>
      <w:r w:rsidRPr="00FB281C">
        <w:rPr>
          <w:i/>
          <w:iCs/>
          <w:lang w:val="pt-PT"/>
        </w:rPr>
        <w:t>baseline</w:t>
      </w:r>
      <w:proofErr w:type="spellEnd"/>
      <w:r w:rsidRPr="00FB281C">
        <w:rPr>
          <w:lang w:val="pt-PT"/>
        </w:rPr>
        <w:t>.</w:t>
      </w:r>
    </w:p>
    <w:p w14:paraId="1C15F152" w14:textId="77777777" w:rsidR="00655861" w:rsidRPr="00FB281C" w:rsidRDefault="00000000">
      <w:pPr>
        <w:pStyle w:val="Compact"/>
        <w:numPr>
          <w:ilvl w:val="1"/>
          <w:numId w:val="14"/>
        </w:numPr>
        <w:rPr>
          <w:lang w:val="pt-PT"/>
        </w:rPr>
      </w:pPr>
      <w:r w:rsidRPr="00FB281C">
        <w:rPr>
          <w:lang w:val="pt-PT"/>
        </w:rPr>
        <w:t xml:space="preserve">Teste </w:t>
      </w:r>
      <m:oMath>
        <m:r>
          <w:rPr>
            <w:rFonts w:ascii="Cambria Math" w:hAnsi="Cambria Math"/>
          </w:rPr>
          <m:t>t</m:t>
        </m:r>
      </m:oMath>
      <w:r w:rsidRPr="00FB281C">
        <w:rPr>
          <w:lang w:val="pt-PT"/>
        </w:rPr>
        <w:t xml:space="preserve"> de Student para amostras independentes (ou teste não paramétrico de Mann-Whitney) para comparar pontuações em </w:t>
      </w:r>
      <w:proofErr w:type="spellStart"/>
      <w:r w:rsidRPr="00FB281C">
        <w:rPr>
          <w:i/>
          <w:iCs/>
          <w:lang w:val="pt-PT"/>
        </w:rPr>
        <w:t>timepoints</w:t>
      </w:r>
      <w:proofErr w:type="spellEnd"/>
      <w:r w:rsidRPr="00FB281C">
        <w:rPr>
          <w:lang w:val="pt-PT"/>
        </w:rPr>
        <w:t xml:space="preserve"> específicos.</w:t>
      </w:r>
    </w:p>
    <w:p w14:paraId="10D79535" w14:textId="77777777" w:rsidR="00655861" w:rsidRPr="00FB281C" w:rsidRDefault="00000000">
      <w:pPr>
        <w:pStyle w:val="Compact"/>
        <w:numPr>
          <w:ilvl w:val="0"/>
          <w:numId w:val="13"/>
        </w:numPr>
        <w:rPr>
          <w:lang w:val="pt-PT"/>
        </w:rPr>
      </w:pPr>
      <w:r w:rsidRPr="00FB281C">
        <w:rPr>
          <w:b/>
          <w:bCs/>
          <w:lang w:val="pt-PT"/>
        </w:rPr>
        <w:t xml:space="preserve">Adesão, </w:t>
      </w:r>
      <w:proofErr w:type="spellStart"/>
      <w:r w:rsidRPr="00FB281C">
        <w:rPr>
          <w:b/>
          <w:bCs/>
          <w:i/>
          <w:iCs/>
          <w:lang w:val="pt-PT"/>
        </w:rPr>
        <w:t>Engagement</w:t>
      </w:r>
      <w:proofErr w:type="spellEnd"/>
      <w:r w:rsidRPr="00FB281C">
        <w:rPr>
          <w:b/>
          <w:bCs/>
          <w:lang w:val="pt-PT"/>
        </w:rPr>
        <w:t xml:space="preserve"> e Satisfação</w:t>
      </w:r>
      <w:r w:rsidRPr="00FB281C">
        <w:rPr>
          <w:lang w:val="pt-PT"/>
        </w:rPr>
        <w:t xml:space="preserve"> (focado no grupo intervenção):</w:t>
      </w:r>
    </w:p>
    <w:p w14:paraId="3983D17E" w14:textId="77777777" w:rsidR="00655861" w:rsidRPr="00FB281C" w:rsidRDefault="00000000">
      <w:pPr>
        <w:pStyle w:val="Compact"/>
        <w:numPr>
          <w:ilvl w:val="1"/>
          <w:numId w:val="15"/>
        </w:numPr>
        <w:rPr>
          <w:lang w:val="pt-PT"/>
        </w:rPr>
      </w:pPr>
      <w:r w:rsidRPr="00FB281C">
        <w:rPr>
          <w:lang w:val="pt-PT"/>
        </w:rPr>
        <w:t>Análise descritiva detalhada (médias, medianas, desvios-padrão, intervalos interquartis) para tempo de uso da app e módulos completados.</w:t>
      </w:r>
    </w:p>
    <w:p w14:paraId="1108B44E" w14:textId="77777777" w:rsidR="00655861" w:rsidRDefault="00000000">
      <w:pPr>
        <w:pStyle w:val="Compact"/>
        <w:numPr>
          <w:ilvl w:val="0"/>
          <w:numId w:val="13"/>
        </w:numPr>
      </w:pPr>
      <w:r>
        <w:rPr>
          <w:b/>
          <w:bCs/>
        </w:rPr>
        <w:t xml:space="preserve">Taxa de </w:t>
      </w:r>
      <w:r>
        <w:rPr>
          <w:b/>
          <w:bCs/>
          <w:i/>
          <w:iCs/>
        </w:rPr>
        <w:t>dropout</w:t>
      </w:r>
      <w:r>
        <w:rPr>
          <w:b/>
          <w:bCs/>
        </w:rPr>
        <w:t>:</w:t>
      </w:r>
    </w:p>
    <w:p w14:paraId="15F9CC89" w14:textId="77777777" w:rsidR="00655861" w:rsidRPr="00FB281C" w:rsidRDefault="00000000">
      <w:pPr>
        <w:pStyle w:val="Compact"/>
        <w:numPr>
          <w:ilvl w:val="1"/>
          <w:numId w:val="16"/>
        </w:numPr>
        <w:rPr>
          <w:lang w:val="pt-PT"/>
        </w:rPr>
      </w:pPr>
      <w:r w:rsidRPr="00FB281C">
        <w:rPr>
          <w:lang w:val="pt-PT"/>
        </w:rPr>
        <w:t>Comparação da proporção de desistências entre os grupos utilizando o teste Qui-quadrado (ou teste exato de Fisher, considerando que N&lt;30).</w:t>
      </w:r>
    </w:p>
    <w:p w14:paraId="2B286017" w14:textId="77777777" w:rsidR="00655861" w:rsidRPr="00FB281C" w:rsidRDefault="00000000">
      <w:pPr>
        <w:pStyle w:val="Compact"/>
        <w:numPr>
          <w:ilvl w:val="0"/>
          <w:numId w:val="13"/>
        </w:numPr>
        <w:rPr>
          <w:lang w:val="pt-PT"/>
        </w:rPr>
      </w:pPr>
      <w:r w:rsidRPr="00FB281C">
        <w:rPr>
          <w:b/>
          <w:bCs/>
          <w:lang w:val="pt-PT"/>
        </w:rPr>
        <w:t>Nível de significância:</w:t>
      </w:r>
      <w:r w:rsidRPr="00FB281C">
        <w:rPr>
          <w:lang w:val="pt-PT"/>
        </w:rPr>
        <w:t xml:space="preserve"> </w:t>
      </w:r>
      <m:oMath>
        <m:r>
          <w:rPr>
            <w:rFonts w:ascii="Cambria Math" w:hAnsi="Cambria Math"/>
          </w:rPr>
          <m:t>α</m:t>
        </m:r>
        <m:r>
          <m:rPr>
            <m:sty m:val="p"/>
          </m:rPr>
          <w:rPr>
            <w:rFonts w:ascii="Cambria Math" w:hAnsi="Cambria Math"/>
            <w:lang w:val="pt-PT"/>
          </w:rPr>
          <m:t>=</m:t>
        </m:r>
        <m:r>
          <w:rPr>
            <w:rFonts w:ascii="Cambria Math" w:hAnsi="Cambria Math"/>
            <w:lang w:val="pt-PT"/>
          </w:rPr>
          <m:t>0.05</m:t>
        </m:r>
      </m:oMath>
      <w:r w:rsidRPr="00FB281C">
        <w:rPr>
          <w:lang w:val="pt-PT"/>
        </w:rPr>
        <w:t xml:space="preserve"> (bilateral), sem aplicação de ajustes estatísticos para múltiplas comparações, dado o caráter piloto e exploratório deste estudo.</w:t>
      </w:r>
    </w:p>
    <w:p w14:paraId="46FB0E4C" w14:textId="77777777" w:rsidR="00655861" w:rsidRDefault="00000000">
      <w:r>
        <w:pict w14:anchorId="0EE31170">
          <v:rect id="_x0000_i1027" style="width:0;height:1.5pt" o:hralign="center" o:hrstd="t" o:hr="t"/>
        </w:pict>
      </w:r>
    </w:p>
    <w:p w14:paraId="50795CB1" w14:textId="77777777" w:rsidR="00256D06" w:rsidRDefault="00256D06">
      <w:pPr>
        <w:rPr>
          <w:rFonts w:asciiTheme="majorHAnsi" w:eastAsiaTheme="majorEastAsia" w:hAnsiTheme="majorHAnsi" w:cstheme="majorBidi"/>
          <w:color w:val="0F4761" w:themeColor="accent1" w:themeShade="BF"/>
          <w:sz w:val="32"/>
          <w:szCs w:val="32"/>
        </w:rPr>
      </w:pPr>
      <w:bookmarkStart w:id="49" w:name="ética-e-disseminação"/>
      <w:bookmarkEnd w:id="37"/>
      <w:bookmarkEnd w:id="44"/>
      <w:r>
        <w:br w:type="page"/>
      </w:r>
    </w:p>
    <w:p w14:paraId="28605F70" w14:textId="2FC26A6B" w:rsidR="00655861" w:rsidRPr="00FB281C" w:rsidRDefault="00000000">
      <w:pPr>
        <w:pStyle w:val="Ttulo2"/>
        <w:rPr>
          <w:lang w:val="pt-PT"/>
        </w:rPr>
      </w:pPr>
      <w:bookmarkStart w:id="50" w:name="_Toc225348683"/>
      <w:r w:rsidRPr="00FB281C">
        <w:rPr>
          <w:lang w:val="pt-PT"/>
        </w:rPr>
        <w:lastRenderedPageBreak/>
        <w:t>5. Ética e Disseminação</w:t>
      </w:r>
      <w:bookmarkEnd w:id="50"/>
    </w:p>
    <w:p w14:paraId="143A1FC3" w14:textId="77777777" w:rsidR="00655861" w:rsidRPr="00FB281C" w:rsidRDefault="00000000">
      <w:pPr>
        <w:pStyle w:val="Ttulo3"/>
        <w:rPr>
          <w:lang w:val="pt-PT"/>
        </w:rPr>
      </w:pPr>
      <w:bookmarkStart w:id="51" w:name="_Toc225348684"/>
      <w:bookmarkStart w:id="52" w:name="aprovação-ética"/>
      <w:r w:rsidRPr="00FB281C">
        <w:rPr>
          <w:lang w:val="pt-PT"/>
        </w:rPr>
        <w:t>5.1 Aprovação Ética</w:t>
      </w:r>
      <w:bookmarkEnd w:id="51"/>
    </w:p>
    <w:p w14:paraId="14E127AD" w14:textId="0FB22992" w:rsidR="00655861" w:rsidRPr="00FB281C" w:rsidRDefault="00000000">
      <w:pPr>
        <w:pStyle w:val="FirstParagraph"/>
        <w:rPr>
          <w:lang w:val="pt-PT"/>
        </w:rPr>
      </w:pPr>
      <w:r w:rsidRPr="00FB281C">
        <w:rPr>
          <w:lang w:val="pt-PT"/>
        </w:rPr>
        <w:t xml:space="preserve">O protocolo do estudo, o formulário de consentimento informado e os materiais de recrutamento serão submetidos para revisão e aprovação à </w:t>
      </w:r>
      <w:r w:rsidRPr="00FB281C">
        <w:rPr>
          <w:b/>
          <w:bCs/>
          <w:lang w:val="pt-PT"/>
        </w:rPr>
        <w:t>Comissão de Ética da Faculdade de Medicina da Universidade do Porto (FMUP</w:t>
      </w:r>
      <w:r w:rsidR="00B87ACF">
        <w:rPr>
          <w:b/>
          <w:bCs/>
          <w:lang w:val="pt-PT"/>
        </w:rPr>
        <w:t>)</w:t>
      </w:r>
      <w:r w:rsidR="00EA56E5">
        <w:rPr>
          <w:b/>
          <w:bCs/>
          <w:lang w:val="pt-PT"/>
        </w:rPr>
        <w:t xml:space="preserve"> </w:t>
      </w:r>
      <w:r w:rsidR="00EA56E5">
        <w:rPr>
          <w:b/>
          <w:bCs/>
          <w:lang w:val="pt-PT"/>
        </w:rPr>
        <w:fldChar w:fldCharType="begin"/>
      </w:r>
      <w:r w:rsidR="00EA56E5">
        <w:rPr>
          <w:b/>
          <w:bCs/>
          <w:lang w:val="pt-PT"/>
        </w:rPr>
        <w:instrText xml:space="preserve"> ADDIN ZOTERO_ITEM CSL_CITATION {"citationID":"ziQUrwCK","properties":{"unsorted":false,"formattedCitation":"(11)","plainCitation":"(11)","noteIndex":0},"citationItems":[{"id":56,"uris":["http://zotero.org/users/local/ctsBk2N3/items/UDBRNMSZ"],"itemData":{"id":56,"type":"document","citation-key":"WorldMedicalAssociation","note":"citation-key: WorldMedicalAssociation","title":"World Medical Association Declaration of Helsinki: Ethical Principles for Medical Research Involving Human Subjects | Research, Methods, Statistics | JAMA | JAMA Network","URL":"https://jamanetwork.com/journals/jama/fullarticle/1760318","accessed":{"date-parts":[["2026",3,24]]}}}],"schema":"https://github.com/citation-style-language/schema/raw/master/csl-citation.json"} </w:instrText>
      </w:r>
      <w:r w:rsidR="00EA56E5">
        <w:rPr>
          <w:b/>
          <w:bCs/>
          <w:lang w:val="pt-PT"/>
        </w:rPr>
        <w:fldChar w:fldCharType="separate"/>
      </w:r>
      <w:r w:rsidR="00EA56E5" w:rsidRPr="00EA56E5">
        <w:rPr>
          <w:rFonts w:ascii="Aptos" w:hAnsi="Aptos"/>
          <w:lang w:val="pt-PT"/>
        </w:rPr>
        <w:t>(11)</w:t>
      </w:r>
      <w:r w:rsidR="00EA56E5">
        <w:rPr>
          <w:b/>
          <w:bCs/>
          <w:lang w:val="pt-PT"/>
        </w:rPr>
        <w:fldChar w:fldCharType="end"/>
      </w:r>
      <w:r w:rsidRPr="00FB281C">
        <w:rPr>
          <w:lang w:val="pt-PT"/>
        </w:rPr>
        <w:t>. Qualquer emenda ao protocolo que possa afetar a segurança dos participantes, o desenho do estudo ou os objetivos científicos será submetida como adenda para aprovação prévia antes da sua implementação.</w:t>
      </w:r>
    </w:p>
    <w:p w14:paraId="1CBBD54B" w14:textId="77777777" w:rsidR="00655861" w:rsidRPr="00EE273D" w:rsidRDefault="00000000">
      <w:pPr>
        <w:pStyle w:val="Ttulo3"/>
        <w:rPr>
          <w:lang w:val="pt-PT"/>
        </w:rPr>
      </w:pPr>
      <w:bookmarkStart w:id="53" w:name="_Toc225348685"/>
      <w:bookmarkStart w:id="54" w:name="consentimento-informado"/>
      <w:bookmarkEnd w:id="52"/>
      <w:r w:rsidRPr="00EE273D">
        <w:rPr>
          <w:lang w:val="pt-PT"/>
        </w:rPr>
        <w:t>5.2 Consentimento Informado</w:t>
      </w:r>
      <w:bookmarkEnd w:id="53"/>
    </w:p>
    <w:p w14:paraId="6CF24F9F" w14:textId="77777777" w:rsidR="00655861" w:rsidRPr="00FB281C" w:rsidRDefault="00000000">
      <w:pPr>
        <w:pStyle w:val="FirstParagraph"/>
        <w:rPr>
          <w:lang w:val="pt-PT"/>
        </w:rPr>
      </w:pPr>
      <w:r w:rsidRPr="00FB281C">
        <w:rPr>
          <w:lang w:val="pt-PT"/>
        </w:rPr>
        <w:t xml:space="preserve">O processo de consentimento será realizado de forma digital através da </w:t>
      </w:r>
      <w:proofErr w:type="spellStart"/>
      <w:r w:rsidRPr="00FB281C">
        <w:rPr>
          <w:i/>
          <w:iCs/>
          <w:lang w:val="pt-PT"/>
        </w:rPr>
        <w:t>landing</w:t>
      </w:r>
      <w:proofErr w:type="spellEnd"/>
      <w:r w:rsidRPr="00FB281C">
        <w:rPr>
          <w:i/>
          <w:iCs/>
          <w:lang w:val="pt-PT"/>
        </w:rPr>
        <w:t xml:space="preserve"> </w:t>
      </w:r>
      <w:proofErr w:type="spellStart"/>
      <w:r w:rsidRPr="00FB281C">
        <w:rPr>
          <w:i/>
          <w:iCs/>
          <w:lang w:val="pt-PT"/>
        </w:rPr>
        <w:t>page</w:t>
      </w:r>
      <w:proofErr w:type="spellEnd"/>
      <w:r w:rsidRPr="00FB281C">
        <w:rPr>
          <w:lang w:val="pt-PT"/>
        </w:rPr>
        <w:t xml:space="preserve"> do estudo.</w:t>
      </w:r>
    </w:p>
    <w:p w14:paraId="26E57B80" w14:textId="77777777" w:rsidR="00655861" w:rsidRPr="00FB281C" w:rsidRDefault="00000000">
      <w:pPr>
        <w:pStyle w:val="Compact"/>
        <w:numPr>
          <w:ilvl w:val="0"/>
          <w:numId w:val="17"/>
        </w:numPr>
        <w:rPr>
          <w:lang w:val="pt-PT"/>
        </w:rPr>
      </w:pPr>
      <w:r w:rsidRPr="00FB281C">
        <w:rPr>
          <w:b/>
          <w:bCs/>
          <w:lang w:val="pt-PT"/>
        </w:rPr>
        <w:t>Informação:</w:t>
      </w:r>
      <w:r w:rsidRPr="00FB281C">
        <w:rPr>
          <w:lang w:val="pt-PT"/>
        </w:rPr>
        <w:t xml:space="preserve"> Os potenciais participantes terão acesso a uma Folha de Informação ao Participante detalhada, explicando os objetivos, procedimentos, riscos (mínimos) e benefícios.</w:t>
      </w:r>
    </w:p>
    <w:p w14:paraId="4CBFB757" w14:textId="77777777" w:rsidR="00655861" w:rsidRPr="00FB281C" w:rsidRDefault="00000000">
      <w:pPr>
        <w:pStyle w:val="Compact"/>
        <w:numPr>
          <w:ilvl w:val="0"/>
          <w:numId w:val="17"/>
        </w:numPr>
        <w:rPr>
          <w:lang w:val="pt-PT"/>
        </w:rPr>
      </w:pPr>
      <w:r w:rsidRPr="00FB281C">
        <w:rPr>
          <w:b/>
          <w:bCs/>
          <w:lang w:val="pt-PT"/>
        </w:rPr>
        <w:t>Autonomia:</w:t>
      </w:r>
      <w:r w:rsidRPr="00FB281C">
        <w:rPr>
          <w:lang w:val="pt-PT"/>
        </w:rPr>
        <w:t xml:space="preserve"> Será garantido o direito de retirada de consentimento a qualquer momento, sem necessidade de justificação e sem qualquer prejuízo académico ou clínico.</w:t>
      </w:r>
    </w:p>
    <w:p w14:paraId="71E95646" w14:textId="77777777" w:rsidR="00655861" w:rsidRPr="00FB281C" w:rsidRDefault="00000000">
      <w:pPr>
        <w:pStyle w:val="Compact"/>
        <w:numPr>
          <w:ilvl w:val="0"/>
          <w:numId w:val="17"/>
        </w:numPr>
        <w:rPr>
          <w:lang w:val="pt-PT"/>
        </w:rPr>
      </w:pPr>
      <w:r w:rsidRPr="00FB281C">
        <w:rPr>
          <w:b/>
          <w:bCs/>
          <w:lang w:val="pt-PT"/>
        </w:rPr>
        <w:t>Assinatura:</w:t>
      </w:r>
      <w:r w:rsidRPr="00FB281C">
        <w:rPr>
          <w:lang w:val="pt-PT"/>
        </w:rPr>
        <w:t xml:space="preserve"> A assinatura digital será obrigatória antes do preenchimento de qualquer questionário de triagem ou acesso à aplicação.</w:t>
      </w:r>
    </w:p>
    <w:p w14:paraId="1F9FBB2F" w14:textId="77777777" w:rsidR="00655861" w:rsidRPr="00FB281C" w:rsidRDefault="00000000">
      <w:pPr>
        <w:pStyle w:val="Ttulo3"/>
        <w:rPr>
          <w:lang w:val="pt-PT"/>
        </w:rPr>
      </w:pPr>
      <w:bookmarkStart w:id="55" w:name="_Toc225348686"/>
      <w:bookmarkStart w:id="56" w:name="confidencialidade-e-gestão-de-dados"/>
      <w:bookmarkEnd w:id="54"/>
      <w:r w:rsidRPr="00FB281C">
        <w:rPr>
          <w:lang w:val="pt-PT"/>
        </w:rPr>
        <w:t>5.3 Confidencialidade e Gestão de Dados</w:t>
      </w:r>
      <w:bookmarkEnd w:id="55"/>
    </w:p>
    <w:p w14:paraId="4DDCC860" w14:textId="77777777" w:rsidR="00655861" w:rsidRPr="00FB281C" w:rsidRDefault="00000000">
      <w:pPr>
        <w:pStyle w:val="FirstParagraph"/>
        <w:rPr>
          <w:lang w:val="pt-PT"/>
        </w:rPr>
      </w:pPr>
      <w:r w:rsidRPr="00FB281C">
        <w:rPr>
          <w:lang w:val="pt-PT"/>
        </w:rPr>
        <w:t xml:space="preserve">Todos os dados recolhidos serão tratados em estrita conformidade com o </w:t>
      </w:r>
      <w:r w:rsidRPr="00FB281C">
        <w:rPr>
          <w:b/>
          <w:bCs/>
          <w:lang w:val="pt-PT"/>
        </w:rPr>
        <w:t>Regulamento Geral sobre a Proteção de Dados (RGPD)</w:t>
      </w:r>
      <w:r w:rsidRPr="00FB281C">
        <w:rPr>
          <w:lang w:val="pt-PT"/>
        </w:rPr>
        <w:t>.</w:t>
      </w:r>
    </w:p>
    <w:p w14:paraId="29FFDD99" w14:textId="77777777" w:rsidR="00655861" w:rsidRPr="00FB281C" w:rsidRDefault="00000000">
      <w:pPr>
        <w:pStyle w:val="Compact"/>
        <w:numPr>
          <w:ilvl w:val="0"/>
          <w:numId w:val="18"/>
        </w:numPr>
        <w:rPr>
          <w:lang w:val="pt-PT"/>
        </w:rPr>
      </w:pPr>
      <w:r w:rsidRPr="00FB281C">
        <w:rPr>
          <w:b/>
          <w:bCs/>
          <w:lang w:val="pt-PT"/>
        </w:rPr>
        <w:t>Anonimização:</w:t>
      </w:r>
      <w:r w:rsidRPr="00FB281C">
        <w:rPr>
          <w:lang w:val="pt-PT"/>
        </w:rPr>
        <w:t xml:space="preserve"> A cada participante será atribuído um código de identificação único (ID). A chave de ligação entre o ID e a identidade real será armazenada num ficheiro encriptado, acessível apenas ao Investigador Principal.</w:t>
      </w:r>
    </w:p>
    <w:p w14:paraId="57E4FE70" w14:textId="77777777" w:rsidR="00655861" w:rsidRPr="00FB281C" w:rsidRDefault="00000000">
      <w:pPr>
        <w:pStyle w:val="Compact"/>
        <w:numPr>
          <w:ilvl w:val="0"/>
          <w:numId w:val="18"/>
        </w:numPr>
        <w:rPr>
          <w:lang w:val="pt-PT"/>
        </w:rPr>
      </w:pPr>
      <w:r w:rsidRPr="00FB281C">
        <w:rPr>
          <w:b/>
          <w:bCs/>
          <w:lang w:val="pt-PT"/>
        </w:rPr>
        <w:t>Armazenamento:</w:t>
      </w:r>
      <w:r w:rsidRPr="00FB281C">
        <w:rPr>
          <w:lang w:val="pt-PT"/>
        </w:rPr>
        <w:t xml:space="preserve"> Os dados da aplicação e dos questionários serão alojados em servidores seguros com acesso restrito.</w:t>
      </w:r>
    </w:p>
    <w:p w14:paraId="6622F57C" w14:textId="1F973B3F" w:rsidR="00425752" w:rsidRDefault="00000000" w:rsidP="00425752">
      <w:pPr>
        <w:pStyle w:val="Compact"/>
        <w:numPr>
          <w:ilvl w:val="0"/>
          <w:numId w:val="18"/>
        </w:numPr>
        <w:rPr>
          <w:lang w:val="pt-PT"/>
        </w:rPr>
      </w:pPr>
      <w:r w:rsidRPr="00FB281C">
        <w:rPr>
          <w:b/>
          <w:bCs/>
          <w:lang w:val="pt-PT"/>
        </w:rPr>
        <w:t>Segurança:</w:t>
      </w:r>
      <w:r w:rsidRPr="00FB281C">
        <w:rPr>
          <w:lang w:val="pt-PT"/>
        </w:rPr>
        <w:t xml:space="preserve"> Toda a transmissão de dados entre a app e o servidor será protegida por protocolos de encriptação SSL.</w:t>
      </w:r>
    </w:p>
    <w:p w14:paraId="24490024" w14:textId="39E32DBE" w:rsidR="00D71D6D" w:rsidRPr="00425752" w:rsidRDefault="00425752" w:rsidP="00425752">
      <w:pPr>
        <w:rPr>
          <w:lang w:val="pt-PT"/>
        </w:rPr>
      </w:pPr>
      <w:r>
        <w:rPr>
          <w:lang w:val="pt-PT"/>
        </w:rPr>
        <w:br w:type="page"/>
      </w:r>
    </w:p>
    <w:p w14:paraId="26562A56" w14:textId="77777777" w:rsidR="00D24E59" w:rsidRDefault="00D71D6D" w:rsidP="00D24E59">
      <w:pPr>
        <w:pStyle w:val="Compact"/>
        <w:keepNext/>
        <w:jc w:val="center"/>
      </w:pPr>
      <w:r>
        <w:rPr>
          <w:noProof/>
          <w:lang w:val="pt-PT"/>
        </w:rPr>
        <w:lastRenderedPageBreak/>
        <w:drawing>
          <wp:inline distT="0" distB="0" distL="0" distR="0" wp14:anchorId="5316834A" wp14:editId="5FCDEC9D">
            <wp:extent cx="5612130" cy="2725420"/>
            <wp:effectExtent l="0" t="0" r="7620" b="0"/>
            <wp:docPr id="1395122618" name="Imagem 5" descr="MindMov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22618" name="Imagem 5" descr="MindMove,&#10;&#10;Os conteúdos gerados por IA podem estar incorreto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725420"/>
                    </a:xfrm>
                    <a:prstGeom prst="rect">
                      <a:avLst/>
                    </a:prstGeom>
                  </pic:spPr>
                </pic:pic>
              </a:graphicData>
            </a:graphic>
          </wp:inline>
        </w:drawing>
      </w:r>
    </w:p>
    <w:p w14:paraId="01681A7C" w14:textId="1A28D629" w:rsidR="00D71D6D" w:rsidRPr="00FB281C" w:rsidRDefault="00D24E59" w:rsidP="00D24E59">
      <w:pPr>
        <w:pStyle w:val="Legenda"/>
        <w:jc w:val="center"/>
        <w:rPr>
          <w:lang w:val="pt-PT"/>
        </w:rPr>
      </w:pPr>
      <w:r w:rsidRPr="00D24E59">
        <w:rPr>
          <w:lang w:val="pt-PT"/>
        </w:rPr>
        <w:t xml:space="preserve">Figura </w:t>
      </w:r>
      <w:r>
        <w:fldChar w:fldCharType="begin"/>
      </w:r>
      <w:r w:rsidRPr="00D24E59">
        <w:rPr>
          <w:lang w:val="pt-PT"/>
        </w:rPr>
        <w:instrText xml:space="preserve"> SEQ Figura \* ARABIC </w:instrText>
      </w:r>
      <w:r>
        <w:fldChar w:fldCharType="separate"/>
      </w:r>
      <w:r w:rsidRPr="00D24E59">
        <w:rPr>
          <w:noProof/>
          <w:lang w:val="pt-PT"/>
        </w:rPr>
        <w:t>5</w:t>
      </w:r>
      <w:r>
        <w:fldChar w:fldCharType="end"/>
      </w:r>
      <w:r w:rsidRPr="00D24E59">
        <w:rPr>
          <w:lang w:val="pt-PT"/>
        </w:rPr>
        <w:t xml:space="preserve">:  Diagrama de sequência da </w:t>
      </w:r>
      <w:proofErr w:type="spellStart"/>
      <w:r w:rsidRPr="00D24E59">
        <w:rPr>
          <w:lang w:val="pt-PT"/>
        </w:rPr>
        <w:t>MindMove</w:t>
      </w:r>
      <w:proofErr w:type="spellEnd"/>
      <w:r w:rsidRPr="00D24E59">
        <w:rPr>
          <w:lang w:val="pt-PT"/>
        </w:rPr>
        <w:t>, ilustrando o processo de interação, submissão e armazenamento seguro dos dados do participante.</w:t>
      </w:r>
    </w:p>
    <w:p w14:paraId="7D20E0BC" w14:textId="77777777" w:rsidR="009409D4" w:rsidRDefault="009409D4">
      <w:pPr>
        <w:pStyle w:val="Ttulo3"/>
        <w:rPr>
          <w:lang w:val="pt-PT"/>
        </w:rPr>
      </w:pPr>
      <w:bookmarkStart w:id="57" w:name="_Toc225348687"/>
      <w:bookmarkStart w:id="58" w:name="monitorização-de-segurança"/>
      <w:bookmarkEnd w:id="56"/>
    </w:p>
    <w:p w14:paraId="705EE7E9" w14:textId="4D6D81FF" w:rsidR="00655861" w:rsidRPr="00FB281C" w:rsidRDefault="00000000">
      <w:pPr>
        <w:pStyle w:val="Ttulo3"/>
        <w:rPr>
          <w:lang w:val="pt-PT"/>
        </w:rPr>
      </w:pPr>
      <w:r w:rsidRPr="00FB281C">
        <w:rPr>
          <w:lang w:val="pt-PT"/>
        </w:rPr>
        <w:t>5.4 Monitorização de Segurança</w:t>
      </w:r>
      <w:bookmarkEnd w:id="57"/>
    </w:p>
    <w:p w14:paraId="03F3BD0D" w14:textId="77777777" w:rsidR="00655861" w:rsidRPr="00FB281C" w:rsidRDefault="00000000">
      <w:pPr>
        <w:pStyle w:val="FirstParagraph"/>
        <w:rPr>
          <w:lang w:val="pt-PT"/>
        </w:rPr>
      </w:pPr>
      <w:r w:rsidRPr="00FB281C">
        <w:rPr>
          <w:lang w:val="pt-PT"/>
        </w:rPr>
        <w:t>Embora a intervenção seja de baixo risco, o bem-estar dos estudantes é prioritário:</w:t>
      </w:r>
    </w:p>
    <w:p w14:paraId="38A84250" w14:textId="77777777" w:rsidR="00655861" w:rsidRPr="00FB281C" w:rsidRDefault="00000000">
      <w:pPr>
        <w:pStyle w:val="Compact"/>
        <w:numPr>
          <w:ilvl w:val="0"/>
          <w:numId w:val="19"/>
        </w:numPr>
        <w:rPr>
          <w:lang w:val="pt-PT"/>
        </w:rPr>
      </w:pPr>
      <w:r w:rsidRPr="00FB281C">
        <w:rPr>
          <w:b/>
          <w:bCs/>
          <w:lang w:val="pt-PT"/>
        </w:rPr>
        <w:t>Alerta de Risco:</w:t>
      </w:r>
      <w:r w:rsidRPr="00FB281C">
        <w:rPr>
          <w:lang w:val="pt-PT"/>
        </w:rPr>
        <w:t xml:space="preserve"> Se um participante pontuar ≥ 1 na questão 9 do PHQ-9 (ideação suicida) ou apresentar um agravamento severo dos sintomas (≥ 20 no PHQ-9), o sistema enviará um alerta imediato à equipa clínica do projeto.</w:t>
      </w:r>
    </w:p>
    <w:p w14:paraId="2A04BF72" w14:textId="77777777" w:rsidR="00655861" w:rsidRPr="00FB281C" w:rsidRDefault="00000000">
      <w:pPr>
        <w:pStyle w:val="Compact"/>
        <w:numPr>
          <w:ilvl w:val="0"/>
          <w:numId w:val="19"/>
        </w:numPr>
        <w:rPr>
          <w:lang w:val="pt-PT"/>
        </w:rPr>
      </w:pPr>
      <w:r w:rsidRPr="00FB281C">
        <w:rPr>
          <w:b/>
          <w:bCs/>
          <w:lang w:val="pt-PT"/>
        </w:rPr>
        <w:t>Protocolo de Resgate:</w:t>
      </w:r>
      <w:r w:rsidRPr="00FB281C">
        <w:rPr>
          <w:lang w:val="pt-PT"/>
        </w:rPr>
        <w:t xml:space="preserve"> Nestes casos, o participante será contactado num prazo de 24 horas por um profissional de saúde mental da equipa para encaminhamento prioritário para os serviços de psicologia da universidade ou urgência psiquiátrica.</w:t>
      </w:r>
    </w:p>
    <w:p w14:paraId="13313DBA" w14:textId="77777777" w:rsidR="00655861" w:rsidRPr="00FB281C" w:rsidRDefault="00000000">
      <w:pPr>
        <w:pStyle w:val="Ttulo3"/>
        <w:rPr>
          <w:lang w:val="pt-PT"/>
        </w:rPr>
      </w:pPr>
      <w:bookmarkStart w:id="59" w:name="_Toc225348688"/>
      <w:bookmarkStart w:id="60" w:name="disseminação"/>
      <w:bookmarkEnd w:id="58"/>
      <w:r w:rsidRPr="00FB281C">
        <w:rPr>
          <w:lang w:val="pt-PT"/>
        </w:rPr>
        <w:t>5.5 Disseminação</w:t>
      </w:r>
      <w:bookmarkEnd w:id="59"/>
    </w:p>
    <w:p w14:paraId="6319BCB8" w14:textId="77777777" w:rsidR="00655861" w:rsidRPr="00FB281C" w:rsidRDefault="00000000">
      <w:pPr>
        <w:pStyle w:val="FirstParagraph"/>
        <w:rPr>
          <w:lang w:val="pt-PT"/>
        </w:rPr>
      </w:pPr>
      <w:r w:rsidRPr="00FB281C">
        <w:rPr>
          <w:lang w:val="pt-PT"/>
        </w:rPr>
        <w:t>Os resultados deste ensaio clínico serão comunicados independentemente da magnitude ou direção do efeito:</w:t>
      </w:r>
    </w:p>
    <w:p w14:paraId="6D69C8DD" w14:textId="571CF85B" w:rsidR="00655861" w:rsidRPr="00FB281C" w:rsidRDefault="00000000">
      <w:pPr>
        <w:pStyle w:val="Compact"/>
        <w:numPr>
          <w:ilvl w:val="0"/>
          <w:numId w:val="20"/>
        </w:numPr>
        <w:rPr>
          <w:lang w:val="pt-PT"/>
        </w:rPr>
      </w:pPr>
      <w:r w:rsidRPr="00FB281C">
        <w:rPr>
          <w:b/>
          <w:bCs/>
          <w:lang w:val="pt-PT"/>
        </w:rPr>
        <w:t>Publicação Científica:</w:t>
      </w:r>
      <w:r w:rsidRPr="00FB281C">
        <w:rPr>
          <w:lang w:val="pt-PT"/>
        </w:rPr>
        <w:t xml:space="preserve"> Submissão dos resultados a revistas de especialidade com revisão por pares (</w:t>
      </w:r>
      <w:proofErr w:type="spellStart"/>
      <w:r w:rsidRPr="00FB281C">
        <w:rPr>
          <w:i/>
          <w:iCs/>
          <w:lang w:val="pt-PT"/>
        </w:rPr>
        <w:t>peer-review</w:t>
      </w:r>
      <w:proofErr w:type="spellEnd"/>
      <w:r w:rsidRPr="00FB281C">
        <w:rPr>
          <w:lang w:val="pt-PT"/>
        </w:rPr>
        <w:t>)</w:t>
      </w:r>
      <w:r w:rsidR="00087954">
        <w:rPr>
          <w:lang w:val="pt-PT"/>
        </w:rPr>
        <w:t xml:space="preserve"> </w:t>
      </w:r>
      <w:r w:rsidR="00087954">
        <w:rPr>
          <w:lang w:val="pt-PT"/>
        </w:rPr>
        <w:fldChar w:fldCharType="begin"/>
      </w:r>
      <w:r w:rsidR="00EA56E5">
        <w:rPr>
          <w:lang w:val="pt-PT"/>
        </w:rPr>
        <w:instrText xml:space="preserve"> ADDIN ZOTERO_ITEM CSL_CITATION {"citationID":"62rh3fD6","properties":{"unsorted":false,"formattedCitation":"(12)","plainCitation":"(12)","noteIndex":0},"citationItems":[{"id":60,"uris":["http://zotero.org/users/local/ctsBk2N3/items/TKJYXXTD"],"itemData":{"id":60,"type":"article-journal","abstract":"Background: Web-based and mobile health interventions (also called &amp;#8220;Internet interventions&amp;#8221; or &amp;#34;eHealth/mHealth interventions&amp;#34;) are tools or treatments, typically behaviorally based, that are operationalized and transformed for delivery via the Internet or mobile platforms. These include electronic tools for patients, informal caregivers, healthy consumers, and health care providers. The Consolidated Standards of Reporting Trials (CONSORT) statement was developed to improve the suboptimal reporting of randomized controlled trials (RCTs). While the CONSORT statement can be applied to provide broad guidance on how eHealth and mHealth trials should be reported, RCTs of web-based interventions pose very specific issues and challenges, in particular related to reporting sufficient details of the intervention to allow replication and theory-building. Objective: To develop a checklist, dubbed CONSORT-EHEALTH (Consolidated Standards of Reporting Trials of Electronic and Mobile HEalth Applications and onLine TeleHealth), as an extension of the CONSORT statement that provides guidance for authors of eHealth and mHealth interventions. Methods: A literature review was conducted, followed by a survey among eHealth experts and a workshop. Results: A checklist instrument was constructed as an extension of the CONSORT statement. The instrument has been adopted by the Journal of Medical Internet Research (JMIR) and authors of eHealth RCTs are required to submit an electronic checklist explaining how they addressed each subitem. Conclusions: CONSORT-EHEALTH has the potential to improve reporting and provides a basis for evaluating the validity and applicability of eHealth trials. Subitems describing how the intervention should be reported can also be used for non-RCT evaluation reports. As part of the development process, an evaluation component is essential; therefore, feedback from authors will be solicited, and a before-after study will evaluate whether reporting has been improved.","citation-key":"eysenbachCONSORTEHEALTHImprovingStandardizing2011","container-title":"Journal of Medical Internet Research","DOI":"10.2196/jmir.1923","issue":"4","language":"EN","note":"citation-key: eysenbachCONSORTEHEALTHImprovingStandardizing2011","page":"e1923","publisher":"JMIR Publications Inc., Toronto, Canada","title":"CONSORT-EHEALTH: Improving and Standardizing Evaluation Reports of Web-based and Mobile Health Interventions","title-short":"CONSORT-EHEALTH","volume":"13","author":[{"family":"Eysenbach","given":"Gunther"},{"family":"Group","given":"Consort-Ehealth"}],"issued":{"date-parts":[["2011",12]]}}}],"schema":"https://github.com/citation-style-language/schema/raw/master/csl-citation.json"} </w:instrText>
      </w:r>
      <w:r w:rsidR="00087954">
        <w:rPr>
          <w:lang w:val="pt-PT"/>
        </w:rPr>
        <w:fldChar w:fldCharType="separate"/>
      </w:r>
      <w:r w:rsidR="00EA56E5" w:rsidRPr="00EA56E5">
        <w:rPr>
          <w:rFonts w:ascii="Aptos" w:hAnsi="Aptos"/>
        </w:rPr>
        <w:t>(12)</w:t>
      </w:r>
      <w:r w:rsidR="00087954">
        <w:rPr>
          <w:lang w:val="pt-PT"/>
        </w:rPr>
        <w:fldChar w:fldCharType="end"/>
      </w:r>
      <w:r w:rsidRPr="00FB281C">
        <w:rPr>
          <w:lang w:val="pt-PT"/>
        </w:rPr>
        <w:t xml:space="preserve"> nas áreas de Saúde Mental Digital ou Psicologia Clínica.</w:t>
      </w:r>
    </w:p>
    <w:p w14:paraId="0E4BC751" w14:textId="77777777" w:rsidR="00655861" w:rsidRPr="00FB281C" w:rsidRDefault="00000000">
      <w:pPr>
        <w:pStyle w:val="Compact"/>
        <w:numPr>
          <w:ilvl w:val="0"/>
          <w:numId w:val="20"/>
        </w:numPr>
        <w:rPr>
          <w:lang w:val="pt-PT"/>
        </w:rPr>
      </w:pPr>
      <w:r w:rsidRPr="00FB281C">
        <w:rPr>
          <w:b/>
          <w:bCs/>
          <w:lang w:val="pt-PT"/>
        </w:rPr>
        <w:t>Comunidade Académica:</w:t>
      </w:r>
      <w:r w:rsidRPr="00FB281C">
        <w:rPr>
          <w:lang w:val="pt-PT"/>
        </w:rPr>
        <w:t xml:space="preserve"> Apresentação em congressos nacionais e internacionais.</w:t>
      </w:r>
    </w:p>
    <w:p w14:paraId="0C2A19D0" w14:textId="77777777" w:rsidR="00655861" w:rsidRPr="00FB281C" w:rsidRDefault="00000000" w:rsidP="00C02AD5">
      <w:pPr>
        <w:pStyle w:val="Compact"/>
        <w:numPr>
          <w:ilvl w:val="0"/>
          <w:numId w:val="20"/>
        </w:numPr>
        <w:rPr>
          <w:lang w:val="pt-PT"/>
        </w:rPr>
      </w:pPr>
      <w:bookmarkStart w:id="61" w:name="Xeed3781fa3a16b2daed71da4d5526e70cb57ffc"/>
      <w:r w:rsidRPr="00FB281C">
        <w:rPr>
          <w:b/>
          <w:bCs/>
          <w:lang w:val="pt-PT"/>
        </w:rPr>
        <w:t>Participantes:</w:t>
      </w:r>
      <w:r w:rsidRPr="00FB281C">
        <w:rPr>
          <w:lang w:val="pt-PT"/>
        </w:rPr>
        <w:t xml:space="preserve"> Será elaborado um relatório síntese com os resultados agregados, a ser enviado a todos os participantes que manifestem interesse no final do estudo.</w:t>
      </w:r>
      <w:bookmarkEnd w:id="61"/>
    </w:p>
    <w:p w14:paraId="0713DA5F" w14:textId="77777777" w:rsidR="00B649D3" w:rsidRPr="00FB281C" w:rsidRDefault="00000000">
      <w:pPr>
        <w:pStyle w:val="FirstParagraph"/>
        <w:rPr>
          <w:lang w:val="pt-PT"/>
        </w:rPr>
      </w:pPr>
      <w:r w:rsidRPr="00FB281C">
        <w:rPr>
          <w:b/>
          <w:bCs/>
          <w:lang w:val="pt-PT"/>
        </w:rPr>
        <w:lastRenderedPageBreak/>
        <w:t>Versão:</w:t>
      </w:r>
      <w:r w:rsidRPr="00FB281C">
        <w:rPr>
          <w:lang w:val="pt-PT"/>
        </w:rPr>
        <w:t xml:space="preserve"> 1.</w:t>
      </w:r>
      <w:r w:rsidR="008238D4" w:rsidRPr="00FB281C">
        <w:rPr>
          <w:lang w:val="pt-PT"/>
        </w:rPr>
        <w:t>1</w:t>
      </w:r>
      <w:r w:rsidRPr="00FB281C">
        <w:rPr>
          <w:lang w:val="pt-PT"/>
        </w:rPr>
        <w:br/>
      </w:r>
      <w:r w:rsidRPr="00FB281C">
        <w:rPr>
          <w:b/>
          <w:bCs/>
          <w:lang w:val="pt-PT"/>
        </w:rPr>
        <w:t>Data desta versão:</w:t>
      </w:r>
      <w:r w:rsidRPr="00FB281C">
        <w:rPr>
          <w:lang w:val="pt-PT"/>
        </w:rPr>
        <w:t xml:space="preserve"> 24/03/2026 </w:t>
      </w:r>
    </w:p>
    <w:p w14:paraId="1BCC361A" w14:textId="4E0A7619" w:rsidR="009409D4" w:rsidRDefault="00000000" w:rsidP="009409D4">
      <w:pPr>
        <w:pStyle w:val="Bibliografia"/>
        <w:rPr>
          <w:lang w:val="pt-PT"/>
        </w:rPr>
      </w:pPr>
      <w:r w:rsidRPr="00FB281C">
        <w:rPr>
          <w:b/>
          <w:bCs/>
          <w:lang w:val="pt-PT"/>
        </w:rPr>
        <w:t>Autores desta versão:</w:t>
      </w:r>
      <w:r w:rsidRPr="00FB281C">
        <w:rPr>
          <w:lang w:val="pt-PT"/>
        </w:rPr>
        <w:t xml:space="preserve"> Ana Moreira, Flávio Vieira, Gabriela Carneiro, Maria Leonor Fernandes</w:t>
      </w:r>
      <w:bookmarkEnd w:id="1"/>
      <w:bookmarkEnd w:id="49"/>
      <w:bookmarkEnd w:id="60"/>
    </w:p>
    <w:p w14:paraId="255FD149" w14:textId="77777777" w:rsidR="00C10E1F" w:rsidRDefault="00C10E1F" w:rsidP="00C10E1F">
      <w:pPr>
        <w:pStyle w:val="Bibliografia"/>
        <w:rPr>
          <w:lang w:val="pt-PT"/>
        </w:rPr>
      </w:pPr>
    </w:p>
    <w:p w14:paraId="7139FD3E" w14:textId="77777777" w:rsidR="0013046B" w:rsidRPr="0013046B" w:rsidRDefault="0013046B" w:rsidP="006729B5">
      <w:pPr>
        <w:pStyle w:val="PargrafodaLista"/>
        <w:keepNext/>
        <w:keepLines/>
        <w:numPr>
          <w:ilvl w:val="0"/>
          <w:numId w:val="21"/>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2" w:name="_Toc225348689"/>
    </w:p>
    <w:p w14:paraId="40AFF2A6" w14:textId="74014ED3" w:rsidR="00C10E1F" w:rsidRPr="008E29DE" w:rsidRDefault="00176797" w:rsidP="0013046B">
      <w:pPr>
        <w:pStyle w:val="Ttulo2"/>
        <w:numPr>
          <w:ilvl w:val="0"/>
          <w:numId w:val="21"/>
        </w:numPr>
      </w:pPr>
      <w:proofErr w:type="spellStart"/>
      <w:r w:rsidRPr="008E29DE">
        <w:t>R</w:t>
      </w:r>
      <w:r w:rsidR="00C10E1F" w:rsidRPr="008E29DE">
        <w:t>eferências</w:t>
      </w:r>
      <w:proofErr w:type="spellEnd"/>
      <w:r w:rsidR="00C10E1F" w:rsidRPr="008E29DE">
        <w:t xml:space="preserve"> </w:t>
      </w:r>
      <w:proofErr w:type="spellStart"/>
      <w:r w:rsidR="00C10E1F" w:rsidRPr="008E29DE">
        <w:t>Bibliográficas</w:t>
      </w:r>
      <w:proofErr w:type="spellEnd"/>
      <w:r w:rsidR="00C10E1F" w:rsidRPr="008E29DE">
        <w:t>:</w:t>
      </w:r>
      <w:bookmarkEnd w:id="62"/>
    </w:p>
    <w:p w14:paraId="0B1AF7FD" w14:textId="60DE0699" w:rsidR="00C10E1F" w:rsidRPr="00C10E1F" w:rsidRDefault="00C10E1F" w:rsidP="00C10E1F">
      <w:pPr>
        <w:pStyle w:val="Bibliografia"/>
        <w:rPr>
          <w:rFonts w:ascii="Aptos" w:hAnsi="Aptos" w:cs="Times New Roman"/>
          <w:lang w:val="pt-PT"/>
        </w:rPr>
      </w:pPr>
      <w:r>
        <w:rPr>
          <w:lang w:val="pt-PT"/>
        </w:rPr>
        <w:fldChar w:fldCharType="begin"/>
      </w:r>
      <w:r w:rsidRPr="00C10E1F">
        <w:rPr>
          <w:lang w:val="en-GB"/>
        </w:rPr>
        <w:instrText xml:space="preserve"> ADDIN ZOTERO_BIBL {"uncited":[],"omitted":[],"custom":[]} CSL_BIBLIOGRAPHY </w:instrText>
      </w:r>
      <w:r>
        <w:rPr>
          <w:lang w:val="pt-PT"/>
        </w:rPr>
        <w:fldChar w:fldCharType="separate"/>
      </w:r>
      <w:r w:rsidRPr="00C10E1F">
        <w:rPr>
          <w:rFonts w:ascii="Aptos" w:hAnsi="Aptos" w:cs="Times New Roman"/>
          <w:lang w:val="en-GB"/>
        </w:rPr>
        <w:t>1.</w:t>
      </w:r>
      <w:r w:rsidRPr="00C10E1F">
        <w:rPr>
          <w:rFonts w:ascii="Aptos" w:hAnsi="Aptos" w:cs="Times New Roman"/>
          <w:lang w:val="en-GB"/>
        </w:rPr>
        <w:tab/>
      </w:r>
      <w:r w:rsidRPr="00C10E1F">
        <w:rPr>
          <w:rFonts w:ascii="Aptos" w:hAnsi="Aptos" w:cs="Times New Roman"/>
        </w:rPr>
        <w:t xml:space="preserve">Ibrahim AK, Kelly SJ, Adams CE, Glazebrook C. A systematic review of studies of depression prevalence in university students. </w:t>
      </w:r>
      <w:r w:rsidRPr="00C10E1F">
        <w:rPr>
          <w:rFonts w:ascii="Aptos" w:hAnsi="Aptos" w:cs="Times New Roman"/>
          <w:lang w:val="pt-PT"/>
        </w:rPr>
        <w:t>J Psychiatr Res. março de 2013;47(3):391–400. doi:10.1016/j.jpsychires.2012.11.015 PubMed PMID: 23260171.</w:t>
      </w:r>
    </w:p>
    <w:p w14:paraId="24A85936" w14:textId="77777777" w:rsidR="00C10E1F" w:rsidRPr="00C10E1F" w:rsidRDefault="00C10E1F" w:rsidP="00C10E1F">
      <w:pPr>
        <w:pStyle w:val="Bibliografia"/>
        <w:rPr>
          <w:rFonts w:ascii="Aptos" w:hAnsi="Aptos" w:cs="Times New Roman"/>
        </w:rPr>
      </w:pPr>
      <w:r w:rsidRPr="00C10E1F">
        <w:rPr>
          <w:rFonts w:ascii="Aptos" w:hAnsi="Aptos" w:cs="Times New Roman"/>
        </w:rPr>
        <w:t>2.</w:t>
      </w:r>
      <w:r w:rsidRPr="00C10E1F">
        <w:rPr>
          <w:rFonts w:ascii="Aptos" w:hAnsi="Aptos" w:cs="Times New Roman"/>
        </w:rPr>
        <w:tab/>
        <w:t>Auerbach RP, Mortier P, Bruffaerts R, Alonso J, Benjet C, Cuijpers P, et al. WHO World Mental Health Surveys International College Student Project: Prevalence and distribution of mental disorders. J Abnorm Psychol. outubro de 2018;127(7):623–38. doi:10.1037/abn0000362 PubMed PMID: 30211576; PubMed Central PMCID: PMC6193834.</w:t>
      </w:r>
    </w:p>
    <w:p w14:paraId="69733E36" w14:textId="77777777" w:rsidR="00C10E1F" w:rsidRPr="00C10E1F" w:rsidRDefault="00C10E1F" w:rsidP="00C10E1F">
      <w:pPr>
        <w:pStyle w:val="Bibliografia"/>
        <w:rPr>
          <w:rFonts w:ascii="Aptos" w:hAnsi="Aptos" w:cs="Times New Roman"/>
        </w:rPr>
      </w:pPr>
      <w:r w:rsidRPr="00C10E1F">
        <w:rPr>
          <w:rFonts w:ascii="Aptos" w:hAnsi="Aptos" w:cs="Times New Roman"/>
        </w:rPr>
        <w:t>3.</w:t>
      </w:r>
      <w:r w:rsidRPr="00C10E1F">
        <w:rPr>
          <w:rFonts w:ascii="Aptos" w:hAnsi="Aptos" w:cs="Times New Roman"/>
        </w:rPr>
        <w:tab/>
        <w:t>Firth J, Torous J, Nicholas J, Carney R, Pratap A, Rosenbaum S, et al. The efficacy of smartphone-based mental health interventions for depressive symptoms: a meta-analysis of randomized controlled trials. World Psychiatry. outubro de 2017;16(3):287–98. doi:10.1002/wps.20472 PubMed PMID: 28941113; PubMed Central PMCID: PMC5608852.</w:t>
      </w:r>
    </w:p>
    <w:p w14:paraId="05269668" w14:textId="77777777" w:rsidR="00C10E1F" w:rsidRPr="00C10E1F" w:rsidRDefault="00C10E1F" w:rsidP="00C10E1F">
      <w:pPr>
        <w:pStyle w:val="Bibliografia"/>
        <w:rPr>
          <w:rFonts w:ascii="Aptos" w:hAnsi="Aptos" w:cs="Times New Roman"/>
        </w:rPr>
      </w:pPr>
      <w:r w:rsidRPr="00C10E1F">
        <w:rPr>
          <w:rFonts w:ascii="Aptos" w:hAnsi="Aptos" w:cs="Times New Roman"/>
        </w:rPr>
        <w:t>4.</w:t>
      </w:r>
      <w:r w:rsidRPr="00C10E1F">
        <w:rPr>
          <w:rFonts w:ascii="Aptos" w:hAnsi="Aptos" w:cs="Times New Roman"/>
        </w:rPr>
        <w:tab/>
        <w:t>Andersson G, Cuijpers P. Internet-based and other computerized psychological treatments for adult depression: a meta-analysis. Cogn Behav Ther. 2009;38(4):196–205. doi:10.1080/16506070903318960 PubMed PMID: 20183695.</w:t>
      </w:r>
    </w:p>
    <w:p w14:paraId="3464BFC4" w14:textId="77777777" w:rsidR="00C10E1F" w:rsidRPr="00C10E1F" w:rsidRDefault="00C10E1F" w:rsidP="00C10E1F">
      <w:pPr>
        <w:pStyle w:val="Bibliografia"/>
        <w:rPr>
          <w:rFonts w:ascii="Aptos" w:hAnsi="Aptos" w:cs="Times New Roman"/>
        </w:rPr>
      </w:pPr>
      <w:r w:rsidRPr="00C10E1F">
        <w:rPr>
          <w:rFonts w:ascii="Aptos" w:hAnsi="Aptos" w:cs="Times New Roman"/>
        </w:rPr>
        <w:t>5.</w:t>
      </w:r>
      <w:r w:rsidRPr="00C10E1F">
        <w:rPr>
          <w:rFonts w:ascii="Aptos" w:hAnsi="Aptos" w:cs="Times New Roman"/>
        </w:rPr>
        <w:tab/>
        <w:t>Free C, Phillips G, Watson L, Galli L, Felix L, Edwards P, et al. The effectiveness of mobile-health technologies to improve health care service delivery processes: a systematic review and meta-analysis. PLoS Med. 2013;10(1):e1001363. doi:10.1371/journal.pmed.1001363 PubMed PMID: 23458994; PubMed Central PMCID: PMC3566926.</w:t>
      </w:r>
    </w:p>
    <w:p w14:paraId="181D8D95" w14:textId="77777777" w:rsidR="00C10E1F" w:rsidRPr="00C10E1F" w:rsidRDefault="00C10E1F" w:rsidP="00C10E1F">
      <w:pPr>
        <w:pStyle w:val="Bibliografia"/>
        <w:rPr>
          <w:rFonts w:ascii="Aptos" w:hAnsi="Aptos" w:cs="Times New Roman"/>
        </w:rPr>
      </w:pPr>
      <w:r w:rsidRPr="00C10E1F">
        <w:rPr>
          <w:rFonts w:ascii="Aptos" w:hAnsi="Aptos" w:cs="Times New Roman"/>
        </w:rPr>
        <w:t>6.</w:t>
      </w:r>
      <w:r w:rsidRPr="00C10E1F">
        <w:rPr>
          <w:rFonts w:ascii="Aptos" w:hAnsi="Aptos" w:cs="Times New Roman"/>
        </w:rPr>
        <w:tab/>
        <w:t>Kroenke K, Spitzer RL, Williams JB. The PHQ-9: validity of a brief depression severity measure. J Gen Intern Med. setembro de 2001;16(9):606–13. doi:10.1046/j.1525-1497.2001.016009606.x PubMed PMID: 11556941; PubMed Central PMCID: PMC1495268.</w:t>
      </w:r>
    </w:p>
    <w:p w14:paraId="40CD5CA1" w14:textId="77777777" w:rsidR="00C10E1F" w:rsidRPr="00C10E1F" w:rsidRDefault="00C10E1F" w:rsidP="00C10E1F">
      <w:pPr>
        <w:pStyle w:val="Bibliografia"/>
        <w:rPr>
          <w:rFonts w:ascii="Aptos" w:hAnsi="Aptos" w:cs="Times New Roman"/>
        </w:rPr>
      </w:pPr>
      <w:r w:rsidRPr="00C10E1F">
        <w:rPr>
          <w:rFonts w:ascii="Aptos" w:hAnsi="Aptos" w:cs="Times New Roman"/>
        </w:rPr>
        <w:t>7.</w:t>
      </w:r>
      <w:r w:rsidRPr="00C10E1F">
        <w:rPr>
          <w:rFonts w:ascii="Aptos" w:hAnsi="Aptos" w:cs="Times New Roman"/>
        </w:rPr>
        <w:tab/>
        <w:t xml:space="preserve">Spitzer RL, Kroenke K, Williams JBW, Löwe B. A brief measure for assessing generalized anxiety disorder: the GAD-7. Arch Intern Med. 22 de maio de </w:t>
      </w:r>
      <w:r w:rsidRPr="00C10E1F">
        <w:rPr>
          <w:rFonts w:ascii="Aptos" w:hAnsi="Aptos" w:cs="Times New Roman"/>
        </w:rPr>
        <w:lastRenderedPageBreak/>
        <w:t>2006;166(10):1092–7. doi:10.1001/archinte.166.10.1092 PubMed PMID: 16717171.</w:t>
      </w:r>
    </w:p>
    <w:p w14:paraId="21675B9D" w14:textId="77777777" w:rsidR="00C10E1F" w:rsidRPr="00C10E1F" w:rsidRDefault="00C10E1F" w:rsidP="00C10E1F">
      <w:pPr>
        <w:pStyle w:val="Bibliografia"/>
        <w:rPr>
          <w:rFonts w:ascii="Aptos" w:hAnsi="Aptos" w:cs="Times New Roman"/>
        </w:rPr>
      </w:pPr>
      <w:r w:rsidRPr="00C10E1F">
        <w:rPr>
          <w:rFonts w:ascii="Aptos" w:hAnsi="Aptos" w:cs="Times New Roman"/>
        </w:rPr>
        <w:t>8.</w:t>
      </w:r>
      <w:r w:rsidRPr="00C10E1F">
        <w:rPr>
          <w:rFonts w:ascii="Aptos" w:hAnsi="Aptos" w:cs="Times New Roman"/>
        </w:rPr>
        <w:tab/>
        <w:t>Buysse DJ, Reynolds CF, Monk TH, Berman SR, Kupfer DJ. The Pittsburgh Sleep Quality Index: a new instrument for psychiatric practice and research. Psychiatry Res. maio de 1989;28(2):193–213. doi:10.1016/0165-1781(89)90047-4 PubMed PMID: 2748771.</w:t>
      </w:r>
    </w:p>
    <w:p w14:paraId="153268AF" w14:textId="77777777" w:rsidR="00C10E1F" w:rsidRPr="00C10E1F" w:rsidRDefault="00C10E1F" w:rsidP="00C10E1F">
      <w:pPr>
        <w:pStyle w:val="Bibliografia"/>
        <w:rPr>
          <w:rFonts w:ascii="Aptos" w:hAnsi="Aptos" w:cs="Times New Roman"/>
          <w:lang w:val="pt-PT"/>
        </w:rPr>
      </w:pPr>
      <w:r w:rsidRPr="00C10E1F">
        <w:rPr>
          <w:rFonts w:ascii="Aptos" w:hAnsi="Aptos" w:cs="Times New Roman"/>
        </w:rPr>
        <w:t>9.</w:t>
      </w:r>
      <w:r w:rsidRPr="00C10E1F">
        <w:rPr>
          <w:rFonts w:ascii="Aptos" w:hAnsi="Aptos" w:cs="Times New Roman"/>
        </w:rPr>
        <w:tab/>
        <w:t xml:space="preserve">Baumel A, Muench F, Edan S, Kane JM. Objective User Engagement With Mental Health Apps: Systematic Search and Panel-Based Usage Analysis. </w:t>
      </w:r>
      <w:r w:rsidRPr="00C10E1F">
        <w:rPr>
          <w:rFonts w:ascii="Aptos" w:hAnsi="Aptos" w:cs="Times New Roman"/>
          <w:lang w:val="pt-PT"/>
        </w:rPr>
        <w:t>J Med Internet Res. 25 de setembro de 2019;21(9):e14567. doi:10.2196/14567 PubMed PMID: 31573916; PubMed Central PMCID: PMC6785720.</w:t>
      </w:r>
    </w:p>
    <w:p w14:paraId="49E6C276" w14:textId="77777777" w:rsidR="00C10E1F" w:rsidRPr="00C10E1F" w:rsidRDefault="00C10E1F" w:rsidP="00C10E1F">
      <w:pPr>
        <w:pStyle w:val="Bibliografia"/>
        <w:rPr>
          <w:rFonts w:ascii="Aptos" w:hAnsi="Aptos" w:cs="Times New Roman"/>
          <w:lang w:val="pt-PT"/>
        </w:rPr>
      </w:pPr>
      <w:r w:rsidRPr="00C10E1F">
        <w:rPr>
          <w:rFonts w:ascii="Aptos" w:hAnsi="Aptos" w:cs="Times New Roman"/>
        </w:rPr>
        <w:t>10.</w:t>
      </w:r>
      <w:r w:rsidRPr="00C10E1F">
        <w:rPr>
          <w:rFonts w:ascii="Aptos" w:hAnsi="Aptos" w:cs="Times New Roman"/>
        </w:rPr>
        <w:tab/>
        <w:t xml:space="preserve">Schulz KF, Altman DG, Moher D, CONSORT Group. CONSORT 2010 statement: updated guidelines for reporting parallel group randomised trials. </w:t>
      </w:r>
      <w:r w:rsidRPr="00C10E1F">
        <w:rPr>
          <w:rFonts w:ascii="Aptos" w:hAnsi="Aptos" w:cs="Times New Roman"/>
          <w:lang w:val="pt-PT"/>
        </w:rPr>
        <w:t>BMJ. 23 de março de 2010;340:c332. doi:10.1136/bmj.c332 PubMed PMID: 20332509; PubMed Central PMCID: PMC2844940.</w:t>
      </w:r>
    </w:p>
    <w:p w14:paraId="34BF0E3F" w14:textId="77777777" w:rsidR="00C10E1F" w:rsidRPr="00C10E1F" w:rsidRDefault="00C10E1F" w:rsidP="00C10E1F">
      <w:pPr>
        <w:pStyle w:val="Bibliografia"/>
        <w:rPr>
          <w:rFonts w:ascii="Aptos" w:hAnsi="Aptos" w:cs="Times New Roman"/>
          <w:lang w:val="pt-PT"/>
        </w:rPr>
      </w:pPr>
      <w:r w:rsidRPr="00C10E1F">
        <w:rPr>
          <w:rFonts w:ascii="Aptos" w:hAnsi="Aptos" w:cs="Times New Roman"/>
        </w:rPr>
        <w:t>11.</w:t>
      </w:r>
      <w:r w:rsidRPr="00C10E1F">
        <w:rPr>
          <w:rFonts w:ascii="Aptos" w:hAnsi="Aptos" w:cs="Times New Roman"/>
        </w:rPr>
        <w:tab/>
        <w:t xml:space="preserve">World Medical Association Declaration of Helsinki: Ethical Principles for Medical Research Involving Human Subjects | Research, Methods, Statistics | JAMA | JAMA Network [Internet]. </w:t>
      </w:r>
      <w:r w:rsidRPr="00C10E1F">
        <w:rPr>
          <w:rFonts w:ascii="Aptos" w:hAnsi="Aptos" w:cs="Times New Roman"/>
          <w:lang w:val="pt-PT"/>
        </w:rPr>
        <w:t>[citado 24 de março de 2026]. Disponível em: https://jamanetwork.com/journals/jama/fullarticle/1760318</w:t>
      </w:r>
    </w:p>
    <w:p w14:paraId="20925783" w14:textId="77777777" w:rsidR="00C10E1F" w:rsidRPr="00C10E1F" w:rsidRDefault="00C10E1F" w:rsidP="00C10E1F">
      <w:pPr>
        <w:pStyle w:val="Bibliografia"/>
        <w:rPr>
          <w:rFonts w:ascii="Aptos" w:hAnsi="Aptos" w:cs="Times New Roman"/>
        </w:rPr>
      </w:pPr>
      <w:r w:rsidRPr="00C10E1F">
        <w:rPr>
          <w:rFonts w:ascii="Aptos" w:hAnsi="Aptos" w:cs="Times New Roman"/>
        </w:rPr>
        <w:t>12.</w:t>
      </w:r>
      <w:r w:rsidRPr="00C10E1F">
        <w:rPr>
          <w:rFonts w:ascii="Aptos" w:hAnsi="Aptos" w:cs="Times New Roman"/>
        </w:rPr>
        <w:tab/>
        <w:t>Eysenbach G, Group CE. CONSORT-EHEALTH: Improving and Standardizing Evaluation Reports of Web-based and Mobile Health Interventions. Journal of Medical Internet Research. dezembro de 2011;13(4):e1923. doi:10.2196/jmir.1923</w:t>
      </w:r>
    </w:p>
    <w:p w14:paraId="462CFA8F" w14:textId="303DE64B" w:rsidR="00655861" w:rsidRPr="00FB281C" w:rsidRDefault="00C10E1F">
      <w:pPr>
        <w:pStyle w:val="FirstParagraph"/>
        <w:rPr>
          <w:lang w:val="pt-PT"/>
        </w:rPr>
      </w:pPr>
      <w:r>
        <w:rPr>
          <w:lang w:val="pt-PT"/>
        </w:rPr>
        <w:fldChar w:fldCharType="end"/>
      </w:r>
    </w:p>
    <w:sectPr w:rsidR="00655861" w:rsidRPr="00FB281C" w:rsidSect="00560375">
      <w:headerReference w:type="default" r:id="rId13"/>
      <w:footerReference w:type="default" r:id="rId14"/>
      <w:footerReference w:type="first" r:id="rId15"/>
      <w:footnotePr>
        <w:numRestart w:val="eachSect"/>
      </w:footnotePr>
      <w:pgSz w:w="12240" w:h="15840"/>
      <w:pgMar w:top="1417" w:right="1701" w:bottom="141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3721B" w14:textId="77777777" w:rsidR="00C539C9" w:rsidRDefault="00C539C9" w:rsidP="00560375">
      <w:pPr>
        <w:spacing w:after="0"/>
      </w:pPr>
      <w:r>
        <w:separator/>
      </w:r>
    </w:p>
  </w:endnote>
  <w:endnote w:type="continuationSeparator" w:id="0">
    <w:p w14:paraId="2D744B30" w14:textId="77777777" w:rsidR="00C539C9" w:rsidRDefault="00C539C9" w:rsidP="005603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57FB" w14:textId="20E883B8" w:rsidR="00560375" w:rsidRDefault="00560375">
    <w:pPr>
      <w:pStyle w:val="Rodap"/>
      <w:jc w:val="right"/>
    </w:pPr>
    <w:r>
      <w:t xml:space="preserve">Página </w:t>
    </w:r>
    <w:sdt>
      <w:sdtPr>
        <w:id w:val="-1721736021"/>
        <w:docPartObj>
          <w:docPartGallery w:val="Page Numbers (Bottom of Page)"/>
          <w:docPartUnique/>
        </w:docPartObj>
      </w:sdtPr>
      <w:sdtContent>
        <w:r>
          <w:fldChar w:fldCharType="begin"/>
        </w:r>
        <w:r>
          <w:instrText>PAGE   \* MERGEFORMAT</w:instrText>
        </w:r>
        <w:r>
          <w:fldChar w:fldCharType="separate"/>
        </w:r>
        <w:r>
          <w:rPr>
            <w:lang w:val="pt-PT"/>
          </w:rPr>
          <w:t>2</w:t>
        </w:r>
        <w:r>
          <w:fldChar w:fldCharType="end"/>
        </w:r>
        <w:r>
          <w:t xml:space="preserve"> |</w:t>
        </w:r>
      </w:sdtContent>
    </w:sdt>
    <w:r>
      <w:t xml:space="preserve"> </w:t>
    </w:r>
    <w:proofErr w:type="spellStart"/>
    <w:r>
      <w:t>Março</w:t>
    </w:r>
    <w:proofErr w:type="spellEnd"/>
    <w:r>
      <w:t xml:space="preserve"> 2026</w:t>
    </w:r>
  </w:p>
  <w:p w14:paraId="46DC305C" w14:textId="77777777" w:rsidR="00560375" w:rsidRDefault="0056037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245C1" w14:textId="46C4F2CF" w:rsidR="00560375" w:rsidRDefault="00560375">
    <w:pPr>
      <w:pStyle w:val="Rodap"/>
      <w:jc w:val="right"/>
    </w:pPr>
    <w:r>
      <w:t xml:space="preserve">Página </w:t>
    </w:r>
    <w:sdt>
      <w:sdtPr>
        <w:id w:val="-289513022"/>
        <w:docPartObj>
          <w:docPartGallery w:val="Page Numbers (Bottom of Page)"/>
          <w:docPartUnique/>
        </w:docPartObj>
      </w:sdtPr>
      <w:sdtContent>
        <w:r>
          <w:fldChar w:fldCharType="begin"/>
        </w:r>
        <w:r>
          <w:instrText>PAGE   \* MERGEFORMAT</w:instrText>
        </w:r>
        <w:r>
          <w:fldChar w:fldCharType="separate"/>
        </w:r>
        <w:r>
          <w:rPr>
            <w:lang w:val="pt-PT"/>
          </w:rPr>
          <w:t>2</w:t>
        </w:r>
        <w:r>
          <w:fldChar w:fldCharType="end"/>
        </w:r>
        <w:r>
          <w:t xml:space="preserve"> | </w:t>
        </w:r>
        <w:proofErr w:type="spellStart"/>
        <w:r>
          <w:t>Março</w:t>
        </w:r>
        <w:proofErr w:type="spellEnd"/>
        <w:r>
          <w:t xml:space="preserve"> 2026</w:t>
        </w:r>
      </w:sdtContent>
    </w:sdt>
  </w:p>
  <w:p w14:paraId="5F626984" w14:textId="77777777" w:rsidR="00560375" w:rsidRDefault="0056037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93047" w14:textId="77777777" w:rsidR="00C539C9" w:rsidRDefault="00C539C9" w:rsidP="00560375">
      <w:pPr>
        <w:spacing w:after="0"/>
      </w:pPr>
      <w:r>
        <w:separator/>
      </w:r>
    </w:p>
  </w:footnote>
  <w:footnote w:type="continuationSeparator" w:id="0">
    <w:p w14:paraId="0335430F" w14:textId="77777777" w:rsidR="00C539C9" w:rsidRDefault="00C539C9" w:rsidP="005603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E968" w14:textId="77777777" w:rsidR="00560375" w:rsidRPr="00FB281C" w:rsidRDefault="00560375" w:rsidP="00560375">
    <w:pPr>
      <w:pStyle w:val="FirstParagraph"/>
      <w:jc w:val="right"/>
      <w:rPr>
        <w:lang w:val="pt-PT"/>
      </w:rPr>
    </w:pPr>
    <w:proofErr w:type="spellStart"/>
    <w:r w:rsidRPr="00FB281C">
      <w:rPr>
        <w:lang w:val="pt-PT"/>
      </w:rPr>
      <w:t>MindMove</w:t>
    </w:r>
    <w:proofErr w:type="spellEnd"/>
    <w:r w:rsidRPr="00FB281C">
      <w:rPr>
        <w:lang w:val="pt-PT"/>
      </w:rPr>
      <w:t>: Ensaio Clínico em Saúde Mental Digital</w:t>
    </w:r>
  </w:p>
  <w:p w14:paraId="4D112F56" w14:textId="77777777" w:rsidR="00560375" w:rsidRPr="00FB281C" w:rsidRDefault="00560375">
    <w:pPr>
      <w:pStyle w:val="Cabealh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86E2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7414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4C2700"/>
    <w:multiLevelType w:val="hybridMultilevel"/>
    <w:tmpl w:val="0C8C99D6"/>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D0542D"/>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4A64E0C"/>
    <w:multiLevelType w:val="hybridMultilevel"/>
    <w:tmpl w:val="36C0DC12"/>
    <w:lvl w:ilvl="0" w:tplc="08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EE3BAC"/>
    <w:multiLevelType w:val="hybridMultilevel"/>
    <w:tmpl w:val="FF06280E"/>
    <w:lvl w:ilvl="0" w:tplc="F1D03BBA">
      <w:start w:val="3"/>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35B0202"/>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D92704A"/>
    <w:multiLevelType w:val="hybridMultilevel"/>
    <w:tmpl w:val="0E9CDF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10A04F7"/>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2CE4D68"/>
    <w:multiLevelType w:val="hybridMultilevel"/>
    <w:tmpl w:val="4DBCACFA"/>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7381144"/>
    <w:multiLevelType w:val="hybridMultilevel"/>
    <w:tmpl w:val="10FAC5FA"/>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D6102AF"/>
    <w:multiLevelType w:val="hybridMultilevel"/>
    <w:tmpl w:val="D8ACCA00"/>
    <w:lvl w:ilvl="0" w:tplc="F1D03BBA">
      <w:start w:val="3"/>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E3F104F"/>
    <w:multiLevelType w:val="hybridMultilevel"/>
    <w:tmpl w:val="E2C094B6"/>
    <w:lvl w:ilvl="0" w:tplc="F1D03BBA">
      <w:start w:val="3"/>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0522CA9"/>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60B3EC2"/>
    <w:multiLevelType w:val="multilevel"/>
    <w:tmpl w:val="FD429456"/>
    <w:lvl w:ilvl="0">
      <w:start w:val="6"/>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5E292278"/>
    <w:multiLevelType w:val="hybridMultilevel"/>
    <w:tmpl w:val="A5E6E8A6"/>
    <w:lvl w:ilvl="0" w:tplc="08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60A5A4E"/>
    <w:multiLevelType w:val="hybridMultilevel"/>
    <w:tmpl w:val="7520B33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E09277A"/>
    <w:multiLevelType w:val="hybridMultilevel"/>
    <w:tmpl w:val="70B8A278"/>
    <w:lvl w:ilvl="0" w:tplc="F1D03BBA">
      <w:start w:val="3"/>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0D913EC"/>
    <w:multiLevelType w:val="hybridMultilevel"/>
    <w:tmpl w:val="0CFEDAC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774857B3"/>
    <w:multiLevelType w:val="hybridMultilevel"/>
    <w:tmpl w:val="813AF41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77BF22C0"/>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9458875">
    <w:abstractNumId w:val="0"/>
  </w:num>
  <w:num w:numId="2" w16cid:durableId="935137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9915871">
    <w:abstractNumId w:val="1"/>
  </w:num>
  <w:num w:numId="4" w16cid:durableId="203644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3704036">
    <w:abstractNumId w:val="2"/>
  </w:num>
  <w:num w:numId="6" w16cid:durableId="341201171">
    <w:abstractNumId w:val="2"/>
  </w:num>
  <w:num w:numId="7" w16cid:durableId="391320050">
    <w:abstractNumId w:val="1"/>
  </w:num>
  <w:num w:numId="8" w16cid:durableId="1542017876">
    <w:abstractNumId w:val="1"/>
  </w:num>
  <w:num w:numId="9" w16cid:durableId="62144020">
    <w:abstractNumId w:val="1"/>
  </w:num>
  <w:num w:numId="10" w16cid:durableId="190074090">
    <w:abstractNumId w:val="1"/>
  </w:num>
  <w:num w:numId="11" w16cid:durableId="1211304039">
    <w:abstractNumId w:val="1"/>
  </w:num>
  <w:num w:numId="12" w16cid:durableId="1536890983">
    <w:abstractNumId w:val="1"/>
  </w:num>
  <w:num w:numId="13" w16cid:durableId="1793355437">
    <w:abstractNumId w:val="1"/>
  </w:num>
  <w:num w:numId="14" w16cid:durableId="7872822">
    <w:abstractNumId w:val="1"/>
  </w:num>
  <w:num w:numId="15" w16cid:durableId="817310702">
    <w:abstractNumId w:val="1"/>
  </w:num>
  <w:num w:numId="16" w16cid:durableId="637614901">
    <w:abstractNumId w:val="1"/>
  </w:num>
  <w:num w:numId="17" w16cid:durableId="1818692683">
    <w:abstractNumId w:val="1"/>
  </w:num>
  <w:num w:numId="18" w16cid:durableId="1172915094">
    <w:abstractNumId w:val="1"/>
  </w:num>
  <w:num w:numId="19" w16cid:durableId="2038196222">
    <w:abstractNumId w:val="1"/>
  </w:num>
  <w:num w:numId="20" w16cid:durableId="368382625">
    <w:abstractNumId w:val="1"/>
  </w:num>
  <w:num w:numId="21" w16cid:durableId="1006203838">
    <w:abstractNumId w:val="4"/>
  </w:num>
  <w:num w:numId="22" w16cid:durableId="1772164264">
    <w:abstractNumId w:val="7"/>
  </w:num>
  <w:num w:numId="23" w16cid:durableId="927035886">
    <w:abstractNumId w:val="20"/>
  </w:num>
  <w:num w:numId="24" w16cid:durableId="789326593">
    <w:abstractNumId w:val="21"/>
  </w:num>
  <w:num w:numId="25" w16cid:durableId="1623875889">
    <w:abstractNumId w:val="14"/>
  </w:num>
  <w:num w:numId="26" w16cid:durableId="230621996">
    <w:abstractNumId w:val="17"/>
  </w:num>
  <w:num w:numId="27" w16cid:durableId="1261178029">
    <w:abstractNumId w:val="13"/>
  </w:num>
  <w:num w:numId="28" w16cid:durableId="486015774">
    <w:abstractNumId w:val="9"/>
  </w:num>
  <w:num w:numId="29" w16cid:durableId="496045202">
    <w:abstractNumId w:val="18"/>
  </w:num>
  <w:num w:numId="30" w16cid:durableId="1740593611">
    <w:abstractNumId w:val="6"/>
  </w:num>
  <w:num w:numId="31" w16cid:durableId="2094352103">
    <w:abstractNumId w:val="16"/>
  </w:num>
  <w:num w:numId="32" w16cid:durableId="1426657346">
    <w:abstractNumId w:val="19"/>
  </w:num>
  <w:num w:numId="33" w16cid:durableId="400979845">
    <w:abstractNumId w:val="12"/>
  </w:num>
  <w:num w:numId="34" w16cid:durableId="1957370364">
    <w:abstractNumId w:val="5"/>
  </w:num>
  <w:num w:numId="35" w16cid:durableId="1272980880">
    <w:abstractNumId w:val="11"/>
  </w:num>
  <w:num w:numId="36" w16cid:durableId="1896623456">
    <w:abstractNumId w:val="3"/>
  </w:num>
  <w:num w:numId="37" w16cid:durableId="1137064310">
    <w:abstractNumId w:val="10"/>
  </w:num>
  <w:num w:numId="38" w16cid:durableId="191387328">
    <w:abstractNumId w:val="15"/>
  </w:num>
  <w:num w:numId="39" w16cid:durableId="6193814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861"/>
    <w:rsid w:val="00087954"/>
    <w:rsid w:val="000C3732"/>
    <w:rsid w:val="00103F56"/>
    <w:rsid w:val="0013046B"/>
    <w:rsid w:val="00176797"/>
    <w:rsid w:val="001841C2"/>
    <w:rsid w:val="00233064"/>
    <w:rsid w:val="00256D06"/>
    <w:rsid w:val="002C284B"/>
    <w:rsid w:val="002E17E3"/>
    <w:rsid w:val="003329EA"/>
    <w:rsid w:val="00387692"/>
    <w:rsid w:val="003C72EA"/>
    <w:rsid w:val="003E7885"/>
    <w:rsid w:val="003F6EFA"/>
    <w:rsid w:val="00425752"/>
    <w:rsid w:val="00437AFB"/>
    <w:rsid w:val="00470CB2"/>
    <w:rsid w:val="004B0255"/>
    <w:rsid w:val="004E1DEC"/>
    <w:rsid w:val="004F4743"/>
    <w:rsid w:val="00560375"/>
    <w:rsid w:val="00580B8D"/>
    <w:rsid w:val="005F4918"/>
    <w:rsid w:val="00655861"/>
    <w:rsid w:val="00671905"/>
    <w:rsid w:val="006729B5"/>
    <w:rsid w:val="006862B7"/>
    <w:rsid w:val="006C42C3"/>
    <w:rsid w:val="006E5F0F"/>
    <w:rsid w:val="00773A53"/>
    <w:rsid w:val="007E7590"/>
    <w:rsid w:val="007E7C86"/>
    <w:rsid w:val="0080103A"/>
    <w:rsid w:val="008238D4"/>
    <w:rsid w:val="00841F52"/>
    <w:rsid w:val="0086581F"/>
    <w:rsid w:val="00874D60"/>
    <w:rsid w:val="00885BF0"/>
    <w:rsid w:val="00891532"/>
    <w:rsid w:val="008E29DE"/>
    <w:rsid w:val="008F5116"/>
    <w:rsid w:val="009409D4"/>
    <w:rsid w:val="009414AF"/>
    <w:rsid w:val="009519ED"/>
    <w:rsid w:val="00993057"/>
    <w:rsid w:val="00A72FC0"/>
    <w:rsid w:val="00B57650"/>
    <w:rsid w:val="00B649D3"/>
    <w:rsid w:val="00B87ACF"/>
    <w:rsid w:val="00BA34FD"/>
    <w:rsid w:val="00BB4983"/>
    <w:rsid w:val="00BD0C6F"/>
    <w:rsid w:val="00C02AD5"/>
    <w:rsid w:val="00C10E1F"/>
    <w:rsid w:val="00C539C9"/>
    <w:rsid w:val="00CE7032"/>
    <w:rsid w:val="00CF4F44"/>
    <w:rsid w:val="00D229F6"/>
    <w:rsid w:val="00D24E59"/>
    <w:rsid w:val="00D5305B"/>
    <w:rsid w:val="00D71D6D"/>
    <w:rsid w:val="00DE418E"/>
    <w:rsid w:val="00E332F4"/>
    <w:rsid w:val="00E33D05"/>
    <w:rsid w:val="00E36A7E"/>
    <w:rsid w:val="00E556FC"/>
    <w:rsid w:val="00EA292A"/>
    <w:rsid w:val="00EA56E5"/>
    <w:rsid w:val="00EA5D86"/>
    <w:rsid w:val="00EC79C6"/>
    <w:rsid w:val="00EE273D"/>
    <w:rsid w:val="00EF3753"/>
    <w:rsid w:val="00F454C7"/>
    <w:rsid w:val="00F771A9"/>
    <w:rsid w:val="00F84E5C"/>
    <w:rsid w:val="00FB2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0C8A"/>
  <w15:docId w15:val="{43FAA2D4-5E0B-4A5A-9374-8B0037EA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pPr>
      <w:tabs>
        <w:tab w:val="left" w:pos="384"/>
      </w:tabs>
      <w:spacing w:after="240"/>
      <w:ind w:left="384" w:hanging="384"/>
    </w:pPr>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uiPriority w:val="99"/>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grafodaLista">
    <w:name w:val="List Paragraph"/>
    <w:basedOn w:val="Normal"/>
    <w:rsid w:val="00C02AD5"/>
    <w:pPr>
      <w:ind w:left="720"/>
      <w:contextualSpacing/>
    </w:pPr>
  </w:style>
  <w:style w:type="paragraph" w:styleId="ndice1">
    <w:name w:val="toc 1"/>
    <w:basedOn w:val="Normal"/>
    <w:next w:val="Normal"/>
    <w:autoRedefine/>
    <w:uiPriority w:val="39"/>
    <w:rsid w:val="00C02AD5"/>
    <w:pPr>
      <w:spacing w:after="100"/>
    </w:pPr>
  </w:style>
  <w:style w:type="paragraph" w:styleId="ndice2">
    <w:name w:val="toc 2"/>
    <w:basedOn w:val="Normal"/>
    <w:next w:val="Normal"/>
    <w:autoRedefine/>
    <w:uiPriority w:val="39"/>
    <w:rsid w:val="00C02AD5"/>
    <w:pPr>
      <w:spacing w:after="100"/>
      <w:ind w:left="240"/>
    </w:pPr>
  </w:style>
  <w:style w:type="paragraph" w:styleId="ndice3">
    <w:name w:val="toc 3"/>
    <w:basedOn w:val="Normal"/>
    <w:next w:val="Normal"/>
    <w:autoRedefine/>
    <w:uiPriority w:val="39"/>
    <w:rsid w:val="00C02AD5"/>
    <w:pPr>
      <w:spacing w:after="100"/>
      <w:ind w:left="480"/>
    </w:pPr>
  </w:style>
  <w:style w:type="table" w:styleId="TabeladeGrelha1Clara">
    <w:name w:val="Grid Table 1 Light"/>
    <w:basedOn w:val="Tabelanormal"/>
    <w:rsid w:val="00C02AD5"/>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bealho">
    <w:name w:val="header"/>
    <w:basedOn w:val="Normal"/>
    <w:link w:val="CabealhoCarter"/>
    <w:rsid w:val="00560375"/>
    <w:pPr>
      <w:tabs>
        <w:tab w:val="center" w:pos="4252"/>
        <w:tab w:val="right" w:pos="8504"/>
      </w:tabs>
      <w:spacing w:after="0"/>
    </w:pPr>
  </w:style>
  <w:style w:type="character" w:customStyle="1" w:styleId="CabealhoCarter">
    <w:name w:val="Cabeçalho Caráter"/>
    <w:basedOn w:val="Tipodeletrapredefinidodopargrafo"/>
    <w:link w:val="Cabealho"/>
    <w:rsid w:val="00560375"/>
  </w:style>
  <w:style w:type="paragraph" w:styleId="Rodap">
    <w:name w:val="footer"/>
    <w:basedOn w:val="Normal"/>
    <w:link w:val="RodapCarter"/>
    <w:uiPriority w:val="99"/>
    <w:rsid w:val="00560375"/>
    <w:pPr>
      <w:tabs>
        <w:tab w:val="center" w:pos="4252"/>
        <w:tab w:val="right" w:pos="8504"/>
      </w:tabs>
      <w:spacing w:after="0"/>
    </w:pPr>
  </w:style>
  <w:style w:type="character" w:customStyle="1" w:styleId="RodapCarter">
    <w:name w:val="Rodapé Caráter"/>
    <w:basedOn w:val="Tipodeletrapredefinidodopargrafo"/>
    <w:link w:val="Rodap"/>
    <w:uiPriority w:val="99"/>
    <w:rsid w:val="0056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90739-6065-4AF0-8F10-2E29FA0B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19</Pages>
  <Words>8631</Words>
  <Characters>46611</Characters>
  <Application>Microsoft Office Word</Application>
  <DocSecurity>0</DocSecurity>
  <Lines>388</Lines>
  <Paragraphs>110</Paragraphs>
  <ScaleCrop>false</ScaleCrop>
  <HeadingPairs>
    <vt:vector size="2" baseType="variant">
      <vt:variant>
        <vt:lpstr>Título</vt:lpstr>
      </vt:variant>
      <vt:variant>
        <vt:i4>1</vt:i4>
      </vt:variant>
    </vt:vector>
  </HeadingPairs>
  <TitlesOfParts>
    <vt:vector size="1" baseType="lpstr">
      <vt:lpstr>MindMove: Ensaio Clínico Randomizado</vt:lpstr>
    </vt:vector>
  </TitlesOfParts>
  <Company/>
  <LinksUpToDate>false</LinksUpToDate>
  <CharactersWithSpaces>55132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MindMove: Ensaio Clínico Randomizado</dc:title>
  <dc:creator>Grupo 2 - Turma 1</dc:creator>
  <cp:keywords/>
  <cp:lastModifiedBy>Gabriela Carneiro</cp:lastModifiedBy>
  <cp:revision>61</cp:revision>
  <dcterms:created xsi:type="dcterms:W3CDTF">2026-03-24T21:58:00Z</dcterms:created>
  <dcterms:modified xsi:type="dcterms:W3CDTF">2026-05-13T09:01:00Z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2026-03-27</vt:lpwstr>
  </property>
  <property fmtid="{D5CDD505-2E9C-101B-9397-08002B2CF9AE}" pid="3" name="ZOTERO_PREF_1">
    <vt:lpwstr>&lt;data data-version="3" zotero-version="8.0.4"&gt;&lt;session id="eNO8ws0r"/&gt;&lt;style id="http://www.zotero.org/styles/nlm-citation-sequence" locale="pt-PT" hasBibliography="1" bibliographyStyleHasBeenSet="1"/&gt;&lt;prefs&gt;&lt;pref name="fieldType" value="Field"/&gt;&lt;/prefs&gt;&lt;</vt:lpwstr>
  </property>
  <property fmtid="{D5CDD505-2E9C-101B-9397-08002B2CF9AE}" pid="4" name="ZOTERO_PREF_2">
    <vt:lpwstr>/data&gt;</vt:lpwstr>
  </property>
</Properties>
</file>