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F1D8C" w14:textId="77777777" w:rsidR="002F6F9E" w:rsidRPr="009B4A7B" w:rsidRDefault="002F6F9E" w:rsidP="00B8295E">
      <w:pPr>
        <w:rPr>
          <w:rFonts w:ascii="Helvetica LT Std" w:hAnsi="Helvetica LT Std"/>
        </w:rPr>
      </w:pPr>
    </w:p>
    <w:p w14:paraId="247D77C7" w14:textId="77777777" w:rsidR="00B8295E" w:rsidRPr="009B4A7B" w:rsidRDefault="00B8295E" w:rsidP="00B8295E">
      <w:pPr>
        <w:rPr>
          <w:rFonts w:ascii="Helvetica LT Std" w:hAnsi="Helvetica LT Std"/>
          <w:b/>
        </w:rPr>
      </w:pPr>
      <w:r w:rsidRPr="009B4A7B">
        <w:rPr>
          <w:rFonts w:ascii="Helvetica LT Std" w:hAnsi="Helvetica LT Std"/>
          <w:b/>
        </w:rPr>
        <w:t>Who is the client?</w:t>
      </w:r>
    </w:p>
    <w:p w14:paraId="6428278A" w14:textId="77777777" w:rsidR="006B64F5" w:rsidRPr="009B4A7B" w:rsidRDefault="006B64F5" w:rsidP="00B8295E">
      <w:pPr>
        <w:rPr>
          <w:rFonts w:ascii="Helvetica LT Std" w:hAnsi="Helvetica LT Std"/>
        </w:rPr>
      </w:pPr>
    </w:p>
    <w:p w14:paraId="322E850D" w14:textId="05B42AFE" w:rsidR="00B30CD7" w:rsidRPr="009B4A7B" w:rsidRDefault="002E3683" w:rsidP="00B8295E">
      <w:pPr>
        <w:rPr>
          <w:rFonts w:ascii="Helvetica LT Std" w:hAnsi="Helvetica LT Std"/>
        </w:rPr>
      </w:pPr>
      <w:r w:rsidRPr="009B4A7B">
        <w:rPr>
          <w:rFonts w:ascii="Helvetica LT Std" w:hAnsi="Helvetica LT Std"/>
        </w:rPr>
        <w:t>A</w:t>
      </w:r>
      <w:r w:rsidR="00B8295E" w:rsidRPr="009B4A7B">
        <w:rPr>
          <w:rFonts w:ascii="Helvetica LT Std" w:hAnsi="Helvetica LT Std"/>
        </w:rPr>
        <w:t>ctress</w:t>
      </w:r>
      <w:r w:rsidRPr="009B4A7B">
        <w:rPr>
          <w:rFonts w:ascii="Helvetica LT Std" w:hAnsi="Helvetica LT Std"/>
        </w:rPr>
        <w:t xml:space="preserve"> </w:t>
      </w:r>
      <w:r w:rsidR="00B8295E" w:rsidRPr="009B4A7B">
        <w:rPr>
          <w:rFonts w:ascii="Helvetica LT Std" w:hAnsi="Helvetica LT Std"/>
        </w:rPr>
        <w:t xml:space="preserve">Cecilia Corrigan’s work has never fit into a conventional mold; her oeuvre </w:t>
      </w:r>
      <w:r w:rsidR="00B30CD7" w:rsidRPr="009B4A7B">
        <w:rPr>
          <w:rFonts w:ascii="Helvetica LT Std" w:hAnsi="Helvetica LT Std"/>
        </w:rPr>
        <w:t>pushes the boundaries of the</w:t>
      </w:r>
      <w:r w:rsidR="00B8295E" w:rsidRPr="009B4A7B">
        <w:rPr>
          <w:rFonts w:ascii="Helvetica LT Std" w:hAnsi="Helvetica LT Std"/>
        </w:rPr>
        <w:t xml:space="preserve"> avant-garde</w:t>
      </w:r>
      <w:r w:rsidR="00DC6D0C">
        <w:rPr>
          <w:rFonts w:ascii="Helvetica LT Std" w:hAnsi="Helvetica LT Std"/>
        </w:rPr>
        <w:t xml:space="preserve"> and</w:t>
      </w:r>
      <w:r w:rsidR="00B30CD7" w:rsidRPr="009B4A7B">
        <w:rPr>
          <w:rFonts w:ascii="Helvetica LT Std" w:hAnsi="Helvetica LT Std"/>
        </w:rPr>
        <w:t xml:space="preserve"> shines in</w:t>
      </w:r>
      <w:r w:rsidR="00B8295E" w:rsidRPr="009B4A7B">
        <w:rPr>
          <w:rFonts w:ascii="Helvetica LT Std" w:hAnsi="Helvetica LT Std"/>
        </w:rPr>
        <w:t xml:space="preserve"> mainstream</w:t>
      </w:r>
      <w:r w:rsidR="00B30CD7" w:rsidRPr="009B4A7B">
        <w:rPr>
          <w:rFonts w:ascii="Helvetica LT Std" w:hAnsi="Helvetica LT Std"/>
        </w:rPr>
        <w:t xml:space="preserve"> literary, film</w:t>
      </w:r>
      <w:r w:rsidRPr="009B4A7B">
        <w:rPr>
          <w:rFonts w:ascii="Helvetica LT Std" w:hAnsi="Helvetica LT Std"/>
        </w:rPr>
        <w:t xml:space="preserve">, and </w:t>
      </w:r>
      <w:r w:rsidR="006E30CF">
        <w:rPr>
          <w:rFonts w:ascii="Helvetica LT Std" w:hAnsi="Helvetica LT Std"/>
        </w:rPr>
        <w:t>comedic</w:t>
      </w:r>
      <w:r w:rsidRPr="009B4A7B">
        <w:rPr>
          <w:rFonts w:ascii="Helvetica LT Std" w:hAnsi="Helvetica LT Std"/>
        </w:rPr>
        <w:t xml:space="preserve"> circles</w:t>
      </w:r>
      <w:r w:rsidR="00B8295E" w:rsidRPr="009B4A7B">
        <w:rPr>
          <w:rFonts w:ascii="Helvetica LT Std" w:hAnsi="Helvetica LT Std"/>
        </w:rPr>
        <w:t xml:space="preserve">. In terms of </w:t>
      </w:r>
      <w:r w:rsidR="00B30CD7" w:rsidRPr="009B4A7B">
        <w:rPr>
          <w:rFonts w:ascii="Helvetica LT Std" w:hAnsi="Helvetica LT Std"/>
        </w:rPr>
        <w:t>medium</w:t>
      </w:r>
      <w:r w:rsidR="00B8295E" w:rsidRPr="009B4A7B">
        <w:rPr>
          <w:rFonts w:ascii="Helvetica LT Std" w:hAnsi="Helvetica LT Std"/>
        </w:rPr>
        <w:t xml:space="preserve">, her work </w:t>
      </w:r>
      <w:r w:rsidR="00B30CD7" w:rsidRPr="009B4A7B">
        <w:rPr>
          <w:rFonts w:ascii="Helvetica LT Std" w:hAnsi="Helvetica LT Std"/>
        </w:rPr>
        <w:t xml:space="preserve">has </w:t>
      </w:r>
      <w:r w:rsidRPr="009B4A7B">
        <w:rPr>
          <w:rFonts w:ascii="Helvetica LT Std" w:hAnsi="Helvetica LT Std"/>
        </w:rPr>
        <w:t>most recently</w:t>
      </w:r>
      <w:r w:rsidR="00B30CD7" w:rsidRPr="009B4A7B">
        <w:rPr>
          <w:rFonts w:ascii="Helvetica LT Std" w:hAnsi="Helvetica LT Std"/>
        </w:rPr>
        <w:t xml:space="preserve"> been</w:t>
      </w:r>
      <w:r w:rsidR="00B8295E" w:rsidRPr="009B4A7B">
        <w:rPr>
          <w:rFonts w:ascii="Helvetica LT Std" w:hAnsi="Helvetica LT Std"/>
        </w:rPr>
        <w:t xml:space="preserve"> identified as poetry and p</w:t>
      </w:r>
      <w:bookmarkStart w:id="0" w:name="_GoBack"/>
      <w:r w:rsidR="00B8295E" w:rsidRPr="009B4A7B">
        <w:rPr>
          <w:rFonts w:ascii="Helvetica LT Std" w:hAnsi="Helvetica LT Std"/>
        </w:rPr>
        <w:t>e</w:t>
      </w:r>
      <w:bookmarkEnd w:id="0"/>
      <w:r w:rsidR="00B8295E" w:rsidRPr="009B4A7B">
        <w:rPr>
          <w:rFonts w:ascii="Helvetica LT Std" w:hAnsi="Helvetica LT Std"/>
        </w:rPr>
        <w:t>rformance</w:t>
      </w:r>
      <w:r w:rsidR="00B30CD7" w:rsidRPr="009B4A7B">
        <w:rPr>
          <w:rFonts w:ascii="Helvetica LT Std" w:hAnsi="Helvetica LT Std"/>
        </w:rPr>
        <w:t xml:space="preserve">, </w:t>
      </w:r>
      <w:r w:rsidRPr="009B4A7B">
        <w:rPr>
          <w:rFonts w:ascii="Helvetica LT Std" w:hAnsi="Helvetica LT Std"/>
        </w:rPr>
        <w:t>allowing her to lay claim to a range of</w:t>
      </w:r>
      <w:r w:rsidR="00B8295E" w:rsidRPr="009B4A7B">
        <w:rPr>
          <w:rFonts w:ascii="Helvetica LT Std" w:hAnsi="Helvetica LT Std"/>
        </w:rPr>
        <w:t xml:space="preserve"> titles </w:t>
      </w:r>
      <w:r w:rsidRPr="009B4A7B">
        <w:rPr>
          <w:rFonts w:ascii="Helvetica LT Std" w:hAnsi="Helvetica LT Std"/>
        </w:rPr>
        <w:t>including</w:t>
      </w:r>
      <w:r w:rsidR="00B8295E" w:rsidRPr="009B4A7B">
        <w:rPr>
          <w:rFonts w:ascii="Helvetica LT Std" w:hAnsi="Helvetica LT Std"/>
        </w:rPr>
        <w:t xml:space="preserve"> published author, performance artist, sex comic, </w:t>
      </w:r>
      <w:r w:rsidR="006E30CF">
        <w:rPr>
          <w:rFonts w:ascii="Helvetica LT Std" w:hAnsi="Helvetica LT Std"/>
        </w:rPr>
        <w:t>and film</w:t>
      </w:r>
      <w:r w:rsidR="00B30CD7" w:rsidRPr="009B4A7B">
        <w:rPr>
          <w:rFonts w:ascii="Helvetica LT Std" w:hAnsi="Helvetica LT Std"/>
        </w:rPr>
        <w:t xml:space="preserve"> </w:t>
      </w:r>
      <w:r w:rsidR="006E30CF">
        <w:rPr>
          <w:rFonts w:ascii="Helvetica LT Std" w:hAnsi="Helvetica LT Std"/>
        </w:rPr>
        <w:t>producer</w:t>
      </w:r>
      <w:r w:rsidR="00B8295E" w:rsidRPr="009B4A7B">
        <w:rPr>
          <w:rFonts w:ascii="Helvetica LT Std" w:hAnsi="Helvetica LT Std"/>
        </w:rPr>
        <w:t xml:space="preserve">. </w:t>
      </w:r>
      <w:r w:rsidRPr="009B4A7B">
        <w:rPr>
          <w:rFonts w:ascii="Helvetica LT Std" w:hAnsi="Helvetica LT Std"/>
        </w:rPr>
        <w:t>The</w:t>
      </w:r>
      <w:r w:rsidR="00B8295E" w:rsidRPr="009B4A7B">
        <w:rPr>
          <w:rFonts w:ascii="Helvetica LT Std" w:hAnsi="Helvetica LT Std"/>
        </w:rPr>
        <w:t xml:space="preserve"> content </w:t>
      </w:r>
      <w:r w:rsidRPr="009B4A7B">
        <w:rPr>
          <w:rFonts w:ascii="Helvetica LT Std" w:hAnsi="Helvetica LT Std"/>
        </w:rPr>
        <w:t>of her projects range</w:t>
      </w:r>
      <w:r w:rsidR="00DC6D0C">
        <w:rPr>
          <w:rFonts w:ascii="Helvetica LT Std" w:hAnsi="Helvetica LT Std"/>
        </w:rPr>
        <w:t>s</w:t>
      </w:r>
      <w:r w:rsidRPr="009B4A7B">
        <w:rPr>
          <w:rFonts w:ascii="Helvetica LT Std" w:hAnsi="Helvetica LT Std"/>
        </w:rPr>
        <w:t xml:space="preserve"> from internet intimacy to </w:t>
      </w:r>
      <w:r w:rsidR="006644D0" w:rsidRPr="009B4A7B">
        <w:rPr>
          <w:rFonts w:ascii="Helvetica LT Std" w:hAnsi="Helvetica LT Std"/>
        </w:rPr>
        <w:t xml:space="preserve">gender </w:t>
      </w:r>
      <w:r w:rsidRPr="009B4A7B">
        <w:rPr>
          <w:rFonts w:ascii="Helvetica LT Std" w:hAnsi="Helvetica LT Std"/>
        </w:rPr>
        <w:t>politic</w:t>
      </w:r>
      <w:r w:rsidR="006644D0" w:rsidRPr="009B4A7B">
        <w:rPr>
          <w:rFonts w:ascii="Helvetica LT Std" w:hAnsi="Helvetica LT Std"/>
        </w:rPr>
        <w:t>s</w:t>
      </w:r>
      <w:r w:rsidRPr="009B4A7B">
        <w:rPr>
          <w:rFonts w:ascii="Helvetica LT Std" w:hAnsi="Helvetica LT Std"/>
        </w:rPr>
        <w:t xml:space="preserve">. </w:t>
      </w:r>
    </w:p>
    <w:p w14:paraId="3DB324AE" w14:textId="77777777" w:rsidR="00B30CD7" w:rsidRPr="009B4A7B" w:rsidRDefault="00B30CD7" w:rsidP="00B8295E">
      <w:pPr>
        <w:rPr>
          <w:rFonts w:ascii="Helvetica LT Std" w:hAnsi="Helvetica LT Std"/>
        </w:rPr>
      </w:pPr>
    </w:p>
    <w:p w14:paraId="1C9302B3" w14:textId="56CD21E6" w:rsidR="00B8295E" w:rsidRPr="009B4A7B" w:rsidRDefault="0073799C" w:rsidP="00B8295E">
      <w:pPr>
        <w:rPr>
          <w:rFonts w:ascii="Helvetica LT Std" w:hAnsi="Helvetica LT Std"/>
        </w:rPr>
      </w:pPr>
      <w:r>
        <w:rPr>
          <w:rFonts w:ascii="Helvetica LT Std" w:hAnsi="Helvetica LT Std"/>
        </w:rPr>
        <w:t>Corrigan</w:t>
      </w:r>
      <w:r w:rsidR="00DC6D0C">
        <w:rPr>
          <w:rFonts w:ascii="Helvetica LT Std" w:hAnsi="Helvetica LT Std"/>
        </w:rPr>
        <w:t>’s</w:t>
      </w:r>
      <w:r w:rsidR="00DC6D0C" w:rsidRPr="009B4A7B">
        <w:rPr>
          <w:rFonts w:ascii="Helvetica LT Std" w:hAnsi="Helvetica LT Std"/>
        </w:rPr>
        <w:t xml:space="preserve"> </w:t>
      </w:r>
      <w:r w:rsidR="00B30CD7" w:rsidRPr="009B4A7B">
        <w:rPr>
          <w:rFonts w:ascii="Helvetica LT Std" w:hAnsi="Helvetica LT Std"/>
        </w:rPr>
        <w:t xml:space="preserve">artistic </w:t>
      </w:r>
      <w:r w:rsidR="00B8295E" w:rsidRPr="009B4A7B">
        <w:rPr>
          <w:rFonts w:ascii="Helvetica LT Std" w:hAnsi="Helvetica LT Std"/>
        </w:rPr>
        <w:t xml:space="preserve">vision exceeds convention and as a result she has yet to build a </w:t>
      </w:r>
      <w:r w:rsidR="006644D0" w:rsidRPr="009B4A7B">
        <w:rPr>
          <w:rFonts w:ascii="Helvetica LT Std" w:hAnsi="Helvetica LT Std"/>
        </w:rPr>
        <w:t>stable</w:t>
      </w:r>
      <w:r w:rsidR="00B8295E" w:rsidRPr="009B4A7B">
        <w:rPr>
          <w:rFonts w:ascii="Helvetica LT Std" w:hAnsi="Helvetica LT Std"/>
        </w:rPr>
        <w:t xml:space="preserve"> nesting ground </w:t>
      </w:r>
      <w:r w:rsidR="002E3683" w:rsidRPr="009B4A7B">
        <w:rPr>
          <w:rFonts w:ascii="Helvetica LT Std" w:hAnsi="Helvetica LT Std"/>
        </w:rPr>
        <w:t xml:space="preserve">for herself </w:t>
      </w:r>
      <w:r w:rsidR="00B8295E" w:rsidRPr="009B4A7B">
        <w:rPr>
          <w:rFonts w:ascii="Helvetica LT Std" w:hAnsi="Helvetica LT Std"/>
        </w:rPr>
        <w:t xml:space="preserve">on the web. </w:t>
      </w:r>
    </w:p>
    <w:p w14:paraId="4EDB5E8C" w14:textId="77777777" w:rsidR="006644D0" w:rsidRPr="009B4A7B" w:rsidRDefault="006644D0" w:rsidP="00B8295E">
      <w:pPr>
        <w:rPr>
          <w:rFonts w:ascii="Helvetica LT Std" w:hAnsi="Helvetica LT Std"/>
          <w:color w:val="221E1F"/>
        </w:rPr>
      </w:pPr>
    </w:p>
    <w:p w14:paraId="50C712AD" w14:textId="77777777" w:rsidR="00B8295E" w:rsidRPr="009B4A7B" w:rsidRDefault="00B8295E" w:rsidP="00B8295E">
      <w:pPr>
        <w:rPr>
          <w:rFonts w:ascii="Helvetica LT Std" w:hAnsi="Helvetica LT Std"/>
          <w:b/>
          <w:color w:val="221E1F"/>
        </w:rPr>
      </w:pPr>
      <w:r w:rsidRPr="009B4A7B">
        <w:rPr>
          <w:rFonts w:ascii="Helvetica LT Std" w:hAnsi="Helvetica LT Std"/>
          <w:b/>
          <w:color w:val="221E1F"/>
        </w:rPr>
        <w:t xml:space="preserve">Why does the client need a website? </w:t>
      </w:r>
    </w:p>
    <w:p w14:paraId="00244D52" w14:textId="25FA90F0" w:rsidR="002E3683" w:rsidRPr="009B4A7B" w:rsidRDefault="002E3683" w:rsidP="00B8295E">
      <w:pPr>
        <w:rPr>
          <w:rFonts w:ascii="Helvetica LT Std" w:hAnsi="Helvetica LT Std"/>
          <w:color w:val="221E1F"/>
        </w:rPr>
      </w:pPr>
      <w:r w:rsidRPr="009B4A7B">
        <w:rPr>
          <w:rFonts w:ascii="Helvetica LT Std" w:hAnsi="Helvetica LT Std"/>
          <w:color w:val="221E1F"/>
        </w:rPr>
        <w:t xml:space="preserve">The client </w:t>
      </w:r>
      <w:r w:rsidR="0048281D">
        <w:rPr>
          <w:rFonts w:ascii="Helvetica LT Std" w:hAnsi="Helvetica LT Std"/>
          <w:color w:val="221E1F"/>
        </w:rPr>
        <w:t>does not have a website, but</w:t>
      </w:r>
      <w:r w:rsidR="00DC6D0C">
        <w:rPr>
          <w:rFonts w:ascii="Helvetica LT Std" w:hAnsi="Helvetica LT Std"/>
          <w:color w:val="221E1F"/>
        </w:rPr>
        <w:t xml:space="preserve"> she does have</w:t>
      </w:r>
      <w:r w:rsidR="0048281D">
        <w:rPr>
          <w:rFonts w:ascii="Helvetica LT Std" w:hAnsi="Helvetica LT Std"/>
          <w:color w:val="221E1F"/>
        </w:rPr>
        <w:t xml:space="preserve"> </w:t>
      </w:r>
      <w:r w:rsidR="00D40AAF">
        <w:rPr>
          <w:rFonts w:ascii="Helvetica LT Std" w:hAnsi="Helvetica LT Std"/>
          <w:color w:val="221E1F"/>
        </w:rPr>
        <w:t>a multitude of</w:t>
      </w:r>
      <w:r w:rsidR="00B30CD7" w:rsidRPr="009B4A7B">
        <w:rPr>
          <w:rFonts w:ascii="Helvetica LT Std" w:hAnsi="Helvetica LT Std"/>
          <w:color w:val="221E1F"/>
        </w:rPr>
        <w:t xml:space="preserve"> </w:t>
      </w:r>
      <w:r w:rsidR="0048281D">
        <w:rPr>
          <w:rFonts w:ascii="Helvetica LT Std" w:hAnsi="Helvetica LT Std"/>
          <w:color w:val="221E1F"/>
        </w:rPr>
        <w:t>links and documentation</w:t>
      </w:r>
      <w:r w:rsidR="00D40AAF">
        <w:rPr>
          <w:rFonts w:ascii="Helvetica LT Std" w:hAnsi="Helvetica LT Std"/>
          <w:color w:val="221E1F"/>
        </w:rPr>
        <w:t xml:space="preserve"> (pdfs, videos, etc</w:t>
      </w:r>
      <w:r w:rsidR="00DC6D0C">
        <w:rPr>
          <w:rFonts w:ascii="Helvetica LT Std" w:hAnsi="Helvetica LT Std"/>
          <w:color w:val="221E1F"/>
        </w:rPr>
        <w:t>.</w:t>
      </w:r>
      <w:r w:rsidR="00D40AAF">
        <w:rPr>
          <w:rFonts w:ascii="Helvetica LT Std" w:hAnsi="Helvetica LT Std"/>
          <w:color w:val="221E1F"/>
        </w:rPr>
        <w:t>)</w:t>
      </w:r>
      <w:r w:rsidR="0048281D">
        <w:rPr>
          <w:rFonts w:ascii="Helvetica LT Std" w:hAnsi="Helvetica LT Std"/>
          <w:color w:val="221E1F"/>
        </w:rPr>
        <w:t xml:space="preserve"> for </w:t>
      </w:r>
      <w:r w:rsidR="00B30CD7" w:rsidRPr="009B4A7B">
        <w:rPr>
          <w:rFonts w:ascii="Helvetica LT Std" w:hAnsi="Helvetica LT Std"/>
          <w:color w:val="221E1F"/>
        </w:rPr>
        <w:t>both ongoing and completed</w:t>
      </w:r>
      <w:r w:rsidRPr="009B4A7B">
        <w:rPr>
          <w:rFonts w:ascii="Helvetica LT Std" w:hAnsi="Helvetica LT Std"/>
          <w:color w:val="221E1F"/>
        </w:rPr>
        <w:t xml:space="preserve"> </w:t>
      </w:r>
      <w:r w:rsidR="0048281D">
        <w:rPr>
          <w:rFonts w:ascii="Helvetica LT Std" w:hAnsi="Helvetica LT Std"/>
          <w:color w:val="221E1F"/>
        </w:rPr>
        <w:t>projects</w:t>
      </w:r>
      <w:r w:rsidRPr="009B4A7B">
        <w:rPr>
          <w:rFonts w:ascii="Helvetica LT Std" w:hAnsi="Helvetica LT Std"/>
          <w:color w:val="221E1F"/>
        </w:rPr>
        <w:t xml:space="preserve">. </w:t>
      </w:r>
      <w:r w:rsidR="006E30CF" w:rsidRPr="009B4A7B">
        <w:rPr>
          <w:rFonts w:ascii="Helvetica LT Std" w:hAnsi="Helvetica LT Std"/>
          <w:color w:val="221E1F"/>
        </w:rPr>
        <w:t xml:space="preserve">At any given moment, </w:t>
      </w:r>
      <w:r w:rsidR="0073799C">
        <w:rPr>
          <w:rFonts w:ascii="Helvetica LT Std" w:hAnsi="Helvetica LT Std"/>
          <w:color w:val="221E1F"/>
        </w:rPr>
        <w:t>Corrigan</w:t>
      </w:r>
      <w:r w:rsidR="006E30CF" w:rsidRPr="009B4A7B">
        <w:rPr>
          <w:rFonts w:ascii="Helvetica LT Std" w:hAnsi="Helvetica LT Std"/>
          <w:color w:val="221E1F"/>
        </w:rPr>
        <w:t xml:space="preserve"> manages multi-disciplinary projects in New York, LA, and London. </w:t>
      </w:r>
      <w:r w:rsidR="006E30CF">
        <w:rPr>
          <w:rFonts w:ascii="Helvetica LT Std" w:hAnsi="Helvetica LT Std"/>
          <w:color w:val="221E1F"/>
        </w:rPr>
        <w:t>And</w:t>
      </w:r>
      <w:r w:rsidR="00D40AAF">
        <w:rPr>
          <w:rFonts w:ascii="Helvetica LT Std" w:hAnsi="Helvetica LT Std"/>
          <w:color w:val="221E1F"/>
        </w:rPr>
        <w:t>,</w:t>
      </w:r>
      <w:r w:rsidR="006E30CF">
        <w:rPr>
          <w:rFonts w:ascii="Helvetica LT Std" w:hAnsi="Helvetica LT Std"/>
          <w:color w:val="221E1F"/>
        </w:rPr>
        <w:t xml:space="preserve"> as </w:t>
      </w:r>
      <w:r w:rsidR="006E30CF" w:rsidRPr="009B4A7B">
        <w:rPr>
          <w:rFonts w:ascii="Helvetica LT Std" w:hAnsi="Helvetica LT Std"/>
          <w:color w:val="221E1F"/>
        </w:rPr>
        <w:t>her brand and identity grow</w:t>
      </w:r>
      <w:r w:rsidR="00D40AAF">
        <w:rPr>
          <w:rFonts w:ascii="Helvetica LT Std" w:hAnsi="Helvetica LT Std"/>
          <w:color w:val="221E1F"/>
        </w:rPr>
        <w:t>,</w:t>
      </w:r>
      <w:r w:rsidR="006E30CF" w:rsidRPr="009B4A7B">
        <w:rPr>
          <w:rFonts w:ascii="Helvetica LT Std" w:hAnsi="Helvetica LT Std"/>
          <w:color w:val="221E1F"/>
        </w:rPr>
        <w:t xml:space="preserve"> </w:t>
      </w:r>
      <w:r w:rsidRPr="009B4A7B">
        <w:rPr>
          <w:rFonts w:ascii="Helvetica LT Std" w:hAnsi="Helvetica LT Std"/>
          <w:color w:val="221E1F"/>
        </w:rPr>
        <w:t xml:space="preserve">there is no </w:t>
      </w:r>
      <w:r w:rsidR="00DC6D0C">
        <w:rPr>
          <w:rFonts w:ascii="Helvetica LT Std" w:hAnsi="Helvetica LT Std"/>
          <w:color w:val="221E1F"/>
        </w:rPr>
        <w:t>one</w:t>
      </w:r>
      <w:r w:rsidR="00DC6D0C" w:rsidRPr="009B4A7B">
        <w:rPr>
          <w:rFonts w:ascii="Helvetica LT Std" w:hAnsi="Helvetica LT Std"/>
          <w:color w:val="221E1F"/>
        </w:rPr>
        <w:t xml:space="preserve"> </w:t>
      </w:r>
      <w:r w:rsidR="006644D0" w:rsidRPr="009B4A7B">
        <w:rPr>
          <w:rFonts w:ascii="Helvetica LT Std" w:hAnsi="Helvetica LT Std"/>
          <w:color w:val="221E1F"/>
        </w:rPr>
        <w:t xml:space="preserve">place </w:t>
      </w:r>
      <w:r w:rsidRPr="009B4A7B">
        <w:rPr>
          <w:rFonts w:ascii="Helvetica LT Std" w:hAnsi="Helvetica LT Std"/>
          <w:color w:val="221E1F"/>
        </w:rPr>
        <w:t xml:space="preserve">for </w:t>
      </w:r>
      <w:r w:rsidR="006E30CF">
        <w:rPr>
          <w:rFonts w:ascii="Helvetica LT Std" w:hAnsi="Helvetica LT Std"/>
          <w:color w:val="221E1F"/>
        </w:rPr>
        <w:t>potential collabora</w:t>
      </w:r>
      <w:r w:rsidR="00D40AAF">
        <w:rPr>
          <w:rFonts w:ascii="Helvetica LT Std" w:hAnsi="Helvetica LT Std"/>
          <w:color w:val="221E1F"/>
        </w:rPr>
        <w:t xml:space="preserve">tors, </w:t>
      </w:r>
      <w:r w:rsidR="006E30CF">
        <w:rPr>
          <w:rFonts w:ascii="Helvetica LT Std" w:hAnsi="Helvetica LT Std"/>
          <w:color w:val="221E1F"/>
        </w:rPr>
        <w:t xml:space="preserve">investors and patrons, </w:t>
      </w:r>
      <w:r w:rsidR="00DC6D0C">
        <w:rPr>
          <w:rFonts w:ascii="Helvetica LT Std" w:hAnsi="Helvetica LT Std"/>
          <w:color w:val="221E1F"/>
        </w:rPr>
        <w:t xml:space="preserve">and </w:t>
      </w:r>
      <w:r w:rsidR="006E30CF">
        <w:rPr>
          <w:rFonts w:ascii="Helvetica LT Std" w:hAnsi="Helvetica LT Std"/>
          <w:color w:val="221E1F"/>
        </w:rPr>
        <w:t xml:space="preserve">fans </w:t>
      </w:r>
      <w:r w:rsidR="00D40AAF">
        <w:rPr>
          <w:rFonts w:ascii="Helvetica LT Std" w:hAnsi="Helvetica LT Std"/>
          <w:color w:val="221E1F"/>
        </w:rPr>
        <w:t>and</w:t>
      </w:r>
      <w:r w:rsidR="006E30CF">
        <w:rPr>
          <w:rFonts w:ascii="Helvetica LT Std" w:hAnsi="Helvetica LT Std"/>
          <w:color w:val="221E1F"/>
        </w:rPr>
        <w:t xml:space="preserve"> </w:t>
      </w:r>
      <w:r w:rsidR="006644D0" w:rsidRPr="009B4A7B">
        <w:rPr>
          <w:rFonts w:ascii="Helvetica LT Std" w:hAnsi="Helvetica LT Std"/>
          <w:color w:val="221E1F"/>
        </w:rPr>
        <w:t xml:space="preserve">consumers to get a handle on the extent of what she </w:t>
      </w:r>
      <w:r w:rsidR="00B30CD7" w:rsidRPr="009B4A7B">
        <w:rPr>
          <w:rFonts w:ascii="Helvetica LT Std" w:hAnsi="Helvetica LT Std"/>
          <w:color w:val="221E1F"/>
        </w:rPr>
        <w:t xml:space="preserve">has worked on and </w:t>
      </w:r>
      <w:r w:rsidR="006644D0" w:rsidRPr="009B4A7B">
        <w:rPr>
          <w:rFonts w:ascii="Helvetica LT Std" w:hAnsi="Helvetica LT Std"/>
          <w:color w:val="221E1F"/>
        </w:rPr>
        <w:t>is</w:t>
      </w:r>
      <w:r w:rsidR="00B30CD7" w:rsidRPr="009B4A7B">
        <w:rPr>
          <w:rFonts w:ascii="Helvetica LT Std" w:hAnsi="Helvetica LT Std"/>
          <w:color w:val="221E1F"/>
        </w:rPr>
        <w:t xml:space="preserve"> currently</w:t>
      </w:r>
      <w:r w:rsidR="006644D0" w:rsidRPr="009B4A7B">
        <w:rPr>
          <w:rFonts w:ascii="Helvetica LT Std" w:hAnsi="Helvetica LT Std"/>
          <w:color w:val="221E1F"/>
        </w:rPr>
        <w:t xml:space="preserve"> working</w:t>
      </w:r>
      <w:r w:rsidR="00DC6D0C">
        <w:rPr>
          <w:rFonts w:ascii="Helvetica LT Std" w:hAnsi="Helvetica LT Std"/>
          <w:color w:val="221E1F"/>
        </w:rPr>
        <w:t xml:space="preserve"> on</w:t>
      </w:r>
      <w:r w:rsidR="006644D0" w:rsidRPr="009B4A7B">
        <w:rPr>
          <w:rFonts w:ascii="Helvetica LT Std" w:hAnsi="Helvetica LT Std"/>
          <w:color w:val="221E1F"/>
        </w:rPr>
        <w:t>.</w:t>
      </w:r>
    </w:p>
    <w:p w14:paraId="0BB6E76F" w14:textId="77777777" w:rsidR="002E3683" w:rsidRPr="009B4A7B" w:rsidRDefault="002E3683" w:rsidP="00B8295E">
      <w:pPr>
        <w:rPr>
          <w:rFonts w:ascii="Helvetica LT Std" w:hAnsi="Helvetica LT Std"/>
          <w:color w:val="221E1F"/>
        </w:rPr>
      </w:pPr>
    </w:p>
    <w:p w14:paraId="02D939FD" w14:textId="77777777" w:rsidR="00B8295E" w:rsidRPr="009B4A7B" w:rsidRDefault="00B8295E" w:rsidP="00B8295E">
      <w:pPr>
        <w:rPr>
          <w:rFonts w:ascii="Helvetica LT Std" w:hAnsi="Helvetica LT Std"/>
          <w:b/>
          <w:color w:val="221E1F"/>
        </w:rPr>
      </w:pPr>
      <w:r w:rsidRPr="009B4A7B">
        <w:rPr>
          <w:rFonts w:ascii="Helvetica LT Std" w:hAnsi="Helvetica LT Std"/>
          <w:b/>
          <w:color w:val="221E1F"/>
        </w:rPr>
        <w:t xml:space="preserve">What is the purpose of the website? </w:t>
      </w:r>
      <w:r w:rsidR="002F6F9E" w:rsidRPr="009B4A7B">
        <w:rPr>
          <w:rFonts w:ascii="Helvetica LT Std" w:hAnsi="Helvetica LT Std"/>
          <w:b/>
          <w:color w:val="221E1F"/>
        </w:rPr>
        <w:t>What problems does the client hope the website will solve?</w:t>
      </w:r>
    </w:p>
    <w:p w14:paraId="6292444A" w14:textId="69DA4D44" w:rsidR="006644D0" w:rsidRPr="009B4A7B" w:rsidRDefault="002F6F9E" w:rsidP="00B8295E">
      <w:pPr>
        <w:rPr>
          <w:rFonts w:ascii="Helvetica LT Std" w:hAnsi="Helvetica LT Std"/>
          <w:color w:val="221E1F"/>
        </w:rPr>
      </w:pPr>
      <w:r w:rsidRPr="009B4A7B">
        <w:rPr>
          <w:rFonts w:ascii="Helvetica LT Std" w:hAnsi="Helvetica LT Std"/>
          <w:color w:val="221E1F"/>
        </w:rPr>
        <w:t>This site is an online portfolio</w:t>
      </w:r>
      <w:r w:rsidR="00B30CD7" w:rsidRPr="009B4A7B">
        <w:rPr>
          <w:rFonts w:ascii="Helvetica LT Std" w:hAnsi="Helvetica LT Std"/>
          <w:color w:val="221E1F"/>
        </w:rPr>
        <w:t xml:space="preserve">, a single and convenient place to reference the extent </w:t>
      </w:r>
      <w:r w:rsidR="00DC6D0C">
        <w:rPr>
          <w:rFonts w:ascii="Helvetica LT Std" w:hAnsi="Helvetica LT Std"/>
          <w:color w:val="221E1F"/>
        </w:rPr>
        <w:t xml:space="preserve">of </w:t>
      </w:r>
      <w:r w:rsidRPr="009B4A7B">
        <w:rPr>
          <w:rFonts w:ascii="Helvetica LT Std" w:hAnsi="Helvetica LT Std"/>
          <w:color w:val="221E1F"/>
        </w:rPr>
        <w:t>Corrigan</w:t>
      </w:r>
      <w:r w:rsidR="00B30CD7" w:rsidRPr="009B4A7B">
        <w:rPr>
          <w:rFonts w:ascii="Helvetica LT Std" w:hAnsi="Helvetica LT Std"/>
          <w:color w:val="221E1F"/>
        </w:rPr>
        <w:t>’s</w:t>
      </w:r>
      <w:r w:rsidR="00BC14DE" w:rsidRPr="009B4A7B">
        <w:rPr>
          <w:rFonts w:ascii="Helvetica LT Std" w:hAnsi="Helvetica LT Std"/>
          <w:color w:val="221E1F"/>
        </w:rPr>
        <w:t xml:space="preserve"> brand</w:t>
      </w:r>
      <w:r w:rsidRPr="009B4A7B">
        <w:rPr>
          <w:rFonts w:ascii="Helvetica LT Std" w:hAnsi="Helvetica LT Std"/>
          <w:color w:val="221E1F"/>
        </w:rPr>
        <w:t xml:space="preserve">. </w:t>
      </w:r>
    </w:p>
    <w:p w14:paraId="2052ADF9" w14:textId="77777777" w:rsidR="002F6F9E" w:rsidRPr="009B4A7B" w:rsidRDefault="002F6F9E" w:rsidP="00B8295E">
      <w:pPr>
        <w:rPr>
          <w:rFonts w:ascii="Helvetica LT Std" w:hAnsi="Helvetica LT Std"/>
          <w:color w:val="221E1F"/>
        </w:rPr>
      </w:pPr>
    </w:p>
    <w:p w14:paraId="1EE8D9F0" w14:textId="77777777" w:rsidR="00B30CD7" w:rsidRPr="009B4A7B" w:rsidRDefault="00B8295E" w:rsidP="00B8295E">
      <w:pPr>
        <w:rPr>
          <w:rFonts w:ascii="Helvetica LT Std" w:hAnsi="Helvetica LT Std"/>
          <w:b/>
          <w:color w:val="221E1F"/>
        </w:rPr>
      </w:pPr>
      <w:r w:rsidRPr="009B4A7B">
        <w:rPr>
          <w:rFonts w:ascii="Helvetica LT Std" w:hAnsi="Helvetica LT Std"/>
          <w:b/>
          <w:color w:val="221E1F"/>
        </w:rPr>
        <w:t>What specific objectives will the website accomplish</w:t>
      </w:r>
      <w:r w:rsidR="00B30CD7" w:rsidRPr="009B4A7B">
        <w:rPr>
          <w:rFonts w:ascii="Helvetica LT Std" w:hAnsi="Helvetica LT Std"/>
          <w:b/>
          <w:color w:val="221E1F"/>
        </w:rPr>
        <w:t>?</w:t>
      </w:r>
    </w:p>
    <w:p w14:paraId="2664BC29" w14:textId="77777777" w:rsidR="00B30CD7" w:rsidRPr="009B4A7B" w:rsidRDefault="006644D0" w:rsidP="00B8295E">
      <w:pPr>
        <w:rPr>
          <w:rFonts w:ascii="Helvetica LT Std" w:hAnsi="Helvetica LT Std"/>
          <w:color w:val="221E1F"/>
        </w:rPr>
      </w:pPr>
      <w:r w:rsidRPr="009B4A7B">
        <w:rPr>
          <w:rFonts w:ascii="Helvetica LT Std" w:hAnsi="Helvetica LT Std"/>
          <w:color w:val="221E1F"/>
        </w:rPr>
        <w:t>The website will feature</w:t>
      </w:r>
      <w:r w:rsidR="00B30CD7" w:rsidRPr="009B4A7B">
        <w:rPr>
          <w:rFonts w:ascii="Helvetica LT Std" w:hAnsi="Helvetica LT Std"/>
          <w:color w:val="221E1F"/>
        </w:rPr>
        <w:t>:</w:t>
      </w:r>
    </w:p>
    <w:p w14:paraId="01933010" w14:textId="111076B2" w:rsidR="006644D0" w:rsidRPr="009B4A7B" w:rsidRDefault="00B30CD7" w:rsidP="006B64F5">
      <w:pPr>
        <w:ind w:left="360" w:hanging="360"/>
        <w:rPr>
          <w:rFonts w:ascii="Helvetica LT Std" w:hAnsi="Helvetica LT Std"/>
          <w:color w:val="221E1F"/>
        </w:rPr>
      </w:pPr>
      <w:r w:rsidRPr="009B4A7B">
        <w:rPr>
          <w:rFonts w:ascii="Helvetica LT Std" w:hAnsi="Helvetica LT Std"/>
          <w:color w:val="221E1F"/>
        </w:rPr>
        <w:t>-</w:t>
      </w:r>
      <w:r w:rsidR="006644D0" w:rsidRPr="009B4A7B">
        <w:rPr>
          <w:rFonts w:ascii="Helvetica LT Std" w:hAnsi="Helvetica LT Std"/>
          <w:color w:val="221E1F"/>
        </w:rPr>
        <w:t xml:space="preserve"> </w:t>
      </w:r>
      <w:r w:rsidR="0073799C">
        <w:rPr>
          <w:rFonts w:ascii="Helvetica LT Std" w:hAnsi="Helvetica LT Std"/>
          <w:color w:val="221E1F"/>
        </w:rPr>
        <w:t>A</w:t>
      </w:r>
      <w:r w:rsidR="0073799C" w:rsidRPr="009B4A7B">
        <w:rPr>
          <w:rFonts w:ascii="Helvetica LT Std" w:hAnsi="Helvetica LT Std"/>
          <w:color w:val="221E1F"/>
        </w:rPr>
        <w:t xml:space="preserve"> </w:t>
      </w:r>
      <w:r w:rsidR="006644D0" w:rsidRPr="009B4A7B">
        <w:rPr>
          <w:rFonts w:ascii="Helvetica LT Std" w:hAnsi="Helvetica LT Std"/>
          <w:color w:val="221E1F"/>
        </w:rPr>
        <w:t>home pag</w:t>
      </w:r>
      <w:r w:rsidR="002F6F9E" w:rsidRPr="009B4A7B">
        <w:rPr>
          <w:rFonts w:ascii="Helvetica LT Std" w:hAnsi="Helvetica LT Std"/>
          <w:color w:val="221E1F"/>
        </w:rPr>
        <w:t>e with recent press updates and links to the</w:t>
      </w:r>
      <w:r w:rsidRPr="009B4A7B">
        <w:rPr>
          <w:rFonts w:ascii="Helvetica LT Std" w:hAnsi="Helvetica LT Std"/>
          <w:color w:val="221E1F"/>
        </w:rPr>
        <w:t xml:space="preserve"> the main “genres”</w:t>
      </w:r>
      <w:r w:rsidR="002F6F9E" w:rsidRPr="009B4A7B">
        <w:rPr>
          <w:rFonts w:ascii="Helvetica LT Std" w:hAnsi="Helvetica LT Std"/>
          <w:color w:val="221E1F"/>
        </w:rPr>
        <w:t xml:space="preserve"> </w:t>
      </w:r>
      <w:r w:rsidRPr="009B4A7B">
        <w:rPr>
          <w:rFonts w:ascii="Helvetica LT Std" w:hAnsi="Helvetica LT Std"/>
          <w:color w:val="221E1F"/>
        </w:rPr>
        <w:t xml:space="preserve">of her work. </w:t>
      </w:r>
    </w:p>
    <w:p w14:paraId="06A78E03" w14:textId="3FA64E53" w:rsidR="00B30CD7" w:rsidRPr="009B4A7B" w:rsidRDefault="00B30CD7" w:rsidP="006B64F5">
      <w:pPr>
        <w:ind w:left="360" w:hanging="360"/>
        <w:rPr>
          <w:rFonts w:ascii="Helvetica LT Std" w:hAnsi="Helvetica LT Std"/>
          <w:color w:val="221E1F"/>
        </w:rPr>
      </w:pPr>
      <w:r w:rsidRPr="009B4A7B">
        <w:rPr>
          <w:rFonts w:ascii="Helvetica LT Std" w:hAnsi="Helvetica LT Std"/>
          <w:color w:val="221E1F"/>
        </w:rPr>
        <w:t>- Genre 1: Written Portfolio</w:t>
      </w:r>
      <w:r w:rsidR="00D40AAF">
        <w:rPr>
          <w:rFonts w:ascii="Helvetica LT Std" w:hAnsi="Helvetica LT Std"/>
          <w:color w:val="221E1F"/>
        </w:rPr>
        <w:t xml:space="preserve">. </w:t>
      </w:r>
      <w:r w:rsidRPr="009B4A7B">
        <w:rPr>
          <w:rFonts w:ascii="Helvetica LT Std" w:hAnsi="Helvetica LT Std"/>
          <w:color w:val="221E1F"/>
        </w:rPr>
        <w:t xml:space="preserve">This will feature clips from </w:t>
      </w:r>
      <w:r w:rsidR="00DC6D0C">
        <w:rPr>
          <w:rFonts w:ascii="Helvetica LT Std" w:hAnsi="Helvetica LT Std"/>
          <w:color w:val="221E1F"/>
        </w:rPr>
        <w:t xml:space="preserve">her </w:t>
      </w:r>
      <w:r w:rsidRPr="009B4A7B">
        <w:rPr>
          <w:rFonts w:ascii="Helvetica LT Std" w:hAnsi="Helvetica LT Std"/>
          <w:color w:val="221E1F"/>
        </w:rPr>
        <w:t>fiction and poetry as well as a link to buy her book.</w:t>
      </w:r>
    </w:p>
    <w:p w14:paraId="64FFC568" w14:textId="25083E1A" w:rsidR="00B30CD7" w:rsidRPr="009B4A7B" w:rsidRDefault="00B30CD7" w:rsidP="006B64F5">
      <w:pPr>
        <w:tabs>
          <w:tab w:val="left" w:pos="-900"/>
        </w:tabs>
        <w:ind w:left="360" w:hanging="360"/>
        <w:rPr>
          <w:rFonts w:ascii="Helvetica LT Std" w:hAnsi="Helvetica LT Std"/>
          <w:color w:val="221E1F"/>
        </w:rPr>
      </w:pPr>
      <w:r w:rsidRPr="009B4A7B">
        <w:rPr>
          <w:rFonts w:ascii="Helvetica LT Std" w:hAnsi="Helvetica LT Std"/>
          <w:color w:val="221E1F"/>
        </w:rPr>
        <w:t xml:space="preserve">- Genre 2: </w:t>
      </w:r>
      <w:r w:rsidR="00D40AAF">
        <w:rPr>
          <w:rFonts w:ascii="Helvetica LT Std" w:hAnsi="Helvetica LT Std"/>
          <w:color w:val="221E1F"/>
        </w:rPr>
        <w:t>Live Performance.</w:t>
      </w:r>
      <w:r w:rsidRPr="009B4A7B">
        <w:rPr>
          <w:rFonts w:ascii="Helvetica LT Std" w:hAnsi="Helvetica LT Std"/>
          <w:color w:val="221E1F"/>
        </w:rPr>
        <w:t xml:space="preserve"> This will feature video documentation (hosted on </w:t>
      </w:r>
      <w:r w:rsidR="00DC6D0C">
        <w:rPr>
          <w:rFonts w:ascii="Helvetica LT Std" w:hAnsi="Helvetica LT Std"/>
          <w:color w:val="221E1F"/>
        </w:rPr>
        <w:t>Y</w:t>
      </w:r>
      <w:r w:rsidRPr="009B4A7B">
        <w:rPr>
          <w:rFonts w:ascii="Helvetica LT Std" w:hAnsi="Helvetica LT Std"/>
          <w:color w:val="221E1F"/>
        </w:rPr>
        <w:t>ou</w:t>
      </w:r>
      <w:r w:rsidR="00DC6D0C">
        <w:rPr>
          <w:rFonts w:ascii="Helvetica LT Std" w:hAnsi="Helvetica LT Std"/>
          <w:color w:val="221E1F"/>
        </w:rPr>
        <w:t>T</w:t>
      </w:r>
      <w:r w:rsidRPr="009B4A7B">
        <w:rPr>
          <w:rFonts w:ascii="Helvetica LT Std" w:hAnsi="Helvetica LT Std"/>
          <w:color w:val="221E1F"/>
        </w:rPr>
        <w:t>ube/</w:t>
      </w:r>
      <w:proofErr w:type="spellStart"/>
      <w:r w:rsidR="00DC6D0C">
        <w:rPr>
          <w:rFonts w:ascii="Helvetica LT Std" w:hAnsi="Helvetica LT Std"/>
          <w:color w:val="221E1F"/>
        </w:rPr>
        <w:t>V</w:t>
      </w:r>
      <w:r w:rsidRPr="009B4A7B">
        <w:rPr>
          <w:rFonts w:ascii="Helvetica LT Std" w:hAnsi="Helvetica LT Std"/>
          <w:color w:val="221E1F"/>
        </w:rPr>
        <w:t>imeo</w:t>
      </w:r>
      <w:proofErr w:type="spellEnd"/>
      <w:r w:rsidRPr="009B4A7B">
        <w:rPr>
          <w:rFonts w:ascii="Helvetica LT Std" w:hAnsi="Helvetica LT Std"/>
          <w:color w:val="221E1F"/>
        </w:rPr>
        <w:t>) of her performances</w:t>
      </w:r>
      <w:r w:rsidR="00865537" w:rsidRPr="009B4A7B">
        <w:rPr>
          <w:rFonts w:ascii="Helvetica LT Std" w:hAnsi="Helvetica LT Std"/>
          <w:color w:val="221E1F"/>
        </w:rPr>
        <w:t>, stand-up comedy,</w:t>
      </w:r>
      <w:r w:rsidRPr="009B4A7B">
        <w:rPr>
          <w:rFonts w:ascii="Helvetica LT Std" w:hAnsi="Helvetica LT Std"/>
          <w:color w:val="221E1F"/>
        </w:rPr>
        <w:t xml:space="preserve"> and reading</w:t>
      </w:r>
      <w:r w:rsidR="00865537" w:rsidRPr="009B4A7B">
        <w:rPr>
          <w:rFonts w:ascii="Helvetica LT Std" w:hAnsi="Helvetica LT Std"/>
          <w:color w:val="221E1F"/>
        </w:rPr>
        <w:t>s</w:t>
      </w:r>
      <w:r w:rsidRPr="009B4A7B">
        <w:rPr>
          <w:rFonts w:ascii="Helvetica LT Std" w:hAnsi="Helvetica LT Std"/>
          <w:color w:val="221E1F"/>
        </w:rPr>
        <w:t xml:space="preserve">. </w:t>
      </w:r>
    </w:p>
    <w:p w14:paraId="43451496" w14:textId="09FFA27E" w:rsidR="00865537" w:rsidRPr="009B4A7B" w:rsidRDefault="00865537" w:rsidP="006B64F5">
      <w:pPr>
        <w:tabs>
          <w:tab w:val="left" w:pos="-900"/>
        </w:tabs>
        <w:ind w:left="360" w:hanging="360"/>
        <w:rPr>
          <w:rFonts w:ascii="Helvetica LT Std" w:hAnsi="Helvetica LT Std"/>
          <w:color w:val="221E1F"/>
        </w:rPr>
      </w:pPr>
      <w:r w:rsidRPr="009B4A7B">
        <w:rPr>
          <w:rFonts w:ascii="Helvetica LT Std" w:hAnsi="Helvetica LT Std"/>
          <w:color w:val="221E1F"/>
        </w:rPr>
        <w:t>- Genre 3: Film</w:t>
      </w:r>
      <w:r w:rsidR="00DC6D0C">
        <w:rPr>
          <w:rFonts w:ascii="Helvetica LT Std" w:hAnsi="Helvetica LT Std"/>
          <w:color w:val="221E1F"/>
        </w:rPr>
        <w:t>.</w:t>
      </w:r>
      <w:r w:rsidR="00DC6D0C" w:rsidRPr="009B4A7B">
        <w:rPr>
          <w:rFonts w:ascii="Helvetica LT Std" w:hAnsi="Helvetica LT Std"/>
          <w:color w:val="221E1F"/>
        </w:rPr>
        <w:t xml:space="preserve"> </w:t>
      </w:r>
      <w:r w:rsidRPr="009B4A7B">
        <w:rPr>
          <w:rFonts w:ascii="Helvetica LT Std" w:hAnsi="Helvetica LT Std"/>
          <w:color w:val="221E1F"/>
        </w:rPr>
        <w:t xml:space="preserve">This will feature </w:t>
      </w:r>
      <w:r w:rsidR="00613983" w:rsidRPr="009B4A7B">
        <w:rPr>
          <w:rFonts w:ascii="Helvetica LT Std" w:hAnsi="Helvetica LT Std"/>
          <w:color w:val="221E1F"/>
        </w:rPr>
        <w:t>film</w:t>
      </w:r>
      <w:r w:rsidR="00DC6D0C">
        <w:rPr>
          <w:rFonts w:ascii="Helvetica LT Std" w:hAnsi="Helvetica LT Std"/>
          <w:color w:val="221E1F"/>
        </w:rPr>
        <w:t>-</w:t>
      </w:r>
      <w:r w:rsidRPr="009B4A7B">
        <w:rPr>
          <w:rFonts w:ascii="Helvetica LT Std" w:hAnsi="Helvetica LT Std"/>
          <w:color w:val="221E1F"/>
        </w:rPr>
        <w:t>related projects</w:t>
      </w:r>
      <w:r w:rsidR="00613983" w:rsidRPr="009B4A7B">
        <w:rPr>
          <w:rFonts w:ascii="Helvetica LT Std" w:hAnsi="Helvetica LT Std"/>
          <w:color w:val="221E1F"/>
        </w:rPr>
        <w:t xml:space="preserve"> </w:t>
      </w:r>
      <w:r w:rsidR="00DC6D0C">
        <w:rPr>
          <w:rFonts w:ascii="Helvetica LT Std" w:hAnsi="Helvetica LT Std"/>
          <w:color w:val="221E1F"/>
        </w:rPr>
        <w:t>and</w:t>
      </w:r>
      <w:r w:rsidR="00613983" w:rsidRPr="009B4A7B">
        <w:rPr>
          <w:rFonts w:ascii="Helvetica LT Std" w:hAnsi="Helvetica LT Std"/>
          <w:color w:val="221E1F"/>
        </w:rPr>
        <w:t xml:space="preserve"> a demo reel. </w:t>
      </w:r>
      <w:r w:rsidR="0073799C">
        <w:rPr>
          <w:rFonts w:ascii="Helvetica LT Std" w:hAnsi="Helvetica LT Std"/>
          <w:color w:val="221E1F"/>
        </w:rPr>
        <w:t>Corrigan</w:t>
      </w:r>
      <w:r w:rsidR="00DC6D0C">
        <w:rPr>
          <w:rFonts w:ascii="Helvetica LT Std" w:hAnsi="Helvetica LT Std"/>
          <w:color w:val="221E1F"/>
        </w:rPr>
        <w:t>’s</w:t>
      </w:r>
      <w:r w:rsidR="00DC6D0C" w:rsidRPr="009B4A7B">
        <w:rPr>
          <w:rFonts w:ascii="Helvetica LT Std" w:hAnsi="Helvetica LT Std"/>
          <w:color w:val="221E1F"/>
        </w:rPr>
        <w:t xml:space="preserve"> </w:t>
      </w:r>
      <w:r w:rsidR="00613983" w:rsidRPr="009B4A7B">
        <w:rPr>
          <w:rFonts w:ascii="Helvetica LT Std" w:hAnsi="Helvetica LT Std"/>
          <w:color w:val="221E1F"/>
        </w:rPr>
        <w:t xml:space="preserve">role will be </w:t>
      </w:r>
      <w:r w:rsidR="00DC6D0C">
        <w:rPr>
          <w:rFonts w:ascii="Helvetica LT Std" w:hAnsi="Helvetica LT Std"/>
          <w:color w:val="221E1F"/>
        </w:rPr>
        <w:t>identified</w:t>
      </w:r>
      <w:r w:rsidR="00DC6D0C" w:rsidRPr="009B4A7B">
        <w:rPr>
          <w:rFonts w:ascii="Helvetica LT Std" w:hAnsi="Helvetica LT Std"/>
          <w:color w:val="221E1F"/>
        </w:rPr>
        <w:t xml:space="preserve"> </w:t>
      </w:r>
      <w:r w:rsidR="00613983" w:rsidRPr="009B4A7B">
        <w:rPr>
          <w:rFonts w:ascii="Helvetica LT Std" w:hAnsi="Helvetica LT Std"/>
          <w:color w:val="221E1F"/>
        </w:rPr>
        <w:t xml:space="preserve">for each project, but </w:t>
      </w:r>
      <w:r w:rsidR="00BC14DE" w:rsidRPr="009B4A7B">
        <w:rPr>
          <w:rFonts w:ascii="Helvetica LT Std" w:hAnsi="Helvetica LT Std"/>
          <w:color w:val="221E1F"/>
        </w:rPr>
        <w:t xml:space="preserve">all projects will be treated equally whether </w:t>
      </w:r>
      <w:r w:rsidR="0073799C">
        <w:rPr>
          <w:rFonts w:ascii="Helvetica LT Std" w:hAnsi="Helvetica LT Std"/>
          <w:color w:val="221E1F"/>
        </w:rPr>
        <w:t>that</w:t>
      </w:r>
      <w:r w:rsidR="00DC6D0C">
        <w:rPr>
          <w:rFonts w:ascii="Helvetica LT Std" w:hAnsi="Helvetica LT Std"/>
          <w:color w:val="221E1F"/>
        </w:rPr>
        <w:t xml:space="preserve"> </w:t>
      </w:r>
      <w:r w:rsidR="00BC14DE" w:rsidRPr="009B4A7B">
        <w:rPr>
          <w:rFonts w:ascii="Helvetica LT Std" w:hAnsi="Helvetica LT Std"/>
          <w:color w:val="221E1F"/>
        </w:rPr>
        <w:t xml:space="preserve">role </w:t>
      </w:r>
      <w:r w:rsidR="00DC6D0C">
        <w:rPr>
          <w:rFonts w:ascii="Helvetica LT Std" w:hAnsi="Helvetica LT Std"/>
          <w:color w:val="221E1F"/>
        </w:rPr>
        <w:t>is</w:t>
      </w:r>
      <w:r w:rsidR="00BC14DE" w:rsidRPr="009B4A7B">
        <w:rPr>
          <w:rFonts w:ascii="Helvetica LT Std" w:hAnsi="Helvetica LT Std"/>
          <w:color w:val="221E1F"/>
        </w:rPr>
        <w:t xml:space="preserve"> actress, writer, producer, or any combination of the three. </w:t>
      </w:r>
    </w:p>
    <w:p w14:paraId="4C338500" w14:textId="2F096CA1" w:rsidR="00865537" w:rsidRPr="009B4A7B" w:rsidRDefault="00865537" w:rsidP="006B64F5">
      <w:pPr>
        <w:tabs>
          <w:tab w:val="left" w:pos="-900"/>
        </w:tabs>
        <w:ind w:left="360" w:hanging="360"/>
        <w:rPr>
          <w:rFonts w:ascii="Helvetica LT Std" w:hAnsi="Helvetica LT Std"/>
          <w:color w:val="221E1F"/>
        </w:rPr>
      </w:pPr>
      <w:r w:rsidRPr="009B4A7B">
        <w:rPr>
          <w:rFonts w:ascii="Helvetica LT Std" w:hAnsi="Helvetica LT Std"/>
          <w:color w:val="221E1F"/>
        </w:rPr>
        <w:t>- A press page</w:t>
      </w:r>
      <w:r w:rsidR="0073799C">
        <w:rPr>
          <w:rFonts w:ascii="Helvetica LT Std" w:hAnsi="Helvetica LT Std"/>
          <w:color w:val="221E1F"/>
        </w:rPr>
        <w:t>:</w:t>
      </w:r>
      <w:r w:rsidRPr="009B4A7B">
        <w:rPr>
          <w:rFonts w:ascii="Helvetica LT Std" w:hAnsi="Helvetica LT Std"/>
          <w:color w:val="221E1F"/>
        </w:rPr>
        <w:t xml:space="preserve"> this template will archive links and pdf</w:t>
      </w:r>
      <w:r w:rsidR="00613983" w:rsidRPr="009B4A7B">
        <w:rPr>
          <w:rFonts w:ascii="Helvetica LT Std" w:hAnsi="Helvetica LT Std"/>
          <w:color w:val="221E1F"/>
        </w:rPr>
        <w:t>s</w:t>
      </w:r>
      <w:r w:rsidRPr="009B4A7B">
        <w:rPr>
          <w:rFonts w:ascii="Helvetica LT Std" w:hAnsi="Helvetica LT Std"/>
          <w:color w:val="221E1F"/>
        </w:rPr>
        <w:t xml:space="preserve"> to </w:t>
      </w:r>
      <w:r w:rsidR="00613983" w:rsidRPr="009B4A7B">
        <w:rPr>
          <w:rFonts w:ascii="Helvetica LT Std" w:hAnsi="Helvetica LT Std"/>
          <w:color w:val="221E1F"/>
        </w:rPr>
        <w:t xml:space="preserve">both current and </w:t>
      </w:r>
      <w:r w:rsidRPr="009B4A7B">
        <w:rPr>
          <w:rFonts w:ascii="Helvetica LT Std" w:hAnsi="Helvetica LT Std"/>
          <w:color w:val="221E1F"/>
        </w:rPr>
        <w:t>past press.</w:t>
      </w:r>
    </w:p>
    <w:p w14:paraId="6F8227EA" w14:textId="72CD7008" w:rsidR="00613983" w:rsidRPr="009B4A7B" w:rsidRDefault="00613983" w:rsidP="006B64F5">
      <w:pPr>
        <w:tabs>
          <w:tab w:val="left" w:pos="-900"/>
        </w:tabs>
        <w:ind w:left="360" w:hanging="360"/>
        <w:rPr>
          <w:rFonts w:ascii="Helvetica LT Std" w:hAnsi="Helvetica LT Std"/>
          <w:color w:val="221E1F"/>
        </w:rPr>
      </w:pPr>
      <w:r w:rsidRPr="009B4A7B">
        <w:rPr>
          <w:rFonts w:ascii="Helvetica LT Std" w:hAnsi="Helvetica LT Std"/>
          <w:color w:val="221E1F"/>
        </w:rPr>
        <w:t>-</w:t>
      </w:r>
      <w:r w:rsidR="00BC14DE" w:rsidRPr="009B4A7B">
        <w:rPr>
          <w:rFonts w:ascii="Helvetica LT Std" w:hAnsi="Helvetica LT Std"/>
          <w:color w:val="221E1F"/>
        </w:rPr>
        <w:t xml:space="preserve"> </w:t>
      </w:r>
      <w:r w:rsidR="0073799C">
        <w:rPr>
          <w:rFonts w:ascii="Helvetica LT Std" w:hAnsi="Helvetica LT Std"/>
          <w:color w:val="221E1F"/>
        </w:rPr>
        <w:t>A page with b</w:t>
      </w:r>
      <w:r w:rsidR="00BC14DE" w:rsidRPr="009B4A7B">
        <w:rPr>
          <w:rFonts w:ascii="Helvetica LT Std" w:hAnsi="Helvetica LT Std"/>
          <w:color w:val="221E1F"/>
        </w:rPr>
        <w:t xml:space="preserve">io, </w:t>
      </w:r>
      <w:r w:rsidR="0073799C">
        <w:rPr>
          <w:rFonts w:ascii="Helvetica LT Std" w:hAnsi="Helvetica LT Std"/>
          <w:color w:val="221E1F"/>
        </w:rPr>
        <w:t>c</w:t>
      </w:r>
      <w:r w:rsidR="0073799C" w:rsidRPr="009B4A7B">
        <w:rPr>
          <w:rFonts w:ascii="Helvetica LT Std" w:hAnsi="Helvetica LT Std"/>
          <w:color w:val="221E1F"/>
        </w:rPr>
        <w:t>ontact</w:t>
      </w:r>
      <w:r w:rsidR="00BC14DE" w:rsidRPr="009B4A7B">
        <w:rPr>
          <w:rFonts w:ascii="Helvetica LT Std" w:hAnsi="Helvetica LT Std"/>
          <w:color w:val="221E1F"/>
        </w:rPr>
        <w:t>,</w:t>
      </w:r>
      <w:r w:rsidR="0073799C">
        <w:rPr>
          <w:rFonts w:ascii="Helvetica LT Std" w:hAnsi="Helvetica LT Std"/>
          <w:color w:val="221E1F"/>
        </w:rPr>
        <w:t xml:space="preserve"> and</w:t>
      </w:r>
      <w:r w:rsidR="00BC14DE" w:rsidRPr="009B4A7B">
        <w:rPr>
          <w:rFonts w:ascii="Helvetica LT Std" w:hAnsi="Helvetica LT Std"/>
          <w:color w:val="221E1F"/>
        </w:rPr>
        <w:t xml:space="preserve"> </w:t>
      </w:r>
      <w:r w:rsidRPr="009B4A7B">
        <w:rPr>
          <w:rFonts w:ascii="Helvetica LT Std" w:hAnsi="Helvetica LT Std"/>
          <w:color w:val="221E1F"/>
        </w:rPr>
        <w:t>CV</w:t>
      </w:r>
      <w:r w:rsidR="0073799C">
        <w:rPr>
          <w:rFonts w:ascii="Helvetica LT Std" w:hAnsi="Helvetica LT Std"/>
          <w:color w:val="221E1F"/>
        </w:rPr>
        <w:t>.</w:t>
      </w:r>
    </w:p>
    <w:p w14:paraId="6F4230D2" w14:textId="77777777" w:rsidR="00865537" w:rsidRPr="009B4A7B" w:rsidRDefault="00865537" w:rsidP="006B64F5">
      <w:pPr>
        <w:tabs>
          <w:tab w:val="left" w:pos="-900"/>
        </w:tabs>
        <w:ind w:left="360" w:hanging="360"/>
        <w:rPr>
          <w:rFonts w:ascii="Helvetica LT Std" w:hAnsi="Helvetica LT Std"/>
          <w:color w:val="221E1F"/>
        </w:rPr>
      </w:pPr>
    </w:p>
    <w:p w14:paraId="5957C905" w14:textId="3BE94938" w:rsidR="00865537" w:rsidRPr="00D40AAF" w:rsidRDefault="00865537" w:rsidP="00865537">
      <w:pPr>
        <w:rPr>
          <w:rFonts w:ascii="Helvetica LT Std" w:hAnsi="Helvetica LT Std"/>
          <w:b/>
          <w:i/>
          <w:color w:val="221E1F"/>
        </w:rPr>
      </w:pPr>
      <w:r w:rsidRPr="00D40AAF">
        <w:rPr>
          <w:rFonts w:ascii="Helvetica LT Std" w:hAnsi="Helvetica LT Std"/>
          <w:b/>
          <w:i/>
          <w:color w:val="221E1F"/>
        </w:rPr>
        <w:t>Questions:</w:t>
      </w:r>
    </w:p>
    <w:p w14:paraId="2E179C43" w14:textId="77777777" w:rsidR="0073799C" w:rsidRDefault="00BC14DE" w:rsidP="006B64F5">
      <w:pPr>
        <w:pStyle w:val="ListParagraph"/>
        <w:numPr>
          <w:ilvl w:val="0"/>
          <w:numId w:val="9"/>
        </w:numPr>
        <w:ind w:left="360"/>
        <w:rPr>
          <w:rFonts w:ascii="Helvetica LT Std" w:hAnsi="Helvetica LT Std"/>
        </w:rPr>
      </w:pPr>
      <w:r w:rsidRPr="00D40AAF">
        <w:rPr>
          <w:rFonts w:ascii="Helvetica LT Std" w:hAnsi="Helvetica LT Std"/>
        </w:rPr>
        <w:t>Does each “genre” of work embody a different visual identity?</w:t>
      </w:r>
    </w:p>
    <w:p w14:paraId="62FE4398" w14:textId="58C10C67" w:rsidR="00865537" w:rsidRPr="0073799C" w:rsidRDefault="00BC14DE" w:rsidP="0073799C">
      <w:pPr>
        <w:pStyle w:val="ListParagraph"/>
        <w:numPr>
          <w:ilvl w:val="0"/>
          <w:numId w:val="9"/>
        </w:numPr>
        <w:ind w:left="360"/>
        <w:rPr>
          <w:rFonts w:ascii="Helvetica LT Std" w:hAnsi="Helvetica LT Std"/>
        </w:rPr>
      </w:pPr>
      <w:r w:rsidRPr="0073799C">
        <w:rPr>
          <w:rFonts w:ascii="Helvetica LT Std" w:hAnsi="Helvetica LT Std"/>
        </w:rPr>
        <w:t>Is a press feed on the homepage enough, or s</w:t>
      </w:r>
      <w:r w:rsidR="00865537" w:rsidRPr="0073799C">
        <w:rPr>
          <w:rFonts w:ascii="Helvetica LT Std" w:hAnsi="Helvetica LT Std"/>
          <w:color w:val="221E1F"/>
        </w:rPr>
        <w:t>hould I include a page about recent projects in the form of diary entries</w:t>
      </w:r>
      <w:r w:rsidR="0073799C" w:rsidRPr="0073799C">
        <w:rPr>
          <w:rFonts w:ascii="Helvetica LT Std" w:hAnsi="Helvetica LT Std"/>
          <w:color w:val="221E1F"/>
        </w:rPr>
        <w:t xml:space="preserve"> t</w:t>
      </w:r>
      <w:r w:rsidR="00865537" w:rsidRPr="0073799C">
        <w:rPr>
          <w:rFonts w:ascii="Helvetica LT Std" w:hAnsi="Helvetica LT Std"/>
          <w:color w:val="221E1F"/>
        </w:rPr>
        <w:t>o keep fans up to date? Could it be algorithmically-generated based on recent updates from the press page?</w:t>
      </w:r>
    </w:p>
    <w:p w14:paraId="4F740ACA" w14:textId="77777777" w:rsidR="00BC14DE" w:rsidRPr="009B4A7B" w:rsidRDefault="00BC14DE" w:rsidP="0073799C">
      <w:pPr>
        <w:ind w:left="360"/>
        <w:rPr>
          <w:rFonts w:ascii="Helvetica LT Std" w:hAnsi="Helvetica LT Std"/>
          <w:color w:val="221E1F"/>
        </w:rPr>
      </w:pPr>
    </w:p>
    <w:p w14:paraId="21EAEFE3" w14:textId="77777777" w:rsidR="00D40AAF" w:rsidRDefault="00613983" w:rsidP="00613983">
      <w:pPr>
        <w:pStyle w:val="Default"/>
        <w:spacing w:after="65"/>
        <w:rPr>
          <w:rFonts w:ascii="Helvetica LT Std" w:hAnsi="Helvetica LT Std"/>
          <w:b/>
          <w:color w:val="221E1F"/>
        </w:rPr>
      </w:pPr>
      <w:r w:rsidRPr="009B4A7B">
        <w:rPr>
          <w:rFonts w:ascii="Helvetica LT Std" w:hAnsi="Helvetica LT Std"/>
          <w:b/>
          <w:color w:val="221E1F"/>
        </w:rPr>
        <w:t xml:space="preserve">At whom is the website targeted? </w:t>
      </w:r>
    </w:p>
    <w:p w14:paraId="31CEC8CA" w14:textId="0105A902" w:rsidR="00613983" w:rsidRDefault="00BC14DE" w:rsidP="00613983">
      <w:pPr>
        <w:pStyle w:val="Default"/>
        <w:spacing w:after="65"/>
        <w:rPr>
          <w:rFonts w:ascii="Helvetica LT Std" w:hAnsi="Helvetica LT Std"/>
          <w:color w:val="221E1F"/>
        </w:rPr>
      </w:pPr>
      <w:r w:rsidRPr="009B4A7B">
        <w:rPr>
          <w:rFonts w:ascii="Helvetica LT Std" w:hAnsi="Helvetica LT Std"/>
          <w:color w:val="221E1F"/>
        </w:rPr>
        <w:t>Website is targeted to potential patrons, investors</w:t>
      </w:r>
      <w:r w:rsidR="0073799C">
        <w:rPr>
          <w:rFonts w:ascii="Helvetica LT Std" w:hAnsi="Helvetica LT Std"/>
          <w:color w:val="221E1F"/>
        </w:rPr>
        <w:t>,</w:t>
      </w:r>
      <w:r w:rsidRPr="009B4A7B">
        <w:rPr>
          <w:rFonts w:ascii="Helvetica LT Std" w:hAnsi="Helvetica LT Std"/>
          <w:color w:val="221E1F"/>
        </w:rPr>
        <w:t xml:space="preserve"> and collaborators, as well as fans, academics, and future interviewers</w:t>
      </w:r>
      <w:r w:rsidR="0073799C">
        <w:rPr>
          <w:rFonts w:ascii="Helvetica LT Std" w:hAnsi="Helvetica LT Std"/>
          <w:color w:val="221E1F"/>
        </w:rPr>
        <w:t>:</w:t>
      </w:r>
      <w:r w:rsidRPr="009B4A7B">
        <w:rPr>
          <w:rFonts w:ascii="Helvetica LT Std" w:hAnsi="Helvetica LT Std"/>
          <w:color w:val="221E1F"/>
        </w:rPr>
        <w:t xml:space="preserve"> anyone who needs to understand the big picture of Corrigan’s accomplishments. </w:t>
      </w:r>
    </w:p>
    <w:p w14:paraId="46569364" w14:textId="5131602E" w:rsidR="006E30CF" w:rsidRPr="009B4A7B" w:rsidRDefault="006E30CF" w:rsidP="00613983">
      <w:pPr>
        <w:pStyle w:val="Default"/>
        <w:spacing w:after="65"/>
        <w:rPr>
          <w:rFonts w:ascii="Helvetica LT Std" w:hAnsi="Helvetica LT Std"/>
          <w:color w:val="221E1F"/>
        </w:rPr>
      </w:pPr>
      <w:r>
        <w:rPr>
          <w:rFonts w:ascii="Helvetica LT Std" w:hAnsi="Helvetica LT Std"/>
          <w:color w:val="221E1F"/>
        </w:rPr>
        <w:t xml:space="preserve">These people inhabit literary, academic, and artistic worlds. They are differentiated </w:t>
      </w:r>
      <w:r w:rsidR="0073799C">
        <w:rPr>
          <w:rFonts w:ascii="Helvetica LT Std" w:hAnsi="Helvetica LT Std"/>
          <w:color w:val="221E1F"/>
        </w:rPr>
        <w:t xml:space="preserve">not </w:t>
      </w:r>
      <w:r>
        <w:rPr>
          <w:rFonts w:ascii="Helvetica LT Std" w:hAnsi="Helvetica LT Std"/>
          <w:color w:val="221E1F"/>
        </w:rPr>
        <w:t xml:space="preserve">by age and social strata, but by cultural interests. </w:t>
      </w:r>
    </w:p>
    <w:p w14:paraId="64F9CC51" w14:textId="77777777" w:rsidR="00BC14DE" w:rsidRPr="009B4A7B" w:rsidRDefault="00BC14DE" w:rsidP="00613983">
      <w:pPr>
        <w:pStyle w:val="Default"/>
        <w:spacing w:after="65"/>
        <w:rPr>
          <w:rFonts w:ascii="Helvetica LT Std" w:hAnsi="Helvetica LT Std"/>
          <w:b/>
          <w:color w:val="221E1F"/>
        </w:rPr>
      </w:pPr>
    </w:p>
    <w:p w14:paraId="5E201E95" w14:textId="36B2BB7E" w:rsidR="00613983" w:rsidRPr="009B4A7B" w:rsidRDefault="00613983" w:rsidP="00613983">
      <w:pPr>
        <w:pStyle w:val="Default"/>
        <w:spacing w:after="65"/>
        <w:rPr>
          <w:rFonts w:ascii="Helvetica LT Std" w:hAnsi="Helvetica LT Std"/>
          <w:b/>
          <w:color w:val="221E1F"/>
        </w:rPr>
      </w:pPr>
      <w:r w:rsidRPr="009B4A7B">
        <w:rPr>
          <w:rFonts w:ascii="Helvetica LT Std" w:hAnsi="Helvetica LT Std"/>
          <w:b/>
          <w:color w:val="221E1F"/>
        </w:rPr>
        <w:t xml:space="preserve">How </w:t>
      </w:r>
      <w:r w:rsidR="0073799C">
        <w:rPr>
          <w:rFonts w:ascii="Helvetica LT Std" w:hAnsi="Helvetica LT Std"/>
          <w:b/>
          <w:color w:val="221E1F"/>
        </w:rPr>
        <w:t>will</w:t>
      </w:r>
      <w:r w:rsidR="0073799C" w:rsidRPr="009B4A7B">
        <w:rPr>
          <w:rFonts w:ascii="Helvetica LT Std" w:hAnsi="Helvetica LT Std"/>
          <w:b/>
          <w:color w:val="221E1F"/>
        </w:rPr>
        <w:t xml:space="preserve"> </w:t>
      </w:r>
      <w:r w:rsidRPr="009B4A7B">
        <w:rPr>
          <w:rFonts w:ascii="Helvetica LT Std" w:hAnsi="Helvetica LT Std"/>
          <w:b/>
          <w:color w:val="221E1F"/>
        </w:rPr>
        <w:t xml:space="preserve">the client measure the success of the new website? </w:t>
      </w:r>
    </w:p>
    <w:p w14:paraId="11422E32" w14:textId="15DFA593" w:rsidR="00BC14DE" w:rsidRPr="009B4A7B" w:rsidRDefault="00BC14DE" w:rsidP="00613983">
      <w:pPr>
        <w:pStyle w:val="Default"/>
        <w:spacing w:after="65"/>
        <w:rPr>
          <w:rFonts w:ascii="Helvetica LT Std" w:hAnsi="Helvetica LT Std"/>
          <w:color w:val="221E1F"/>
        </w:rPr>
      </w:pPr>
      <w:r w:rsidRPr="009B4A7B">
        <w:rPr>
          <w:rFonts w:ascii="Helvetica LT Std" w:hAnsi="Helvetica LT Std"/>
          <w:color w:val="221E1F"/>
        </w:rPr>
        <w:t>The success of this project will be</w:t>
      </w:r>
      <w:r w:rsidR="006B64F5">
        <w:rPr>
          <w:rFonts w:ascii="Helvetica LT Std" w:hAnsi="Helvetica LT Std"/>
          <w:color w:val="221E1F"/>
        </w:rPr>
        <w:t xml:space="preserve"> creation of </w:t>
      </w:r>
      <w:r w:rsidRPr="009B4A7B">
        <w:rPr>
          <w:rFonts w:ascii="Helvetica LT Std" w:hAnsi="Helvetica LT Std"/>
          <w:color w:val="221E1F"/>
        </w:rPr>
        <w:t xml:space="preserve">templates for each genre </w:t>
      </w:r>
      <w:r w:rsidR="0073799C">
        <w:rPr>
          <w:rFonts w:ascii="Helvetica LT Std" w:hAnsi="Helvetica LT Std"/>
          <w:color w:val="221E1F"/>
        </w:rPr>
        <w:t>that</w:t>
      </w:r>
      <w:r w:rsidR="0073799C" w:rsidRPr="009B4A7B">
        <w:rPr>
          <w:rFonts w:ascii="Helvetica LT Std" w:hAnsi="Helvetica LT Std"/>
          <w:color w:val="221E1F"/>
        </w:rPr>
        <w:t xml:space="preserve"> </w:t>
      </w:r>
      <w:r w:rsidRPr="009B4A7B">
        <w:rPr>
          <w:rFonts w:ascii="Helvetica LT Std" w:hAnsi="Helvetica LT Std"/>
          <w:color w:val="221E1F"/>
        </w:rPr>
        <w:t xml:space="preserve">put content first and foremost. </w:t>
      </w:r>
    </w:p>
    <w:p w14:paraId="32F2F581" w14:textId="3FDFAC55" w:rsidR="00BC14DE" w:rsidRPr="009B4A7B" w:rsidRDefault="00BC14DE" w:rsidP="00BC14DE">
      <w:pPr>
        <w:pStyle w:val="Default"/>
        <w:spacing w:after="65"/>
        <w:rPr>
          <w:rFonts w:ascii="Helvetica LT Std" w:hAnsi="Helvetica LT Std"/>
          <w:color w:val="221E1F"/>
        </w:rPr>
      </w:pPr>
      <w:r w:rsidRPr="009B4A7B">
        <w:rPr>
          <w:rFonts w:ascii="Helvetica LT Std" w:hAnsi="Helvetica LT Std"/>
          <w:color w:val="221E1F"/>
        </w:rPr>
        <w:t>Client will eventually need something she can update (this is very important to her)</w:t>
      </w:r>
      <w:r w:rsidR="006B64F5">
        <w:rPr>
          <w:rFonts w:ascii="Helvetica LT Std" w:hAnsi="Helvetica LT Std"/>
          <w:color w:val="221E1F"/>
        </w:rPr>
        <w:t xml:space="preserve"> -</w:t>
      </w:r>
      <w:proofErr w:type="spellStart"/>
      <w:r w:rsidR="006B64F5">
        <w:rPr>
          <w:rFonts w:ascii="Helvetica LT Std" w:hAnsi="Helvetica LT Std"/>
          <w:color w:val="221E1F"/>
        </w:rPr>
        <w:t>tbd</w:t>
      </w:r>
      <w:proofErr w:type="spellEnd"/>
      <w:r w:rsidRPr="009B4A7B">
        <w:rPr>
          <w:rFonts w:ascii="Helvetica LT Std" w:hAnsi="Helvetica LT Std"/>
          <w:color w:val="221E1F"/>
        </w:rPr>
        <w:t>.</w:t>
      </w:r>
    </w:p>
    <w:p w14:paraId="2DC11853" w14:textId="77777777" w:rsidR="00613983" w:rsidRPr="009B4A7B" w:rsidRDefault="00613983" w:rsidP="00613983">
      <w:pPr>
        <w:rPr>
          <w:rFonts w:ascii="Helvetica LT Std" w:hAnsi="Helvetica LT Std"/>
        </w:rPr>
      </w:pPr>
    </w:p>
    <w:p w14:paraId="63CF0669" w14:textId="77777777" w:rsidR="00613983" w:rsidRPr="009B4A7B" w:rsidRDefault="00BC14DE" w:rsidP="00613983">
      <w:pPr>
        <w:rPr>
          <w:rFonts w:ascii="Helvetica LT Std" w:hAnsi="Helvetica LT Std"/>
        </w:rPr>
      </w:pPr>
      <w:r w:rsidRPr="009B4A7B">
        <w:rPr>
          <w:rFonts w:ascii="Helvetica LT Std" w:hAnsi="Helvetica LT Std"/>
          <w:b/>
        </w:rPr>
        <w:t>Foresee</w:t>
      </w:r>
      <w:r w:rsidR="009B4A7B" w:rsidRPr="009B4A7B">
        <w:rPr>
          <w:rFonts w:ascii="Helvetica LT Std" w:hAnsi="Helvetica LT Std"/>
          <w:b/>
        </w:rPr>
        <w:t>able</w:t>
      </w:r>
      <w:r w:rsidRPr="009B4A7B">
        <w:rPr>
          <w:rFonts w:ascii="Helvetica LT Std" w:hAnsi="Helvetica LT Std"/>
          <w:b/>
        </w:rPr>
        <w:t xml:space="preserve"> Problems:</w:t>
      </w:r>
    </w:p>
    <w:p w14:paraId="1835D751" w14:textId="02E2FEA4" w:rsidR="00BC14DE" w:rsidRPr="006E30CF" w:rsidRDefault="00BC14DE" w:rsidP="0073799C">
      <w:pPr>
        <w:pStyle w:val="ListParagraph"/>
        <w:numPr>
          <w:ilvl w:val="0"/>
          <w:numId w:val="8"/>
        </w:numPr>
        <w:ind w:left="360"/>
        <w:rPr>
          <w:rFonts w:ascii="Helvetica LT Std" w:hAnsi="Helvetica LT Std"/>
        </w:rPr>
      </w:pPr>
      <w:r w:rsidRPr="006E30CF">
        <w:rPr>
          <w:rFonts w:ascii="Helvetica LT Std" w:hAnsi="Helvetica LT Std"/>
        </w:rPr>
        <w:t>Client does not have the assets we associate with an existing visual identity (no logo, style guide, etc</w:t>
      </w:r>
      <w:r w:rsidR="0073799C">
        <w:rPr>
          <w:rFonts w:ascii="Helvetica LT Std" w:hAnsi="Helvetica LT Std"/>
        </w:rPr>
        <w:t>.</w:t>
      </w:r>
      <w:r w:rsidRPr="006E30CF">
        <w:rPr>
          <w:rFonts w:ascii="Helvetica LT Std" w:hAnsi="Helvetica LT Std"/>
        </w:rPr>
        <w:t>). Corrigan and I will work together to select existing imagery to reflect her visual identity</w:t>
      </w:r>
      <w:r w:rsidR="0073799C">
        <w:rPr>
          <w:rFonts w:ascii="Helvetica LT Std" w:hAnsi="Helvetica LT Std"/>
        </w:rPr>
        <w:t>,</w:t>
      </w:r>
      <w:r w:rsidRPr="006E30CF">
        <w:rPr>
          <w:rFonts w:ascii="Helvetica LT Std" w:hAnsi="Helvetica LT Std"/>
        </w:rPr>
        <w:t xml:space="preserve"> including photographs, </w:t>
      </w:r>
      <w:r w:rsidR="009B4A7B" w:rsidRPr="006E30CF">
        <w:rPr>
          <w:rFonts w:ascii="Helvetica LT Std" w:hAnsi="Helvetica LT Std"/>
        </w:rPr>
        <w:t xml:space="preserve">typography, and a color palette. </w:t>
      </w:r>
    </w:p>
    <w:p w14:paraId="51B73186" w14:textId="67986111" w:rsidR="009B4A7B" w:rsidRPr="006E30CF" w:rsidRDefault="009B4A7B" w:rsidP="0073799C">
      <w:pPr>
        <w:pStyle w:val="ListParagraph"/>
        <w:numPr>
          <w:ilvl w:val="0"/>
          <w:numId w:val="8"/>
        </w:numPr>
        <w:ind w:left="360"/>
        <w:rPr>
          <w:rFonts w:ascii="Helvetica LT Std" w:hAnsi="Helvetica LT Std"/>
          <w:color w:val="221E1F"/>
        </w:rPr>
      </w:pPr>
      <w:r w:rsidRPr="006E30CF">
        <w:rPr>
          <w:rFonts w:ascii="Helvetica LT Std" w:hAnsi="Helvetica LT Std"/>
          <w:color w:val="221E1F"/>
        </w:rPr>
        <w:t xml:space="preserve">The realm of her projects are not </w:t>
      </w:r>
      <w:r w:rsidR="0073799C">
        <w:rPr>
          <w:rFonts w:ascii="Helvetica LT Std" w:hAnsi="Helvetica LT Std"/>
          <w:color w:val="221E1F"/>
        </w:rPr>
        <w:t>traditionally</w:t>
      </w:r>
      <w:r w:rsidR="0073799C" w:rsidRPr="006E30CF">
        <w:rPr>
          <w:rFonts w:ascii="Helvetica LT Std" w:hAnsi="Helvetica LT Std"/>
          <w:color w:val="221E1F"/>
        </w:rPr>
        <w:t xml:space="preserve"> </w:t>
      </w:r>
      <w:r w:rsidRPr="006E30CF">
        <w:rPr>
          <w:rFonts w:ascii="Helvetica LT Std" w:hAnsi="Helvetica LT Std"/>
          <w:color w:val="221E1F"/>
        </w:rPr>
        <w:t xml:space="preserve">distinguishable, </w:t>
      </w:r>
      <w:r w:rsidR="0073799C">
        <w:rPr>
          <w:rFonts w:ascii="Helvetica LT Std" w:hAnsi="Helvetica LT Std"/>
          <w:color w:val="221E1F"/>
        </w:rPr>
        <w:t>which</w:t>
      </w:r>
      <w:r w:rsidR="0073799C" w:rsidRPr="006E30CF">
        <w:rPr>
          <w:rFonts w:ascii="Helvetica LT Std" w:hAnsi="Helvetica LT Std"/>
          <w:color w:val="221E1F"/>
        </w:rPr>
        <w:t xml:space="preserve"> </w:t>
      </w:r>
      <w:r w:rsidRPr="006E30CF">
        <w:rPr>
          <w:rFonts w:ascii="Helvetica LT Std" w:hAnsi="Helvetica LT Std"/>
          <w:color w:val="221E1F"/>
        </w:rPr>
        <w:t xml:space="preserve">may create problems </w:t>
      </w:r>
      <w:r w:rsidR="0073799C">
        <w:rPr>
          <w:rFonts w:ascii="Helvetica LT Std" w:hAnsi="Helvetica LT Std"/>
          <w:color w:val="221E1F"/>
        </w:rPr>
        <w:t>in</w:t>
      </w:r>
      <w:r w:rsidR="0073799C" w:rsidRPr="006E30CF">
        <w:rPr>
          <w:rFonts w:ascii="Helvetica LT Std" w:hAnsi="Helvetica LT Std"/>
          <w:color w:val="221E1F"/>
        </w:rPr>
        <w:t xml:space="preserve"> </w:t>
      </w:r>
      <w:r w:rsidRPr="006E30CF">
        <w:rPr>
          <w:rFonts w:ascii="Helvetica LT Std" w:hAnsi="Helvetica LT Std"/>
          <w:color w:val="221E1F"/>
        </w:rPr>
        <w:t>organizing her content</w:t>
      </w:r>
      <w:r w:rsidR="0073799C">
        <w:rPr>
          <w:rFonts w:ascii="Helvetica LT Std" w:hAnsi="Helvetica LT Std"/>
          <w:color w:val="221E1F"/>
        </w:rPr>
        <w:t xml:space="preserve">, </w:t>
      </w:r>
      <w:r w:rsidRPr="006E30CF">
        <w:rPr>
          <w:rFonts w:ascii="Helvetica LT Std" w:hAnsi="Helvetica LT Std"/>
          <w:color w:val="221E1F"/>
        </w:rPr>
        <w:t>i</w:t>
      </w:r>
      <w:r w:rsidR="0073799C">
        <w:rPr>
          <w:rFonts w:ascii="Helvetica LT Std" w:hAnsi="Helvetica LT Std"/>
          <w:color w:val="221E1F"/>
        </w:rPr>
        <w:t>.</w:t>
      </w:r>
      <w:r w:rsidRPr="006E30CF">
        <w:rPr>
          <w:rFonts w:ascii="Helvetica LT Std" w:hAnsi="Helvetica LT Std"/>
          <w:color w:val="221E1F"/>
        </w:rPr>
        <w:t>e</w:t>
      </w:r>
      <w:r w:rsidR="0073799C">
        <w:rPr>
          <w:rFonts w:ascii="Helvetica LT Std" w:hAnsi="Helvetica LT Std"/>
          <w:color w:val="221E1F"/>
        </w:rPr>
        <w:t>.,</w:t>
      </w:r>
      <w:r w:rsidRPr="006E30CF">
        <w:rPr>
          <w:rFonts w:ascii="Helvetica LT Std" w:hAnsi="Helvetica LT Std"/>
          <w:color w:val="221E1F"/>
        </w:rPr>
        <w:t xml:space="preserve"> literary works will need to have visual components, and vice versa. </w:t>
      </w:r>
    </w:p>
    <w:p w14:paraId="7BF3C3D5" w14:textId="77777777" w:rsidR="009B4A7B" w:rsidRPr="009B4A7B" w:rsidRDefault="009B4A7B" w:rsidP="00865537">
      <w:pPr>
        <w:rPr>
          <w:rFonts w:ascii="Helvetica LT Std" w:hAnsi="Helvetica LT Std"/>
          <w:color w:val="221E1F"/>
        </w:rPr>
      </w:pPr>
    </w:p>
    <w:p w14:paraId="51ACC0A2" w14:textId="77777777" w:rsidR="009B4A7B" w:rsidRDefault="009B4A7B" w:rsidP="00865537">
      <w:pPr>
        <w:rPr>
          <w:rFonts w:ascii="Helvetica LT Std" w:hAnsi="Helvetica LT Std"/>
          <w:b/>
          <w:color w:val="221E1F"/>
        </w:rPr>
      </w:pPr>
    </w:p>
    <w:p w14:paraId="6B66E33C" w14:textId="77777777" w:rsidR="00613983" w:rsidRPr="009B4A7B" w:rsidRDefault="00BC14DE" w:rsidP="00865537">
      <w:pPr>
        <w:rPr>
          <w:rFonts w:ascii="Helvetica LT Std" w:hAnsi="Helvetica LT Std"/>
          <w:b/>
          <w:color w:val="221E1F"/>
        </w:rPr>
      </w:pPr>
      <w:r w:rsidRPr="009B4A7B">
        <w:rPr>
          <w:rFonts w:ascii="Helvetica LT Std" w:hAnsi="Helvetica LT Std"/>
          <w:b/>
          <w:color w:val="221E1F"/>
        </w:rPr>
        <w:t>Content Collection:</w:t>
      </w:r>
    </w:p>
    <w:p w14:paraId="5BE6B521" w14:textId="5BD0BD63" w:rsidR="00613983" w:rsidRPr="009B4A7B" w:rsidRDefault="00613983" w:rsidP="00865537">
      <w:pPr>
        <w:rPr>
          <w:rFonts w:ascii="Helvetica LT Std" w:hAnsi="Helvetica LT Std"/>
          <w:color w:val="221E1F"/>
        </w:rPr>
      </w:pPr>
      <w:r w:rsidRPr="009B4A7B">
        <w:rPr>
          <w:rFonts w:ascii="Helvetica LT Std" w:hAnsi="Helvetica LT Std"/>
          <w:b/>
          <w:color w:val="221E1F"/>
        </w:rPr>
        <w:t>Bio</w:t>
      </w:r>
    </w:p>
    <w:p w14:paraId="3CBF8DF4" w14:textId="66EB02B8" w:rsidR="00613983" w:rsidRPr="009B4A7B" w:rsidRDefault="00613983" w:rsidP="00613983">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Corrigan’s performance work combines monologue, stand</w:t>
      </w:r>
      <w:r w:rsidR="0073799C">
        <w:rPr>
          <w:rFonts w:ascii="Helvetica LT Std" w:hAnsi="Helvetica LT Std" w:cs="@›ÁXˇ"/>
          <w:color w:val="222222"/>
        </w:rPr>
        <w:t>-</w:t>
      </w:r>
      <w:r w:rsidRPr="009B4A7B">
        <w:rPr>
          <w:rFonts w:ascii="Helvetica LT Std" w:hAnsi="Helvetica LT Std" w:cs="@›ÁXˇ"/>
          <w:color w:val="222222"/>
        </w:rPr>
        <w:t xml:space="preserve">up comedy, </w:t>
      </w:r>
      <w:r w:rsidR="0073799C">
        <w:rPr>
          <w:rFonts w:ascii="Helvetica LT Std" w:hAnsi="Helvetica LT Std" w:cs="@›ÁXˇ"/>
          <w:color w:val="222222"/>
        </w:rPr>
        <w:t xml:space="preserve">and </w:t>
      </w:r>
      <w:r w:rsidRPr="009B4A7B">
        <w:rPr>
          <w:rFonts w:ascii="Helvetica LT Std" w:hAnsi="Helvetica LT Std" w:cs="@›ÁXˇ"/>
          <w:color w:val="222222"/>
        </w:rPr>
        <w:t>interview</w:t>
      </w:r>
      <w:r w:rsidR="0073799C">
        <w:rPr>
          <w:rFonts w:ascii="Helvetica LT Std" w:hAnsi="Helvetica LT Std" w:cs="@›ÁXˇ"/>
          <w:color w:val="222222"/>
        </w:rPr>
        <w:t>s</w:t>
      </w:r>
      <w:r w:rsidRPr="009B4A7B">
        <w:rPr>
          <w:rFonts w:ascii="Helvetica LT Std" w:hAnsi="Helvetica LT Std" w:cs="@›ÁXˇ"/>
          <w:color w:val="222222"/>
        </w:rPr>
        <w:t xml:space="preserve"> often parodying the language of the poetry and art scenes. She’s been commissioned by the New York Performance Artists Collective for the recent shows The Coldest Princess Wave and Cecilia Corrigan's Secret Garden. She</w:t>
      </w:r>
      <w:r w:rsidR="0073799C">
        <w:rPr>
          <w:rFonts w:ascii="Helvetica LT Std" w:hAnsi="Helvetica LT Std" w:cs="@›ÁXˇ"/>
          <w:color w:val="222222"/>
        </w:rPr>
        <w:t xml:space="preserve"> has</w:t>
      </w:r>
      <w:r w:rsidRPr="009B4A7B">
        <w:rPr>
          <w:rFonts w:ascii="Helvetica LT Std" w:hAnsi="Helvetica LT Std" w:cs="@›ÁXˇ"/>
          <w:color w:val="222222"/>
        </w:rPr>
        <w:t xml:space="preserve"> read and</w:t>
      </w:r>
      <w:r w:rsidR="009B4A7B">
        <w:rPr>
          <w:rFonts w:ascii="Helvetica LT Std" w:hAnsi="Helvetica LT Std" w:cs="@›ÁXˇ"/>
          <w:color w:val="222222"/>
        </w:rPr>
        <w:t xml:space="preserve"> </w:t>
      </w:r>
      <w:r w:rsidRPr="009B4A7B">
        <w:rPr>
          <w:rFonts w:ascii="Helvetica LT Std" w:hAnsi="Helvetica LT Std" w:cs="@›ÁXˇ"/>
          <w:color w:val="222222"/>
        </w:rPr>
        <w:t>performed in galleries, universities</w:t>
      </w:r>
      <w:r w:rsidR="0073799C">
        <w:rPr>
          <w:rFonts w:ascii="Helvetica LT Std" w:hAnsi="Helvetica LT Std" w:cs="@›ÁXˇ"/>
          <w:color w:val="222222"/>
        </w:rPr>
        <w:t>,</w:t>
      </w:r>
      <w:r w:rsidRPr="009B4A7B">
        <w:rPr>
          <w:rFonts w:ascii="Helvetica LT Std" w:hAnsi="Helvetica LT Std" w:cs="@›ÁXˇ"/>
          <w:color w:val="222222"/>
        </w:rPr>
        <w:t xml:space="preserve"> and museums around the world.</w:t>
      </w:r>
    </w:p>
    <w:p w14:paraId="1BB590C0" w14:textId="77777777" w:rsidR="00613983" w:rsidRPr="009B4A7B" w:rsidRDefault="00613983" w:rsidP="00613983">
      <w:pPr>
        <w:widowControl w:val="0"/>
        <w:autoSpaceDE w:val="0"/>
        <w:autoSpaceDN w:val="0"/>
        <w:adjustRightInd w:val="0"/>
        <w:rPr>
          <w:rFonts w:ascii="Helvetica LT Std" w:hAnsi="Helvetica LT Std" w:cs="@›ÁXˇ"/>
          <w:color w:val="222222"/>
        </w:rPr>
      </w:pPr>
    </w:p>
    <w:p w14:paraId="60254EC8" w14:textId="77777777" w:rsidR="00613983" w:rsidRPr="009B4A7B" w:rsidRDefault="00613983" w:rsidP="00613983">
      <w:pPr>
        <w:widowControl w:val="0"/>
        <w:autoSpaceDE w:val="0"/>
        <w:autoSpaceDN w:val="0"/>
        <w:adjustRightInd w:val="0"/>
        <w:rPr>
          <w:rFonts w:ascii="Helvetica LT Std" w:hAnsi="Helvetica LT Std" w:cs="@›ÁXˇ"/>
          <w:b/>
          <w:color w:val="222222"/>
        </w:rPr>
      </w:pPr>
      <w:r w:rsidRPr="009B4A7B">
        <w:rPr>
          <w:rFonts w:ascii="Helvetica LT Std" w:hAnsi="Helvetica LT Std" w:cs="@›ÁXˇ"/>
          <w:b/>
          <w:color w:val="222222"/>
        </w:rPr>
        <w:t>Writing</w:t>
      </w:r>
    </w:p>
    <w:p w14:paraId="1032F0DF" w14:textId="08A668A3" w:rsidR="00613983" w:rsidRPr="009B4A7B" w:rsidRDefault="00613983" w:rsidP="00613983">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 xml:space="preserve">Corrigan’s writing has been published in n+1, Bomb, </w:t>
      </w:r>
      <w:proofErr w:type="spellStart"/>
      <w:r w:rsidRPr="009B4A7B">
        <w:rPr>
          <w:rFonts w:ascii="Helvetica LT Std" w:hAnsi="Helvetica LT Std" w:cs="@›ÁXˇ"/>
          <w:color w:val="222222"/>
        </w:rPr>
        <w:t>Capilano</w:t>
      </w:r>
      <w:proofErr w:type="spellEnd"/>
      <w:r w:rsidRPr="009B4A7B">
        <w:rPr>
          <w:rFonts w:ascii="Helvetica LT Std" w:hAnsi="Helvetica LT Std" w:cs="@›ÁXˇ"/>
          <w:color w:val="222222"/>
        </w:rPr>
        <w:t xml:space="preserve"> Review, Poetry Project Newsletter, Lumina, Third</w:t>
      </w:r>
      <w:r w:rsidR="006E30CF">
        <w:rPr>
          <w:rFonts w:ascii="Helvetica LT Std" w:hAnsi="Helvetica LT Std" w:cs="@›ÁXˇ"/>
          <w:color w:val="222222"/>
        </w:rPr>
        <w:t xml:space="preserve"> </w:t>
      </w:r>
      <w:r w:rsidRPr="009B4A7B">
        <w:rPr>
          <w:rFonts w:ascii="Helvetica LT Std" w:hAnsi="Helvetica LT Std" w:cs="@›ÁXˇ"/>
          <w:color w:val="222222"/>
        </w:rPr>
        <w:t>Rail, Adult Magazine, Nerve, and Prelude Magazine, and is forthcoming in the 2015 edition of Best American Experimental Writing from Wesleyan University Press.</w:t>
      </w:r>
    </w:p>
    <w:p w14:paraId="0D40F353" w14:textId="488EBA35" w:rsidR="00613983" w:rsidRPr="009B4A7B" w:rsidRDefault="00613983" w:rsidP="00613983">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 xml:space="preserve">Her debut book, Titanic, was awarded the </w:t>
      </w:r>
      <w:r w:rsidRPr="009B4A7B">
        <w:rPr>
          <w:rFonts w:ascii="Helvetica LT Std" w:hAnsi="Helvetica LT Std" w:cs="@›ÁXˇ"/>
          <w:color w:val="1155CD"/>
        </w:rPr>
        <w:t xml:space="preserve">Madeleine P. </w:t>
      </w:r>
      <w:proofErr w:type="spellStart"/>
      <w:r w:rsidRPr="009B4A7B">
        <w:rPr>
          <w:rFonts w:ascii="Helvetica LT Std" w:hAnsi="Helvetica LT Std" w:cs="@›ÁXˇ"/>
          <w:color w:val="1155CD"/>
        </w:rPr>
        <w:t>Plonsker</w:t>
      </w:r>
      <w:proofErr w:type="spellEnd"/>
      <w:r w:rsidRPr="009B4A7B">
        <w:rPr>
          <w:rFonts w:ascii="Helvetica LT Std" w:hAnsi="Helvetica LT Std" w:cs="@›ÁXˇ"/>
          <w:color w:val="1155CD"/>
        </w:rPr>
        <w:t xml:space="preserve"> Prize</w:t>
      </w:r>
      <w:r w:rsidRPr="009B4A7B">
        <w:rPr>
          <w:rFonts w:ascii="Helvetica LT Std" w:hAnsi="Helvetica LT Std" w:cs="@›ÁXˇ"/>
          <w:color w:val="222222"/>
        </w:rPr>
        <w:t>, and wa</w:t>
      </w:r>
      <w:r w:rsidR="0073799C">
        <w:rPr>
          <w:rFonts w:ascii="Helvetica LT Std" w:hAnsi="Helvetica LT Std" w:cs="@›ÁXˇ"/>
          <w:color w:val="222222"/>
        </w:rPr>
        <w:t xml:space="preserve">s listed as one of </w:t>
      </w:r>
      <w:proofErr w:type="spellStart"/>
      <w:r w:rsidR="0073799C">
        <w:rPr>
          <w:rFonts w:ascii="Helvetica LT Std" w:hAnsi="Helvetica LT Std" w:cs="@›ÁXˇ"/>
          <w:color w:val="222222"/>
        </w:rPr>
        <w:t>Flavorwire’s</w:t>
      </w:r>
      <w:proofErr w:type="spellEnd"/>
      <w:r w:rsidR="0073799C">
        <w:rPr>
          <w:rFonts w:ascii="Helvetica LT Std" w:hAnsi="Helvetica LT Std" w:cs="@›ÁXˇ"/>
          <w:color w:val="222222"/>
        </w:rPr>
        <w:t xml:space="preserve"> </w:t>
      </w:r>
      <w:r w:rsidRPr="009B4A7B">
        <w:rPr>
          <w:rFonts w:ascii="Helvetica LT Std" w:hAnsi="Helvetica LT Std" w:cs="@›ÁXˇ"/>
          <w:color w:val="222222"/>
        </w:rPr>
        <w:t>2014 Books of the Year and 50 best poetry books of the decade. The book combines the language of social</w:t>
      </w:r>
      <w:r w:rsidR="0073799C">
        <w:rPr>
          <w:rFonts w:ascii="Helvetica LT Std" w:hAnsi="Helvetica LT Std" w:cs="@›ÁXˇ"/>
          <w:color w:val="222222"/>
        </w:rPr>
        <w:t xml:space="preserve"> </w:t>
      </w:r>
      <w:r w:rsidRPr="009B4A7B">
        <w:rPr>
          <w:rFonts w:ascii="Helvetica LT Std" w:hAnsi="Helvetica LT Std" w:cs="@›ÁXˇ"/>
          <w:color w:val="222222"/>
        </w:rPr>
        <w:t>media with poetry to construct a metafictional love story, roughly based on the research and death of Alan</w:t>
      </w:r>
      <w:r w:rsidR="0073799C">
        <w:rPr>
          <w:rFonts w:ascii="Helvetica LT Std" w:hAnsi="Helvetica LT Std" w:cs="@›ÁXˇ"/>
          <w:color w:val="222222"/>
        </w:rPr>
        <w:t xml:space="preserve"> </w:t>
      </w:r>
      <w:r w:rsidRPr="009B4A7B">
        <w:rPr>
          <w:rFonts w:ascii="Helvetica LT Std" w:hAnsi="Helvetica LT Std" w:cs="@›ÁXˇ"/>
          <w:color w:val="222222"/>
        </w:rPr>
        <w:t xml:space="preserve">Turing. </w:t>
      </w:r>
    </w:p>
    <w:p w14:paraId="0FC380E3" w14:textId="77777777" w:rsidR="00613983" w:rsidRPr="009B4A7B" w:rsidRDefault="00613983" w:rsidP="00613983">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 xml:space="preserve">She’s currently working on a novel, potentially represented by </w:t>
      </w:r>
      <w:r w:rsidRPr="009B4A7B">
        <w:rPr>
          <w:rFonts w:ascii="Helvetica LT Std" w:hAnsi="Helvetica LT Std" w:cs="@›ÁXˇ"/>
          <w:color w:val="1155CD"/>
        </w:rPr>
        <w:t>Inkwell Management</w:t>
      </w:r>
      <w:r w:rsidRPr="009B4A7B">
        <w:rPr>
          <w:rFonts w:ascii="Helvetica LT Std" w:hAnsi="Helvetica LT Std" w:cs="@›ÁXˇ"/>
          <w:color w:val="222222"/>
        </w:rPr>
        <w:t xml:space="preserve">. </w:t>
      </w:r>
    </w:p>
    <w:p w14:paraId="342E77C9" w14:textId="77777777" w:rsidR="006B64F5" w:rsidRDefault="006B64F5" w:rsidP="00613983">
      <w:pPr>
        <w:widowControl w:val="0"/>
        <w:autoSpaceDE w:val="0"/>
        <w:autoSpaceDN w:val="0"/>
        <w:adjustRightInd w:val="0"/>
        <w:rPr>
          <w:rFonts w:ascii="Helvetica LT Std" w:hAnsi="Helvetica LT Std" w:cs="@›ÁXˇ"/>
          <w:b/>
          <w:i/>
          <w:color w:val="222222"/>
        </w:rPr>
      </w:pPr>
    </w:p>
    <w:p w14:paraId="5A342DC0" w14:textId="77777777" w:rsidR="00613983" w:rsidRPr="009B4A7B" w:rsidRDefault="00613983" w:rsidP="00613983">
      <w:pPr>
        <w:widowControl w:val="0"/>
        <w:autoSpaceDE w:val="0"/>
        <w:autoSpaceDN w:val="0"/>
        <w:adjustRightInd w:val="0"/>
        <w:rPr>
          <w:rFonts w:ascii="Helvetica LT Std" w:hAnsi="Helvetica LT Std" w:cs="@›ÁXˇ"/>
          <w:b/>
          <w:i/>
          <w:color w:val="222222"/>
        </w:rPr>
      </w:pPr>
      <w:r w:rsidRPr="009B4A7B">
        <w:rPr>
          <w:rFonts w:ascii="Helvetica LT Std" w:hAnsi="Helvetica LT Std" w:cs="@›ÁXˇ"/>
          <w:b/>
          <w:i/>
          <w:color w:val="222222"/>
        </w:rPr>
        <w:t>Fiction to include:</w:t>
      </w:r>
    </w:p>
    <w:p w14:paraId="1ECBFBD0" w14:textId="77777777" w:rsidR="00613983" w:rsidRPr="009B4A7B" w:rsidRDefault="00613983" w:rsidP="00613983">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 xml:space="preserve">Mia Farrow: </w:t>
      </w:r>
      <w:hyperlink r:id="rId7" w:history="1">
        <w:r w:rsidRPr="009B4A7B">
          <w:rPr>
            <w:rStyle w:val="Hyperlink"/>
            <w:rFonts w:ascii="Helvetica LT Std" w:hAnsi="Helvetica LT Std" w:cs="@›ÁXˇ"/>
          </w:rPr>
          <w:t>http://www.joylandmagazine.com/regions/new-york/bottom</w:t>
        </w:r>
      </w:hyperlink>
    </w:p>
    <w:p w14:paraId="128824F8" w14:textId="77777777" w:rsidR="00613983" w:rsidRDefault="00613983" w:rsidP="00613983">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 xml:space="preserve">James Franco: </w:t>
      </w:r>
      <w:hyperlink r:id="rId8" w:history="1">
        <w:r w:rsidR="009B4A7B" w:rsidRPr="00276E10">
          <w:rPr>
            <w:rStyle w:val="Hyperlink"/>
            <w:rFonts w:ascii="Helvetica LT Std" w:hAnsi="Helvetica LT Std" w:cs="@›ÁXˇ"/>
          </w:rPr>
          <w:t>https://nplusonemag.com/online-only/online-only/dylatov-pass/</w:t>
        </w:r>
      </w:hyperlink>
    </w:p>
    <w:p w14:paraId="0BFEFFBC" w14:textId="33DE0A81" w:rsidR="009B4A7B" w:rsidRPr="009B4A7B" w:rsidRDefault="009B4A7B" w:rsidP="009B4A7B">
      <w:pPr>
        <w:widowControl w:val="0"/>
        <w:autoSpaceDE w:val="0"/>
        <w:autoSpaceDN w:val="0"/>
        <w:adjustRightInd w:val="0"/>
        <w:rPr>
          <w:rFonts w:ascii="Helvetica LT Std" w:hAnsi="Helvetica LT Std" w:cs="@›ÁXˇ"/>
          <w:color w:val="222222"/>
        </w:rPr>
      </w:pPr>
      <w:r>
        <w:rPr>
          <w:rFonts w:ascii="Helvetica LT Std" w:hAnsi="Helvetica LT Std" w:cs="@›ÁXˇ"/>
          <w:color w:val="222222"/>
        </w:rPr>
        <w:t xml:space="preserve">Written gallery text </w:t>
      </w:r>
      <w:r w:rsidRPr="009B4A7B">
        <w:rPr>
          <w:rFonts w:ascii="Helvetica LT Std" w:hAnsi="Helvetica LT Std" w:cs="@›ÁXˇ"/>
          <w:color w:val="222222"/>
        </w:rPr>
        <w:t>for art shows in Sweden, China, New York, Rome</w:t>
      </w:r>
      <w:r w:rsidR="0073799C">
        <w:rPr>
          <w:rFonts w:ascii="Helvetica LT Std" w:hAnsi="Helvetica LT Std" w:cs="@›ÁXˇ"/>
          <w:color w:val="222222"/>
        </w:rPr>
        <w:t>,</w:t>
      </w:r>
      <w:r w:rsidRPr="009B4A7B">
        <w:rPr>
          <w:rFonts w:ascii="Helvetica LT Std" w:hAnsi="Helvetica LT Std" w:cs="@›ÁXˇ"/>
          <w:color w:val="222222"/>
        </w:rPr>
        <w:t xml:space="preserve"> and Paris.</w:t>
      </w:r>
    </w:p>
    <w:p w14:paraId="50A58745" w14:textId="77777777" w:rsidR="00613983" w:rsidRPr="009B4A7B" w:rsidRDefault="00613983" w:rsidP="00865537">
      <w:pPr>
        <w:rPr>
          <w:rFonts w:ascii="Helvetica LT Std" w:hAnsi="Helvetica LT Std"/>
          <w:color w:val="221E1F"/>
        </w:rPr>
      </w:pPr>
    </w:p>
    <w:p w14:paraId="79432FD7" w14:textId="77777777" w:rsidR="00613983" w:rsidRPr="009B4A7B" w:rsidRDefault="00613983" w:rsidP="00613983">
      <w:pPr>
        <w:rPr>
          <w:rFonts w:ascii="Helvetica LT Std" w:hAnsi="Helvetica LT Std" w:cs="@›ÁXˇ"/>
          <w:color w:val="222222"/>
        </w:rPr>
      </w:pPr>
      <w:r w:rsidRPr="009B4A7B">
        <w:rPr>
          <w:rFonts w:ascii="Helvetica LT Std" w:hAnsi="Helvetica LT Std"/>
          <w:b/>
          <w:color w:val="221E1F"/>
        </w:rPr>
        <w:t>Press</w:t>
      </w:r>
    </w:p>
    <w:p w14:paraId="218F39C7" w14:textId="77777777" w:rsidR="00613983" w:rsidRPr="009B4A7B" w:rsidRDefault="00613983" w:rsidP="00613983">
      <w:pPr>
        <w:rPr>
          <w:rFonts w:ascii="Helvetica LT Std" w:hAnsi="Helvetica LT Std" w:cs="@›ÁXˇ"/>
          <w:color w:val="222222"/>
        </w:rPr>
      </w:pPr>
      <w:r w:rsidRPr="009B4A7B">
        <w:rPr>
          <w:rFonts w:ascii="Helvetica LT Std" w:hAnsi="Helvetica LT Std" w:cs="@›ÁXˇ"/>
          <w:color w:val="222222"/>
        </w:rPr>
        <w:t xml:space="preserve">Interview Magazine: </w:t>
      </w:r>
      <w:hyperlink r:id="rId9" w:anchor="_" w:history="1">
        <w:r w:rsidRPr="009B4A7B">
          <w:rPr>
            <w:rStyle w:val="Hyperlink"/>
            <w:rFonts w:ascii="Helvetica LT Std" w:hAnsi="Helvetica LT Std" w:cs="@›ÁXˇ"/>
          </w:rPr>
          <w:t>http://www.interviewmagazine.com/culture/cecilia-corrigan#_</w:t>
        </w:r>
      </w:hyperlink>
    </w:p>
    <w:p w14:paraId="0EA845B6" w14:textId="77777777" w:rsidR="00613983" w:rsidRPr="009B4A7B" w:rsidRDefault="00613983" w:rsidP="00613983">
      <w:pPr>
        <w:rPr>
          <w:rFonts w:ascii="Helvetica LT Std" w:hAnsi="Helvetica LT Std" w:cs="@›ÁXˇ"/>
          <w:color w:val="222222"/>
        </w:rPr>
      </w:pPr>
      <w:r w:rsidRPr="009B4A7B">
        <w:rPr>
          <w:rFonts w:ascii="Helvetica LT Std" w:hAnsi="Helvetica LT Std" w:cs="@›ÁXˇ"/>
          <w:color w:val="222222"/>
        </w:rPr>
        <w:t xml:space="preserve">Bomb Magazine: </w:t>
      </w:r>
      <w:hyperlink r:id="rId10" w:history="1">
        <w:r w:rsidRPr="009B4A7B">
          <w:rPr>
            <w:rStyle w:val="Hyperlink"/>
            <w:rFonts w:ascii="Helvetica LT Std" w:hAnsi="Helvetica LT Std" w:cs="@›ÁXˇ"/>
          </w:rPr>
          <w:t>http://bombmagazine.org/article/3167128/felix-bernstein-cecilia-corrigan/</w:t>
        </w:r>
      </w:hyperlink>
    </w:p>
    <w:p w14:paraId="6887165B" w14:textId="77777777" w:rsidR="00613983" w:rsidRPr="009B4A7B" w:rsidRDefault="00613983" w:rsidP="00613983">
      <w:pPr>
        <w:rPr>
          <w:rFonts w:ascii="Helvetica LT Std" w:hAnsi="Helvetica LT Std" w:cs="@›ÁXˇ"/>
          <w:color w:val="222222"/>
        </w:rPr>
      </w:pPr>
      <w:r w:rsidRPr="009B4A7B">
        <w:rPr>
          <w:rFonts w:ascii="Helvetica LT Std" w:hAnsi="Helvetica LT Std" w:cs="@›ÁXˇ"/>
          <w:color w:val="222222"/>
        </w:rPr>
        <w:t xml:space="preserve">Opening Ceremony: </w:t>
      </w:r>
      <w:hyperlink r:id="rId11" w:history="1">
        <w:r w:rsidRPr="009B4A7B">
          <w:rPr>
            <w:rStyle w:val="Hyperlink"/>
            <w:rFonts w:ascii="Helvetica LT Std" w:hAnsi="Helvetica LT Std" w:cs="@›ÁXˇ"/>
          </w:rPr>
          <w:t>https://www.openingceremony.us/entry.asp?pid=10520&amp;utm_source=twitter&amp;utm_medium=social&amp;utm_campaign=tw_102314</w:t>
        </w:r>
      </w:hyperlink>
    </w:p>
    <w:p w14:paraId="21718697" w14:textId="5359B981" w:rsidR="00613983" w:rsidRPr="006B64F5" w:rsidRDefault="00613983" w:rsidP="00613983">
      <w:pPr>
        <w:rPr>
          <w:rFonts w:ascii="Helvetica LT Std" w:hAnsi="Helvetica LT Std" w:cs="@›ÁXˇ"/>
          <w:i/>
          <w:color w:val="222222"/>
        </w:rPr>
      </w:pPr>
      <w:r w:rsidRPr="009B4A7B">
        <w:rPr>
          <w:rFonts w:ascii="Helvetica LT Std" w:hAnsi="Helvetica LT Std" w:cs="@›ÁXˇ"/>
          <w:color w:val="222222"/>
        </w:rPr>
        <w:t>Adult Magazine:</w:t>
      </w:r>
      <w:r w:rsidR="006B64F5">
        <w:rPr>
          <w:rFonts w:ascii="Helvetica LT Std" w:hAnsi="Helvetica LT Std" w:cs="@›ÁXˇ"/>
          <w:color w:val="222222"/>
        </w:rPr>
        <w:t xml:space="preserve"> </w:t>
      </w:r>
      <w:r w:rsidR="006B64F5">
        <w:rPr>
          <w:rFonts w:ascii="Helvetica LT Std" w:hAnsi="Helvetica LT Std" w:cs="@›ÁXˇ"/>
          <w:i/>
          <w:color w:val="222222"/>
        </w:rPr>
        <w:t>missing link</w:t>
      </w:r>
    </w:p>
    <w:p w14:paraId="1B45070E" w14:textId="77777777" w:rsidR="00613983" w:rsidRPr="009B4A7B" w:rsidRDefault="00613983" w:rsidP="00613983">
      <w:pPr>
        <w:rPr>
          <w:rFonts w:ascii="Helvetica LT Std" w:hAnsi="Helvetica LT Std" w:cs="@›ÁXˇ"/>
          <w:color w:val="222222"/>
        </w:rPr>
      </w:pPr>
      <w:r w:rsidRPr="009B4A7B">
        <w:rPr>
          <w:rFonts w:ascii="Helvetica LT Std" w:hAnsi="Helvetica LT Std" w:cs="@›ÁXˇ"/>
          <w:color w:val="222222"/>
        </w:rPr>
        <w:t xml:space="preserve">Lemon Hound: </w:t>
      </w:r>
      <w:hyperlink r:id="rId12" w:history="1">
        <w:r w:rsidRPr="009B4A7B">
          <w:rPr>
            <w:rStyle w:val="Hyperlink"/>
            <w:rFonts w:ascii="Helvetica LT Std" w:hAnsi="Helvetica LT Std" w:cs="@›ÁXˇ"/>
          </w:rPr>
          <w:t>http://lemonhound.com/2015/04/27/cornelia-barber-in-conversation-with-cecilia-corrigan/</w:t>
        </w:r>
      </w:hyperlink>
    </w:p>
    <w:p w14:paraId="422C6067" w14:textId="77777777" w:rsidR="00613983" w:rsidRDefault="00613983" w:rsidP="00613983">
      <w:pPr>
        <w:rPr>
          <w:rFonts w:ascii="Helvetica LT Std" w:hAnsi="Helvetica LT Std" w:cs="@›ÁXˇ"/>
          <w:color w:val="222222"/>
        </w:rPr>
      </w:pPr>
      <w:r w:rsidRPr="009B4A7B">
        <w:rPr>
          <w:rFonts w:ascii="Helvetica LT Std" w:hAnsi="Helvetica LT Std" w:cs="@›ÁXˇ"/>
          <w:color w:val="222222"/>
        </w:rPr>
        <w:t xml:space="preserve">Third Rail (Cecilia Interviews Maria </w:t>
      </w:r>
      <w:proofErr w:type="spellStart"/>
      <w:r w:rsidRPr="009B4A7B">
        <w:rPr>
          <w:rFonts w:ascii="Helvetica LT Std" w:hAnsi="Helvetica LT Std" w:cs="@›ÁXˇ"/>
          <w:color w:val="222222"/>
        </w:rPr>
        <w:t>Bamford</w:t>
      </w:r>
      <w:proofErr w:type="spellEnd"/>
      <w:r w:rsidRPr="009B4A7B">
        <w:rPr>
          <w:rFonts w:ascii="Helvetica LT Std" w:hAnsi="Helvetica LT Std" w:cs="@›ÁXˇ"/>
          <w:color w:val="222222"/>
        </w:rPr>
        <w:t xml:space="preserve">) </w:t>
      </w:r>
      <w:hyperlink r:id="rId13" w:history="1">
        <w:r w:rsidRPr="009B4A7B">
          <w:rPr>
            <w:rStyle w:val="Hyperlink"/>
            <w:rFonts w:ascii="Helvetica LT Std" w:hAnsi="Helvetica LT Std" w:cs="@›ÁXˇ"/>
          </w:rPr>
          <w:t>http://thirdrailquarterly.org/wp-content/uploads/thirdrail_spring2015_final_ccorrigan.pdf</w:t>
        </w:r>
      </w:hyperlink>
    </w:p>
    <w:p w14:paraId="3B7B31B9" w14:textId="268A650A" w:rsidR="009B4A7B" w:rsidRDefault="009B4A7B" w:rsidP="009B4A7B">
      <w:pPr>
        <w:widowControl w:val="0"/>
        <w:autoSpaceDE w:val="0"/>
        <w:autoSpaceDN w:val="0"/>
        <w:adjustRightInd w:val="0"/>
        <w:rPr>
          <w:rFonts w:ascii="Helvetica LT Std" w:hAnsi="Helvetica LT Std" w:cs="@›ÁXˇ"/>
          <w:color w:val="222222"/>
        </w:rPr>
      </w:pPr>
      <w:r w:rsidRPr="009B4A7B">
        <w:rPr>
          <w:rFonts w:ascii="Helvetica LT Std" w:hAnsi="Helvetica LT Std" w:cs="@›ÁXˇ"/>
          <w:color w:val="222222"/>
        </w:rPr>
        <w:t xml:space="preserve">Art in America, Opening Ceremony, NY Observer, Wild Magazine, </w:t>
      </w:r>
      <w:r w:rsidR="0073799C">
        <w:rPr>
          <w:rFonts w:ascii="Helvetica LT Std" w:hAnsi="Helvetica LT Std" w:cs="@›ÁXˇ"/>
          <w:color w:val="222222"/>
        </w:rPr>
        <w:t>and</w:t>
      </w:r>
      <w:r w:rsidR="0073799C" w:rsidRPr="009B4A7B">
        <w:rPr>
          <w:rFonts w:ascii="Helvetica LT Std" w:hAnsi="Helvetica LT Std" w:cs="@›ÁXˇ"/>
          <w:color w:val="222222"/>
        </w:rPr>
        <w:t xml:space="preserve"> </w:t>
      </w:r>
      <w:proofErr w:type="spellStart"/>
      <w:r w:rsidRPr="009B4A7B">
        <w:rPr>
          <w:rFonts w:ascii="Helvetica LT Std" w:hAnsi="Helvetica LT Std" w:cs="@›ÁXˇ"/>
          <w:color w:val="222222"/>
        </w:rPr>
        <w:t>Coldfront</w:t>
      </w:r>
      <w:proofErr w:type="spellEnd"/>
      <w:r w:rsidRPr="009B4A7B">
        <w:rPr>
          <w:rFonts w:ascii="Helvetica LT Std" w:hAnsi="Helvetica LT Std" w:cs="@›ÁXˇ"/>
          <w:color w:val="222222"/>
        </w:rPr>
        <w:t xml:space="preserve">. </w:t>
      </w:r>
    </w:p>
    <w:p w14:paraId="002F6C0A" w14:textId="77777777" w:rsidR="009B4A7B" w:rsidRDefault="009B4A7B" w:rsidP="009B4A7B">
      <w:pPr>
        <w:widowControl w:val="0"/>
        <w:autoSpaceDE w:val="0"/>
        <w:autoSpaceDN w:val="0"/>
        <w:adjustRightInd w:val="0"/>
        <w:rPr>
          <w:rFonts w:ascii="Helvetica LT Std" w:hAnsi="Helvetica LT Std" w:cs="@›ÁXˇ"/>
          <w:color w:val="222222"/>
        </w:rPr>
      </w:pPr>
    </w:p>
    <w:p w14:paraId="36506957" w14:textId="77777777" w:rsidR="009B4A7B" w:rsidRPr="009B4A7B" w:rsidRDefault="009B4A7B" w:rsidP="00613983">
      <w:pPr>
        <w:rPr>
          <w:rFonts w:ascii="Helvetica LT Std" w:hAnsi="Helvetica LT Std" w:cs="@›ÁXˇ"/>
          <w:color w:val="1155CD"/>
        </w:rPr>
      </w:pPr>
    </w:p>
    <w:p w14:paraId="45E600CE" w14:textId="77777777" w:rsidR="00613983" w:rsidRPr="009B4A7B" w:rsidRDefault="00613983" w:rsidP="00865537">
      <w:pPr>
        <w:rPr>
          <w:rFonts w:ascii="Helvetica LT Std" w:hAnsi="Helvetica LT Std" w:cs="@›ÁXˇ"/>
          <w:color w:val="1155CD"/>
        </w:rPr>
      </w:pPr>
    </w:p>
    <w:p w14:paraId="23B9AAAA" w14:textId="77777777" w:rsidR="00613983" w:rsidRPr="009B4A7B" w:rsidRDefault="00613983" w:rsidP="00865537">
      <w:pPr>
        <w:rPr>
          <w:rFonts w:ascii="Helvetica LT Std" w:hAnsi="Helvetica LT Std"/>
          <w:color w:val="221E1F"/>
        </w:rPr>
      </w:pPr>
    </w:p>
    <w:p w14:paraId="24D50EB5" w14:textId="77777777" w:rsidR="006644D0" w:rsidRPr="009B4A7B" w:rsidRDefault="006644D0">
      <w:pPr>
        <w:rPr>
          <w:rFonts w:ascii="Helvetica LT Std" w:hAnsi="Helvetica LT Std"/>
        </w:rPr>
      </w:pPr>
    </w:p>
    <w:sectPr w:rsidR="006644D0" w:rsidRPr="009B4A7B" w:rsidSect="0073799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FA323" w14:textId="77777777" w:rsidR="00185336" w:rsidRDefault="00185336" w:rsidP="002F6F9E">
      <w:r>
        <w:separator/>
      </w:r>
    </w:p>
  </w:endnote>
  <w:endnote w:type="continuationSeparator" w:id="0">
    <w:p w14:paraId="51045819" w14:textId="77777777" w:rsidR="00185336" w:rsidRDefault="00185336" w:rsidP="002F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LT Std">
    <w:panose1 w:val="020B0504020202020204"/>
    <w:charset w:val="00"/>
    <w:family w:val="auto"/>
    <w:pitch w:val="variable"/>
    <w:sig w:usb0="00000203" w:usb1="00000000" w:usb2="00000000" w:usb3="00000000" w:csb0="00000005"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kkurat-Light">
    <w:altName w:val="Calibri"/>
    <w:panose1 w:val="00000000000000000000"/>
    <w:charset w:val="4D"/>
    <w:family w:val="swiss"/>
    <w:notTrueType/>
    <w:pitch w:val="default"/>
    <w:sig w:usb0="00000003" w:usb1="00000000" w:usb2="00000000" w:usb3="00000000" w:csb0="00000001" w:csb1="00000000"/>
  </w:font>
  <w:font w:name="@›ÁX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49A03" w14:textId="77777777" w:rsidR="00185336" w:rsidRDefault="00185336" w:rsidP="002F6F9E">
      <w:r>
        <w:separator/>
      </w:r>
    </w:p>
  </w:footnote>
  <w:footnote w:type="continuationSeparator" w:id="0">
    <w:p w14:paraId="2BA39CB0" w14:textId="77777777" w:rsidR="00185336" w:rsidRDefault="00185336" w:rsidP="002F6F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C6C32" w14:textId="77777777" w:rsidR="00DC6D0C" w:rsidRPr="00B30CD7" w:rsidRDefault="00DC6D0C">
    <w:pPr>
      <w:pStyle w:val="Header"/>
      <w:rPr>
        <w:rFonts w:ascii="Helvetica LT Std" w:hAnsi="Helvetica LT Std"/>
        <w:b/>
        <w:sz w:val="16"/>
        <w:szCs w:val="16"/>
      </w:rPr>
    </w:pPr>
    <w:r w:rsidRPr="00B30CD7">
      <w:rPr>
        <w:rFonts w:ascii="Helvetica LT Std" w:hAnsi="Helvetica LT Std"/>
        <w:b/>
        <w:sz w:val="16"/>
        <w:szCs w:val="16"/>
      </w:rPr>
      <w:t>Needs Assessment</w:t>
    </w:r>
  </w:p>
  <w:p w14:paraId="56AF944D" w14:textId="77777777" w:rsidR="00DC6D0C" w:rsidRPr="002F6F9E" w:rsidRDefault="00DC6D0C">
    <w:pPr>
      <w:pStyle w:val="Header"/>
      <w:rPr>
        <w:rFonts w:ascii="Helvetica LT Std" w:hAnsi="Helvetica LT Std"/>
        <w:sz w:val="16"/>
        <w:szCs w:val="16"/>
      </w:rPr>
    </w:pPr>
    <w:r w:rsidRPr="002F6F9E">
      <w:rPr>
        <w:rFonts w:ascii="Helvetica LT Std" w:hAnsi="Helvetica LT Std"/>
        <w:sz w:val="16"/>
        <w:szCs w:val="16"/>
      </w:rPr>
      <w:t>Sofie Elana Hodara</w:t>
    </w:r>
  </w:p>
  <w:p w14:paraId="28D93B85" w14:textId="77777777" w:rsidR="00DC6D0C" w:rsidRPr="002F6F9E" w:rsidRDefault="00DC6D0C">
    <w:pPr>
      <w:pStyle w:val="Header"/>
      <w:rPr>
        <w:rFonts w:ascii="Helvetica LT Std" w:hAnsi="Helvetica LT Std"/>
        <w:sz w:val="16"/>
        <w:szCs w:val="16"/>
      </w:rPr>
    </w:pPr>
    <w:r w:rsidRPr="002F6F9E">
      <w:rPr>
        <w:rFonts w:ascii="Helvetica LT Std" w:hAnsi="Helvetica LT Std"/>
        <w:sz w:val="16"/>
        <w:szCs w:val="16"/>
      </w:rPr>
      <w:t xml:space="preserve">Working Title: </w:t>
    </w:r>
    <w:r w:rsidRPr="002F6F9E">
      <w:rPr>
        <w:rFonts w:ascii="Helvetica LT Std" w:hAnsi="Helvetica LT Std"/>
        <w:b/>
        <w:sz w:val="16"/>
        <w:szCs w:val="16"/>
      </w:rPr>
      <w:t>Catfishing Corrigan</w:t>
    </w:r>
  </w:p>
  <w:p w14:paraId="30CD2639" w14:textId="77777777" w:rsidR="00DC6D0C" w:rsidRDefault="00DC6D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BFB"/>
    <w:multiLevelType w:val="hybridMultilevel"/>
    <w:tmpl w:val="79C4EE52"/>
    <w:lvl w:ilvl="0" w:tplc="A0A43E04">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67639"/>
    <w:multiLevelType w:val="hybridMultilevel"/>
    <w:tmpl w:val="B5540632"/>
    <w:lvl w:ilvl="0" w:tplc="5EBA8C8E">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25CAD"/>
    <w:multiLevelType w:val="hybridMultilevel"/>
    <w:tmpl w:val="68EA3682"/>
    <w:lvl w:ilvl="0" w:tplc="40349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36A3"/>
    <w:multiLevelType w:val="hybridMultilevel"/>
    <w:tmpl w:val="AFE6BFC6"/>
    <w:lvl w:ilvl="0" w:tplc="5EBA8C8E">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4C4F6"/>
    <w:multiLevelType w:val="hybridMultilevel"/>
    <w:tmpl w:val="1362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9EA5202"/>
    <w:multiLevelType w:val="hybridMultilevel"/>
    <w:tmpl w:val="9BCC56AA"/>
    <w:lvl w:ilvl="0" w:tplc="5EBA8C8E">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AE0E73"/>
    <w:multiLevelType w:val="hybridMultilevel"/>
    <w:tmpl w:val="E81C2E44"/>
    <w:lvl w:ilvl="0" w:tplc="1AE41138">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F62BA"/>
    <w:multiLevelType w:val="hybridMultilevel"/>
    <w:tmpl w:val="0242EDA4"/>
    <w:lvl w:ilvl="0" w:tplc="71F8DA02">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11CBB"/>
    <w:multiLevelType w:val="hybridMultilevel"/>
    <w:tmpl w:val="BC1AAFC4"/>
    <w:lvl w:ilvl="0" w:tplc="CC5C5E0E">
      <w:numFmt w:val="bullet"/>
      <w:lvlText w:val="-"/>
      <w:lvlJc w:val="left"/>
      <w:pPr>
        <w:ind w:left="720" w:hanging="360"/>
      </w:pPr>
      <w:rPr>
        <w:rFonts w:ascii="Helvetica LT Std" w:eastAsiaTheme="minorHAnsi" w:hAnsi="Helvetica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7"/>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5E"/>
    <w:rsid w:val="000E3BC9"/>
    <w:rsid w:val="00185336"/>
    <w:rsid w:val="00200422"/>
    <w:rsid w:val="00201948"/>
    <w:rsid w:val="002E3683"/>
    <w:rsid w:val="002F6F9E"/>
    <w:rsid w:val="0048281D"/>
    <w:rsid w:val="00573638"/>
    <w:rsid w:val="00613983"/>
    <w:rsid w:val="006644D0"/>
    <w:rsid w:val="006B64F5"/>
    <w:rsid w:val="006E30CF"/>
    <w:rsid w:val="006F72E6"/>
    <w:rsid w:val="0073799C"/>
    <w:rsid w:val="00865537"/>
    <w:rsid w:val="009B4A7B"/>
    <w:rsid w:val="00B30CD7"/>
    <w:rsid w:val="00B52BCC"/>
    <w:rsid w:val="00B8295E"/>
    <w:rsid w:val="00BC14DE"/>
    <w:rsid w:val="00D40AAF"/>
    <w:rsid w:val="00DC6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14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295E"/>
    <w:pPr>
      <w:widowControl w:val="0"/>
      <w:autoSpaceDE w:val="0"/>
      <w:autoSpaceDN w:val="0"/>
      <w:adjustRightInd w:val="0"/>
    </w:pPr>
    <w:rPr>
      <w:rFonts w:ascii="Akkurat-Light" w:hAnsi="Akkurat-Light" w:cs="Akkurat-Light"/>
      <w:color w:val="000000"/>
    </w:rPr>
  </w:style>
  <w:style w:type="paragraph" w:styleId="Header">
    <w:name w:val="header"/>
    <w:basedOn w:val="Normal"/>
    <w:link w:val="HeaderChar"/>
    <w:uiPriority w:val="99"/>
    <w:unhideWhenUsed/>
    <w:rsid w:val="002F6F9E"/>
    <w:pPr>
      <w:tabs>
        <w:tab w:val="center" w:pos="4680"/>
        <w:tab w:val="right" w:pos="9360"/>
      </w:tabs>
    </w:pPr>
  </w:style>
  <w:style w:type="character" w:customStyle="1" w:styleId="HeaderChar">
    <w:name w:val="Header Char"/>
    <w:basedOn w:val="DefaultParagraphFont"/>
    <w:link w:val="Header"/>
    <w:uiPriority w:val="99"/>
    <w:rsid w:val="002F6F9E"/>
  </w:style>
  <w:style w:type="paragraph" w:styleId="Footer">
    <w:name w:val="footer"/>
    <w:basedOn w:val="Normal"/>
    <w:link w:val="FooterChar"/>
    <w:uiPriority w:val="99"/>
    <w:unhideWhenUsed/>
    <w:rsid w:val="002F6F9E"/>
    <w:pPr>
      <w:tabs>
        <w:tab w:val="center" w:pos="4680"/>
        <w:tab w:val="right" w:pos="9360"/>
      </w:tabs>
    </w:pPr>
  </w:style>
  <w:style w:type="character" w:customStyle="1" w:styleId="FooterChar">
    <w:name w:val="Footer Char"/>
    <w:basedOn w:val="DefaultParagraphFont"/>
    <w:link w:val="Footer"/>
    <w:uiPriority w:val="99"/>
    <w:rsid w:val="002F6F9E"/>
  </w:style>
  <w:style w:type="paragraph" w:styleId="ListParagraph">
    <w:name w:val="List Paragraph"/>
    <w:basedOn w:val="Normal"/>
    <w:uiPriority w:val="34"/>
    <w:qFormat/>
    <w:rsid w:val="00B30CD7"/>
    <w:pPr>
      <w:ind w:left="720"/>
      <w:contextualSpacing/>
    </w:pPr>
  </w:style>
  <w:style w:type="character" w:styleId="Hyperlink">
    <w:name w:val="Hyperlink"/>
    <w:basedOn w:val="DefaultParagraphFont"/>
    <w:uiPriority w:val="99"/>
    <w:unhideWhenUsed/>
    <w:rsid w:val="00613983"/>
    <w:rPr>
      <w:color w:val="0563C1" w:themeColor="hyperlink"/>
      <w:u w:val="single"/>
    </w:rPr>
  </w:style>
  <w:style w:type="paragraph" w:styleId="BalloonText">
    <w:name w:val="Balloon Text"/>
    <w:basedOn w:val="Normal"/>
    <w:link w:val="BalloonTextChar"/>
    <w:uiPriority w:val="99"/>
    <w:semiHidden/>
    <w:unhideWhenUsed/>
    <w:rsid w:val="006B64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4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openingceremony.us/entry.asp?pid=10520&amp;utm_source=twitter&amp;utm_medium=social&amp;utm_campaign=tw_102314" TargetMode="External"/><Relationship Id="rId12" Type="http://schemas.openxmlformats.org/officeDocument/2006/relationships/hyperlink" Target="http://lemonhound.com/2015/04/27/cornelia-barber-in-conversation-with-cecilia-corrigan/" TargetMode="External"/><Relationship Id="rId13" Type="http://schemas.openxmlformats.org/officeDocument/2006/relationships/hyperlink" Target="http://thirdrailquarterly.org/wp-content/uploads/thirdrail_spring2015_final_ccorrigan.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oylandmagazine.com/regions/new-york/bottom" TargetMode="External"/><Relationship Id="rId8" Type="http://schemas.openxmlformats.org/officeDocument/2006/relationships/hyperlink" Target="https://nplusonemag.com/online-only/online-only/dylatov-pass/" TargetMode="External"/><Relationship Id="rId9" Type="http://schemas.openxmlformats.org/officeDocument/2006/relationships/hyperlink" Target="http://www.interviewmagazine.com/culture/cecilia-corrigan" TargetMode="External"/><Relationship Id="rId10" Type="http://schemas.openxmlformats.org/officeDocument/2006/relationships/hyperlink" Target="http://bombmagazine.org/article/3167128/felix-bernstein-cecilia-corri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5300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sofie.hodara@gmail.com</dc:creator>
  <cp:keywords/>
  <dc:description/>
  <cp:lastModifiedBy>sofie.hodara@gmail.com</cp:lastModifiedBy>
  <cp:revision>2</cp:revision>
  <dcterms:created xsi:type="dcterms:W3CDTF">2015-11-02T01:10:00Z</dcterms:created>
  <dcterms:modified xsi:type="dcterms:W3CDTF">2015-11-02T01:10:00Z</dcterms:modified>
</cp:coreProperties>
</file>