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b w:val="0"/>
              <w:caps w:val="0"/>
              <w:color w:val="auto"/>
              <w:spacing w:val="0"/>
              <w:sz w:val="20"/>
              <w:szCs w:val="20"/>
              <w:lang w:val="es-ES"/>
            </w:rPr>
            <w:id w:val="-1160998932"/>
            <w:docPartObj>
              <w:docPartGallery w:val="Table of Contents"/>
              <w:docPartUnique/>
            </w:docPartObj>
          </w:sdtPr>
          <w:sdtEndPr>
            <w:rPr>
              <w:bCs/>
              <w:sz w:val="22"/>
            </w:rPr>
          </w:sdtEndPr>
          <w:sdtContent>
            <w:p w14:paraId="13FA00EC" w14:textId="77777777" w:rsidR="00E51EAC" w:rsidRDefault="00871788">
              <w:pPr>
                <w:pStyle w:val="TtuloTDC"/>
                <w:rPr>
                  <w:lang w:val="es-ES"/>
                </w:rPr>
              </w:pPr>
              <w:r>
                <w:rPr>
                  <w:lang w:val="es-ES"/>
                </w:rPr>
                <w:t>Índice</w:t>
              </w:r>
            </w:p>
            <w:p w14:paraId="69142D51" w14:textId="76D65751" w:rsidR="00984103"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50594921" w:history="1">
                <w:r w:rsidR="00984103" w:rsidRPr="00873E99">
                  <w:rPr>
                    <w:rStyle w:val="Hipervnculo"/>
                    <w:noProof/>
                    <w:lang w:val="es-MX"/>
                  </w:rPr>
                  <w:t>Resumen</w:t>
                </w:r>
                <w:r w:rsidR="00984103">
                  <w:rPr>
                    <w:noProof/>
                    <w:webHidden/>
                  </w:rPr>
                  <w:tab/>
                </w:r>
                <w:r w:rsidR="00984103">
                  <w:rPr>
                    <w:noProof/>
                    <w:webHidden/>
                  </w:rPr>
                  <w:fldChar w:fldCharType="begin"/>
                </w:r>
                <w:r w:rsidR="00984103">
                  <w:rPr>
                    <w:noProof/>
                    <w:webHidden/>
                  </w:rPr>
                  <w:instrText xml:space="preserve"> PAGEREF _Toc150594921 \h </w:instrText>
                </w:r>
                <w:r w:rsidR="00984103">
                  <w:rPr>
                    <w:noProof/>
                    <w:webHidden/>
                  </w:rPr>
                </w:r>
                <w:r w:rsidR="00984103">
                  <w:rPr>
                    <w:noProof/>
                    <w:webHidden/>
                  </w:rPr>
                  <w:fldChar w:fldCharType="separate"/>
                </w:r>
                <w:r w:rsidR="00984103">
                  <w:rPr>
                    <w:noProof/>
                    <w:webHidden/>
                  </w:rPr>
                  <w:t>4</w:t>
                </w:r>
                <w:r w:rsidR="00984103">
                  <w:rPr>
                    <w:noProof/>
                    <w:webHidden/>
                  </w:rPr>
                  <w:fldChar w:fldCharType="end"/>
                </w:r>
              </w:hyperlink>
            </w:p>
            <w:p w14:paraId="461B62A1" w14:textId="578484DB" w:rsidR="00984103" w:rsidRDefault="00984103">
              <w:pPr>
                <w:pStyle w:val="TDC1"/>
                <w:rPr>
                  <w:b w:val="0"/>
                  <w:bCs w:val="0"/>
                  <w:noProof/>
                  <w:kern w:val="2"/>
                  <w:szCs w:val="22"/>
                  <w:lang w:eastAsia="es-UY"/>
                  <w14:ligatures w14:val="standardContextual"/>
                </w:rPr>
              </w:pPr>
              <w:hyperlink w:anchor="_Toc150594922" w:history="1">
                <w:r w:rsidRPr="00873E99">
                  <w:rPr>
                    <w:rStyle w:val="Hipervnculo"/>
                    <w:noProof/>
                    <w:lang w:val="es-MX"/>
                  </w:rPr>
                  <w:t>Descripción del Cliente</w:t>
                </w:r>
                <w:r>
                  <w:rPr>
                    <w:noProof/>
                    <w:webHidden/>
                  </w:rPr>
                  <w:tab/>
                </w:r>
                <w:r>
                  <w:rPr>
                    <w:noProof/>
                    <w:webHidden/>
                  </w:rPr>
                  <w:fldChar w:fldCharType="begin"/>
                </w:r>
                <w:r>
                  <w:rPr>
                    <w:noProof/>
                    <w:webHidden/>
                  </w:rPr>
                  <w:instrText xml:space="preserve"> PAGEREF _Toc150594922 \h </w:instrText>
                </w:r>
                <w:r>
                  <w:rPr>
                    <w:noProof/>
                    <w:webHidden/>
                  </w:rPr>
                </w:r>
                <w:r>
                  <w:rPr>
                    <w:noProof/>
                    <w:webHidden/>
                  </w:rPr>
                  <w:fldChar w:fldCharType="separate"/>
                </w:r>
                <w:r>
                  <w:rPr>
                    <w:noProof/>
                    <w:webHidden/>
                  </w:rPr>
                  <w:t>4</w:t>
                </w:r>
                <w:r>
                  <w:rPr>
                    <w:noProof/>
                    <w:webHidden/>
                  </w:rPr>
                  <w:fldChar w:fldCharType="end"/>
                </w:r>
              </w:hyperlink>
            </w:p>
            <w:p w14:paraId="23A38B0A" w14:textId="70E89DD0" w:rsidR="00984103" w:rsidRDefault="00984103">
              <w:pPr>
                <w:pStyle w:val="TDC1"/>
                <w:rPr>
                  <w:b w:val="0"/>
                  <w:bCs w:val="0"/>
                  <w:noProof/>
                  <w:kern w:val="2"/>
                  <w:szCs w:val="22"/>
                  <w:lang w:eastAsia="es-UY"/>
                  <w14:ligatures w14:val="standardContextual"/>
                </w:rPr>
              </w:pPr>
              <w:hyperlink w:anchor="_Toc150594923" w:history="1">
                <w:r w:rsidRPr="00873E99">
                  <w:rPr>
                    <w:rStyle w:val="Hipervnculo"/>
                    <w:noProof/>
                    <w:lang w:val="es-MX"/>
                  </w:rPr>
                  <w:t>Presentación del problema</w:t>
                </w:r>
                <w:r>
                  <w:rPr>
                    <w:noProof/>
                    <w:webHidden/>
                  </w:rPr>
                  <w:tab/>
                </w:r>
                <w:r>
                  <w:rPr>
                    <w:noProof/>
                    <w:webHidden/>
                  </w:rPr>
                  <w:fldChar w:fldCharType="begin"/>
                </w:r>
                <w:r>
                  <w:rPr>
                    <w:noProof/>
                    <w:webHidden/>
                  </w:rPr>
                  <w:instrText xml:space="preserve"> PAGEREF _Toc150594923 \h </w:instrText>
                </w:r>
                <w:r>
                  <w:rPr>
                    <w:noProof/>
                    <w:webHidden/>
                  </w:rPr>
                </w:r>
                <w:r>
                  <w:rPr>
                    <w:noProof/>
                    <w:webHidden/>
                  </w:rPr>
                  <w:fldChar w:fldCharType="separate"/>
                </w:r>
                <w:r>
                  <w:rPr>
                    <w:noProof/>
                    <w:webHidden/>
                  </w:rPr>
                  <w:t>4</w:t>
                </w:r>
                <w:r>
                  <w:rPr>
                    <w:noProof/>
                    <w:webHidden/>
                  </w:rPr>
                  <w:fldChar w:fldCharType="end"/>
                </w:r>
              </w:hyperlink>
            </w:p>
            <w:p w14:paraId="5419BC39" w14:textId="667E04AB" w:rsidR="00984103" w:rsidRDefault="00984103">
              <w:pPr>
                <w:pStyle w:val="TDC1"/>
                <w:rPr>
                  <w:b w:val="0"/>
                  <w:bCs w:val="0"/>
                  <w:noProof/>
                  <w:kern w:val="2"/>
                  <w:szCs w:val="22"/>
                  <w:lang w:eastAsia="es-UY"/>
                  <w14:ligatures w14:val="standardContextual"/>
                </w:rPr>
              </w:pPr>
              <w:hyperlink w:anchor="_Toc150594924" w:history="1">
                <w:r w:rsidRPr="00873E99">
                  <w:rPr>
                    <w:rStyle w:val="Hipervnculo"/>
                    <w:noProof/>
                    <w:lang w:val="es-MX"/>
                  </w:rPr>
                  <w:t>Objetivos del Proyecto</w:t>
                </w:r>
                <w:r>
                  <w:rPr>
                    <w:noProof/>
                    <w:webHidden/>
                  </w:rPr>
                  <w:tab/>
                </w:r>
                <w:r>
                  <w:rPr>
                    <w:noProof/>
                    <w:webHidden/>
                  </w:rPr>
                  <w:fldChar w:fldCharType="begin"/>
                </w:r>
                <w:r>
                  <w:rPr>
                    <w:noProof/>
                    <w:webHidden/>
                  </w:rPr>
                  <w:instrText xml:space="preserve"> PAGEREF _Toc150594924 \h </w:instrText>
                </w:r>
                <w:r>
                  <w:rPr>
                    <w:noProof/>
                    <w:webHidden/>
                  </w:rPr>
                </w:r>
                <w:r>
                  <w:rPr>
                    <w:noProof/>
                    <w:webHidden/>
                  </w:rPr>
                  <w:fldChar w:fldCharType="separate"/>
                </w:r>
                <w:r>
                  <w:rPr>
                    <w:noProof/>
                    <w:webHidden/>
                  </w:rPr>
                  <w:t>5</w:t>
                </w:r>
                <w:r>
                  <w:rPr>
                    <w:noProof/>
                    <w:webHidden/>
                  </w:rPr>
                  <w:fldChar w:fldCharType="end"/>
                </w:r>
              </w:hyperlink>
            </w:p>
            <w:p w14:paraId="7A56BC62" w14:textId="1CDDAAE0" w:rsidR="00984103" w:rsidRDefault="00984103">
              <w:pPr>
                <w:pStyle w:val="TDC1"/>
                <w:rPr>
                  <w:b w:val="0"/>
                  <w:bCs w:val="0"/>
                  <w:noProof/>
                  <w:kern w:val="2"/>
                  <w:szCs w:val="22"/>
                  <w:lang w:eastAsia="es-UY"/>
                  <w14:ligatures w14:val="standardContextual"/>
                </w:rPr>
              </w:pPr>
              <w:hyperlink w:anchor="_Toc150594925" w:history="1">
                <w:r w:rsidRPr="00873E99">
                  <w:rPr>
                    <w:rStyle w:val="Hipervnculo"/>
                    <w:noProof/>
                    <w:lang w:val="es-MX"/>
                  </w:rPr>
                  <w:t>Lista de necesidades</w:t>
                </w:r>
                <w:r>
                  <w:rPr>
                    <w:noProof/>
                    <w:webHidden/>
                  </w:rPr>
                  <w:tab/>
                </w:r>
                <w:r>
                  <w:rPr>
                    <w:noProof/>
                    <w:webHidden/>
                  </w:rPr>
                  <w:fldChar w:fldCharType="begin"/>
                </w:r>
                <w:r>
                  <w:rPr>
                    <w:noProof/>
                    <w:webHidden/>
                  </w:rPr>
                  <w:instrText xml:space="preserve"> PAGEREF _Toc150594925 \h </w:instrText>
                </w:r>
                <w:r>
                  <w:rPr>
                    <w:noProof/>
                    <w:webHidden/>
                  </w:rPr>
                </w:r>
                <w:r>
                  <w:rPr>
                    <w:noProof/>
                    <w:webHidden/>
                  </w:rPr>
                  <w:fldChar w:fldCharType="separate"/>
                </w:r>
                <w:r>
                  <w:rPr>
                    <w:noProof/>
                    <w:webHidden/>
                  </w:rPr>
                  <w:t>5</w:t>
                </w:r>
                <w:r>
                  <w:rPr>
                    <w:noProof/>
                    <w:webHidden/>
                  </w:rPr>
                  <w:fldChar w:fldCharType="end"/>
                </w:r>
              </w:hyperlink>
            </w:p>
            <w:p w14:paraId="6C85E818" w14:textId="089D4C4B" w:rsidR="00984103" w:rsidRDefault="00984103">
              <w:pPr>
                <w:pStyle w:val="TDC1"/>
                <w:rPr>
                  <w:b w:val="0"/>
                  <w:bCs w:val="0"/>
                  <w:noProof/>
                  <w:kern w:val="2"/>
                  <w:szCs w:val="22"/>
                  <w:lang w:eastAsia="es-UY"/>
                  <w14:ligatures w14:val="standardContextual"/>
                </w:rPr>
              </w:pPr>
              <w:hyperlink w:anchor="_Toc150594926" w:history="1">
                <w:r w:rsidRPr="00873E99">
                  <w:rPr>
                    <w:rStyle w:val="Hipervnculo"/>
                    <w:noProof/>
                    <w:lang w:val="es-MX"/>
                  </w:rPr>
                  <w:t>Actores involucrados</w:t>
                </w:r>
                <w:r>
                  <w:rPr>
                    <w:noProof/>
                    <w:webHidden/>
                  </w:rPr>
                  <w:tab/>
                </w:r>
                <w:r>
                  <w:rPr>
                    <w:noProof/>
                    <w:webHidden/>
                  </w:rPr>
                  <w:fldChar w:fldCharType="begin"/>
                </w:r>
                <w:r>
                  <w:rPr>
                    <w:noProof/>
                    <w:webHidden/>
                  </w:rPr>
                  <w:instrText xml:space="preserve"> PAGEREF _Toc150594926 \h </w:instrText>
                </w:r>
                <w:r>
                  <w:rPr>
                    <w:noProof/>
                    <w:webHidden/>
                  </w:rPr>
                </w:r>
                <w:r>
                  <w:rPr>
                    <w:noProof/>
                    <w:webHidden/>
                  </w:rPr>
                  <w:fldChar w:fldCharType="separate"/>
                </w:r>
                <w:r>
                  <w:rPr>
                    <w:noProof/>
                    <w:webHidden/>
                  </w:rPr>
                  <w:t>6</w:t>
                </w:r>
                <w:r>
                  <w:rPr>
                    <w:noProof/>
                    <w:webHidden/>
                  </w:rPr>
                  <w:fldChar w:fldCharType="end"/>
                </w:r>
              </w:hyperlink>
            </w:p>
            <w:p w14:paraId="6825E185" w14:textId="03D58AEE" w:rsidR="00984103" w:rsidRDefault="00984103">
              <w:pPr>
                <w:pStyle w:val="TDC2"/>
                <w:tabs>
                  <w:tab w:val="right" w:leader="dot" w:pos="9736"/>
                </w:tabs>
                <w:rPr>
                  <w:noProof/>
                  <w:kern w:val="2"/>
                  <w:szCs w:val="22"/>
                  <w:lang w:eastAsia="es-UY"/>
                  <w14:ligatures w14:val="standardContextual"/>
                </w:rPr>
              </w:pPr>
              <w:hyperlink w:anchor="_Toc150594927" w:history="1">
                <w:r w:rsidRPr="00873E99">
                  <w:rPr>
                    <w:rStyle w:val="Hipervnculo"/>
                    <w:noProof/>
                    <w:lang w:val="es-MX"/>
                  </w:rPr>
                  <w:t>Cliente- Dirección</w:t>
                </w:r>
                <w:r>
                  <w:rPr>
                    <w:noProof/>
                    <w:webHidden/>
                  </w:rPr>
                  <w:tab/>
                </w:r>
                <w:r>
                  <w:rPr>
                    <w:noProof/>
                    <w:webHidden/>
                  </w:rPr>
                  <w:fldChar w:fldCharType="begin"/>
                </w:r>
                <w:r>
                  <w:rPr>
                    <w:noProof/>
                    <w:webHidden/>
                  </w:rPr>
                  <w:instrText xml:space="preserve"> PAGEREF _Toc150594927 \h </w:instrText>
                </w:r>
                <w:r>
                  <w:rPr>
                    <w:noProof/>
                    <w:webHidden/>
                  </w:rPr>
                </w:r>
                <w:r>
                  <w:rPr>
                    <w:noProof/>
                    <w:webHidden/>
                  </w:rPr>
                  <w:fldChar w:fldCharType="separate"/>
                </w:r>
                <w:r>
                  <w:rPr>
                    <w:noProof/>
                    <w:webHidden/>
                  </w:rPr>
                  <w:t>6</w:t>
                </w:r>
                <w:r>
                  <w:rPr>
                    <w:noProof/>
                    <w:webHidden/>
                  </w:rPr>
                  <w:fldChar w:fldCharType="end"/>
                </w:r>
              </w:hyperlink>
            </w:p>
            <w:p w14:paraId="10498E73" w14:textId="60DE37DE" w:rsidR="00984103" w:rsidRDefault="00984103">
              <w:pPr>
                <w:pStyle w:val="TDC2"/>
                <w:tabs>
                  <w:tab w:val="right" w:leader="dot" w:pos="9736"/>
                </w:tabs>
                <w:rPr>
                  <w:noProof/>
                  <w:kern w:val="2"/>
                  <w:szCs w:val="22"/>
                  <w:lang w:eastAsia="es-UY"/>
                  <w14:ligatures w14:val="standardContextual"/>
                </w:rPr>
              </w:pPr>
              <w:hyperlink w:anchor="_Toc150594928" w:history="1">
                <w:r w:rsidRPr="00873E99">
                  <w:rPr>
                    <w:rStyle w:val="Hipervnculo"/>
                    <w:noProof/>
                    <w:lang w:val="es-MX"/>
                  </w:rPr>
                  <w:t>Usuario Trabajador (UT)</w:t>
                </w:r>
                <w:r>
                  <w:rPr>
                    <w:noProof/>
                    <w:webHidden/>
                  </w:rPr>
                  <w:tab/>
                </w:r>
                <w:r>
                  <w:rPr>
                    <w:noProof/>
                    <w:webHidden/>
                  </w:rPr>
                  <w:fldChar w:fldCharType="begin"/>
                </w:r>
                <w:r>
                  <w:rPr>
                    <w:noProof/>
                    <w:webHidden/>
                  </w:rPr>
                  <w:instrText xml:space="preserve"> PAGEREF _Toc150594928 \h </w:instrText>
                </w:r>
                <w:r>
                  <w:rPr>
                    <w:noProof/>
                    <w:webHidden/>
                  </w:rPr>
                </w:r>
                <w:r>
                  <w:rPr>
                    <w:noProof/>
                    <w:webHidden/>
                  </w:rPr>
                  <w:fldChar w:fldCharType="separate"/>
                </w:r>
                <w:r>
                  <w:rPr>
                    <w:noProof/>
                    <w:webHidden/>
                  </w:rPr>
                  <w:t>6</w:t>
                </w:r>
                <w:r>
                  <w:rPr>
                    <w:noProof/>
                    <w:webHidden/>
                  </w:rPr>
                  <w:fldChar w:fldCharType="end"/>
                </w:r>
              </w:hyperlink>
            </w:p>
            <w:p w14:paraId="70EA912A" w14:textId="08F216B2" w:rsidR="00984103" w:rsidRDefault="00984103">
              <w:pPr>
                <w:pStyle w:val="TDC2"/>
                <w:tabs>
                  <w:tab w:val="right" w:leader="dot" w:pos="9736"/>
                </w:tabs>
                <w:rPr>
                  <w:noProof/>
                  <w:kern w:val="2"/>
                  <w:szCs w:val="22"/>
                  <w:lang w:eastAsia="es-UY"/>
                  <w14:ligatures w14:val="standardContextual"/>
                </w:rPr>
              </w:pPr>
              <w:hyperlink w:anchor="_Toc150594929" w:history="1">
                <w:r w:rsidRPr="00873E99">
                  <w:rPr>
                    <w:rStyle w:val="Hipervnculo"/>
                    <w:noProof/>
                    <w:lang w:val="es-MX"/>
                  </w:rPr>
                  <w:t>Usuario Jefe de Obra (UJO)</w:t>
                </w:r>
                <w:r>
                  <w:rPr>
                    <w:noProof/>
                    <w:webHidden/>
                  </w:rPr>
                  <w:tab/>
                </w:r>
                <w:r>
                  <w:rPr>
                    <w:noProof/>
                    <w:webHidden/>
                  </w:rPr>
                  <w:fldChar w:fldCharType="begin"/>
                </w:r>
                <w:r>
                  <w:rPr>
                    <w:noProof/>
                    <w:webHidden/>
                  </w:rPr>
                  <w:instrText xml:space="preserve"> PAGEREF _Toc150594929 \h </w:instrText>
                </w:r>
                <w:r>
                  <w:rPr>
                    <w:noProof/>
                    <w:webHidden/>
                  </w:rPr>
                </w:r>
                <w:r>
                  <w:rPr>
                    <w:noProof/>
                    <w:webHidden/>
                  </w:rPr>
                  <w:fldChar w:fldCharType="separate"/>
                </w:r>
                <w:r>
                  <w:rPr>
                    <w:noProof/>
                    <w:webHidden/>
                  </w:rPr>
                  <w:t>6</w:t>
                </w:r>
                <w:r>
                  <w:rPr>
                    <w:noProof/>
                    <w:webHidden/>
                  </w:rPr>
                  <w:fldChar w:fldCharType="end"/>
                </w:r>
              </w:hyperlink>
            </w:p>
            <w:p w14:paraId="71CFEBB8" w14:textId="49FE2272" w:rsidR="00984103" w:rsidRDefault="00984103">
              <w:pPr>
                <w:pStyle w:val="TDC2"/>
                <w:tabs>
                  <w:tab w:val="right" w:leader="dot" w:pos="9736"/>
                </w:tabs>
                <w:rPr>
                  <w:noProof/>
                  <w:kern w:val="2"/>
                  <w:szCs w:val="22"/>
                  <w:lang w:eastAsia="es-UY"/>
                  <w14:ligatures w14:val="standardContextual"/>
                </w:rPr>
              </w:pPr>
              <w:hyperlink w:anchor="_Toc150594930" w:history="1">
                <w:r w:rsidRPr="00873E99">
                  <w:rPr>
                    <w:rStyle w:val="Hipervnculo"/>
                    <w:noProof/>
                    <w:lang w:val="es-MX"/>
                  </w:rPr>
                  <w:t>Usuario Administrador (UA)</w:t>
                </w:r>
                <w:r>
                  <w:rPr>
                    <w:noProof/>
                    <w:webHidden/>
                  </w:rPr>
                  <w:tab/>
                </w:r>
                <w:r>
                  <w:rPr>
                    <w:noProof/>
                    <w:webHidden/>
                  </w:rPr>
                  <w:fldChar w:fldCharType="begin"/>
                </w:r>
                <w:r>
                  <w:rPr>
                    <w:noProof/>
                    <w:webHidden/>
                  </w:rPr>
                  <w:instrText xml:space="preserve"> PAGEREF _Toc150594930 \h </w:instrText>
                </w:r>
                <w:r>
                  <w:rPr>
                    <w:noProof/>
                    <w:webHidden/>
                  </w:rPr>
                </w:r>
                <w:r>
                  <w:rPr>
                    <w:noProof/>
                    <w:webHidden/>
                  </w:rPr>
                  <w:fldChar w:fldCharType="separate"/>
                </w:r>
                <w:r>
                  <w:rPr>
                    <w:noProof/>
                    <w:webHidden/>
                  </w:rPr>
                  <w:t>6</w:t>
                </w:r>
                <w:r>
                  <w:rPr>
                    <w:noProof/>
                    <w:webHidden/>
                  </w:rPr>
                  <w:fldChar w:fldCharType="end"/>
                </w:r>
              </w:hyperlink>
            </w:p>
            <w:p w14:paraId="5092EE99" w14:textId="3DC05F52" w:rsidR="00984103" w:rsidRDefault="00984103">
              <w:pPr>
                <w:pStyle w:val="TDC2"/>
                <w:tabs>
                  <w:tab w:val="right" w:leader="dot" w:pos="9736"/>
                </w:tabs>
                <w:rPr>
                  <w:noProof/>
                  <w:kern w:val="2"/>
                  <w:szCs w:val="22"/>
                  <w:lang w:eastAsia="es-UY"/>
                  <w14:ligatures w14:val="standardContextual"/>
                </w:rPr>
              </w:pPr>
              <w:hyperlink w:anchor="_Toc150594931" w:history="1">
                <w:r w:rsidRPr="00873E99">
                  <w:rPr>
                    <w:rStyle w:val="Hipervnculo"/>
                    <w:noProof/>
                    <w:lang w:val="es-MX"/>
                  </w:rPr>
                  <w:t>Administrativos y Contadores</w:t>
                </w:r>
                <w:r>
                  <w:rPr>
                    <w:noProof/>
                    <w:webHidden/>
                  </w:rPr>
                  <w:tab/>
                </w:r>
                <w:r>
                  <w:rPr>
                    <w:noProof/>
                    <w:webHidden/>
                  </w:rPr>
                  <w:fldChar w:fldCharType="begin"/>
                </w:r>
                <w:r>
                  <w:rPr>
                    <w:noProof/>
                    <w:webHidden/>
                  </w:rPr>
                  <w:instrText xml:space="preserve"> PAGEREF _Toc150594931 \h </w:instrText>
                </w:r>
                <w:r>
                  <w:rPr>
                    <w:noProof/>
                    <w:webHidden/>
                  </w:rPr>
                </w:r>
                <w:r>
                  <w:rPr>
                    <w:noProof/>
                    <w:webHidden/>
                  </w:rPr>
                  <w:fldChar w:fldCharType="separate"/>
                </w:r>
                <w:r>
                  <w:rPr>
                    <w:noProof/>
                    <w:webHidden/>
                  </w:rPr>
                  <w:t>6</w:t>
                </w:r>
                <w:r>
                  <w:rPr>
                    <w:noProof/>
                    <w:webHidden/>
                  </w:rPr>
                  <w:fldChar w:fldCharType="end"/>
                </w:r>
              </w:hyperlink>
            </w:p>
            <w:p w14:paraId="2FD84E0E" w14:textId="74945A2A" w:rsidR="00984103" w:rsidRDefault="00984103">
              <w:pPr>
                <w:pStyle w:val="TDC1"/>
                <w:rPr>
                  <w:b w:val="0"/>
                  <w:bCs w:val="0"/>
                  <w:noProof/>
                  <w:kern w:val="2"/>
                  <w:szCs w:val="22"/>
                  <w:lang w:eastAsia="es-UY"/>
                  <w14:ligatures w14:val="standardContextual"/>
                </w:rPr>
              </w:pPr>
              <w:hyperlink w:anchor="_Toc150594932" w:history="1">
                <w:r w:rsidRPr="00873E99">
                  <w:rPr>
                    <w:rStyle w:val="Hipervnculo"/>
                    <w:noProof/>
                    <w:lang w:val="es-MX"/>
                  </w:rPr>
                  <w:t>Funcionales – Generales (UT y UJO)</w:t>
                </w:r>
                <w:r>
                  <w:rPr>
                    <w:noProof/>
                    <w:webHidden/>
                  </w:rPr>
                  <w:tab/>
                </w:r>
                <w:r>
                  <w:rPr>
                    <w:noProof/>
                    <w:webHidden/>
                  </w:rPr>
                  <w:fldChar w:fldCharType="begin"/>
                </w:r>
                <w:r>
                  <w:rPr>
                    <w:noProof/>
                    <w:webHidden/>
                  </w:rPr>
                  <w:instrText xml:space="preserve"> PAGEREF _Toc150594932 \h </w:instrText>
                </w:r>
                <w:r>
                  <w:rPr>
                    <w:noProof/>
                    <w:webHidden/>
                  </w:rPr>
                </w:r>
                <w:r>
                  <w:rPr>
                    <w:noProof/>
                    <w:webHidden/>
                  </w:rPr>
                  <w:fldChar w:fldCharType="separate"/>
                </w:r>
                <w:r>
                  <w:rPr>
                    <w:noProof/>
                    <w:webHidden/>
                  </w:rPr>
                  <w:t>6</w:t>
                </w:r>
                <w:r>
                  <w:rPr>
                    <w:noProof/>
                    <w:webHidden/>
                  </w:rPr>
                  <w:fldChar w:fldCharType="end"/>
                </w:r>
              </w:hyperlink>
            </w:p>
            <w:p w14:paraId="18374D33" w14:textId="3BB38AEB" w:rsidR="00984103" w:rsidRDefault="00984103">
              <w:pPr>
                <w:pStyle w:val="TDC2"/>
                <w:tabs>
                  <w:tab w:val="right" w:leader="dot" w:pos="9736"/>
                </w:tabs>
                <w:rPr>
                  <w:noProof/>
                  <w:kern w:val="2"/>
                  <w:szCs w:val="22"/>
                  <w:lang w:eastAsia="es-UY"/>
                  <w14:ligatures w14:val="standardContextual"/>
                </w:rPr>
              </w:pPr>
              <w:hyperlink w:anchor="_Toc150594933" w:history="1">
                <w:r w:rsidRPr="00873E99">
                  <w:rPr>
                    <w:rStyle w:val="Hipervnculo"/>
                    <w:noProof/>
                    <w:lang w:val="es-MX"/>
                  </w:rPr>
                  <w:t>RF01- LOG in</w:t>
                </w:r>
                <w:r>
                  <w:rPr>
                    <w:noProof/>
                    <w:webHidden/>
                  </w:rPr>
                  <w:tab/>
                </w:r>
                <w:r>
                  <w:rPr>
                    <w:noProof/>
                    <w:webHidden/>
                  </w:rPr>
                  <w:fldChar w:fldCharType="begin"/>
                </w:r>
                <w:r>
                  <w:rPr>
                    <w:noProof/>
                    <w:webHidden/>
                  </w:rPr>
                  <w:instrText xml:space="preserve"> PAGEREF _Toc150594933 \h </w:instrText>
                </w:r>
                <w:r>
                  <w:rPr>
                    <w:noProof/>
                    <w:webHidden/>
                  </w:rPr>
                </w:r>
                <w:r>
                  <w:rPr>
                    <w:noProof/>
                    <w:webHidden/>
                  </w:rPr>
                  <w:fldChar w:fldCharType="separate"/>
                </w:r>
                <w:r>
                  <w:rPr>
                    <w:noProof/>
                    <w:webHidden/>
                  </w:rPr>
                  <w:t>6</w:t>
                </w:r>
                <w:r>
                  <w:rPr>
                    <w:noProof/>
                    <w:webHidden/>
                  </w:rPr>
                  <w:fldChar w:fldCharType="end"/>
                </w:r>
              </w:hyperlink>
            </w:p>
            <w:p w14:paraId="1C995667" w14:textId="4D72C9ED" w:rsidR="00984103" w:rsidRDefault="00984103">
              <w:pPr>
                <w:pStyle w:val="TDC2"/>
                <w:tabs>
                  <w:tab w:val="right" w:leader="dot" w:pos="9736"/>
                </w:tabs>
                <w:rPr>
                  <w:noProof/>
                  <w:kern w:val="2"/>
                  <w:szCs w:val="22"/>
                  <w:lang w:eastAsia="es-UY"/>
                  <w14:ligatures w14:val="standardContextual"/>
                </w:rPr>
              </w:pPr>
              <w:hyperlink w:anchor="_Toc150594934" w:history="1">
                <w:r w:rsidRPr="00873E99">
                  <w:rPr>
                    <w:rStyle w:val="Hipervnculo"/>
                    <w:noProof/>
                    <w:lang w:val="es-MX"/>
                  </w:rPr>
                  <w:t>RF02-Historial de jornadas</w:t>
                </w:r>
                <w:r>
                  <w:rPr>
                    <w:noProof/>
                    <w:webHidden/>
                  </w:rPr>
                  <w:tab/>
                </w:r>
                <w:r>
                  <w:rPr>
                    <w:noProof/>
                    <w:webHidden/>
                  </w:rPr>
                  <w:fldChar w:fldCharType="begin"/>
                </w:r>
                <w:r>
                  <w:rPr>
                    <w:noProof/>
                    <w:webHidden/>
                  </w:rPr>
                  <w:instrText xml:space="preserve"> PAGEREF _Toc150594934 \h </w:instrText>
                </w:r>
                <w:r>
                  <w:rPr>
                    <w:noProof/>
                    <w:webHidden/>
                  </w:rPr>
                </w:r>
                <w:r>
                  <w:rPr>
                    <w:noProof/>
                    <w:webHidden/>
                  </w:rPr>
                  <w:fldChar w:fldCharType="separate"/>
                </w:r>
                <w:r>
                  <w:rPr>
                    <w:noProof/>
                    <w:webHidden/>
                  </w:rPr>
                  <w:t>6</w:t>
                </w:r>
                <w:r>
                  <w:rPr>
                    <w:noProof/>
                    <w:webHidden/>
                  </w:rPr>
                  <w:fldChar w:fldCharType="end"/>
                </w:r>
              </w:hyperlink>
            </w:p>
            <w:p w14:paraId="41945BB9" w14:textId="620B3F17" w:rsidR="00984103" w:rsidRDefault="00984103">
              <w:pPr>
                <w:pStyle w:val="TDC2"/>
                <w:tabs>
                  <w:tab w:val="right" w:leader="dot" w:pos="9736"/>
                </w:tabs>
                <w:rPr>
                  <w:noProof/>
                  <w:kern w:val="2"/>
                  <w:szCs w:val="22"/>
                  <w:lang w:eastAsia="es-UY"/>
                  <w14:ligatures w14:val="standardContextual"/>
                </w:rPr>
              </w:pPr>
              <w:hyperlink w:anchor="_Toc150594935" w:history="1">
                <w:r w:rsidRPr="00873E99">
                  <w:rPr>
                    <w:rStyle w:val="Hipervnculo"/>
                    <w:noProof/>
                    <w:lang w:val="es-MX"/>
                  </w:rPr>
                  <w:t>RF03-Ingreso de nueva jornada laboral</w:t>
                </w:r>
                <w:r>
                  <w:rPr>
                    <w:noProof/>
                    <w:webHidden/>
                  </w:rPr>
                  <w:tab/>
                </w:r>
                <w:r>
                  <w:rPr>
                    <w:noProof/>
                    <w:webHidden/>
                  </w:rPr>
                  <w:fldChar w:fldCharType="begin"/>
                </w:r>
                <w:r>
                  <w:rPr>
                    <w:noProof/>
                    <w:webHidden/>
                  </w:rPr>
                  <w:instrText xml:space="preserve"> PAGEREF _Toc150594935 \h </w:instrText>
                </w:r>
                <w:r>
                  <w:rPr>
                    <w:noProof/>
                    <w:webHidden/>
                  </w:rPr>
                </w:r>
                <w:r>
                  <w:rPr>
                    <w:noProof/>
                    <w:webHidden/>
                  </w:rPr>
                  <w:fldChar w:fldCharType="separate"/>
                </w:r>
                <w:r>
                  <w:rPr>
                    <w:noProof/>
                    <w:webHidden/>
                  </w:rPr>
                  <w:t>7</w:t>
                </w:r>
                <w:r>
                  <w:rPr>
                    <w:noProof/>
                    <w:webHidden/>
                  </w:rPr>
                  <w:fldChar w:fldCharType="end"/>
                </w:r>
              </w:hyperlink>
            </w:p>
            <w:p w14:paraId="738FABC9" w14:textId="28915302" w:rsidR="00984103" w:rsidRDefault="00984103">
              <w:pPr>
                <w:pStyle w:val="TDC2"/>
                <w:tabs>
                  <w:tab w:val="right" w:leader="dot" w:pos="9736"/>
                </w:tabs>
                <w:rPr>
                  <w:noProof/>
                  <w:kern w:val="2"/>
                  <w:szCs w:val="22"/>
                  <w:lang w:eastAsia="es-UY"/>
                  <w14:ligatures w14:val="standardContextual"/>
                </w:rPr>
              </w:pPr>
              <w:hyperlink w:anchor="_Toc150594936" w:history="1">
                <w:r w:rsidRPr="00873E99">
                  <w:rPr>
                    <w:rStyle w:val="Hipervnculo"/>
                    <w:noProof/>
                    <w:lang w:val="es-MX"/>
                  </w:rPr>
                  <w:t>RF04-Finalización de jornada laboral</w:t>
                </w:r>
                <w:r>
                  <w:rPr>
                    <w:noProof/>
                    <w:webHidden/>
                  </w:rPr>
                  <w:tab/>
                </w:r>
                <w:r>
                  <w:rPr>
                    <w:noProof/>
                    <w:webHidden/>
                  </w:rPr>
                  <w:fldChar w:fldCharType="begin"/>
                </w:r>
                <w:r>
                  <w:rPr>
                    <w:noProof/>
                    <w:webHidden/>
                  </w:rPr>
                  <w:instrText xml:space="preserve"> PAGEREF _Toc150594936 \h </w:instrText>
                </w:r>
                <w:r>
                  <w:rPr>
                    <w:noProof/>
                    <w:webHidden/>
                  </w:rPr>
                </w:r>
                <w:r>
                  <w:rPr>
                    <w:noProof/>
                    <w:webHidden/>
                  </w:rPr>
                  <w:fldChar w:fldCharType="separate"/>
                </w:r>
                <w:r>
                  <w:rPr>
                    <w:noProof/>
                    <w:webHidden/>
                  </w:rPr>
                  <w:t>7</w:t>
                </w:r>
                <w:r>
                  <w:rPr>
                    <w:noProof/>
                    <w:webHidden/>
                  </w:rPr>
                  <w:fldChar w:fldCharType="end"/>
                </w:r>
              </w:hyperlink>
            </w:p>
            <w:p w14:paraId="69BE2737" w14:textId="1B4648F6" w:rsidR="00984103" w:rsidRDefault="00984103">
              <w:pPr>
                <w:pStyle w:val="TDC2"/>
                <w:tabs>
                  <w:tab w:val="right" w:leader="dot" w:pos="9736"/>
                </w:tabs>
                <w:rPr>
                  <w:noProof/>
                  <w:kern w:val="2"/>
                  <w:szCs w:val="22"/>
                  <w:lang w:eastAsia="es-UY"/>
                  <w14:ligatures w14:val="standardContextual"/>
                </w:rPr>
              </w:pPr>
              <w:hyperlink w:anchor="_Toc150594937" w:history="1">
                <w:r w:rsidRPr="00873E99">
                  <w:rPr>
                    <w:rStyle w:val="Hipervnculo"/>
                    <w:noProof/>
                    <w:lang w:val="es-MX"/>
                  </w:rPr>
                  <w:t>RF05- Búsqueda de jornadas anteriores</w:t>
                </w:r>
                <w:r>
                  <w:rPr>
                    <w:noProof/>
                    <w:webHidden/>
                  </w:rPr>
                  <w:tab/>
                </w:r>
                <w:r>
                  <w:rPr>
                    <w:noProof/>
                    <w:webHidden/>
                  </w:rPr>
                  <w:fldChar w:fldCharType="begin"/>
                </w:r>
                <w:r>
                  <w:rPr>
                    <w:noProof/>
                    <w:webHidden/>
                  </w:rPr>
                  <w:instrText xml:space="preserve"> PAGEREF _Toc150594937 \h </w:instrText>
                </w:r>
                <w:r>
                  <w:rPr>
                    <w:noProof/>
                    <w:webHidden/>
                  </w:rPr>
                </w:r>
                <w:r>
                  <w:rPr>
                    <w:noProof/>
                    <w:webHidden/>
                  </w:rPr>
                  <w:fldChar w:fldCharType="separate"/>
                </w:r>
                <w:r>
                  <w:rPr>
                    <w:noProof/>
                    <w:webHidden/>
                  </w:rPr>
                  <w:t>8</w:t>
                </w:r>
                <w:r>
                  <w:rPr>
                    <w:noProof/>
                    <w:webHidden/>
                  </w:rPr>
                  <w:fldChar w:fldCharType="end"/>
                </w:r>
              </w:hyperlink>
            </w:p>
            <w:p w14:paraId="3EF36A15" w14:textId="1C507C91" w:rsidR="00984103" w:rsidRDefault="00984103">
              <w:pPr>
                <w:pStyle w:val="TDC1"/>
                <w:rPr>
                  <w:b w:val="0"/>
                  <w:bCs w:val="0"/>
                  <w:noProof/>
                  <w:kern w:val="2"/>
                  <w:szCs w:val="22"/>
                  <w:lang w:eastAsia="es-UY"/>
                  <w14:ligatures w14:val="standardContextual"/>
                </w:rPr>
              </w:pPr>
              <w:hyperlink w:anchor="_Toc150594938" w:history="1">
                <w:r w:rsidRPr="00873E99">
                  <w:rPr>
                    <w:rStyle w:val="Hipervnculo"/>
                    <w:noProof/>
                    <w:lang w:val="es-MX"/>
                  </w:rPr>
                  <w:t>Funcionales – Usuario Jefe de Obra (UJO)</w:t>
                </w:r>
                <w:r>
                  <w:rPr>
                    <w:noProof/>
                    <w:webHidden/>
                  </w:rPr>
                  <w:tab/>
                </w:r>
                <w:r>
                  <w:rPr>
                    <w:noProof/>
                    <w:webHidden/>
                  </w:rPr>
                  <w:fldChar w:fldCharType="begin"/>
                </w:r>
                <w:r>
                  <w:rPr>
                    <w:noProof/>
                    <w:webHidden/>
                  </w:rPr>
                  <w:instrText xml:space="preserve"> PAGEREF _Toc150594938 \h </w:instrText>
                </w:r>
                <w:r>
                  <w:rPr>
                    <w:noProof/>
                    <w:webHidden/>
                  </w:rPr>
                </w:r>
                <w:r>
                  <w:rPr>
                    <w:noProof/>
                    <w:webHidden/>
                  </w:rPr>
                  <w:fldChar w:fldCharType="separate"/>
                </w:r>
                <w:r>
                  <w:rPr>
                    <w:noProof/>
                    <w:webHidden/>
                  </w:rPr>
                  <w:t>8</w:t>
                </w:r>
                <w:r>
                  <w:rPr>
                    <w:noProof/>
                    <w:webHidden/>
                  </w:rPr>
                  <w:fldChar w:fldCharType="end"/>
                </w:r>
              </w:hyperlink>
            </w:p>
            <w:p w14:paraId="1B398032" w14:textId="2D5CD1EC" w:rsidR="00984103" w:rsidRDefault="00984103">
              <w:pPr>
                <w:pStyle w:val="TDC2"/>
                <w:tabs>
                  <w:tab w:val="right" w:leader="dot" w:pos="9736"/>
                </w:tabs>
                <w:rPr>
                  <w:noProof/>
                  <w:kern w:val="2"/>
                  <w:szCs w:val="22"/>
                  <w:lang w:eastAsia="es-UY"/>
                  <w14:ligatures w14:val="standardContextual"/>
                </w:rPr>
              </w:pPr>
              <w:hyperlink w:anchor="_Toc150594939" w:history="1">
                <w:r w:rsidRPr="00873E99">
                  <w:rPr>
                    <w:rStyle w:val="Hipervnculo"/>
                    <w:noProof/>
                    <w:lang w:val="es-MX"/>
                  </w:rPr>
                  <w:t>RF06- Confirmar Jornales</w:t>
                </w:r>
                <w:r>
                  <w:rPr>
                    <w:noProof/>
                    <w:webHidden/>
                  </w:rPr>
                  <w:tab/>
                </w:r>
                <w:r>
                  <w:rPr>
                    <w:noProof/>
                    <w:webHidden/>
                  </w:rPr>
                  <w:fldChar w:fldCharType="begin"/>
                </w:r>
                <w:r>
                  <w:rPr>
                    <w:noProof/>
                    <w:webHidden/>
                  </w:rPr>
                  <w:instrText xml:space="preserve"> PAGEREF _Toc150594939 \h </w:instrText>
                </w:r>
                <w:r>
                  <w:rPr>
                    <w:noProof/>
                    <w:webHidden/>
                  </w:rPr>
                </w:r>
                <w:r>
                  <w:rPr>
                    <w:noProof/>
                    <w:webHidden/>
                  </w:rPr>
                  <w:fldChar w:fldCharType="separate"/>
                </w:r>
                <w:r>
                  <w:rPr>
                    <w:noProof/>
                    <w:webHidden/>
                  </w:rPr>
                  <w:t>8</w:t>
                </w:r>
                <w:r>
                  <w:rPr>
                    <w:noProof/>
                    <w:webHidden/>
                  </w:rPr>
                  <w:fldChar w:fldCharType="end"/>
                </w:r>
              </w:hyperlink>
            </w:p>
            <w:p w14:paraId="07F7CC78" w14:textId="252EBD5A" w:rsidR="00984103" w:rsidRDefault="00984103">
              <w:pPr>
                <w:pStyle w:val="TDC2"/>
                <w:tabs>
                  <w:tab w:val="right" w:leader="dot" w:pos="9736"/>
                </w:tabs>
                <w:rPr>
                  <w:noProof/>
                  <w:kern w:val="2"/>
                  <w:szCs w:val="22"/>
                  <w:lang w:eastAsia="es-UY"/>
                  <w14:ligatures w14:val="standardContextual"/>
                </w:rPr>
              </w:pPr>
              <w:hyperlink w:anchor="_Toc150594940" w:history="1">
                <w:r w:rsidRPr="00873E99">
                  <w:rPr>
                    <w:rStyle w:val="Hipervnculo"/>
                    <w:noProof/>
                    <w:lang w:val="es-MX"/>
                  </w:rPr>
                  <w:t>RF07- Ingreso de jornada de lluvias</w:t>
                </w:r>
                <w:r>
                  <w:rPr>
                    <w:noProof/>
                    <w:webHidden/>
                  </w:rPr>
                  <w:tab/>
                </w:r>
                <w:r>
                  <w:rPr>
                    <w:noProof/>
                    <w:webHidden/>
                  </w:rPr>
                  <w:fldChar w:fldCharType="begin"/>
                </w:r>
                <w:r>
                  <w:rPr>
                    <w:noProof/>
                    <w:webHidden/>
                  </w:rPr>
                  <w:instrText xml:space="preserve"> PAGEREF _Toc150594940 \h </w:instrText>
                </w:r>
                <w:r>
                  <w:rPr>
                    <w:noProof/>
                    <w:webHidden/>
                  </w:rPr>
                </w:r>
                <w:r>
                  <w:rPr>
                    <w:noProof/>
                    <w:webHidden/>
                  </w:rPr>
                  <w:fldChar w:fldCharType="separate"/>
                </w:r>
                <w:r>
                  <w:rPr>
                    <w:noProof/>
                    <w:webHidden/>
                  </w:rPr>
                  <w:t>8</w:t>
                </w:r>
                <w:r>
                  <w:rPr>
                    <w:noProof/>
                    <w:webHidden/>
                  </w:rPr>
                  <w:fldChar w:fldCharType="end"/>
                </w:r>
              </w:hyperlink>
            </w:p>
            <w:p w14:paraId="486BC3F3" w14:textId="72D9B9B3" w:rsidR="00984103" w:rsidRDefault="00984103">
              <w:pPr>
                <w:pStyle w:val="TDC2"/>
                <w:tabs>
                  <w:tab w:val="right" w:leader="dot" w:pos="9736"/>
                </w:tabs>
                <w:rPr>
                  <w:noProof/>
                  <w:kern w:val="2"/>
                  <w:szCs w:val="22"/>
                  <w:lang w:eastAsia="es-UY"/>
                  <w14:ligatures w14:val="standardContextual"/>
                </w:rPr>
              </w:pPr>
              <w:hyperlink w:anchor="_Toc150594941" w:history="1">
                <w:r w:rsidRPr="00873E99">
                  <w:rPr>
                    <w:rStyle w:val="Hipervnculo"/>
                    <w:noProof/>
                    <w:lang w:val="es-MX"/>
                  </w:rPr>
                  <w:t>RF08- Ingreso Manual de Jornada de Trabajador</w:t>
                </w:r>
                <w:r>
                  <w:rPr>
                    <w:noProof/>
                    <w:webHidden/>
                  </w:rPr>
                  <w:tab/>
                </w:r>
                <w:r>
                  <w:rPr>
                    <w:noProof/>
                    <w:webHidden/>
                  </w:rPr>
                  <w:fldChar w:fldCharType="begin"/>
                </w:r>
                <w:r>
                  <w:rPr>
                    <w:noProof/>
                    <w:webHidden/>
                  </w:rPr>
                  <w:instrText xml:space="preserve"> PAGEREF _Toc150594941 \h </w:instrText>
                </w:r>
                <w:r>
                  <w:rPr>
                    <w:noProof/>
                    <w:webHidden/>
                  </w:rPr>
                </w:r>
                <w:r>
                  <w:rPr>
                    <w:noProof/>
                    <w:webHidden/>
                  </w:rPr>
                  <w:fldChar w:fldCharType="separate"/>
                </w:r>
                <w:r>
                  <w:rPr>
                    <w:noProof/>
                    <w:webHidden/>
                  </w:rPr>
                  <w:t>9</w:t>
                </w:r>
                <w:r>
                  <w:rPr>
                    <w:noProof/>
                    <w:webHidden/>
                  </w:rPr>
                  <w:fldChar w:fldCharType="end"/>
                </w:r>
              </w:hyperlink>
            </w:p>
            <w:p w14:paraId="69492F7F" w14:textId="11671759" w:rsidR="00984103" w:rsidRDefault="00984103">
              <w:pPr>
                <w:pStyle w:val="TDC1"/>
                <w:rPr>
                  <w:b w:val="0"/>
                  <w:bCs w:val="0"/>
                  <w:noProof/>
                  <w:kern w:val="2"/>
                  <w:szCs w:val="22"/>
                  <w:lang w:eastAsia="es-UY"/>
                  <w14:ligatures w14:val="standardContextual"/>
                </w:rPr>
              </w:pPr>
              <w:hyperlink w:anchor="_Toc150594942" w:history="1">
                <w:r w:rsidRPr="00873E99">
                  <w:rPr>
                    <w:rStyle w:val="Hipervnculo"/>
                    <w:noProof/>
                    <w:lang w:val="es-MX"/>
                  </w:rPr>
                  <w:t>Funcionales – Usuario Administrador (UA)</w:t>
                </w:r>
                <w:r>
                  <w:rPr>
                    <w:noProof/>
                    <w:webHidden/>
                  </w:rPr>
                  <w:tab/>
                </w:r>
                <w:r>
                  <w:rPr>
                    <w:noProof/>
                    <w:webHidden/>
                  </w:rPr>
                  <w:fldChar w:fldCharType="begin"/>
                </w:r>
                <w:r>
                  <w:rPr>
                    <w:noProof/>
                    <w:webHidden/>
                  </w:rPr>
                  <w:instrText xml:space="preserve"> PAGEREF _Toc150594942 \h </w:instrText>
                </w:r>
                <w:r>
                  <w:rPr>
                    <w:noProof/>
                    <w:webHidden/>
                  </w:rPr>
                </w:r>
                <w:r>
                  <w:rPr>
                    <w:noProof/>
                    <w:webHidden/>
                  </w:rPr>
                  <w:fldChar w:fldCharType="separate"/>
                </w:r>
                <w:r>
                  <w:rPr>
                    <w:noProof/>
                    <w:webHidden/>
                  </w:rPr>
                  <w:t>9</w:t>
                </w:r>
                <w:r>
                  <w:rPr>
                    <w:noProof/>
                    <w:webHidden/>
                  </w:rPr>
                  <w:fldChar w:fldCharType="end"/>
                </w:r>
              </w:hyperlink>
            </w:p>
            <w:p w14:paraId="37AFFC65" w14:textId="5F8A73C7" w:rsidR="00984103" w:rsidRDefault="00984103">
              <w:pPr>
                <w:pStyle w:val="TDC2"/>
                <w:tabs>
                  <w:tab w:val="right" w:leader="dot" w:pos="9736"/>
                </w:tabs>
                <w:rPr>
                  <w:noProof/>
                  <w:kern w:val="2"/>
                  <w:szCs w:val="22"/>
                  <w:lang w:eastAsia="es-UY"/>
                  <w14:ligatures w14:val="standardContextual"/>
                </w:rPr>
              </w:pPr>
              <w:hyperlink w:anchor="_Toc150594943" w:history="1">
                <w:r w:rsidRPr="00873E99">
                  <w:rPr>
                    <w:rStyle w:val="Hipervnculo"/>
                    <w:noProof/>
                    <w:lang w:val="es-MX"/>
                  </w:rPr>
                  <w:t>RF09- Registro de Nuevo trabajador</w:t>
                </w:r>
                <w:r>
                  <w:rPr>
                    <w:noProof/>
                    <w:webHidden/>
                  </w:rPr>
                  <w:tab/>
                </w:r>
                <w:r>
                  <w:rPr>
                    <w:noProof/>
                    <w:webHidden/>
                  </w:rPr>
                  <w:fldChar w:fldCharType="begin"/>
                </w:r>
                <w:r>
                  <w:rPr>
                    <w:noProof/>
                    <w:webHidden/>
                  </w:rPr>
                  <w:instrText xml:space="preserve"> PAGEREF _Toc150594943 \h </w:instrText>
                </w:r>
                <w:r>
                  <w:rPr>
                    <w:noProof/>
                    <w:webHidden/>
                  </w:rPr>
                </w:r>
                <w:r>
                  <w:rPr>
                    <w:noProof/>
                    <w:webHidden/>
                  </w:rPr>
                  <w:fldChar w:fldCharType="separate"/>
                </w:r>
                <w:r>
                  <w:rPr>
                    <w:noProof/>
                    <w:webHidden/>
                  </w:rPr>
                  <w:t>9</w:t>
                </w:r>
                <w:r>
                  <w:rPr>
                    <w:noProof/>
                    <w:webHidden/>
                  </w:rPr>
                  <w:fldChar w:fldCharType="end"/>
                </w:r>
              </w:hyperlink>
            </w:p>
            <w:p w14:paraId="75727FB0" w14:textId="7FB49264" w:rsidR="00984103" w:rsidRDefault="00984103">
              <w:pPr>
                <w:pStyle w:val="TDC2"/>
                <w:tabs>
                  <w:tab w:val="right" w:leader="dot" w:pos="9736"/>
                </w:tabs>
                <w:rPr>
                  <w:noProof/>
                  <w:kern w:val="2"/>
                  <w:szCs w:val="22"/>
                  <w:lang w:eastAsia="es-UY"/>
                  <w14:ligatures w14:val="standardContextual"/>
                </w:rPr>
              </w:pPr>
              <w:hyperlink w:anchor="_Toc150594944" w:history="1">
                <w:r w:rsidRPr="00873E99">
                  <w:rPr>
                    <w:rStyle w:val="Hipervnculo"/>
                    <w:noProof/>
                    <w:lang w:val="es-MX"/>
                  </w:rPr>
                  <w:t>RF10- Registro de UNA NUEVA OBRA</w:t>
                </w:r>
                <w:r>
                  <w:rPr>
                    <w:noProof/>
                    <w:webHidden/>
                  </w:rPr>
                  <w:tab/>
                </w:r>
                <w:r>
                  <w:rPr>
                    <w:noProof/>
                    <w:webHidden/>
                  </w:rPr>
                  <w:fldChar w:fldCharType="begin"/>
                </w:r>
                <w:r>
                  <w:rPr>
                    <w:noProof/>
                    <w:webHidden/>
                  </w:rPr>
                  <w:instrText xml:space="preserve"> PAGEREF _Toc150594944 \h </w:instrText>
                </w:r>
                <w:r>
                  <w:rPr>
                    <w:noProof/>
                    <w:webHidden/>
                  </w:rPr>
                </w:r>
                <w:r>
                  <w:rPr>
                    <w:noProof/>
                    <w:webHidden/>
                  </w:rPr>
                  <w:fldChar w:fldCharType="separate"/>
                </w:r>
                <w:r>
                  <w:rPr>
                    <w:noProof/>
                    <w:webHidden/>
                  </w:rPr>
                  <w:t>9</w:t>
                </w:r>
                <w:r>
                  <w:rPr>
                    <w:noProof/>
                    <w:webHidden/>
                  </w:rPr>
                  <w:fldChar w:fldCharType="end"/>
                </w:r>
              </w:hyperlink>
            </w:p>
            <w:p w14:paraId="44996A57" w14:textId="265F3DA1" w:rsidR="00984103" w:rsidRDefault="00984103">
              <w:pPr>
                <w:pStyle w:val="TDC2"/>
                <w:tabs>
                  <w:tab w:val="right" w:leader="dot" w:pos="9736"/>
                </w:tabs>
                <w:rPr>
                  <w:noProof/>
                  <w:kern w:val="2"/>
                  <w:szCs w:val="22"/>
                  <w:lang w:eastAsia="es-UY"/>
                  <w14:ligatures w14:val="standardContextual"/>
                </w:rPr>
              </w:pPr>
              <w:hyperlink w:anchor="_Toc150594945" w:history="1">
                <w:r w:rsidRPr="00873E99">
                  <w:rPr>
                    <w:rStyle w:val="Hipervnculo"/>
                    <w:noProof/>
                    <w:lang w:val="es-MX"/>
                  </w:rPr>
                  <w:t>RF11-Generar REPORTE DE salida de jornales</w:t>
                </w:r>
                <w:r>
                  <w:rPr>
                    <w:noProof/>
                    <w:webHidden/>
                  </w:rPr>
                  <w:tab/>
                </w:r>
                <w:r>
                  <w:rPr>
                    <w:noProof/>
                    <w:webHidden/>
                  </w:rPr>
                  <w:fldChar w:fldCharType="begin"/>
                </w:r>
                <w:r>
                  <w:rPr>
                    <w:noProof/>
                    <w:webHidden/>
                  </w:rPr>
                  <w:instrText xml:space="preserve"> PAGEREF _Toc150594945 \h </w:instrText>
                </w:r>
                <w:r>
                  <w:rPr>
                    <w:noProof/>
                    <w:webHidden/>
                  </w:rPr>
                </w:r>
                <w:r>
                  <w:rPr>
                    <w:noProof/>
                    <w:webHidden/>
                  </w:rPr>
                  <w:fldChar w:fldCharType="separate"/>
                </w:r>
                <w:r>
                  <w:rPr>
                    <w:noProof/>
                    <w:webHidden/>
                  </w:rPr>
                  <w:t>10</w:t>
                </w:r>
                <w:r>
                  <w:rPr>
                    <w:noProof/>
                    <w:webHidden/>
                  </w:rPr>
                  <w:fldChar w:fldCharType="end"/>
                </w:r>
              </w:hyperlink>
            </w:p>
            <w:p w14:paraId="4C91588E" w14:textId="38BF4941" w:rsidR="00984103" w:rsidRDefault="00984103">
              <w:pPr>
                <w:pStyle w:val="TDC2"/>
                <w:tabs>
                  <w:tab w:val="right" w:leader="dot" w:pos="9736"/>
                </w:tabs>
                <w:rPr>
                  <w:noProof/>
                  <w:kern w:val="2"/>
                  <w:szCs w:val="22"/>
                  <w:lang w:eastAsia="es-UY"/>
                  <w14:ligatures w14:val="standardContextual"/>
                </w:rPr>
              </w:pPr>
              <w:hyperlink w:anchor="_Toc150594946" w:history="1">
                <w:r w:rsidRPr="00873E99">
                  <w:rPr>
                    <w:rStyle w:val="Hipervnculo"/>
                    <w:noProof/>
                    <w:lang w:val="es-MX"/>
                  </w:rPr>
                  <w:t>RF12-Historial de reportes</w:t>
                </w:r>
                <w:r>
                  <w:rPr>
                    <w:noProof/>
                    <w:webHidden/>
                  </w:rPr>
                  <w:tab/>
                </w:r>
                <w:r>
                  <w:rPr>
                    <w:noProof/>
                    <w:webHidden/>
                  </w:rPr>
                  <w:fldChar w:fldCharType="begin"/>
                </w:r>
                <w:r>
                  <w:rPr>
                    <w:noProof/>
                    <w:webHidden/>
                  </w:rPr>
                  <w:instrText xml:space="preserve"> PAGEREF _Toc150594946 \h </w:instrText>
                </w:r>
                <w:r>
                  <w:rPr>
                    <w:noProof/>
                    <w:webHidden/>
                  </w:rPr>
                </w:r>
                <w:r>
                  <w:rPr>
                    <w:noProof/>
                    <w:webHidden/>
                  </w:rPr>
                  <w:fldChar w:fldCharType="separate"/>
                </w:r>
                <w:r>
                  <w:rPr>
                    <w:noProof/>
                    <w:webHidden/>
                  </w:rPr>
                  <w:t>11</w:t>
                </w:r>
                <w:r>
                  <w:rPr>
                    <w:noProof/>
                    <w:webHidden/>
                  </w:rPr>
                  <w:fldChar w:fldCharType="end"/>
                </w:r>
              </w:hyperlink>
            </w:p>
            <w:p w14:paraId="7EFF2E54" w14:textId="4FF5AC15" w:rsidR="00984103" w:rsidRDefault="00984103">
              <w:pPr>
                <w:pStyle w:val="TDC1"/>
                <w:rPr>
                  <w:b w:val="0"/>
                  <w:bCs w:val="0"/>
                  <w:noProof/>
                  <w:kern w:val="2"/>
                  <w:szCs w:val="22"/>
                  <w:lang w:eastAsia="es-UY"/>
                  <w14:ligatures w14:val="standardContextual"/>
                </w:rPr>
              </w:pPr>
              <w:hyperlink w:anchor="_Toc150594947" w:history="1">
                <w:r w:rsidRPr="00873E99">
                  <w:rPr>
                    <w:rStyle w:val="Hipervnculo"/>
                    <w:noProof/>
                  </w:rPr>
                  <w:t>Requerimientos NO FUNCIONALES</w:t>
                </w:r>
                <w:r>
                  <w:rPr>
                    <w:noProof/>
                    <w:webHidden/>
                  </w:rPr>
                  <w:tab/>
                </w:r>
                <w:r>
                  <w:rPr>
                    <w:noProof/>
                    <w:webHidden/>
                  </w:rPr>
                  <w:fldChar w:fldCharType="begin"/>
                </w:r>
                <w:r>
                  <w:rPr>
                    <w:noProof/>
                    <w:webHidden/>
                  </w:rPr>
                  <w:instrText xml:space="preserve"> PAGEREF _Toc150594947 \h </w:instrText>
                </w:r>
                <w:r>
                  <w:rPr>
                    <w:noProof/>
                    <w:webHidden/>
                  </w:rPr>
                </w:r>
                <w:r>
                  <w:rPr>
                    <w:noProof/>
                    <w:webHidden/>
                  </w:rPr>
                  <w:fldChar w:fldCharType="separate"/>
                </w:r>
                <w:r>
                  <w:rPr>
                    <w:noProof/>
                    <w:webHidden/>
                  </w:rPr>
                  <w:t>11</w:t>
                </w:r>
                <w:r>
                  <w:rPr>
                    <w:noProof/>
                    <w:webHidden/>
                  </w:rPr>
                  <w:fldChar w:fldCharType="end"/>
                </w:r>
              </w:hyperlink>
            </w:p>
            <w:p w14:paraId="1EA13831" w14:textId="38DD05C2" w:rsidR="00984103" w:rsidRDefault="00984103">
              <w:pPr>
                <w:pStyle w:val="TDC2"/>
                <w:tabs>
                  <w:tab w:val="right" w:leader="dot" w:pos="9736"/>
                </w:tabs>
                <w:rPr>
                  <w:noProof/>
                  <w:kern w:val="2"/>
                  <w:szCs w:val="22"/>
                  <w:lang w:eastAsia="es-UY"/>
                  <w14:ligatures w14:val="standardContextual"/>
                </w:rPr>
              </w:pPr>
              <w:hyperlink w:anchor="_Toc150594948" w:history="1">
                <w:r w:rsidRPr="00873E99">
                  <w:rPr>
                    <w:rStyle w:val="Hipervnculo"/>
                    <w:noProof/>
                  </w:rPr>
                  <w:t>RNF01- Entorno</w:t>
                </w:r>
                <w:r>
                  <w:rPr>
                    <w:noProof/>
                    <w:webHidden/>
                  </w:rPr>
                  <w:tab/>
                </w:r>
                <w:r>
                  <w:rPr>
                    <w:noProof/>
                    <w:webHidden/>
                  </w:rPr>
                  <w:fldChar w:fldCharType="begin"/>
                </w:r>
                <w:r>
                  <w:rPr>
                    <w:noProof/>
                    <w:webHidden/>
                  </w:rPr>
                  <w:instrText xml:space="preserve"> PAGEREF _Toc150594948 \h </w:instrText>
                </w:r>
                <w:r>
                  <w:rPr>
                    <w:noProof/>
                    <w:webHidden/>
                  </w:rPr>
                </w:r>
                <w:r>
                  <w:rPr>
                    <w:noProof/>
                    <w:webHidden/>
                  </w:rPr>
                  <w:fldChar w:fldCharType="separate"/>
                </w:r>
                <w:r>
                  <w:rPr>
                    <w:noProof/>
                    <w:webHidden/>
                  </w:rPr>
                  <w:t>11</w:t>
                </w:r>
                <w:r>
                  <w:rPr>
                    <w:noProof/>
                    <w:webHidden/>
                  </w:rPr>
                  <w:fldChar w:fldCharType="end"/>
                </w:r>
              </w:hyperlink>
            </w:p>
            <w:p w14:paraId="29F56407" w14:textId="2761FFB3" w:rsidR="00984103" w:rsidRDefault="00984103">
              <w:pPr>
                <w:pStyle w:val="TDC3"/>
                <w:tabs>
                  <w:tab w:val="right" w:leader="dot" w:pos="9736"/>
                </w:tabs>
                <w:rPr>
                  <w:noProof/>
                  <w:kern w:val="2"/>
                  <w:szCs w:val="22"/>
                  <w:lang w:eastAsia="es-UY"/>
                  <w14:ligatures w14:val="standardContextual"/>
                </w:rPr>
              </w:pPr>
              <w:hyperlink w:anchor="_Toc150594949" w:history="1">
                <w:r w:rsidRPr="00873E99">
                  <w:rPr>
                    <w:rStyle w:val="Hipervnculo"/>
                    <w:noProof/>
                  </w:rPr>
                  <w:t>Descripción:</w:t>
                </w:r>
                <w:r>
                  <w:rPr>
                    <w:noProof/>
                    <w:webHidden/>
                  </w:rPr>
                  <w:tab/>
                </w:r>
                <w:r>
                  <w:rPr>
                    <w:noProof/>
                    <w:webHidden/>
                  </w:rPr>
                  <w:fldChar w:fldCharType="begin"/>
                </w:r>
                <w:r>
                  <w:rPr>
                    <w:noProof/>
                    <w:webHidden/>
                  </w:rPr>
                  <w:instrText xml:space="preserve"> PAGEREF _Toc150594949 \h </w:instrText>
                </w:r>
                <w:r>
                  <w:rPr>
                    <w:noProof/>
                    <w:webHidden/>
                  </w:rPr>
                </w:r>
                <w:r>
                  <w:rPr>
                    <w:noProof/>
                    <w:webHidden/>
                  </w:rPr>
                  <w:fldChar w:fldCharType="separate"/>
                </w:r>
                <w:r>
                  <w:rPr>
                    <w:noProof/>
                    <w:webHidden/>
                  </w:rPr>
                  <w:t>11</w:t>
                </w:r>
                <w:r>
                  <w:rPr>
                    <w:noProof/>
                    <w:webHidden/>
                  </w:rPr>
                  <w:fldChar w:fldCharType="end"/>
                </w:r>
              </w:hyperlink>
            </w:p>
            <w:p w14:paraId="460B2B2C" w14:textId="4BF3A170" w:rsidR="00984103" w:rsidRDefault="00984103">
              <w:pPr>
                <w:pStyle w:val="TDC2"/>
                <w:tabs>
                  <w:tab w:val="right" w:leader="dot" w:pos="9736"/>
                </w:tabs>
                <w:rPr>
                  <w:noProof/>
                  <w:kern w:val="2"/>
                  <w:szCs w:val="22"/>
                  <w:lang w:eastAsia="es-UY"/>
                  <w14:ligatures w14:val="standardContextual"/>
                </w:rPr>
              </w:pPr>
              <w:hyperlink w:anchor="_Toc150594950" w:history="1">
                <w:r w:rsidRPr="00873E99">
                  <w:rPr>
                    <w:rStyle w:val="Hipervnculo"/>
                    <w:noProof/>
                  </w:rPr>
                  <w:t>RNF02- Diseño responsive</w:t>
                </w:r>
                <w:r>
                  <w:rPr>
                    <w:noProof/>
                    <w:webHidden/>
                  </w:rPr>
                  <w:tab/>
                </w:r>
                <w:r>
                  <w:rPr>
                    <w:noProof/>
                    <w:webHidden/>
                  </w:rPr>
                  <w:fldChar w:fldCharType="begin"/>
                </w:r>
                <w:r>
                  <w:rPr>
                    <w:noProof/>
                    <w:webHidden/>
                  </w:rPr>
                  <w:instrText xml:space="preserve"> PAGEREF _Toc150594950 \h </w:instrText>
                </w:r>
                <w:r>
                  <w:rPr>
                    <w:noProof/>
                    <w:webHidden/>
                  </w:rPr>
                </w:r>
                <w:r>
                  <w:rPr>
                    <w:noProof/>
                    <w:webHidden/>
                  </w:rPr>
                  <w:fldChar w:fldCharType="separate"/>
                </w:r>
                <w:r>
                  <w:rPr>
                    <w:noProof/>
                    <w:webHidden/>
                  </w:rPr>
                  <w:t>12</w:t>
                </w:r>
                <w:r>
                  <w:rPr>
                    <w:noProof/>
                    <w:webHidden/>
                  </w:rPr>
                  <w:fldChar w:fldCharType="end"/>
                </w:r>
              </w:hyperlink>
            </w:p>
            <w:p w14:paraId="35840D87" w14:textId="2416491D" w:rsidR="00984103" w:rsidRDefault="00984103">
              <w:pPr>
                <w:pStyle w:val="TDC3"/>
                <w:tabs>
                  <w:tab w:val="right" w:leader="dot" w:pos="9736"/>
                </w:tabs>
                <w:rPr>
                  <w:noProof/>
                  <w:kern w:val="2"/>
                  <w:szCs w:val="22"/>
                  <w:lang w:eastAsia="es-UY"/>
                  <w14:ligatures w14:val="standardContextual"/>
                </w:rPr>
              </w:pPr>
              <w:hyperlink w:anchor="_Toc150594951" w:history="1">
                <w:r w:rsidRPr="00873E99">
                  <w:rPr>
                    <w:rStyle w:val="Hipervnculo"/>
                    <w:noProof/>
                  </w:rPr>
                  <w:t>Descripción:</w:t>
                </w:r>
                <w:r>
                  <w:rPr>
                    <w:noProof/>
                    <w:webHidden/>
                  </w:rPr>
                  <w:tab/>
                </w:r>
                <w:r>
                  <w:rPr>
                    <w:noProof/>
                    <w:webHidden/>
                  </w:rPr>
                  <w:fldChar w:fldCharType="begin"/>
                </w:r>
                <w:r>
                  <w:rPr>
                    <w:noProof/>
                    <w:webHidden/>
                  </w:rPr>
                  <w:instrText xml:space="preserve"> PAGEREF _Toc150594951 \h </w:instrText>
                </w:r>
                <w:r>
                  <w:rPr>
                    <w:noProof/>
                    <w:webHidden/>
                  </w:rPr>
                </w:r>
                <w:r>
                  <w:rPr>
                    <w:noProof/>
                    <w:webHidden/>
                  </w:rPr>
                  <w:fldChar w:fldCharType="separate"/>
                </w:r>
                <w:r>
                  <w:rPr>
                    <w:noProof/>
                    <w:webHidden/>
                  </w:rPr>
                  <w:t>12</w:t>
                </w:r>
                <w:r>
                  <w:rPr>
                    <w:noProof/>
                    <w:webHidden/>
                  </w:rPr>
                  <w:fldChar w:fldCharType="end"/>
                </w:r>
              </w:hyperlink>
            </w:p>
            <w:p w14:paraId="2607C604" w14:textId="44014B5E" w:rsidR="00984103" w:rsidRDefault="00984103">
              <w:pPr>
                <w:pStyle w:val="TDC1"/>
                <w:rPr>
                  <w:b w:val="0"/>
                  <w:bCs w:val="0"/>
                  <w:noProof/>
                  <w:kern w:val="2"/>
                  <w:szCs w:val="22"/>
                  <w:lang w:eastAsia="es-UY"/>
                  <w14:ligatures w14:val="standardContextual"/>
                </w:rPr>
              </w:pPr>
              <w:hyperlink w:anchor="_Toc150594952" w:history="1">
                <w:r w:rsidRPr="00873E99">
                  <w:rPr>
                    <w:rStyle w:val="Hipervnculo"/>
                    <w:noProof/>
                    <w:lang w:val="es-MX"/>
                  </w:rPr>
                  <w:t>CASOS DE USO</w:t>
                </w:r>
                <w:r>
                  <w:rPr>
                    <w:noProof/>
                    <w:webHidden/>
                  </w:rPr>
                  <w:tab/>
                </w:r>
                <w:r>
                  <w:rPr>
                    <w:noProof/>
                    <w:webHidden/>
                  </w:rPr>
                  <w:fldChar w:fldCharType="begin"/>
                </w:r>
                <w:r>
                  <w:rPr>
                    <w:noProof/>
                    <w:webHidden/>
                  </w:rPr>
                  <w:instrText xml:space="preserve"> PAGEREF _Toc150594952 \h </w:instrText>
                </w:r>
                <w:r>
                  <w:rPr>
                    <w:noProof/>
                    <w:webHidden/>
                  </w:rPr>
                </w:r>
                <w:r>
                  <w:rPr>
                    <w:noProof/>
                    <w:webHidden/>
                  </w:rPr>
                  <w:fldChar w:fldCharType="separate"/>
                </w:r>
                <w:r>
                  <w:rPr>
                    <w:noProof/>
                    <w:webHidden/>
                  </w:rPr>
                  <w:t>12</w:t>
                </w:r>
                <w:r>
                  <w:rPr>
                    <w:noProof/>
                    <w:webHidden/>
                  </w:rPr>
                  <w:fldChar w:fldCharType="end"/>
                </w:r>
              </w:hyperlink>
            </w:p>
            <w:p w14:paraId="1344565B" w14:textId="2F832219" w:rsidR="00984103" w:rsidRDefault="00984103">
              <w:pPr>
                <w:pStyle w:val="TDC2"/>
                <w:tabs>
                  <w:tab w:val="right" w:leader="dot" w:pos="9736"/>
                </w:tabs>
                <w:rPr>
                  <w:noProof/>
                  <w:kern w:val="2"/>
                  <w:szCs w:val="22"/>
                  <w:lang w:eastAsia="es-UY"/>
                  <w14:ligatures w14:val="standardContextual"/>
                </w:rPr>
              </w:pPr>
              <w:hyperlink w:anchor="_Toc150594953" w:history="1">
                <w:r w:rsidRPr="00873E99">
                  <w:rPr>
                    <w:rStyle w:val="Hipervnculo"/>
                    <w:noProof/>
                    <w:lang w:val="es-MX"/>
                  </w:rPr>
                  <w:t>CU01- Ingreso de Jornada Laboral</w:t>
                </w:r>
                <w:r>
                  <w:rPr>
                    <w:noProof/>
                    <w:webHidden/>
                  </w:rPr>
                  <w:tab/>
                </w:r>
                <w:r>
                  <w:rPr>
                    <w:noProof/>
                    <w:webHidden/>
                  </w:rPr>
                  <w:fldChar w:fldCharType="begin"/>
                </w:r>
                <w:r>
                  <w:rPr>
                    <w:noProof/>
                    <w:webHidden/>
                  </w:rPr>
                  <w:instrText xml:space="preserve"> PAGEREF _Toc150594953 \h </w:instrText>
                </w:r>
                <w:r>
                  <w:rPr>
                    <w:noProof/>
                    <w:webHidden/>
                  </w:rPr>
                </w:r>
                <w:r>
                  <w:rPr>
                    <w:noProof/>
                    <w:webHidden/>
                  </w:rPr>
                  <w:fldChar w:fldCharType="separate"/>
                </w:r>
                <w:r>
                  <w:rPr>
                    <w:noProof/>
                    <w:webHidden/>
                  </w:rPr>
                  <w:t>12</w:t>
                </w:r>
                <w:r>
                  <w:rPr>
                    <w:noProof/>
                    <w:webHidden/>
                  </w:rPr>
                  <w:fldChar w:fldCharType="end"/>
                </w:r>
              </w:hyperlink>
            </w:p>
            <w:p w14:paraId="3FB19ECD" w14:textId="3C463645" w:rsidR="00984103" w:rsidRDefault="00984103">
              <w:pPr>
                <w:pStyle w:val="TDC3"/>
                <w:tabs>
                  <w:tab w:val="right" w:leader="dot" w:pos="9736"/>
                </w:tabs>
                <w:rPr>
                  <w:noProof/>
                  <w:kern w:val="2"/>
                  <w:szCs w:val="22"/>
                  <w:lang w:eastAsia="es-UY"/>
                  <w14:ligatures w14:val="standardContextual"/>
                </w:rPr>
              </w:pPr>
              <w:hyperlink w:anchor="_Toc150594954" w:history="1">
                <w:r w:rsidRPr="00873E99">
                  <w:rPr>
                    <w:rStyle w:val="Hipervnculo"/>
                    <w:noProof/>
                    <w:lang w:val="es-MX"/>
                  </w:rPr>
                  <w:t>Descripción:</w:t>
                </w:r>
                <w:r>
                  <w:rPr>
                    <w:noProof/>
                    <w:webHidden/>
                  </w:rPr>
                  <w:tab/>
                </w:r>
                <w:r>
                  <w:rPr>
                    <w:noProof/>
                    <w:webHidden/>
                  </w:rPr>
                  <w:fldChar w:fldCharType="begin"/>
                </w:r>
                <w:r>
                  <w:rPr>
                    <w:noProof/>
                    <w:webHidden/>
                  </w:rPr>
                  <w:instrText xml:space="preserve"> PAGEREF _Toc150594954 \h </w:instrText>
                </w:r>
                <w:r>
                  <w:rPr>
                    <w:noProof/>
                    <w:webHidden/>
                  </w:rPr>
                </w:r>
                <w:r>
                  <w:rPr>
                    <w:noProof/>
                    <w:webHidden/>
                  </w:rPr>
                  <w:fldChar w:fldCharType="separate"/>
                </w:r>
                <w:r>
                  <w:rPr>
                    <w:noProof/>
                    <w:webHidden/>
                  </w:rPr>
                  <w:t>12</w:t>
                </w:r>
                <w:r>
                  <w:rPr>
                    <w:noProof/>
                    <w:webHidden/>
                  </w:rPr>
                  <w:fldChar w:fldCharType="end"/>
                </w:r>
              </w:hyperlink>
            </w:p>
            <w:p w14:paraId="1C25EBBA" w14:textId="2333FEB0" w:rsidR="00984103" w:rsidRDefault="00984103">
              <w:pPr>
                <w:pStyle w:val="TDC3"/>
                <w:tabs>
                  <w:tab w:val="right" w:leader="dot" w:pos="9736"/>
                </w:tabs>
                <w:rPr>
                  <w:noProof/>
                  <w:kern w:val="2"/>
                  <w:szCs w:val="22"/>
                  <w:lang w:eastAsia="es-UY"/>
                  <w14:ligatures w14:val="standardContextual"/>
                </w:rPr>
              </w:pPr>
              <w:hyperlink w:anchor="_Toc150594955" w:history="1">
                <w:r w:rsidRPr="00873E99">
                  <w:rPr>
                    <w:rStyle w:val="Hipervnculo"/>
                    <w:noProof/>
                    <w:lang w:val="es-MX"/>
                  </w:rPr>
                  <w:t>Funcionalidades asociadas:</w:t>
                </w:r>
                <w:r>
                  <w:rPr>
                    <w:noProof/>
                    <w:webHidden/>
                  </w:rPr>
                  <w:tab/>
                </w:r>
                <w:r>
                  <w:rPr>
                    <w:noProof/>
                    <w:webHidden/>
                  </w:rPr>
                  <w:fldChar w:fldCharType="begin"/>
                </w:r>
                <w:r>
                  <w:rPr>
                    <w:noProof/>
                    <w:webHidden/>
                  </w:rPr>
                  <w:instrText xml:space="preserve"> PAGEREF _Toc150594955 \h </w:instrText>
                </w:r>
                <w:r>
                  <w:rPr>
                    <w:noProof/>
                    <w:webHidden/>
                  </w:rPr>
                </w:r>
                <w:r>
                  <w:rPr>
                    <w:noProof/>
                    <w:webHidden/>
                  </w:rPr>
                  <w:fldChar w:fldCharType="separate"/>
                </w:r>
                <w:r>
                  <w:rPr>
                    <w:noProof/>
                    <w:webHidden/>
                  </w:rPr>
                  <w:t>12</w:t>
                </w:r>
                <w:r>
                  <w:rPr>
                    <w:noProof/>
                    <w:webHidden/>
                  </w:rPr>
                  <w:fldChar w:fldCharType="end"/>
                </w:r>
              </w:hyperlink>
            </w:p>
            <w:p w14:paraId="75D0FC75" w14:textId="491B9936" w:rsidR="00984103" w:rsidRDefault="00984103">
              <w:pPr>
                <w:pStyle w:val="TDC3"/>
                <w:tabs>
                  <w:tab w:val="right" w:leader="dot" w:pos="9736"/>
                </w:tabs>
                <w:rPr>
                  <w:noProof/>
                  <w:kern w:val="2"/>
                  <w:szCs w:val="22"/>
                  <w:lang w:eastAsia="es-UY"/>
                  <w14:ligatures w14:val="standardContextual"/>
                </w:rPr>
              </w:pPr>
              <w:hyperlink w:anchor="_Toc150594956" w:history="1">
                <w:r w:rsidRPr="00873E99">
                  <w:rPr>
                    <w:rStyle w:val="Hipervnculo"/>
                    <w:noProof/>
                    <w:lang w:val="es-MX"/>
                  </w:rPr>
                  <w:t>Usuarios Asociados:</w:t>
                </w:r>
                <w:r>
                  <w:rPr>
                    <w:noProof/>
                    <w:webHidden/>
                  </w:rPr>
                  <w:tab/>
                </w:r>
                <w:r>
                  <w:rPr>
                    <w:noProof/>
                    <w:webHidden/>
                  </w:rPr>
                  <w:fldChar w:fldCharType="begin"/>
                </w:r>
                <w:r>
                  <w:rPr>
                    <w:noProof/>
                    <w:webHidden/>
                  </w:rPr>
                  <w:instrText xml:space="preserve"> PAGEREF _Toc150594956 \h </w:instrText>
                </w:r>
                <w:r>
                  <w:rPr>
                    <w:noProof/>
                    <w:webHidden/>
                  </w:rPr>
                </w:r>
                <w:r>
                  <w:rPr>
                    <w:noProof/>
                    <w:webHidden/>
                  </w:rPr>
                  <w:fldChar w:fldCharType="separate"/>
                </w:r>
                <w:r>
                  <w:rPr>
                    <w:noProof/>
                    <w:webHidden/>
                  </w:rPr>
                  <w:t>12</w:t>
                </w:r>
                <w:r>
                  <w:rPr>
                    <w:noProof/>
                    <w:webHidden/>
                  </w:rPr>
                  <w:fldChar w:fldCharType="end"/>
                </w:r>
              </w:hyperlink>
            </w:p>
            <w:p w14:paraId="6D72160D" w14:textId="2AE4513C" w:rsidR="00984103" w:rsidRDefault="00984103">
              <w:pPr>
                <w:pStyle w:val="TDC3"/>
                <w:tabs>
                  <w:tab w:val="right" w:leader="dot" w:pos="9736"/>
                </w:tabs>
                <w:rPr>
                  <w:noProof/>
                  <w:kern w:val="2"/>
                  <w:szCs w:val="22"/>
                  <w:lang w:eastAsia="es-UY"/>
                  <w14:ligatures w14:val="standardContextual"/>
                </w:rPr>
              </w:pPr>
              <w:hyperlink w:anchor="_Toc150594957" w:history="1">
                <w:r w:rsidRPr="00873E99">
                  <w:rPr>
                    <w:rStyle w:val="Hipervnculo"/>
                    <w:noProof/>
                    <w:lang w:val="es-MX"/>
                  </w:rPr>
                  <w:t>Precondiciones:</w:t>
                </w:r>
                <w:r>
                  <w:rPr>
                    <w:noProof/>
                    <w:webHidden/>
                  </w:rPr>
                  <w:tab/>
                </w:r>
                <w:r>
                  <w:rPr>
                    <w:noProof/>
                    <w:webHidden/>
                  </w:rPr>
                  <w:fldChar w:fldCharType="begin"/>
                </w:r>
                <w:r>
                  <w:rPr>
                    <w:noProof/>
                    <w:webHidden/>
                  </w:rPr>
                  <w:instrText xml:space="preserve"> PAGEREF _Toc150594957 \h </w:instrText>
                </w:r>
                <w:r>
                  <w:rPr>
                    <w:noProof/>
                    <w:webHidden/>
                  </w:rPr>
                </w:r>
                <w:r>
                  <w:rPr>
                    <w:noProof/>
                    <w:webHidden/>
                  </w:rPr>
                  <w:fldChar w:fldCharType="separate"/>
                </w:r>
                <w:r>
                  <w:rPr>
                    <w:noProof/>
                    <w:webHidden/>
                  </w:rPr>
                  <w:t>13</w:t>
                </w:r>
                <w:r>
                  <w:rPr>
                    <w:noProof/>
                    <w:webHidden/>
                  </w:rPr>
                  <w:fldChar w:fldCharType="end"/>
                </w:r>
              </w:hyperlink>
            </w:p>
            <w:p w14:paraId="4CC4F32C" w14:textId="5EF5F42E" w:rsidR="00984103" w:rsidRDefault="00984103">
              <w:pPr>
                <w:pStyle w:val="TDC3"/>
                <w:tabs>
                  <w:tab w:val="right" w:leader="dot" w:pos="9736"/>
                </w:tabs>
                <w:rPr>
                  <w:noProof/>
                  <w:kern w:val="2"/>
                  <w:szCs w:val="22"/>
                  <w:lang w:eastAsia="es-UY"/>
                  <w14:ligatures w14:val="standardContextual"/>
                </w:rPr>
              </w:pPr>
              <w:hyperlink w:anchor="_Toc150594958" w:history="1">
                <w:r w:rsidRPr="00873E99">
                  <w:rPr>
                    <w:rStyle w:val="Hipervnculo"/>
                    <w:noProof/>
                    <w:lang w:val="es-MX"/>
                  </w:rPr>
                  <w:t>Postcondiciones:</w:t>
                </w:r>
                <w:r>
                  <w:rPr>
                    <w:noProof/>
                    <w:webHidden/>
                  </w:rPr>
                  <w:tab/>
                </w:r>
                <w:r>
                  <w:rPr>
                    <w:noProof/>
                    <w:webHidden/>
                  </w:rPr>
                  <w:fldChar w:fldCharType="begin"/>
                </w:r>
                <w:r>
                  <w:rPr>
                    <w:noProof/>
                    <w:webHidden/>
                  </w:rPr>
                  <w:instrText xml:space="preserve"> PAGEREF _Toc150594958 \h </w:instrText>
                </w:r>
                <w:r>
                  <w:rPr>
                    <w:noProof/>
                    <w:webHidden/>
                  </w:rPr>
                </w:r>
                <w:r>
                  <w:rPr>
                    <w:noProof/>
                    <w:webHidden/>
                  </w:rPr>
                  <w:fldChar w:fldCharType="separate"/>
                </w:r>
                <w:r>
                  <w:rPr>
                    <w:noProof/>
                    <w:webHidden/>
                  </w:rPr>
                  <w:t>13</w:t>
                </w:r>
                <w:r>
                  <w:rPr>
                    <w:noProof/>
                    <w:webHidden/>
                  </w:rPr>
                  <w:fldChar w:fldCharType="end"/>
                </w:r>
              </w:hyperlink>
            </w:p>
            <w:p w14:paraId="3AB1C1F7" w14:textId="3546AF43" w:rsidR="00984103" w:rsidRDefault="00984103">
              <w:pPr>
                <w:pStyle w:val="TDC3"/>
                <w:tabs>
                  <w:tab w:val="right" w:leader="dot" w:pos="9736"/>
                </w:tabs>
                <w:rPr>
                  <w:noProof/>
                  <w:kern w:val="2"/>
                  <w:szCs w:val="22"/>
                  <w:lang w:eastAsia="es-UY"/>
                  <w14:ligatures w14:val="standardContextual"/>
                </w:rPr>
              </w:pPr>
              <w:hyperlink w:anchor="_Toc150594959" w:history="1">
                <w:r w:rsidRPr="00873E99">
                  <w:rPr>
                    <w:rStyle w:val="Hipervnculo"/>
                    <w:noProof/>
                    <w:lang w:val="es-MX"/>
                  </w:rPr>
                  <w:t>Flujo Normal</w:t>
                </w:r>
                <w:r>
                  <w:rPr>
                    <w:noProof/>
                    <w:webHidden/>
                  </w:rPr>
                  <w:tab/>
                </w:r>
                <w:r>
                  <w:rPr>
                    <w:noProof/>
                    <w:webHidden/>
                  </w:rPr>
                  <w:fldChar w:fldCharType="begin"/>
                </w:r>
                <w:r>
                  <w:rPr>
                    <w:noProof/>
                    <w:webHidden/>
                  </w:rPr>
                  <w:instrText xml:space="preserve"> PAGEREF _Toc150594959 \h </w:instrText>
                </w:r>
                <w:r>
                  <w:rPr>
                    <w:noProof/>
                    <w:webHidden/>
                  </w:rPr>
                </w:r>
                <w:r>
                  <w:rPr>
                    <w:noProof/>
                    <w:webHidden/>
                  </w:rPr>
                  <w:fldChar w:fldCharType="separate"/>
                </w:r>
                <w:r>
                  <w:rPr>
                    <w:noProof/>
                    <w:webHidden/>
                  </w:rPr>
                  <w:t>13</w:t>
                </w:r>
                <w:r>
                  <w:rPr>
                    <w:noProof/>
                    <w:webHidden/>
                  </w:rPr>
                  <w:fldChar w:fldCharType="end"/>
                </w:r>
              </w:hyperlink>
            </w:p>
            <w:p w14:paraId="506AF88C" w14:textId="4592B472" w:rsidR="00984103" w:rsidRDefault="00984103">
              <w:pPr>
                <w:pStyle w:val="TDC3"/>
                <w:tabs>
                  <w:tab w:val="right" w:leader="dot" w:pos="9736"/>
                </w:tabs>
                <w:rPr>
                  <w:noProof/>
                  <w:kern w:val="2"/>
                  <w:szCs w:val="22"/>
                  <w:lang w:eastAsia="es-UY"/>
                  <w14:ligatures w14:val="standardContextual"/>
                </w:rPr>
              </w:pPr>
              <w:hyperlink w:anchor="_Toc150594960" w:history="1">
                <w:r w:rsidRPr="00873E99">
                  <w:rPr>
                    <w:rStyle w:val="Hipervnculo"/>
                    <w:noProof/>
                    <w:lang w:val="es-MX"/>
                  </w:rPr>
                  <w:t>Flujos Alternativos:</w:t>
                </w:r>
                <w:r>
                  <w:rPr>
                    <w:noProof/>
                    <w:webHidden/>
                  </w:rPr>
                  <w:tab/>
                </w:r>
                <w:r>
                  <w:rPr>
                    <w:noProof/>
                    <w:webHidden/>
                  </w:rPr>
                  <w:fldChar w:fldCharType="begin"/>
                </w:r>
                <w:r>
                  <w:rPr>
                    <w:noProof/>
                    <w:webHidden/>
                  </w:rPr>
                  <w:instrText xml:space="preserve"> PAGEREF _Toc150594960 \h </w:instrText>
                </w:r>
                <w:r>
                  <w:rPr>
                    <w:noProof/>
                    <w:webHidden/>
                  </w:rPr>
                </w:r>
                <w:r>
                  <w:rPr>
                    <w:noProof/>
                    <w:webHidden/>
                  </w:rPr>
                  <w:fldChar w:fldCharType="separate"/>
                </w:r>
                <w:r>
                  <w:rPr>
                    <w:noProof/>
                    <w:webHidden/>
                  </w:rPr>
                  <w:t>13</w:t>
                </w:r>
                <w:r>
                  <w:rPr>
                    <w:noProof/>
                    <w:webHidden/>
                  </w:rPr>
                  <w:fldChar w:fldCharType="end"/>
                </w:r>
              </w:hyperlink>
            </w:p>
            <w:p w14:paraId="32CDE834" w14:textId="68956214" w:rsidR="00984103" w:rsidRDefault="00984103">
              <w:pPr>
                <w:pStyle w:val="TDC3"/>
                <w:tabs>
                  <w:tab w:val="right" w:leader="dot" w:pos="9736"/>
                </w:tabs>
                <w:rPr>
                  <w:noProof/>
                  <w:kern w:val="2"/>
                  <w:szCs w:val="22"/>
                  <w:lang w:eastAsia="es-UY"/>
                  <w14:ligatures w14:val="standardContextual"/>
                </w:rPr>
              </w:pPr>
              <w:hyperlink w:anchor="_Toc150594961" w:history="1">
                <w:r w:rsidRPr="00873E99">
                  <w:rPr>
                    <w:rStyle w:val="Hipervnculo"/>
                    <w:noProof/>
                    <w:lang w:val="es-MX"/>
                  </w:rPr>
                  <w:t>Mock-up</w:t>
                </w:r>
                <w:r>
                  <w:rPr>
                    <w:noProof/>
                    <w:webHidden/>
                  </w:rPr>
                  <w:tab/>
                </w:r>
                <w:r>
                  <w:rPr>
                    <w:noProof/>
                    <w:webHidden/>
                  </w:rPr>
                  <w:fldChar w:fldCharType="begin"/>
                </w:r>
                <w:r>
                  <w:rPr>
                    <w:noProof/>
                    <w:webHidden/>
                  </w:rPr>
                  <w:instrText xml:space="preserve"> PAGEREF _Toc150594961 \h </w:instrText>
                </w:r>
                <w:r>
                  <w:rPr>
                    <w:noProof/>
                    <w:webHidden/>
                  </w:rPr>
                </w:r>
                <w:r>
                  <w:rPr>
                    <w:noProof/>
                    <w:webHidden/>
                  </w:rPr>
                  <w:fldChar w:fldCharType="separate"/>
                </w:r>
                <w:r>
                  <w:rPr>
                    <w:noProof/>
                    <w:webHidden/>
                  </w:rPr>
                  <w:t>13</w:t>
                </w:r>
                <w:r>
                  <w:rPr>
                    <w:noProof/>
                    <w:webHidden/>
                  </w:rPr>
                  <w:fldChar w:fldCharType="end"/>
                </w:r>
              </w:hyperlink>
            </w:p>
            <w:p w14:paraId="2051E876" w14:textId="7A82E9E7" w:rsidR="00984103" w:rsidRDefault="00984103">
              <w:pPr>
                <w:pStyle w:val="TDC2"/>
                <w:tabs>
                  <w:tab w:val="right" w:leader="dot" w:pos="9736"/>
                </w:tabs>
                <w:rPr>
                  <w:noProof/>
                  <w:kern w:val="2"/>
                  <w:szCs w:val="22"/>
                  <w:lang w:eastAsia="es-UY"/>
                  <w14:ligatures w14:val="standardContextual"/>
                </w:rPr>
              </w:pPr>
              <w:hyperlink w:anchor="_Toc150594962" w:history="1">
                <w:r w:rsidRPr="00873E99">
                  <w:rPr>
                    <w:rStyle w:val="Hipervnculo"/>
                    <w:noProof/>
                    <w:lang w:val="es-MX"/>
                  </w:rPr>
                  <w:t>CU02- Confirmar jornadas de Trabajadores</w:t>
                </w:r>
                <w:r>
                  <w:rPr>
                    <w:noProof/>
                    <w:webHidden/>
                  </w:rPr>
                  <w:tab/>
                </w:r>
                <w:r>
                  <w:rPr>
                    <w:noProof/>
                    <w:webHidden/>
                  </w:rPr>
                  <w:fldChar w:fldCharType="begin"/>
                </w:r>
                <w:r>
                  <w:rPr>
                    <w:noProof/>
                    <w:webHidden/>
                  </w:rPr>
                  <w:instrText xml:space="preserve"> PAGEREF _Toc150594962 \h </w:instrText>
                </w:r>
                <w:r>
                  <w:rPr>
                    <w:noProof/>
                    <w:webHidden/>
                  </w:rPr>
                </w:r>
                <w:r>
                  <w:rPr>
                    <w:noProof/>
                    <w:webHidden/>
                  </w:rPr>
                  <w:fldChar w:fldCharType="separate"/>
                </w:r>
                <w:r>
                  <w:rPr>
                    <w:noProof/>
                    <w:webHidden/>
                  </w:rPr>
                  <w:t>14</w:t>
                </w:r>
                <w:r>
                  <w:rPr>
                    <w:noProof/>
                    <w:webHidden/>
                  </w:rPr>
                  <w:fldChar w:fldCharType="end"/>
                </w:r>
              </w:hyperlink>
            </w:p>
            <w:p w14:paraId="014FBAFB" w14:textId="6E8B633A" w:rsidR="00984103" w:rsidRDefault="00984103">
              <w:pPr>
                <w:pStyle w:val="TDC3"/>
                <w:tabs>
                  <w:tab w:val="right" w:leader="dot" w:pos="9736"/>
                </w:tabs>
                <w:rPr>
                  <w:noProof/>
                  <w:kern w:val="2"/>
                  <w:szCs w:val="22"/>
                  <w:lang w:eastAsia="es-UY"/>
                  <w14:ligatures w14:val="standardContextual"/>
                </w:rPr>
              </w:pPr>
              <w:hyperlink w:anchor="_Toc150594963" w:history="1">
                <w:r w:rsidRPr="00873E99">
                  <w:rPr>
                    <w:rStyle w:val="Hipervnculo"/>
                    <w:noProof/>
                    <w:lang w:val="es-MX"/>
                  </w:rPr>
                  <w:t>Descripción:</w:t>
                </w:r>
                <w:r>
                  <w:rPr>
                    <w:noProof/>
                    <w:webHidden/>
                  </w:rPr>
                  <w:tab/>
                </w:r>
                <w:r>
                  <w:rPr>
                    <w:noProof/>
                    <w:webHidden/>
                  </w:rPr>
                  <w:fldChar w:fldCharType="begin"/>
                </w:r>
                <w:r>
                  <w:rPr>
                    <w:noProof/>
                    <w:webHidden/>
                  </w:rPr>
                  <w:instrText xml:space="preserve"> PAGEREF _Toc150594963 \h </w:instrText>
                </w:r>
                <w:r>
                  <w:rPr>
                    <w:noProof/>
                    <w:webHidden/>
                  </w:rPr>
                </w:r>
                <w:r>
                  <w:rPr>
                    <w:noProof/>
                    <w:webHidden/>
                  </w:rPr>
                  <w:fldChar w:fldCharType="separate"/>
                </w:r>
                <w:r>
                  <w:rPr>
                    <w:noProof/>
                    <w:webHidden/>
                  </w:rPr>
                  <w:t>14</w:t>
                </w:r>
                <w:r>
                  <w:rPr>
                    <w:noProof/>
                    <w:webHidden/>
                  </w:rPr>
                  <w:fldChar w:fldCharType="end"/>
                </w:r>
              </w:hyperlink>
            </w:p>
            <w:p w14:paraId="6AC4E6EE" w14:textId="2BC55CCC" w:rsidR="00984103" w:rsidRDefault="00984103">
              <w:pPr>
                <w:pStyle w:val="TDC3"/>
                <w:tabs>
                  <w:tab w:val="right" w:leader="dot" w:pos="9736"/>
                </w:tabs>
                <w:rPr>
                  <w:noProof/>
                  <w:kern w:val="2"/>
                  <w:szCs w:val="22"/>
                  <w:lang w:eastAsia="es-UY"/>
                  <w14:ligatures w14:val="standardContextual"/>
                </w:rPr>
              </w:pPr>
              <w:hyperlink w:anchor="_Toc150594964" w:history="1">
                <w:r w:rsidRPr="00873E99">
                  <w:rPr>
                    <w:rStyle w:val="Hipervnculo"/>
                    <w:noProof/>
                    <w:lang w:val="es-MX"/>
                  </w:rPr>
                  <w:t>Funcionalidades asociadas:</w:t>
                </w:r>
                <w:r>
                  <w:rPr>
                    <w:noProof/>
                    <w:webHidden/>
                  </w:rPr>
                  <w:tab/>
                </w:r>
                <w:r>
                  <w:rPr>
                    <w:noProof/>
                    <w:webHidden/>
                  </w:rPr>
                  <w:fldChar w:fldCharType="begin"/>
                </w:r>
                <w:r>
                  <w:rPr>
                    <w:noProof/>
                    <w:webHidden/>
                  </w:rPr>
                  <w:instrText xml:space="preserve"> PAGEREF _Toc150594964 \h </w:instrText>
                </w:r>
                <w:r>
                  <w:rPr>
                    <w:noProof/>
                    <w:webHidden/>
                  </w:rPr>
                </w:r>
                <w:r>
                  <w:rPr>
                    <w:noProof/>
                    <w:webHidden/>
                  </w:rPr>
                  <w:fldChar w:fldCharType="separate"/>
                </w:r>
                <w:r>
                  <w:rPr>
                    <w:noProof/>
                    <w:webHidden/>
                  </w:rPr>
                  <w:t>14</w:t>
                </w:r>
                <w:r>
                  <w:rPr>
                    <w:noProof/>
                    <w:webHidden/>
                  </w:rPr>
                  <w:fldChar w:fldCharType="end"/>
                </w:r>
              </w:hyperlink>
            </w:p>
            <w:p w14:paraId="1EDC17B3" w14:textId="0B69EB9D" w:rsidR="00984103" w:rsidRDefault="00984103">
              <w:pPr>
                <w:pStyle w:val="TDC3"/>
                <w:tabs>
                  <w:tab w:val="right" w:leader="dot" w:pos="9736"/>
                </w:tabs>
                <w:rPr>
                  <w:noProof/>
                  <w:kern w:val="2"/>
                  <w:szCs w:val="22"/>
                  <w:lang w:eastAsia="es-UY"/>
                  <w14:ligatures w14:val="standardContextual"/>
                </w:rPr>
              </w:pPr>
              <w:hyperlink w:anchor="_Toc150594965" w:history="1">
                <w:r w:rsidRPr="00873E99">
                  <w:rPr>
                    <w:rStyle w:val="Hipervnculo"/>
                    <w:noProof/>
                    <w:lang w:val="es-MX"/>
                  </w:rPr>
                  <w:t>Usuarios Asociados:</w:t>
                </w:r>
                <w:r>
                  <w:rPr>
                    <w:noProof/>
                    <w:webHidden/>
                  </w:rPr>
                  <w:tab/>
                </w:r>
                <w:r>
                  <w:rPr>
                    <w:noProof/>
                    <w:webHidden/>
                  </w:rPr>
                  <w:fldChar w:fldCharType="begin"/>
                </w:r>
                <w:r>
                  <w:rPr>
                    <w:noProof/>
                    <w:webHidden/>
                  </w:rPr>
                  <w:instrText xml:space="preserve"> PAGEREF _Toc150594965 \h </w:instrText>
                </w:r>
                <w:r>
                  <w:rPr>
                    <w:noProof/>
                    <w:webHidden/>
                  </w:rPr>
                </w:r>
                <w:r>
                  <w:rPr>
                    <w:noProof/>
                    <w:webHidden/>
                  </w:rPr>
                  <w:fldChar w:fldCharType="separate"/>
                </w:r>
                <w:r>
                  <w:rPr>
                    <w:noProof/>
                    <w:webHidden/>
                  </w:rPr>
                  <w:t>14</w:t>
                </w:r>
                <w:r>
                  <w:rPr>
                    <w:noProof/>
                    <w:webHidden/>
                  </w:rPr>
                  <w:fldChar w:fldCharType="end"/>
                </w:r>
              </w:hyperlink>
            </w:p>
            <w:p w14:paraId="7C85E7F2" w14:textId="778A1875" w:rsidR="00984103" w:rsidRDefault="00984103">
              <w:pPr>
                <w:pStyle w:val="TDC3"/>
                <w:tabs>
                  <w:tab w:val="right" w:leader="dot" w:pos="9736"/>
                </w:tabs>
                <w:rPr>
                  <w:noProof/>
                  <w:kern w:val="2"/>
                  <w:szCs w:val="22"/>
                  <w:lang w:eastAsia="es-UY"/>
                  <w14:ligatures w14:val="standardContextual"/>
                </w:rPr>
              </w:pPr>
              <w:hyperlink w:anchor="_Toc150594966" w:history="1">
                <w:r w:rsidRPr="00873E99">
                  <w:rPr>
                    <w:rStyle w:val="Hipervnculo"/>
                    <w:noProof/>
                    <w:lang w:val="es-MX"/>
                  </w:rPr>
                  <w:t>Precondiciones:</w:t>
                </w:r>
                <w:r>
                  <w:rPr>
                    <w:noProof/>
                    <w:webHidden/>
                  </w:rPr>
                  <w:tab/>
                </w:r>
                <w:r>
                  <w:rPr>
                    <w:noProof/>
                    <w:webHidden/>
                  </w:rPr>
                  <w:fldChar w:fldCharType="begin"/>
                </w:r>
                <w:r>
                  <w:rPr>
                    <w:noProof/>
                    <w:webHidden/>
                  </w:rPr>
                  <w:instrText xml:space="preserve"> PAGEREF _Toc150594966 \h </w:instrText>
                </w:r>
                <w:r>
                  <w:rPr>
                    <w:noProof/>
                    <w:webHidden/>
                  </w:rPr>
                </w:r>
                <w:r>
                  <w:rPr>
                    <w:noProof/>
                    <w:webHidden/>
                  </w:rPr>
                  <w:fldChar w:fldCharType="separate"/>
                </w:r>
                <w:r>
                  <w:rPr>
                    <w:noProof/>
                    <w:webHidden/>
                  </w:rPr>
                  <w:t>14</w:t>
                </w:r>
                <w:r>
                  <w:rPr>
                    <w:noProof/>
                    <w:webHidden/>
                  </w:rPr>
                  <w:fldChar w:fldCharType="end"/>
                </w:r>
              </w:hyperlink>
            </w:p>
            <w:p w14:paraId="3820186A" w14:textId="4674C644" w:rsidR="00984103" w:rsidRDefault="00984103">
              <w:pPr>
                <w:pStyle w:val="TDC3"/>
                <w:tabs>
                  <w:tab w:val="right" w:leader="dot" w:pos="9736"/>
                </w:tabs>
                <w:rPr>
                  <w:noProof/>
                  <w:kern w:val="2"/>
                  <w:szCs w:val="22"/>
                  <w:lang w:eastAsia="es-UY"/>
                  <w14:ligatures w14:val="standardContextual"/>
                </w:rPr>
              </w:pPr>
              <w:hyperlink w:anchor="_Toc150594967" w:history="1">
                <w:r w:rsidRPr="00873E99">
                  <w:rPr>
                    <w:rStyle w:val="Hipervnculo"/>
                    <w:noProof/>
                    <w:lang w:val="es-MX"/>
                  </w:rPr>
                  <w:t>Postcondiciones:</w:t>
                </w:r>
                <w:r>
                  <w:rPr>
                    <w:noProof/>
                    <w:webHidden/>
                  </w:rPr>
                  <w:tab/>
                </w:r>
                <w:r>
                  <w:rPr>
                    <w:noProof/>
                    <w:webHidden/>
                  </w:rPr>
                  <w:fldChar w:fldCharType="begin"/>
                </w:r>
                <w:r>
                  <w:rPr>
                    <w:noProof/>
                    <w:webHidden/>
                  </w:rPr>
                  <w:instrText xml:space="preserve"> PAGEREF _Toc150594967 \h </w:instrText>
                </w:r>
                <w:r>
                  <w:rPr>
                    <w:noProof/>
                    <w:webHidden/>
                  </w:rPr>
                </w:r>
                <w:r>
                  <w:rPr>
                    <w:noProof/>
                    <w:webHidden/>
                  </w:rPr>
                  <w:fldChar w:fldCharType="separate"/>
                </w:r>
                <w:r>
                  <w:rPr>
                    <w:noProof/>
                    <w:webHidden/>
                  </w:rPr>
                  <w:t>14</w:t>
                </w:r>
                <w:r>
                  <w:rPr>
                    <w:noProof/>
                    <w:webHidden/>
                  </w:rPr>
                  <w:fldChar w:fldCharType="end"/>
                </w:r>
              </w:hyperlink>
            </w:p>
            <w:p w14:paraId="42556AC2" w14:textId="5A0740BA" w:rsidR="00984103" w:rsidRDefault="00984103">
              <w:pPr>
                <w:pStyle w:val="TDC3"/>
                <w:tabs>
                  <w:tab w:val="right" w:leader="dot" w:pos="9736"/>
                </w:tabs>
                <w:rPr>
                  <w:noProof/>
                  <w:kern w:val="2"/>
                  <w:szCs w:val="22"/>
                  <w:lang w:eastAsia="es-UY"/>
                  <w14:ligatures w14:val="standardContextual"/>
                </w:rPr>
              </w:pPr>
              <w:hyperlink w:anchor="_Toc150594968" w:history="1">
                <w:r w:rsidRPr="00873E99">
                  <w:rPr>
                    <w:rStyle w:val="Hipervnculo"/>
                    <w:noProof/>
                    <w:lang w:val="es-MX"/>
                  </w:rPr>
                  <w:t>Flujo normal</w:t>
                </w:r>
                <w:r>
                  <w:rPr>
                    <w:noProof/>
                    <w:webHidden/>
                  </w:rPr>
                  <w:tab/>
                </w:r>
                <w:r>
                  <w:rPr>
                    <w:noProof/>
                    <w:webHidden/>
                  </w:rPr>
                  <w:fldChar w:fldCharType="begin"/>
                </w:r>
                <w:r>
                  <w:rPr>
                    <w:noProof/>
                    <w:webHidden/>
                  </w:rPr>
                  <w:instrText xml:space="preserve"> PAGEREF _Toc150594968 \h </w:instrText>
                </w:r>
                <w:r>
                  <w:rPr>
                    <w:noProof/>
                    <w:webHidden/>
                  </w:rPr>
                </w:r>
                <w:r>
                  <w:rPr>
                    <w:noProof/>
                    <w:webHidden/>
                  </w:rPr>
                  <w:fldChar w:fldCharType="separate"/>
                </w:r>
                <w:r>
                  <w:rPr>
                    <w:noProof/>
                    <w:webHidden/>
                  </w:rPr>
                  <w:t>14</w:t>
                </w:r>
                <w:r>
                  <w:rPr>
                    <w:noProof/>
                    <w:webHidden/>
                  </w:rPr>
                  <w:fldChar w:fldCharType="end"/>
                </w:r>
              </w:hyperlink>
            </w:p>
            <w:p w14:paraId="61ED5C8E" w14:textId="559B3EDE" w:rsidR="00984103" w:rsidRDefault="00984103">
              <w:pPr>
                <w:pStyle w:val="TDC3"/>
                <w:tabs>
                  <w:tab w:val="right" w:leader="dot" w:pos="9736"/>
                </w:tabs>
                <w:rPr>
                  <w:noProof/>
                  <w:kern w:val="2"/>
                  <w:szCs w:val="22"/>
                  <w:lang w:eastAsia="es-UY"/>
                  <w14:ligatures w14:val="standardContextual"/>
                </w:rPr>
              </w:pPr>
              <w:hyperlink w:anchor="_Toc150594969" w:history="1">
                <w:r w:rsidRPr="00873E99">
                  <w:rPr>
                    <w:rStyle w:val="Hipervnculo"/>
                    <w:noProof/>
                    <w:lang w:val="es-MX"/>
                  </w:rPr>
                  <w:t>Flujo Alternativo</w:t>
                </w:r>
                <w:r>
                  <w:rPr>
                    <w:noProof/>
                    <w:webHidden/>
                  </w:rPr>
                  <w:tab/>
                </w:r>
                <w:r>
                  <w:rPr>
                    <w:noProof/>
                    <w:webHidden/>
                  </w:rPr>
                  <w:fldChar w:fldCharType="begin"/>
                </w:r>
                <w:r>
                  <w:rPr>
                    <w:noProof/>
                    <w:webHidden/>
                  </w:rPr>
                  <w:instrText xml:space="preserve"> PAGEREF _Toc150594969 \h </w:instrText>
                </w:r>
                <w:r>
                  <w:rPr>
                    <w:noProof/>
                    <w:webHidden/>
                  </w:rPr>
                </w:r>
                <w:r>
                  <w:rPr>
                    <w:noProof/>
                    <w:webHidden/>
                  </w:rPr>
                  <w:fldChar w:fldCharType="separate"/>
                </w:r>
                <w:r>
                  <w:rPr>
                    <w:noProof/>
                    <w:webHidden/>
                  </w:rPr>
                  <w:t>15</w:t>
                </w:r>
                <w:r>
                  <w:rPr>
                    <w:noProof/>
                    <w:webHidden/>
                  </w:rPr>
                  <w:fldChar w:fldCharType="end"/>
                </w:r>
              </w:hyperlink>
            </w:p>
            <w:p w14:paraId="6A04A9BF" w14:textId="69FED6B7" w:rsidR="00984103" w:rsidRDefault="00984103">
              <w:pPr>
                <w:pStyle w:val="TDC1"/>
                <w:rPr>
                  <w:b w:val="0"/>
                  <w:bCs w:val="0"/>
                  <w:noProof/>
                  <w:kern w:val="2"/>
                  <w:szCs w:val="22"/>
                  <w:lang w:eastAsia="es-UY"/>
                  <w14:ligatures w14:val="standardContextual"/>
                </w:rPr>
              </w:pPr>
              <w:hyperlink w:anchor="_Toc150594970" w:history="1">
                <w:r w:rsidRPr="00873E99">
                  <w:rPr>
                    <w:rStyle w:val="Hipervnculo"/>
                    <w:noProof/>
                  </w:rPr>
                  <w:t>Identificar</w:t>
                </w:r>
                <w:r>
                  <w:rPr>
                    <w:noProof/>
                    <w:webHidden/>
                  </w:rPr>
                  <w:tab/>
                </w:r>
                <w:r>
                  <w:rPr>
                    <w:noProof/>
                    <w:webHidden/>
                  </w:rPr>
                  <w:fldChar w:fldCharType="begin"/>
                </w:r>
                <w:r>
                  <w:rPr>
                    <w:noProof/>
                    <w:webHidden/>
                  </w:rPr>
                  <w:instrText xml:space="preserve"> PAGEREF _Toc150594970 \h </w:instrText>
                </w:r>
                <w:r>
                  <w:rPr>
                    <w:noProof/>
                    <w:webHidden/>
                  </w:rPr>
                </w:r>
                <w:r>
                  <w:rPr>
                    <w:noProof/>
                    <w:webHidden/>
                  </w:rPr>
                  <w:fldChar w:fldCharType="separate"/>
                </w:r>
                <w:r>
                  <w:rPr>
                    <w:noProof/>
                    <w:webHidden/>
                  </w:rPr>
                  <w:t>16</w:t>
                </w:r>
                <w:r>
                  <w:rPr>
                    <w:noProof/>
                    <w:webHidden/>
                  </w:rPr>
                  <w:fldChar w:fldCharType="end"/>
                </w:r>
              </w:hyperlink>
            </w:p>
            <w:p w14:paraId="4FF0EF62" w14:textId="49457D8B" w:rsidR="00984103" w:rsidRDefault="00984103">
              <w:pPr>
                <w:pStyle w:val="TDC1"/>
                <w:rPr>
                  <w:b w:val="0"/>
                  <w:bCs w:val="0"/>
                  <w:noProof/>
                  <w:kern w:val="2"/>
                  <w:szCs w:val="22"/>
                  <w:lang w:eastAsia="es-UY"/>
                  <w14:ligatures w14:val="standardContextual"/>
                </w:rPr>
              </w:pPr>
              <w:hyperlink w:anchor="_Toc150594971" w:history="1">
                <w:r w:rsidRPr="00873E99">
                  <w:rPr>
                    <w:rStyle w:val="Hipervnculo"/>
                    <w:noProof/>
                  </w:rPr>
                  <w:t>Gestión de involucramiento</w:t>
                </w:r>
                <w:r>
                  <w:rPr>
                    <w:noProof/>
                    <w:webHidden/>
                  </w:rPr>
                  <w:tab/>
                </w:r>
                <w:r>
                  <w:rPr>
                    <w:noProof/>
                    <w:webHidden/>
                  </w:rPr>
                  <w:fldChar w:fldCharType="begin"/>
                </w:r>
                <w:r>
                  <w:rPr>
                    <w:noProof/>
                    <w:webHidden/>
                  </w:rPr>
                  <w:instrText xml:space="preserve"> PAGEREF _Toc150594971 \h </w:instrText>
                </w:r>
                <w:r>
                  <w:rPr>
                    <w:noProof/>
                    <w:webHidden/>
                  </w:rPr>
                </w:r>
                <w:r>
                  <w:rPr>
                    <w:noProof/>
                    <w:webHidden/>
                  </w:rPr>
                  <w:fldChar w:fldCharType="separate"/>
                </w:r>
                <w:r>
                  <w:rPr>
                    <w:noProof/>
                    <w:webHidden/>
                  </w:rPr>
                  <w:t>17</w:t>
                </w:r>
                <w:r>
                  <w:rPr>
                    <w:noProof/>
                    <w:webHidden/>
                  </w:rPr>
                  <w:fldChar w:fldCharType="end"/>
                </w:r>
              </w:hyperlink>
            </w:p>
            <w:p w14:paraId="691C6B20" w14:textId="07C4EDA8" w:rsidR="00984103" w:rsidRDefault="00984103">
              <w:pPr>
                <w:pStyle w:val="TDC2"/>
                <w:tabs>
                  <w:tab w:val="right" w:leader="dot" w:pos="9736"/>
                </w:tabs>
                <w:rPr>
                  <w:noProof/>
                  <w:kern w:val="2"/>
                  <w:szCs w:val="22"/>
                  <w:lang w:eastAsia="es-UY"/>
                  <w14:ligatures w14:val="standardContextual"/>
                </w:rPr>
              </w:pPr>
              <w:hyperlink w:anchor="_Toc150594972" w:history="1">
                <w:r w:rsidRPr="00873E99">
                  <w:rPr>
                    <w:rStyle w:val="Hipervnculo"/>
                    <w:noProof/>
                  </w:rPr>
                  <w:t>1. Primera Instancia</w:t>
                </w:r>
                <w:r>
                  <w:rPr>
                    <w:noProof/>
                    <w:webHidden/>
                  </w:rPr>
                  <w:tab/>
                </w:r>
                <w:r>
                  <w:rPr>
                    <w:noProof/>
                    <w:webHidden/>
                  </w:rPr>
                  <w:fldChar w:fldCharType="begin"/>
                </w:r>
                <w:r>
                  <w:rPr>
                    <w:noProof/>
                    <w:webHidden/>
                  </w:rPr>
                  <w:instrText xml:space="preserve"> PAGEREF _Toc150594972 \h </w:instrText>
                </w:r>
                <w:r>
                  <w:rPr>
                    <w:noProof/>
                    <w:webHidden/>
                  </w:rPr>
                </w:r>
                <w:r>
                  <w:rPr>
                    <w:noProof/>
                    <w:webHidden/>
                  </w:rPr>
                  <w:fldChar w:fldCharType="separate"/>
                </w:r>
                <w:r>
                  <w:rPr>
                    <w:noProof/>
                    <w:webHidden/>
                  </w:rPr>
                  <w:t>17</w:t>
                </w:r>
                <w:r>
                  <w:rPr>
                    <w:noProof/>
                    <w:webHidden/>
                  </w:rPr>
                  <w:fldChar w:fldCharType="end"/>
                </w:r>
              </w:hyperlink>
            </w:p>
            <w:p w14:paraId="02469361" w14:textId="53E45A26" w:rsidR="00984103" w:rsidRDefault="00984103">
              <w:pPr>
                <w:pStyle w:val="TDC2"/>
                <w:tabs>
                  <w:tab w:val="right" w:leader="dot" w:pos="9736"/>
                </w:tabs>
                <w:rPr>
                  <w:noProof/>
                  <w:kern w:val="2"/>
                  <w:szCs w:val="22"/>
                  <w:lang w:eastAsia="es-UY"/>
                  <w14:ligatures w14:val="standardContextual"/>
                </w:rPr>
              </w:pPr>
              <w:hyperlink w:anchor="_Toc150594973" w:history="1">
                <w:r w:rsidRPr="00873E99">
                  <w:rPr>
                    <w:rStyle w:val="Hipervnculo"/>
                    <w:noProof/>
                  </w:rPr>
                  <w:t>2. Segunda Instancia</w:t>
                </w:r>
                <w:r>
                  <w:rPr>
                    <w:noProof/>
                    <w:webHidden/>
                  </w:rPr>
                  <w:tab/>
                </w:r>
                <w:r>
                  <w:rPr>
                    <w:noProof/>
                    <w:webHidden/>
                  </w:rPr>
                  <w:fldChar w:fldCharType="begin"/>
                </w:r>
                <w:r>
                  <w:rPr>
                    <w:noProof/>
                    <w:webHidden/>
                  </w:rPr>
                  <w:instrText xml:space="preserve"> PAGEREF _Toc150594973 \h </w:instrText>
                </w:r>
                <w:r>
                  <w:rPr>
                    <w:noProof/>
                    <w:webHidden/>
                  </w:rPr>
                </w:r>
                <w:r>
                  <w:rPr>
                    <w:noProof/>
                    <w:webHidden/>
                  </w:rPr>
                  <w:fldChar w:fldCharType="separate"/>
                </w:r>
                <w:r>
                  <w:rPr>
                    <w:noProof/>
                    <w:webHidden/>
                  </w:rPr>
                  <w:t>17</w:t>
                </w:r>
                <w:r>
                  <w:rPr>
                    <w:noProof/>
                    <w:webHidden/>
                  </w:rPr>
                  <w:fldChar w:fldCharType="end"/>
                </w:r>
              </w:hyperlink>
            </w:p>
            <w:p w14:paraId="6890A12A" w14:textId="4B9F4466" w:rsidR="00984103" w:rsidRDefault="00984103">
              <w:pPr>
                <w:pStyle w:val="TDC2"/>
                <w:tabs>
                  <w:tab w:val="right" w:leader="dot" w:pos="9736"/>
                </w:tabs>
                <w:rPr>
                  <w:noProof/>
                  <w:kern w:val="2"/>
                  <w:szCs w:val="22"/>
                  <w:lang w:eastAsia="es-UY"/>
                  <w14:ligatures w14:val="standardContextual"/>
                </w:rPr>
              </w:pPr>
              <w:hyperlink w:anchor="_Toc150594974" w:history="1">
                <w:r w:rsidRPr="00873E99">
                  <w:rPr>
                    <w:rStyle w:val="Hipervnculo"/>
                    <w:noProof/>
                  </w:rPr>
                  <w:t>3. Tercera Instancia</w:t>
                </w:r>
                <w:r>
                  <w:rPr>
                    <w:noProof/>
                    <w:webHidden/>
                  </w:rPr>
                  <w:tab/>
                </w:r>
                <w:r>
                  <w:rPr>
                    <w:noProof/>
                    <w:webHidden/>
                  </w:rPr>
                  <w:fldChar w:fldCharType="begin"/>
                </w:r>
                <w:r>
                  <w:rPr>
                    <w:noProof/>
                    <w:webHidden/>
                  </w:rPr>
                  <w:instrText xml:space="preserve"> PAGEREF _Toc150594974 \h </w:instrText>
                </w:r>
                <w:r>
                  <w:rPr>
                    <w:noProof/>
                    <w:webHidden/>
                  </w:rPr>
                </w:r>
                <w:r>
                  <w:rPr>
                    <w:noProof/>
                    <w:webHidden/>
                  </w:rPr>
                  <w:fldChar w:fldCharType="separate"/>
                </w:r>
                <w:r>
                  <w:rPr>
                    <w:noProof/>
                    <w:webHidden/>
                  </w:rPr>
                  <w:t>17</w:t>
                </w:r>
                <w:r>
                  <w:rPr>
                    <w:noProof/>
                    <w:webHidden/>
                  </w:rPr>
                  <w:fldChar w:fldCharType="end"/>
                </w:r>
              </w:hyperlink>
            </w:p>
            <w:p w14:paraId="0F83B98E" w14:textId="7397F277" w:rsidR="00984103" w:rsidRDefault="00984103">
              <w:pPr>
                <w:pStyle w:val="TDC2"/>
                <w:tabs>
                  <w:tab w:val="right" w:leader="dot" w:pos="9736"/>
                </w:tabs>
                <w:rPr>
                  <w:noProof/>
                  <w:kern w:val="2"/>
                  <w:szCs w:val="22"/>
                  <w:lang w:eastAsia="es-UY"/>
                  <w14:ligatures w14:val="standardContextual"/>
                </w:rPr>
              </w:pPr>
              <w:hyperlink w:anchor="_Toc150594975" w:history="1">
                <w:r w:rsidRPr="00873E99">
                  <w:rPr>
                    <w:rStyle w:val="Hipervnculo"/>
                    <w:noProof/>
                  </w:rPr>
                  <w:t>4. Cuarta Instancia</w:t>
                </w:r>
                <w:r>
                  <w:rPr>
                    <w:noProof/>
                    <w:webHidden/>
                  </w:rPr>
                  <w:tab/>
                </w:r>
                <w:r>
                  <w:rPr>
                    <w:noProof/>
                    <w:webHidden/>
                  </w:rPr>
                  <w:fldChar w:fldCharType="begin"/>
                </w:r>
                <w:r>
                  <w:rPr>
                    <w:noProof/>
                    <w:webHidden/>
                  </w:rPr>
                  <w:instrText xml:space="preserve"> PAGEREF _Toc150594975 \h </w:instrText>
                </w:r>
                <w:r>
                  <w:rPr>
                    <w:noProof/>
                    <w:webHidden/>
                  </w:rPr>
                </w:r>
                <w:r>
                  <w:rPr>
                    <w:noProof/>
                    <w:webHidden/>
                  </w:rPr>
                  <w:fldChar w:fldCharType="separate"/>
                </w:r>
                <w:r>
                  <w:rPr>
                    <w:noProof/>
                    <w:webHidden/>
                  </w:rPr>
                  <w:t>18</w:t>
                </w:r>
                <w:r>
                  <w:rPr>
                    <w:noProof/>
                    <w:webHidden/>
                  </w:rPr>
                  <w:fldChar w:fldCharType="end"/>
                </w:r>
              </w:hyperlink>
            </w:p>
            <w:p w14:paraId="4B723947" w14:textId="03C25ED4" w:rsidR="00984103" w:rsidRDefault="00984103">
              <w:pPr>
                <w:pStyle w:val="TDC1"/>
                <w:rPr>
                  <w:b w:val="0"/>
                  <w:bCs w:val="0"/>
                  <w:noProof/>
                  <w:kern w:val="2"/>
                  <w:szCs w:val="22"/>
                  <w:lang w:eastAsia="es-UY"/>
                  <w14:ligatures w14:val="standardContextual"/>
                </w:rPr>
              </w:pPr>
              <w:hyperlink w:anchor="_Toc150594976" w:history="1">
                <w:r w:rsidRPr="00873E99">
                  <w:rPr>
                    <w:rStyle w:val="Hipervnculo"/>
                    <w:noProof/>
                  </w:rPr>
                  <w:t>Identificación de riesgos</w:t>
                </w:r>
                <w:r>
                  <w:rPr>
                    <w:noProof/>
                    <w:webHidden/>
                  </w:rPr>
                  <w:tab/>
                </w:r>
                <w:r>
                  <w:rPr>
                    <w:noProof/>
                    <w:webHidden/>
                  </w:rPr>
                  <w:fldChar w:fldCharType="begin"/>
                </w:r>
                <w:r>
                  <w:rPr>
                    <w:noProof/>
                    <w:webHidden/>
                  </w:rPr>
                  <w:instrText xml:space="preserve"> PAGEREF _Toc150594976 \h </w:instrText>
                </w:r>
                <w:r>
                  <w:rPr>
                    <w:noProof/>
                    <w:webHidden/>
                  </w:rPr>
                </w:r>
                <w:r>
                  <w:rPr>
                    <w:noProof/>
                    <w:webHidden/>
                  </w:rPr>
                  <w:fldChar w:fldCharType="separate"/>
                </w:r>
                <w:r>
                  <w:rPr>
                    <w:noProof/>
                    <w:webHidden/>
                  </w:rPr>
                  <w:t>18</w:t>
                </w:r>
                <w:r>
                  <w:rPr>
                    <w:noProof/>
                    <w:webHidden/>
                  </w:rPr>
                  <w:fldChar w:fldCharType="end"/>
                </w:r>
              </w:hyperlink>
            </w:p>
            <w:p w14:paraId="780C3793" w14:textId="621AF377" w:rsidR="00984103" w:rsidRDefault="00984103">
              <w:pPr>
                <w:pStyle w:val="TDC1"/>
                <w:rPr>
                  <w:b w:val="0"/>
                  <w:bCs w:val="0"/>
                  <w:noProof/>
                  <w:kern w:val="2"/>
                  <w:szCs w:val="22"/>
                  <w:lang w:eastAsia="es-UY"/>
                  <w14:ligatures w14:val="standardContextual"/>
                </w:rPr>
              </w:pPr>
              <w:hyperlink w:anchor="_Toc150594977" w:history="1">
                <w:r w:rsidRPr="00873E99">
                  <w:rPr>
                    <w:rStyle w:val="Hipervnculo"/>
                    <w:noProof/>
                  </w:rPr>
                  <w:t>Análisis de riesgos</w:t>
                </w:r>
                <w:r>
                  <w:rPr>
                    <w:noProof/>
                    <w:webHidden/>
                  </w:rPr>
                  <w:tab/>
                </w:r>
                <w:r>
                  <w:rPr>
                    <w:noProof/>
                    <w:webHidden/>
                  </w:rPr>
                  <w:fldChar w:fldCharType="begin"/>
                </w:r>
                <w:r>
                  <w:rPr>
                    <w:noProof/>
                    <w:webHidden/>
                  </w:rPr>
                  <w:instrText xml:space="preserve"> PAGEREF _Toc150594977 \h </w:instrText>
                </w:r>
                <w:r>
                  <w:rPr>
                    <w:noProof/>
                    <w:webHidden/>
                  </w:rPr>
                </w:r>
                <w:r>
                  <w:rPr>
                    <w:noProof/>
                    <w:webHidden/>
                  </w:rPr>
                  <w:fldChar w:fldCharType="separate"/>
                </w:r>
                <w:r>
                  <w:rPr>
                    <w:noProof/>
                    <w:webHidden/>
                  </w:rPr>
                  <w:t>19</w:t>
                </w:r>
                <w:r>
                  <w:rPr>
                    <w:noProof/>
                    <w:webHidden/>
                  </w:rPr>
                  <w:fldChar w:fldCharType="end"/>
                </w:r>
              </w:hyperlink>
            </w:p>
            <w:p w14:paraId="07BCF9FE" w14:textId="4C4FD440" w:rsidR="00984103" w:rsidRDefault="00984103">
              <w:pPr>
                <w:pStyle w:val="TDC1"/>
                <w:rPr>
                  <w:b w:val="0"/>
                  <w:bCs w:val="0"/>
                  <w:noProof/>
                  <w:kern w:val="2"/>
                  <w:szCs w:val="22"/>
                  <w:lang w:eastAsia="es-UY"/>
                  <w14:ligatures w14:val="standardContextual"/>
                </w:rPr>
              </w:pPr>
              <w:hyperlink w:anchor="_Toc150594978" w:history="1">
                <w:r w:rsidRPr="00873E99">
                  <w:rPr>
                    <w:rStyle w:val="Hipervnculo"/>
                    <w:noProof/>
                  </w:rPr>
                  <w:t>Respuesta a los riegos</w:t>
                </w:r>
                <w:r>
                  <w:rPr>
                    <w:noProof/>
                    <w:webHidden/>
                  </w:rPr>
                  <w:tab/>
                </w:r>
                <w:r>
                  <w:rPr>
                    <w:noProof/>
                    <w:webHidden/>
                  </w:rPr>
                  <w:fldChar w:fldCharType="begin"/>
                </w:r>
                <w:r>
                  <w:rPr>
                    <w:noProof/>
                    <w:webHidden/>
                  </w:rPr>
                  <w:instrText xml:space="preserve"> PAGEREF _Toc150594978 \h </w:instrText>
                </w:r>
                <w:r>
                  <w:rPr>
                    <w:noProof/>
                    <w:webHidden/>
                  </w:rPr>
                </w:r>
                <w:r>
                  <w:rPr>
                    <w:noProof/>
                    <w:webHidden/>
                  </w:rPr>
                  <w:fldChar w:fldCharType="separate"/>
                </w:r>
                <w:r>
                  <w:rPr>
                    <w:noProof/>
                    <w:webHidden/>
                  </w:rPr>
                  <w:t>19</w:t>
                </w:r>
                <w:r>
                  <w:rPr>
                    <w:noProof/>
                    <w:webHidden/>
                  </w:rPr>
                  <w:fldChar w:fldCharType="end"/>
                </w:r>
              </w:hyperlink>
            </w:p>
            <w:p w14:paraId="77CF34DA" w14:textId="2BB1B810" w:rsidR="00984103" w:rsidRDefault="00984103">
              <w:pPr>
                <w:pStyle w:val="TDC1"/>
                <w:rPr>
                  <w:b w:val="0"/>
                  <w:bCs w:val="0"/>
                  <w:noProof/>
                  <w:kern w:val="2"/>
                  <w:szCs w:val="22"/>
                  <w:lang w:eastAsia="es-UY"/>
                  <w14:ligatures w14:val="standardContextual"/>
                </w:rPr>
              </w:pPr>
              <w:hyperlink w:anchor="_Toc150594979" w:history="1">
                <w:r w:rsidRPr="00873E99">
                  <w:rPr>
                    <w:rStyle w:val="Hipervnculo"/>
                    <w:noProof/>
                  </w:rPr>
                  <w:t>Plan</w:t>
                </w:r>
                <w:r>
                  <w:rPr>
                    <w:noProof/>
                    <w:webHidden/>
                  </w:rPr>
                  <w:tab/>
                </w:r>
                <w:r>
                  <w:rPr>
                    <w:noProof/>
                    <w:webHidden/>
                  </w:rPr>
                  <w:fldChar w:fldCharType="begin"/>
                </w:r>
                <w:r>
                  <w:rPr>
                    <w:noProof/>
                    <w:webHidden/>
                  </w:rPr>
                  <w:instrText xml:space="preserve"> PAGEREF _Toc150594979 \h </w:instrText>
                </w:r>
                <w:r>
                  <w:rPr>
                    <w:noProof/>
                    <w:webHidden/>
                  </w:rPr>
                </w:r>
                <w:r>
                  <w:rPr>
                    <w:noProof/>
                    <w:webHidden/>
                  </w:rPr>
                  <w:fldChar w:fldCharType="separate"/>
                </w:r>
                <w:r>
                  <w:rPr>
                    <w:noProof/>
                    <w:webHidden/>
                  </w:rPr>
                  <w:t>21</w:t>
                </w:r>
                <w:r>
                  <w:rPr>
                    <w:noProof/>
                    <w:webHidden/>
                  </w:rPr>
                  <w:fldChar w:fldCharType="end"/>
                </w:r>
              </w:hyperlink>
            </w:p>
            <w:p w14:paraId="632B7625" w14:textId="0B30CA94" w:rsidR="00984103" w:rsidRDefault="00984103">
              <w:pPr>
                <w:pStyle w:val="TDC2"/>
                <w:tabs>
                  <w:tab w:val="right" w:leader="dot" w:pos="9736"/>
                </w:tabs>
                <w:rPr>
                  <w:noProof/>
                  <w:kern w:val="2"/>
                  <w:szCs w:val="22"/>
                  <w:lang w:eastAsia="es-UY"/>
                  <w14:ligatures w14:val="standardContextual"/>
                </w:rPr>
              </w:pPr>
              <w:hyperlink w:anchor="_Toc150594980" w:history="1">
                <w:r w:rsidRPr="00873E99">
                  <w:rPr>
                    <w:rStyle w:val="Hipervnculo"/>
                    <w:noProof/>
                  </w:rPr>
                  <w:t>Fase 1- Análisis y planificación</w:t>
                </w:r>
                <w:r>
                  <w:rPr>
                    <w:noProof/>
                    <w:webHidden/>
                  </w:rPr>
                  <w:tab/>
                </w:r>
                <w:r>
                  <w:rPr>
                    <w:noProof/>
                    <w:webHidden/>
                  </w:rPr>
                  <w:fldChar w:fldCharType="begin"/>
                </w:r>
                <w:r>
                  <w:rPr>
                    <w:noProof/>
                    <w:webHidden/>
                  </w:rPr>
                  <w:instrText xml:space="preserve"> PAGEREF _Toc150594980 \h </w:instrText>
                </w:r>
                <w:r>
                  <w:rPr>
                    <w:noProof/>
                    <w:webHidden/>
                  </w:rPr>
                </w:r>
                <w:r>
                  <w:rPr>
                    <w:noProof/>
                    <w:webHidden/>
                  </w:rPr>
                  <w:fldChar w:fldCharType="separate"/>
                </w:r>
                <w:r>
                  <w:rPr>
                    <w:noProof/>
                    <w:webHidden/>
                  </w:rPr>
                  <w:t>21</w:t>
                </w:r>
                <w:r>
                  <w:rPr>
                    <w:noProof/>
                    <w:webHidden/>
                  </w:rPr>
                  <w:fldChar w:fldCharType="end"/>
                </w:r>
              </w:hyperlink>
            </w:p>
            <w:p w14:paraId="15605976" w14:textId="1353B82E" w:rsidR="00984103" w:rsidRDefault="00984103">
              <w:pPr>
                <w:pStyle w:val="TDC2"/>
                <w:tabs>
                  <w:tab w:val="right" w:leader="dot" w:pos="9736"/>
                </w:tabs>
                <w:rPr>
                  <w:noProof/>
                  <w:kern w:val="2"/>
                  <w:szCs w:val="22"/>
                  <w:lang w:eastAsia="es-UY"/>
                  <w14:ligatures w14:val="standardContextual"/>
                </w:rPr>
              </w:pPr>
              <w:hyperlink w:anchor="_Toc150594981" w:history="1">
                <w:r w:rsidRPr="00873E99">
                  <w:rPr>
                    <w:rStyle w:val="Hipervnculo"/>
                    <w:noProof/>
                  </w:rPr>
                  <w:t>Fase 2- Desarrollo</w:t>
                </w:r>
                <w:r>
                  <w:rPr>
                    <w:noProof/>
                    <w:webHidden/>
                  </w:rPr>
                  <w:tab/>
                </w:r>
                <w:r>
                  <w:rPr>
                    <w:noProof/>
                    <w:webHidden/>
                  </w:rPr>
                  <w:fldChar w:fldCharType="begin"/>
                </w:r>
                <w:r>
                  <w:rPr>
                    <w:noProof/>
                    <w:webHidden/>
                  </w:rPr>
                  <w:instrText xml:space="preserve"> PAGEREF _Toc150594981 \h </w:instrText>
                </w:r>
                <w:r>
                  <w:rPr>
                    <w:noProof/>
                    <w:webHidden/>
                  </w:rPr>
                </w:r>
                <w:r>
                  <w:rPr>
                    <w:noProof/>
                    <w:webHidden/>
                  </w:rPr>
                  <w:fldChar w:fldCharType="separate"/>
                </w:r>
                <w:r>
                  <w:rPr>
                    <w:noProof/>
                    <w:webHidden/>
                  </w:rPr>
                  <w:t>21</w:t>
                </w:r>
                <w:r>
                  <w:rPr>
                    <w:noProof/>
                    <w:webHidden/>
                  </w:rPr>
                  <w:fldChar w:fldCharType="end"/>
                </w:r>
              </w:hyperlink>
            </w:p>
            <w:p w14:paraId="2C54CC8D" w14:textId="3AF0BDA3" w:rsidR="00984103" w:rsidRDefault="00984103">
              <w:pPr>
                <w:pStyle w:val="TDC3"/>
                <w:tabs>
                  <w:tab w:val="right" w:leader="dot" w:pos="9736"/>
                </w:tabs>
                <w:rPr>
                  <w:noProof/>
                  <w:kern w:val="2"/>
                  <w:szCs w:val="22"/>
                  <w:lang w:eastAsia="es-UY"/>
                  <w14:ligatures w14:val="standardContextual"/>
                </w:rPr>
              </w:pPr>
              <w:hyperlink w:anchor="_Toc150594982" w:history="1">
                <w:r w:rsidRPr="00873E99">
                  <w:rPr>
                    <w:rStyle w:val="Hipervnculo"/>
                    <w:noProof/>
                  </w:rPr>
                  <w:t>Diseño</w:t>
                </w:r>
                <w:r>
                  <w:rPr>
                    <w:noProof/>
                    <w:webHidden/>
                  </w:rPr>
                  <w:tab/>
                </w:r>
                <w:r>
                  <w:rPr>
                    <w:noProof/>
                    <w:webHidden/>
                  </w:rPr>
                  <w:fldChar w:fldCharType="begin"/>
                </w:r>
                <w:r>
                  <w:rPr>
                    <w:noProof/>
                    <w:webHidden/>
                  </w:rPr>
                  <w:instrText xml:space="preserve"> PAGEREF _Toc150594982 \h </w:instrText>
                </w:r>
                <w:r>
                  <w:rPr>
                    <w:noProof/>
                    <w:webHidden/>
                  </w:rPr>
                </w:r>
                <w:r>
                  <w:rPr>
                    <w:noProof/>
                    <w:webHidden/>
                  </w:rPr>
                  <w:fldChar w:fldCharType="separate"/>
                </w:r>
                <w:r>
                  <w:rPr>
                    <w:noProof/>
                    <w:webHidden/>
                  </w:rPr>
                  <w:t>21</w:t>
                </w:r>
                <w:r>
                  <w:rPr>
                    <w:noProof/>
                    <w:webHidden/>
                  </w:rPr>
                  <w:fldChar w:fldCharType="end"/>
                </w:r>
              </w:hyperlink>
            </w:p>
            <w:p w14:paraId="4C37F80A" w14:textId="7A686034" w:rsidR="00984103" w:rsidRDefault="00984103">
              <w:pPr>
                <w:pStyle w:val="TDC3"/>
                <w:tabs>
                  <w:tab w:val="right" w:leader="dot" w:pos="9736"/>
                </w:tabs>
                <w:rPr>
                  <w:noProof/>
                  <w:kern w:val="2"/>
                  <w:szCs w:val="22"/>
                  <w:lang w:eastAsia="es-UY"/>
                  <w14:ligatures w14:val="standardContextual"/>
                </w:rPr>
              </w:pPr>
              <w:hyperlink w:anchor="_Toc150594983" w:history="1">
                <w:r w:rsidRPr="00873E99">
                  <w:rPr>
                    <w:rStyle w:val="Hipervnculo"/>
                    <w:noProof/>
                  </w:rPr>
                  <w:t>Construcción</w:t>
                </w:r>
                <w:r>
                  <w:rPr>
                    <w:noProof/>
                    <w:webHidden/>
                  </w:rPr>
                  <w:tab/>
                </w:r>
                <w:r>
                  <w:rPr>
                    <w:noProof/>
                    <w:webHidden/>
                  </w:rPr>
                  <w:fldChar w:fldCharType="begin"/>
                </w:r>
                <w:r>
                  <w:rPr>
                    <w:noProof/>
                    <w:webHidden/>
                  </w:rPr>
                  <w:instrText xml:space="preserve"> PAGEREF _Toc150594983 \h </w:instrText>
                </w:r>
                <w:r>
                  <w:rPr>
                    <w:noProof/>
                    <w:webHidden/>
                  </w:rPr>
                </w:r>
                <w:r>
                  <w:rPr>
                    <w:noProof/>
                    <w:webHidden/>
                  </w:rPr>
                  <w:fldChar w:fldCharType="separate"/>
                </w:r>
                <w:r>
                  <w:rPr>
                    <w:noProof/>
                    <w:webHidden/>
                  </w:rPr>
                  <w:t>21</w:t>
                </w:r>
                <w:r>
                  <w:rPr>
                    <w:noProof/>
                    <w:webHidden/>
                  </w:rPr>
                  <w:fldChar w:fldCharType="end"/>
                </w:r>
              </w:hyperlink>
            </w:p>
            <w:p w14:paraId="1A338807" w14:textId="5D7E1122" w:rsidR="00984103" w:rsidRDefault="00984103">
              <w:pPr>
                <w:pStyle w:val="TDC3"/>
                <w:tabs>
                  <w:tab w:val="right" w:leader="dot" w:pos="9736"/>
                </w:tabs>
                <w:rPr>
                  <w:noProof/>
                  <w:kern w:val="2"/>
                  <w:szCs w:val="22"/>
                  <w:lang w:eastAsia="es-UY"/>
                  <w14:ligatures w14:val="standardContextual"/>
                </w:rPr>
              </w:pPr>
              <w:hyperlink w:anchor="_Toc150594984" w:history="1">
                <w:r w:rsidRPr="00873E99">
                  <w:rPr>
                    <w:rStyle w:val="Hipervnculo"/>
                    <w:noProof/>
                    <w:shd w:val="clear" w:color="auto" w:fill="FFFFFF"/>
                  </w:rPr>
                  <w:t>Planning</w:t>
                </w:r>
                <w:r>
                  <w:rPr>
                    <w:noProof/>
                    <w:webHidden/>
                  </w:rPr>
                  <w:tab/>
                </w:r>
                <w:r>
                  <w:rPr>
                    <w:noProof/>
                    <w:webHidden/>
                  </w:rPr>
                  <w:fldChar w:fldCharType="begin"/>
                </w:r>
                <w:r>
                  <w:rPr>
                    <w:noProof/>
                    <w:webHidden/>
                  </w:rPr>
                  <w:instrText xml:space="preserve"> PAGEREF _Toc150594984 \h </w:instrText>
                </w:r>
                <w:r>
                  <w:rPr>
                    <w:noProof/>
                    <w:webHidden/>
                  </w:rPr>
                </w:r>
                <w:r>
                  <w:rPr>
                    <w:noProof/>
                    <w:webHidden/>
                  </w:rPr>
                  <w:fldChar w:fldCharType="separate"/>
                </w:r>
                <w:r>
                  <w:rPr>
                    <w:noProof/>
                    <w:webHidden/>
                  </w:rPr>
                  <w:t>22</w:t>
                </w:r>
                <w:r>
                  <w:rPr>
                    <w:noProof/>
                    <w:webHidden/>
                  </w:rPr>
                  <w:fldChar w:fldCharType="end"/>
                </w:r>
              </w:hyperlink>
            </w:p>
            <w:p w14:paraId="45F639B4" w14:textId="79482BB1" w:rsidR="00984103" w:rsidRDefault="00984103">
              <w:pPr>
                <w:pStyle w:val="TDC3"/>
                <w:tabs>
                  <w:tab w:val="right" w:leader="dot" w:pos="9736"/>
                </w:tabs>
                <w:rPr>
                  <w:noProof/>
                  <w:kern w:val="2"/>
                  <w:szCs w:val="22"/>
                  <w:lang w:eastAsia="es-UY"/>
                  <w14:ligatures w14:val="standardContextual"/>
                </w:rPr>
              </w:pPr>
              <w:hyperlink w:anchor="_Toc150594985" w:history="1">
                <w:r w:rsidRPr="00873E99">
                  <w:rPr>
                    <w:rStyle w:val="Hipervnculo"/>
                    <w:noProof/>
                  </w:rPr>
                  <w:t>retro</w:t>
                </w:r>
                <w:r>
                  <w:rPr>
                    <w:noProof/>
                    <w:webHidden/>
                  </w:rPr>
                  <w:tab/>
                </w:r>
                <w:r>
                  <w:rPr>
                    <w:noProof/>
                    <w:webHidden/>
                  </w:rPr>
                  <w:fldChar w:fldCharType="begin"/>
                </w:r>
                <w:r>
                  <w:rPr>
                    <w:noProof/>
                    <w:webHidden/>
                  </w:rPr>
                  <w:instrText xml:space="preserve"> PAGEREF _Toc150594985 \h </w:instrText>
                </w:r>
                <w:r>
                  <w:rPr>
                    <w:noProof/>
                    <w:webHidden/>
                  </w:rPr>
                </w:r>
                <w:r>
                  <w:rPr>
                    <w:noProof/>
                    <w:webHidden/>
                  </w:rPr>
                  <w:fldChar w:fldCharType="separate"/>
                </w:r>
                <w:r>
                  <w:rPr>
                    <w:noProof/>
                    <w:webHidden/>
                  </w:rPr>
                  <w:t>22</w:t>
                </w:r>
                <w:r>
                  <w:rPr>
                    <w:noProof/>
                    <w:webHidden/>
                  </w:rPr>
                  <w:fldChar w:fldCharType="end"/>
                </w:r>
              </w:hyperlink>
            </w:p>
            <w:p w14:paraId="12107AF8" w14:textId="593EDC8F" w:rsidR="00984103" w:rsidRDefault="00984103">
              <w:pPr>
                <w:pStyle w:val="TDC2"/>
                <w:tabs>
                  <w:tab w:val="right" w:leader="dot" w:pos="9736"/>
                </w:tabs>
                <w:rPr>
                  <w:noProof/>
                  <w:kern w:val="2"/>
                  <w:szCs w:val="22"/>
                  <w:lang w:eastAsia="es-UY"/>
                  <w14:ligatures w14:val="standardContextual"/>
                </w:rPr>
              </w:pPr>
              <w:hyperlink w:anchor="_Toc150594986" w:history="1">
                <w:r w:rsidRPr="00873E99">
                  <w:rPr>
                    <w:rStyle w:val="Hipervnculo"/>
                    <w:noProof/>
                  </w:rPr>
                  <w:t>Fase 3- Cierre</w:t>
                </w:r>
                <w:r>
                  <w:rPr>
                    <w:noProof/>
                    <w:webHidden/>
                  </w:rPr>
                  <w:tab/>
                </w:r>
                <w:r>
                  <w:rPr>
                    <w:noProof/>
                    <w:webHidden/>
                  </w:rPr>
                  <w:fldChar w:fldCharType="begin"/>
                </w:r>
                <w:r>
                  <w:rPr>
                    <w:noProof/>
                    <w:webHidden/>
                  </w:rPr>
                  <w:instrText xml:space="preserve"> PAGEREF _Toc150594986 \h </w:instrText>
                </w:r>
                <w:r>
                  <w:rPr>
                    <w:noProof/>
                    <w:webHidden/>
                  </w:rPr>
                </w:r>
                <w:r>
                  <w:rPr>
                    <w:noProof/>
                    <w:webHidden/>
                  </w:rPr>
                  <w:fldChar w:fldCharType="separate"/>
                </w:r>
                <w:r>
                  <w:rPr>
                    <w:noProof/>
                    <w:webHidden/>
                  </w:rPr>
                  <w:t>23</w:t>
                </w:r>
                <w:r>
                  <w:rPr>
                    <w:noProof/>
                    <w:webHidden/>
                  </w:rPr>
                  <w:fldChar w:fldCharType="end"/>
                </w:r>
              </w:hyperlink>
            </w:p>
            <w:p w14:paraId="1D4A4800" w14:textId="6D053ED3" w:rsidR="00984103" w:rsidRDefault="00984103">
              <w:pPr>
                <w:pStyle w:val="TDC1"/>
                <w:rPr>
                  <w:b w:val="0"/>
                  <w:bCs w:val="0"/>
                  <w:noProof/>
                  <w:kern w:val="2"/>
                  <w:szCs w:val="22"/>
                  <w:lang w:eastAsia="es-UY"/>
                  <w14:ligatures w14:val="standardContextual"/>
                </w:rPr>
              </w:pPr>
              <w:hyperlink w:anchor="_Toc150594987" w:history="1">
                <w:r w:rsidRPr="00873E99">
                  <w:rPr>
                    <w:rStyle w:val="Hipervnculo"/>
                    <w:noProof/>
                  </w:rPr>
                  <w:t>Solución propuesta</w:t>
                </w:r>
                <w:r>
                  <w:rPr>
                    <w:noProof/>
                    <w:webHidden/>
                  </w:rPr>
                  <w:tab/>
                </w:r>
                <w:r>
                  <w:rPr>
                    <w:noProof/>
                    <w:webHidden/>
                  </w:rPr>
                  <w:fldChar w:fldCharType="begin"/>
                </w:r>
                <w:r>
                  <w:rPr>
                    <w:noProof/>
                    <w:webHidden/>
                  </w:rPr>
                  <w:instrText xml:space="preserve"> PAGEREF _Toc150594987 \h </w:instrText>
                </w:r>
                <w:r>
                  <w:rPr>
                    <w:noProof/>
                    <w:webHidden/>
                  </w:rPr>
                </w:r>
                <w:r>
                  <w:rPr>
                    <w:noProof/>
                    <w:webHidden/>
                  </w:rPr>
                  <w:fldChar w:fldCharType="separate"/>
                </w:r>
                <w:r>
                  <w:rPr>
                    <w:noProof/>
                    <w:webHidden/>
                  </w:rPr>
                  <w:t>23</w:t>
                </w:r>
                <w:r>
                  <w:rPr>
                    <w:noProof/>
                    <w:webHidden/>
                  </w:rPr>
                  <w:fldChar w:fldCharType="end"/>
                </w:r>
              </w:hyperlink>
            </w:p>
            <w:p w14:paraId="45B8DB8D" w14:textId="531DBE4E" w:rsidR="00984103" w:rsidRDefault="00984103">
              <w:pPr>
                <w:pStyle w:val="TDC2"/>
                <w:tabs>
                  <w:tab w:val="right" w:leader="dot" w:pos="9736"/>
                </w:tabs>
                <w:rPr>
                  <w:noProof/>
                  <w:kern w:val="2"/>
                  <w:szCs w:val="22"/>
                  <w:lang w:eastAsia="es-UY"/>
                  <w14:ligatures w14:val="standardContextual"/>
                </w:rPr>
              </w:pPr>
              <w:hyperlink w:anchor="_Toc150594988" w:history="1">
                <w:r w:rsidRPr="00873E99">
                  <w:rPr>
                    <w:rStyle w:val="Hipervnculo"/>
                    <w:noProof/>
                  </w:rPr>
                  <w:t>backend</w:t>
                </w:r>
                <w:r>
                  <w:rPr>
                    <w:noProof/>
                    <w:webHidden/>
                  </w:rPr>
                  <w:tab/>
                </w:r>
                <w:r>
                  <w:rPr>
                    <w:noProof/>
                    <w:webHidden/>
                  </w:rPr>
                  <w:fldChar w:fldCharType="begin"/>
                </w:r>
                <w:r>
                  <w:rPr>
                    <w:noProof/>
                    <w:webHidden/>
                  </w:rPr>
                  <w:instrText xml:space="preserve"> PAGEREF _Toc150594988 \h </w:instrText>
                </w:r>
                <w:r>
                  <w:rPr>
                    <w:noProof/>
                    <w:webHidden/>
                  </w:rPr>
                </w:r>
                <w:r>
                  <w:rPr>
                    <w:noProof/>
                    <w:webHidden/>
                  </w:rPr>
                  <w:fldChar w:fldCharType="separate"/>
                </w:r>
                <w:r>
                  <w:rPr>
                    <w:noProof/>
                    <w:webHidden/>
                  </w:rPr>
                  <w:t>24</w:t>
                </w:r>
                <w:r>
                  <w:rPr>
                    <w:noProof/>
                    <w:webHidden/>
                  </w:rPr>
                  <w:fldChar w:fldCharType="end"/>
                </w:r>
              </w:hyperlink>
            </w:p>
            <w:p w14:paraId="5FCB88DC" w14:textId="191F8160" w:rsidR="00984103" w:rsidRDefault="00984103">
              <w:pPr>
                <w:pStyle w:val="TDC2"/>
                <w:tabs>
                  <w:tab w:val="right" w:leader="dot" w:pos="9736"/>
                </w:tabs>
                <w:rPr>
                  <w:noProof/>
                  <w:kern w:val="2"/>
                  <w:szCs w:val="22"/>
                  <w:lang w:eastAsia="es-UY"/>
                  <w14:ligatures w14:val="standardContextual"/>
                </w:rPr>
              </w:pPr>
              <w:hyperlink w:anchor="_Toc150594989" w:history="1">
                <w:r w:rsidRPr="00873E99">
                  <w:rPr>
                    <w:rStyle w:val="Hipervnculo"/>
                    <w:noProof/>
                  </w:rPr>
                  <w:t>base de datos</w:t>
                </w:r>
                <w:r>
                  <w:rPr>
                    <w:noProof/>
                    <w:webHidden/>
                  </w:rPr>
                  <w:tab/>
                </w:r>
                <w:r>
                  <w:rPr>
                    <w:noProof/>
                    <w:webHidden/>
                  </w:rPr>
                  <w:fldChar w:fldCharType="begin"/>
                </w:r>
                <w:r>
                  <w:rPr>
                    <w:noProof/>
                    <w:webHidden/>
                  </w:rPr>
                  <w:instrText xml:space="preserve"> PAGEREF _Toc150594989 \h </w:instrText>
                </w:r>
                <w:r>
                  <w:rPr>
                    <w:noProof/>
                    <w:webHidden/>
                  </w:rPr>
                </w:r>
                <w:r>
                  <w:rPr>
                    <w:noProof/>
                    <w:webHidden/>
                  </w:rPr>
                  <w:fldChar w:fldCharType="separate"/>
                </w:r>
                <w:r>
                  <w:rPr>
                    <w:noProof/>
                    <w:webHidden/>
                  </w:rPr>
                  <w:t>24</w:t>
                </w:r>
                <w:r>
                  <w:rPr>
                    <w:noProof/>
                    <w:webHidden/>
                  </w:rPr>
                  <w:fldChar w:fldCharType="end"/>
                </w:r>
              </w:hyperlink>
            </w:p>
            <w:p w14:paraId="1E4E5B8E" w14:textId="01442C5F" w:rsidR="00984103" w:rsidRDefault="00984103">
              <w:pPr>
                <w:pStyle w:val="TDC2"/>
                <w:tabs>
                  <w:tab w:val="right" w:leader="dot" w:pos="9736"/>
                </w:tabs>
                <w:rPr>
                  <w:noProof/>
                  <w:kern w:val="2"/>
                  <w:szCs w:val="22"/>
                  <w:lang w:eastAsia="es-UY"/>
                  <w14:ligatures w14:val="standardContextual"/>
                </w:rPr>
              </w:pPr>
              <w:hyperlink w:anchor="_Toc150594990" w:history="1">
                <w:r w:rsidRPr="00873E99">
                  <w:rPr>
                    <w:rStyle w:val="Hipervnculo"/>
                    <w:noProof/>
                  </w:rPr>
                  <w:t>frontend</w:t>
                </w:r>
                <w:r>
                  <w:rPr>
                    <w:noProof/>
                    <w:webHidden/>
                  </w:rPr>
                  <w:tab/>
                </w:r>
                <w:r>
                  <w:rPr>
                    <w:noProof/>
                    <w:webHidden/>
                  </w:rPr>
                  <w:fldChar w:fldCharType="begin"/>
                </w:r>
                <w:r>
                  <w:rPr>
                    <w:noProof/>
                    <w:webHidden/>
                  </w:rPr>
                  <w:instrText xml:space="preserve"> PAGEREF _Toc150594990 \h </w:instrText>
                </w:r>
                <w:r>
                  <w:rPr>
                    <w:noProof/>
                    <w:webHidden/>
                  </w:rPr>
                </w:r>
                <w:r>
                  <w:rPr>
                    <w:noProof/>
                    <w:webHidden/>
                  </w:rPr>
                  <w:fldChar w:fldCharType="separate"/>
                </w:r>
                <w:r>
                  <w:rPr>
                    <w:noProof/>
                    <w:webHidden/>
                  </w:rPr>
                  <w:t>24</w:t>
                </w:r>
                <w:r>
                  <w:rPr>
                    <w:noProof/>
                    <w:webHidden/>
                  </w:rPr>
                  <w:fldChar w:fldCharType="end"/>
                </w:r>
              </w:hyperlink>
            </w:p>
            <w:p w14:paraId="3F1B2530" w14:textId="384AF907" w:rsidR="00984103" w:rsidRDefault="00984103">
              <w:pPr>
                <w:pStyle w:val="TDC1"/>
                <w:rPr>
                  <w:b w:val="0"/>
                  <w:bCs w:val="0"/>
                  <w:noProof/>
                  <w:kern w:val="2"/>
                  <w:szCs w:val="22"/>
                  <w:lang w:eastAsia="es-UY"/>
                  <w14:ligatures w14:val="standardContextual"/>
                </w:rPr>
              </w:pPr>
              <w:hyperlink w:anchor="_Toc150594991" w:history="1">
                <w:r w:rsidRPr="00873E99">
                  <w:rPr>
                    <w:rStyle w:val="Hipervnculo"/>
                    <w:noProof/>
                  </w:rPr>
                  <w:t>Supuestos</w:t>
                </w:r>
                <w:r>
                  <w:rPr>
                    <w:noProof/>
                    <w:webHidden/>
                  </w:rPr>
                  <w:tab/>
                </w:r>
                <w:r>
                  <w:rPr>
                    <w:noProof/>
                    <w:webHidden/>
                  </w:rPr>
                  <w:fldChar w:fldCharType="begin"/>
                </w:r>
                <w:r>
                  <w:rPr>
                    <w:noProof/>
                    <w:webHidden/>
                  </w:rPr>
                  <w:instrText xml:space="preserve"> PAGEREF _Toc150594991 \h </w:instrText>
                </w:r>
                <w:r>
                  <w:rPr>
                    <w:noProof/>
                    <w:webHidden/>
                  </w:rPr>
                </w:r>
                <w:r>
                  <w:rPr>
                    <w:noProof/>
                    <w:webHidden/>
                  </w:rPr>
                  <w:fldChar w:fldCharType="separate"/>
                </w:r>
                <w:r>
                  <w:rPr>
                    <w:noProof/>
                    <w:webHidden/>
                  </w:rPr>
                  <w:t>25</w:t>
                </w:r>
                <w:r>
                  <w:rPr>
                    <w:noProof/>
                    <w:webHidden/>
                  </w:rPr>
                  <w:fldChar w:fldCharType="end"/>
                </w:r>
              </w:hyperlink>
            </w:p>
            <w:p w14:paraId="0F6E6AAC" w14:textId="7111ED68" w:rsidR="00984103" w:rsidRDefault="00984103">
              <w:pPr>
                <w:pStyle w:val="TDC1"/>
                <w:rPr>
                  <w:b w:val="0"/>
                  <w:bCs w:val="0"/>
                  <w:noProof/>
                  <w:kern w:val="2"/>
                  <w:szCs w:val="22"/>
                  <w:lang w:eastAsia="es-UY"/>
                  <w14:ligatures w14:val="standardContextual"/>
                </w:rPr>
              </w:pPr>
              <w:hyperlink w:anchor="_Toc150594992" w:history="1">
                <w:r w:rsidRPr="00873E99">
                  <w:rPr>
                    <w:rStyle w:val="Hipervnculo"/>
                    <w:noProof/>
                  </w:rPr>
                  <w:t>MEJORAS</w:t>
                </w:r>
                <w:r>
                  <w:rPr>
                    <w:noProof/>
                    <w:webHidden/>
                  </w:rPr>
                  <w:tab/>
                </w:r>
                <w:r>
                  <w:rPr>
                    <w:noProof/>
                    <w:webHidden/>
                  </w:rPr>
                  <w:fldChar w:fldCharType="begin"/>
                </w:r>
                <w:r>
                  <w:rPr>
                    <w:noProof/>
                    <w:webHidden/>
                  </w:rPr>
                  <w:instrText xml:space="preserve"> PAGEREF _Toc150594992 \h </w:instrText>
                </w:r>
                <w:r>
                  <w:rPr>
                    <w:noProof/>
                    <w:webHidden/>
                  </w:rPr>
                </w:r>
                <w:r>
                  <w:rPr>
                    <w:noProof/>
                    <w:webHidden/>
                  </w:rPr>
                  <w:fldChar w:fldCharType="separate"/>
                </w:r>
                <w:r>
                  <w:rPr>
                    <w:noProof/>
                    <w:webHidden/>
                  </w:rPr>
                  <w:t>25</w:t>
                </w:r>
                <w:r>
                  <w:rPr>
                    <w:noProof/>
                    <w:webHidden/>
                  </w:rPr>
                  <w:fldChar w:fldCharType="end"/>
                </w:r>
              </w:hyperlink>
            </w:p>
            <w:p w14:paraId="54B223F1" w14:textId="19FEFFDC"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2943DE9D" w:rsidR="00E90C01" w:rsidRPr="007E7019" w:rsidRDefault="007305B0" w:rsidP="007B5DB2">
          <w:pPr>
            <w:pStyle w:val="Ttulo"/>
          </w:pPr>
          <w:r w:rsidRPr="007B5DB2">
            <w:lastRenderedPageBreak/>
            <w:t>INTRODUCCIÓN</w:t>
          </w:r>
        </w:p>
      </w:sdtContent>
    </w:sdt>
    <w:p w14:paraId="6DE008BF" w14:textId="22B0DF9D" w:rsidR="00EC413A" w:rsidRDefault="007305B0" w:rsidP="00A3091C">
      <w:pPr>
        <w:pStyle w:val="Ttulo1"/>
        <w:rPr>
          <w:lang w:val="es-MX"/>
        </w:rPr>
      </w:pPr>
      <w:bookmarkStart w:id="0" w:name="_Toc150594921"/>
      <w:r>
        <w:rPr>
          <w:lang w:val="es-MX"/>
        </w:rPr>
        <w:t>Resumen</w:t>
      </w:r>
      <w:bookmarkEnd w:id="0"/>
    </w:p>
    <w:p w14:paraId="44C4F512" w14:textId="79609834" w:rsidR="004F156D" w:rsidRDefault="004F156D" w:rsidP="00A3091C">
      <w:pPr>
        <w:rPr>
          <w:lang w:val="es-MX"/>
        </w:rPr>
      </w:pPr>
      <w:r w:rsidRPr="004F156D">
        <w:rPr>
          <w:lang w:val="es-MX"/>
        </w:rPr>
        <w:t xml:space="preserve">En el dinámico entorno de la industria de la construcción, la eficiencia operativa y la gestión efectiva de recursos humanos son elementos fundamentales para el éxito de cualquier empresa. Reconociendo la necesidad de optimizar el control de jornales y ofrecer a los trabajadores una herramienta práctica para gestionar sus asistencias, este proyecto se plantea como una respuesta estratégica para la empresa </w:t>
      </w:r>
      <w:proofErr w:type="spellStart"/>
      <w:r w:rsidRPr="004F156D">
        <w:rPr>
          <w:lang w:val="es-MX"/>
        </w:rPr>
        <w:t>Rustikas</w:t>
      </w:r>
      <w:proofErr w:type="spellEnd"/>
      <w:r>
        <w:rPr>
          <w:lang w:val="es-MX"/>
        </w:rPr>
        <w:t>.</w:t>
      </w:r>
      <w:r w:rsidRPr="004F156D">
        <w:t xml:space="preserve"> </w:t>
      </w:r>
      <w:r w:rsidRPr="004F156D">
        <w:rPr>
          <w:lang w:val="es-MX"/>
        </w:rPr>
        <w:t xml:space="preserve">La metodología de desarrollo se centrará en la percepción de los interesados, priorizando la rapidez y facilidad de uso de la aplicación. Para lograr esto, se implementarán versiones alfa y beta de la aplicación, con el propósito de recopilar </w:t>
      </w:r>
      <w:proofErr w:type="spellStart"/>
      <w:r w:rsidRPr="004F156D">
        <w:rPr>
          <w:lang w:val="es-MX"/>
        </w:rPr>
        <w:t>feedback</w:t>
      </w:r>
      <w:proofErr w:type="spellEnd"/>
      <w:r w:rsidRPr="004F156D">
        <w:rPr>
          <w:lang w:val="es-MX"/>
        </w:rPr>
        <w:t xml:space="preserve"> valioso por parte de los trabajadores, jefes de obra y administradores del sistema. Se llevarán a cabo reuniones periódicas para analizar la retroalimentación recibida y realizar ajustes iterativos, garantizando así una solución altamente adaptada a las necesidades operativas de </w:t>
      </w:r>
      <w:proofErr w:type="spellStart"/>
      <w:r w:rsidRPr="004F156D">
        <w:rPr>
          <w:lang w:val="es-MX"/>
        </w:rPr>
        <w:t>Rustikas</w:t>
      </w:r>
      <w:proofErr w:type="spellEnd"/>
      <w:r w:rsidRPr="004F156D">
        <w:rPr>
          <w:lang w:val="es-MX"/>
        </w:rPr>
        <w:t>.</w:t>
      </w:r>
    </w:p>
    <w:p w14:paraId="4B59D16A" w14:textId="236AAE3C" w:rsidR="007305B0" w:rsidRDefault="007305B0" w:rsidP="007305B0">
      <w:pPr>
        <w:pStyle w:val="Ttulo1"/>
        <w:rPr>
          <w:lang w:val="es-MX"/>
        </w:rPr>
      </w:pPr>
      <w:bookmarkStart w:id="1" w:name="_Toc150594922"/>
      <w:r>
        <w:rPr>
          <w:lang w:val="es-MX"/>
        </w:rPr>
        <w:t>Descripción del Cliente</w:t>
      </w:r>
      <w:bookmarkEnd w:id="1"/>
    </w:p>
    <w:p w14:paraId="66082638" w14:textId="77777777" w:rsidR="009364F4" w:rsidRDefault="009364F4" w:rsidP="009364F4">
      <w:proofErr w:type="spellStart"/>
      <w:r>
        <w:t>Rustikas</w:t>
      </w:r>
      <w:proofErr w:type="spellEnd"/>
      <w:r>
        <w:t xml:space="preserve">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w:t>
      </w:r>
      <w:proofErr w:type="spellStart"/>
      <w:r>
        <w:t>Rustikas</w:t>
      </w:r>
      <w:proofErr w:type="spellEnd"/>
      <w:r>
        <w:t xml:space="preserve">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 xml:space="preserve">El equipo operativo de </w:t>
      </w:r>
      <w:proofErr w:type="spellStart"/>
      <w:r>
        <w:t>Rustikas</w:t>
      </w:r>
      <w:proofErr w:type="spellEnd"/>
      <w:r>
        <w:t xml:space="preserve">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 xml:space="preserve">La sede principal de </w:t>
      </w:r>
      <w:proofErr w:type="spellStart"/>
      <w:r>
        <w:t>Rustikas</w:t>
      </w:r>
      <w:proofErr w:type="spellEnd"/>
      <w:r>
        <w:t xml:space="preserve">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 xml:space="preserve">La combinación de la construcción de alta calidad y la producción de baldosas de hormigón vibrado posiciona a </w:t>
      </w:r>
      <w:proofErr w:type="spellStart"/>
      <w:r>
        <w:t>Rustikas</w:t>
      </w:r>
      <w:proofErr w:type="spellEnd"/>
      <w:r>
        <w:t xml:space="preserve">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594923"/>
      <w:r>
        <w:rPr>
          <w:lang w:val="es-MX"/>
        </w:rPr>
        <w:t>Presentación del problema</w:t>
      </w:r>
      <w:bookmarkEnd w:id="2"/>
    </w:p>
    <w:p w14:paraId="1C593A5A" w14:textId="095C46EA" w:rsidR="00EC4E59" w:rsidRDefault="00EC4E59" w:rsidP="00AD14AB">
      <w:pPr>
        <w:tabs>
          <w:tab w:val="left" w:pos="8222"/>
        </w:tabs>
      </w:pPr>
      <w:r>
        <w:t>En la actualidad, la empresa lleva a cabo el registro de jornales de forma manual. Cada jefe de obra se encarga de anotar los horarios de entrada y salida de los trabajadores. Al inicio de la jornada siguiente, esta información se transmite al administrativo, quien completa una planilla Excel que abarca todos los trabajadores y obras.</w:t>
      </w:r>
    </w:p>
    <w:p w14:paraId="40970CA3" w14:textId="59440A12" w:rsidR="00EC4E59" w:rsidRDefault="00EC4E59" w:rsidP="00EC4E59">
      <w:r>
        <w:t xml:space="preserve">Sin embargo, este método manual presenta desafíos adicionales, especialmente en el conteo de las horas de lluvia y horas extras. La ejecución manual de estas cifras </w:t>
      </w:r>
      <w:r w:rsidR="007B5DB2">
        <w:t xml:space="preserve">en ocasiones </w:t>
      </w:r>
      <w:r>
        <w:t>conlleva discrepancias, afectando la precisión en la liquidación de sueldos. Cada cifra escrita manualmente puede convertirse en un factor de complejidad en la gestión financiera.</w:t>
      </w:r>
    </w:p>
    <w:p w14:paraId="54E13795" w14:textId="18E2D16D" w:rsidR="004F156D" w:rsidRDefault="00EC4E59" w:rsidP="00EC4E59">
      <w:r>
        <w:lastRenderedPageBreak/>
        <w:t xml:space="preserve">En este escenario, también es esencial discernir cuántos jornales se han realizado en cada obra. Para los dueños del proyecto, estos registros no son simplemente datos; son elementos cruciales para cumplir con las obligaciones legales y las leyes sociales que respaldan las relaciones laborales. Esta situación, más que un simple desafío administrativo, requiere una solución innovadora que aporte claridad y eficiencia </w:t>
      </w:r>
      <w:r w:rsidR="007B5DB2">
        <w:t>al</w:t>
      </w:r>
      <w:r>
        <w:t xml:space="preserve"> proceso laboral.</w:t>
      </w:r>
    </w:p>
    <w:p w14:paraId="34B361C7" w14:textId="7BD0DB93" w:rsidR="007B5DB2" w:rsidRPr="00EC4E59" w:rsidRDefault="007B5DB2" w:rsidP="00EC4E59">
      <w:r w:rsidRPr="007B5DB2">
        <w:t xml:space="preserve">Ante los desafíos mencionados, </w:t>
      </w:r>
      <w:r>
        <w:t>se propone</w:t>
      </w:r>
      <w:r w:rsidRPr="007B5DB2">
        <w:t xml:space="preserve"> una solución que transformará por completo este escenario. </w:t>
      </w:r>
      <w:r>
        <w:t xml:space="preserve">Ésta estará enfocada </w:t>
      </w:r>
      <w:r w:rsidRPr="007B5DB2">
        <w:t xml:space="preserve">en la automatización del proceso de registro de jornales mediante una aplicación web intuitiva y eficiente. En esta nueva etapa, los empleados simplemente escanearán un código QR al llegar y al salir, activando así un mecanismo que registrará automáticamente sus horarios en un informe centralizado. Este reporte estará disponible para su descarga inmediata por parte de los administrativos, eliminando así la necesidad de traspasos manuales y minimizando la posibilidad de errores en el proceso. Esta propuesta no solo simplificará las tareas administrativas, sino que también mejorará significativamente la precisión y agilidad en el manejo de la información laboral. La implementación de esta solución no solo modernizará </w:t>
      </w:r>
      <w:r>
        <w:t>las</w:t>
      </w:r>
      <w:r w:rsidRPr="007B5DB2">
        <w:t xml:space="preserve"> prácticas</w:t>
      </w:r>
      <w:r>
        <w:t xml:space="preserve"> de la empresa</w:t>
      </w:r>
      <w:r w:rsidRPr="007B5DB2">
        <w:t>, sino que también allanará el camino hacia una gestión más eficiente y transparente de los recursos humanos</w:t>
      </w:r>
      <w:r>
        <w:t>.</w:t>
      </w:r>
    </w:p>
    <w:p w14:paraId="3EAD7617" w14:textId="55A6EAE9" w:rsidR="007305B0" w:rsidRDefault="007305B0" w:rsidP="007305B0">
      <w:pPr>
        <w:pStyle w:val="Ttulo1"/>
        <w:rPr>
          <w:lang w:val="es-MX"/>
        </w:rPr>
      </w:pPr>
      <w:bookmarkStart w:id="3" w:name="_Toc150594924"/>
      <w:r>
        <w:rPr>
          <w:lang w:val="es-MX"/>
        </w:rPr>
        <w:t>Objetivos del Proyecto</w:t>
      </w:r>
      <w:bookmarkEnd w:id="3"/>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proofErr w:type="spellStart"/>
      <w:r>
        <w:t>Rustikas</w:t>
      </w:r>
      <w:proofErr w:type="spellEnd"/>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135E2F31" w:rsidR="009364F4" w:rsidRDefault="009364F4" w:rsidP="00276D7A">
      <w:pPr>
        <w:pStyle w:val="Prrafodelista"/>
        <w:numPr>
          <w:ilvl w:val="0"/>
          <w:numId w:val="15"/>
        </w:numPr>
      </w:pPr>
      <w:r w:rsidRPr="009364F4">
        <w:t xml:space="preserve">Fomentar la adopción de tecnología y resaltar sus beneficios en la empresa </w:t>
      </w:r>
      <w:proofErr w:type="spellStart"/>
      <w:r>
        <w:t>Rustikas</w:t>
      </w:r>
      <w:proofErr w:type="spellEnd"/>
      <w:r>
        <w:t xml:space="preserve">.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4" w:name="_Toc150594925"/>
      <w:r>
        <w:rPr>
          <w:lang w:val="es-MX"/>
        </w:rPr>
        <w:t>Lista de necesidades</w:t>
      </w:r>
      <w:bookmarkEnd w:id="4"/>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87D929" w14:textId="77777777" w:rsidR="007B5DB2" w:rsidRDefault="007B5DB2" w:rsidP="007B5DB2">
      <w:pPr>
        <w:rPr>
          <w:lang w:val="es-MX"/>
        </w:rPr>
      </w:pPr>
    </w:p>
    <w:p w14:paraId="1139BCCC" w14:textId="77777777" w:rsidR="007B5DB2" w:rsidRPr="007B5DB2" w:rsidRDefault="007B5DB2" w:rsidP="007B5DB2">
      <w:pPr>
        <w:rPr>
          <w:lang w:val="es-MX"/>
        </w:rPr>
      </w:pPr>
    </w:p>
    <w:p w14:paraId="0464C694" w14:textId="5C28AD9C" w:rsidR="009A15CF" w:rsidRDefault="009A15CF" w:rsidP="00535011">
      <w:pPr>
        <w:pStyle w:val="Ttulo1"/>
        <w:rPr>
          <w:lang w:val="es-MX"/>
        </w:rPr>
      </w:pPr>
      <w:bookmarkStart w:id="5" w:name="_Toc150594926"/>
      <w:r>
        <w:rPr>
          <w:lang w:val="es-MX"/>
        </w:rPr>
        <w:lastRenderedPageBreak/>
        <w:t>Actores involucrados</w:t>
      </w:r>
      <w:bookmarkEnd w:id="5"/>
    </w:p>
    <w:p w14:paraId="524B8F32" w14:textId="1E16B4AD" w:rsidR="009A15CF" w:rsidRDefault="00A95995" w:rsidP="00EC611E">
      <w:pPr>
        <w:pStyle w:val="Ttulo2"/>
        <w:rPr>
          <w:lang w:val="es-MX"/>
        </w:rPr>
      </w:pPr>
      <w:bookmarkStart w:id="6" w:name="_Toc150594927"/>
      <w:r>
        <w:rPr>
          <w:lang w:val="es-MX"/>
        </w:rPr>
        <w:t>Cliente</w:t>
      </w:r>
      <w:r w:rsidR="00980A0C">
        <w:rPr>
          <w:lang w:val="es-MX"/>
        </w:rPr>
        <w:t>- Dirección</w:t>
      </w:r>
      <w:bookmarkEnd w:id="6"/>
    </w:p>
    <w:p w14:paraId="76967908" w14:textId="6226B1C7" w:rsidR="00EC611E" w:rsidRDefault="00290E3D" w:rsidP="00A3091C">
      <w:pPr>
        <w:rPr>
          <w:lang w:val="es-MX"/>
        </w:rPr>
      </w:pPr>
      <w:r w:rsidRPr="00290E3D">
        <w:rPr>
          <w:lang w:val="es-MX"/>
        </w:rPr>
        <w:t xml:space="preserve">La empresa </w:t>
      </w:r>
      <w:proofErr w:type="spellStart"/>
      <w:r w:rsidRPr="00290E3D">
        <w:rPr>
          <w:lang w:val="es-MX"/>
        </w:rPr>
        <w:t>Rustikas</w:t>
      </w:r>
      <w:proofErr w:type="spellEnd"/>
      <w:r w:rsidRPr="00290E3D">
        <w:rPr>
          <w:lang w:val="es-MX"/>
        </w:rPr>
        <w:t xml:space="preserve">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7" w:name="_Toc150594928"/>
      <w:r>
        <w:rPr>
          <w:lang w:val="es-MX"/>
        </w:rPr>
        <w:t>Usuario Trabajador</w:t>
      </w:r>
      <w:r w:rsidR="004E55AC">
        <w:rPr>
          <w:lang w:val="es-MX"/>
        </w:rPr>
        <w:t xml:space="preserve"> (UT)</w:t>
      </w:r>
      <w:bookmarkEnd w:id="7"/>
    </w:p>
    <w:p w14:paraId="5AB13296" w14:textId="3AE003EA" w:rsidR="00535011" w:rsidRDefault="00070CE4" w:rsidP="00A3091C">
      <w:pPr>
        <w:rPr>
          <w:lang w:val="es-MX"/>
        </w:rPr>
      </w:pPr>
      <w:r w:rsidRPr="00070CE4">
        <w:rPr>
          <w:lang w:val="es-MX"/>
        </w:rPr>
        <w:t>Este grupo comprende a los trabajadores de obra</w:t>
      </w:r>
      <w:r w:rsidR="005347ED">
        <w:rPr>
          <w:lang w:val="es-MX"/>
        </w:rPr>
        <w:t xml:space="preserve"> incluyendo entre ellos peones, medios oficial y oficiales</w:t>
      </w:r>
      <w:r w:rsidRPr="00070CE4">
        <w:rPr>
          <w:lang w:val="es-MX"/>
        </w:rPr>
        <w:t xml:space="preserve">. Cada UT será responsable de registrar diariamente su entrada y salida en </w:t>
      </w:r>
      <w:r w:rsidR="005347ED">
        <w:rPr>
          <w:lang w:val="es-MX"/>
        </w:rPr>
        <w:t>la obra que corresponda</w:t>
      </w:r>
      <w:r w:rsidR="00EA096B">
        <w:rPr>
          <w:lang w:val="es-MX"/>
        </w:rPr>
        <w:t>.</w:t>
      </w:r>
    </w:p>
    <w:p w14:paraId="513C5DF4" w14:textId="11779201" w:rsidR="00535011" w:rsidRDefault="00535011" w:rsidP="00EC611E">
      <w:pPr>
        <w:pStyle w:val="Ttulo2"/>
        <w:rPr>
          <w:lang w:val="es-MX"/>
        </w:rPr>
      </w:pPr>
      <w:bookmarkStart w:id="8" w:name="_Toc150594929"/>
      <w:r>
        <w:rPr>
          <w:lang w:val="es-MX"/>
        </w:rPr>
        <w:t>Usuario Jefe de Obra</w:t>
      </w:r>
      <w:r w:rsidR="004E55AC">
        <w:rPr>
          <w:lang w:val="es-MX"/>
        </w:rPr>
        <w:t xml:space="preserve"> (UJO)</w:t>
      </w:r>
      <w:bookmarkEnd w:id="8"/>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9" w:name="_Toc150594930"/>
      <w:r>
        <w:rPr>
          <w:lang w:val="es-MX"/>
        </w:rPr>
        <w:t>Usuario Administrador</w:t>
      </w:r>
      <w:r w:rsidR="004E55AC">
        <w:rPr>
          <w:lang w:val="es-MX"/>
        </w:rPr>
        <w:t xml:space="preserve"> (UA)</w:t>
      </w:r>
      <w:bookmarkEnd w:id="9"/>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bookmarkStart w:id="10" w:name="_Toc150594931"/>
      <w:r>
        <w:rPr>
          <w:lang w:val="es-MX"/>
        </w:rPr>
        <w:t>Administrativos y Contadores</w:t>
      </w:r>
      <w:bookmarkEnd w:id="10"/>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2F34FE4C" w:rsidR="00F806AB" w:rsidRPr="00F806AB" w:rsidRDefault="007305B0" w:rsidP="00F806AB">
      <w:pPr>
        <w:pStyle w:val="Ttulo1"/>
        <w:rPr>
          <w:lang w:val="es-MX"/>
        </w:rPr>
      </w:pPr>
      <w:bookmarkStart w:id="11" w:name="_Toc150594932"/>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(UT</w:t>
      </w:r>
      <w:r w:rsidR="00A07370">
        <w:rPr>
          <w:lang w:val="es-MX"/>
        </w:rPr>
        <w:t xml:space="preserve"> y</w:t>
      </w:r>
      <w:r w:rsidR="005D5A17">
        <w:rPr>
          <w:lang w:val="es-MX"/>
        </w:rPr>
        <w:t xml:space="preserve"> UJO)</w:t>
      </w:r>
      <w:bookmarkEnd w:id="11"/>
    </w:p>
    <w:p w14:paraId="02AA6434" w14:textId="177B30FB" w:rsidR="00F806AB" w:rsidRDefault="00321C13" w:rsidP="00321C13">
      <w:pPr>
        <w:pStyle w:val="Ttulo2"/>
        <w:rPr>
          <w:lang w:val="es-MX"/>
        </w:rPr>
      </w:pPr>
      <w:bookmarkStart w:id="12" w:name="_Toc150594933"/>
      <w:r>
        <w:rPr>
          <w:lang w:val="es-MX"/>
        </w:rPr>
        <w:t>RF0</w:t>
      </w:r>
      <w:r w:rsidR="00706E66">
        <w:rPr>
          <w:lang w:val="es-MX"/>
        </w:rPr>
        <w:t>1</w:t>
      </w:r>
      <w:r>
        <w:rPr>
          <w:lang w:val="es-MX"/>
        </w:rPr>
        <w:t xml:space="preserve">- </w:t>
      </w:r>
      <w:r w:rsidR="003F3CD4">
        <w:rPr>
          <w:lang w:val="es-MX"/>
        </w:rPr>
        <w:t>LOG in</w:t>
      </w:r>
      <w:bookmarkEnd w:id="12"/>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452626F6" w14:textId="68475CE9" w:rsidR="00646F99" w:rsidRDefault="00646F99" w:rsidP="00646F99">
      <w:pPr>
        <w:pStyle w:val="Ttulo2"/>
        <w:rPr>
          <w:lang w:val="es-MX"/>
        </w:rPr>
      </w:pPr>
      <w:bookmarkStart w:id="13" w:name="_Toc150594934"/>
      <w:r>
        <w:rPr>
          <w:lang w:val="es-MX"/>
        </w:rPr>
        <w:t>RF02-Historial de jornadas</w:t>
      </w:r>
      <w:bookmarkEnd w:id="13"/>
    </w:p>
    <w:p w14:paraId="63B18E58" w14:textId="77777777" w:rsidR="00646F99" w:rsidRDefault="00646F99" w:rsidP="00646F99">
      <w:pPr>
        <w:pStyle w:val="Ttulo4"/>
        <w:rPr>
          <w:lang w:val="es-MX"/>
        </w:rPr>
      </w:pPr>
      <w:r>
        <w:rPr>
          <w:lang w:val="es-MX"/>
        </w:rPr>
        <w:lastRenderedPageBreak/>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594935"/>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594936"/>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594937"/>
      <w:r>
        <w:rPr>
          <w:lang w:val="es-MX"/>
        </w:rPr>
        <w:lastRenderedPageBreak/>
        <w:t>RF05- Búsqueda de jornadas anteriores</w:t>
      </w:r>
      <w:bookmarkEnd w:id="16"/>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594938"/>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594939"/>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594940"/>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lastRenderedPageBreak/>
        <w:t>-</w:t>
      </w:r>
    </w:p>
    <w:p w14:paraId="7137D640" w14:textId="32616C09" w:rsidR="00885992" w:rsidRDefault="00885992" w:rsidP="00885992">
      <w:pPr>
        <w:pStyle w:val="Ttulo2"/>
        <w:rPr>
          <w:lang w:val="es-MX"/>
        </w:rPr>
      </w:pPr>
      <w:bookmarkStart w:id="20" w:name="_Toc150594941"/>
      <w:r>
        <w:rPr>
          <w:lang w:val="es-MX"/>
        </w:rPr>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xml:space="preserve">. Este </w:t>
      </w:r>
      <w:proofErr w:type="spellStart"/>
      <w:r w:rsidR="00FC05C9">
        <w:rPr>
          <w:lang w:val="es-MX"/>
        </w:rPr>
        <w:t>ultimo</w:t>
      </w:r>
      <w:proofErr w:type="spellEnd"/>
      <w:r w:rsidR="00FC05C9">
        <w:rPr>
          <w:lang w:val="es-MX"/>
        </w:rPr>
        <w:t xml:space="preserve">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594942"/>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594943"/>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bookmarkStart w:id="23" w:name="_Toc150594944"/>
      <w:r>
        <w:rPr>
          <w:lang w:val="es-MX"/>
        </w:rPr>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lastRenderedPageBreak/>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4" w:name="_Toc150594945"/>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noProof/>
          <w:lang w:val="es-MX"/>
        </w:rPr>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9"/>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lastRenderedPageBreak/>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594946"/>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594947"/>
      <w:r>
        <w:t xml:space="preserve">Requerimientos </w:t>
      </w:r>
      <w:r w:rsidR="0085254A">
        <w:t>NO FUNCIONALES</w:t>
      </w:r>
      <w:bookmarkEnd w:id="26"/>
    </w:p>
    <w:p w14:paraId="6568E137" w14:textId="7375D0B3" w:rsidR="0085254A" w:rsidRDefault="00E75E26" w:rsidP="003326DA">
      <w:pPr>
        <w:pStyle w:val="Ttulo2"/>
      </w:pPr>
      <w:bookmarkStart w:id="27" w:name="_Toc150594948"/>
      <w:r>
        <w:t>RNF01- Entorno</w:t>
      </w:r>
      <w:bookmarkEnd w:id="27"/>
    </w:p>
    <w:p w14:paraId="1D90028A" w14:textId="38556018" w:rsidR="003326DA" w:rsidRDefault="00E656DB" w:rsidP="003326DA">
      <w:pPr>
        <w:pStyle w:val="Ttulo3"/>
      </w:pPr>
      <w:bookmarkStart w:id="28" w:name="_Toc150594949"/>
      <w:r>
        <w:t>Descripción</w:t>
      </w:r>
      <w:r w:rsidR="003326DA" w:rsidRPr="003326DA">
        <w:t>:</w:t>
      </w:r>
      <w:bookmarkEnd w:id="28"/>
    </w:p>
    <w:p w14:paraId="4509BCF2" w14:textId="40C5FAAA" w:rsidR="00E656DB" w:rsidRPr="00E656DB" w:rsidRDefault="00E656DB" w:rsidP="00E656DB">
      <w:r>
        <w:t>BACKEND:</w:t>
      </w:r>
    </w:p>
    <w:p w14:paraId="4B12D642" w14:textId="77777777" w:rsidR="006C0EC2"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w:t>
      </w:r>
    </w:p>
    <w:p w14:paraId="38BE1B16" w14:textId="6542B47C" w:rsidR="003326DA" w:rsidRPr="003326DA" w:rsidRDefault="003326DA" w:rsidP="003326DA">
      <w:commentRangeStart w:id="29"/>
      <w:r w:rsidRPr="003326DA">
        <w:t xml:space="preserve">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commentRangeEnd w:id="29"/>
      <w:r w:rsidR="006C0EC2">
        <w:rPr>
          <w:rStyle w:val="Refdecomentario"/>
        </w:rPr>
        <w:commentReference w:id="29"/>
      </w:r>
    </w:p>
    <w:p w14:paraId="3111E8D8" w14:textId="75600F85" w:rsidR="00E656DB" w:rsidRDefault="00E656DB" w:rsidP="003326DA">
      <w:r>
        <w:t>BASE DE DATOS:</w:t>
      </w:r>
    </w:p>
    <w:p w14:paraId="548AA0AB" w14:textId="77777777" w:rsidR="006C0EC2" w:rsidRDefault="003326DA" w:rsidP="003326DA">
      <w:r w:rsidRPr="003326DA">
        <w:t>La base de datos subyacente del sistema estará basada en Microsoft SQL Server,</w:t>
      </w:r>
    </w:p>
    <w:p w14:paraId="52B4AFCB" w14:textId="2F330D1B" w:rsidR="003F2395" w:rsidRDefault="003326DA" w:rsidP="003326DA">
      <w:r w:rsidRPr="003326DA">
        <w:lastRenderedPageBreak/>
        <w:t xml:space="preserve"> </w:t>
      </w:r>
      <w:commentRangeStart w:id="30"/>
      <w:r w:rsidRPr="003326DA">
        <w:t>un sistema de gestión de bases de datos relacional (RDBMS). SQL Server proporcionará un entorno seguro y eficiente para almacenar y gestionar los datos relacionados con los trabajadores de obra, las obras y las horas trabajadas.</w:t>
      </w:r>
      <w:commentRangeEnd w:id="30"/>
      <w:r w:rsidR="006C0EC2">
        <w:rPr>
          <w:rStyle w:val="Refdecomentario"/>
        </w:rPr>
        <w:commentReference w:id="30"/>
      </w:r>
    </w:p>
    <w:p w14:paraId="4E8848E0" w14:textId="4759C474" w:rsidR="003F2395" w:rsidRDefault="003F2395" w:rsidP="003326DA">
      <w:r>
        <w:t>FRONTEND:</w:t>
      </w:r>
    </w:p>
    <w:p w14:paraId="24C05850" w14:textId="77777777" w:rsidR="006C0EC2" w:rsidRDefault="003326DA" w:rsidP="003326DA">
      <w:r w:rsidRPr="003326DA">
        <w:t xml:space="preserve">La interfaz de usuario del sistema se desarrollará utilizando </w:t>
      </w:r>
      <w:proofErr w:type="spellStart"/>
      <w:r w:rsidRPr="003326DA">
        <w:t>React</w:t>
      </w:r>
      <w:proofErr w:type="spellEnd"/>
      <w:r w:rsidRPr="003326DA">
        <w:t>, una biblioteca de JavaScript</w:t>
      </w:r>
    </w:p>
    <w:p w14:paraId="23C47938" w14:textId="17D014F2" w:rsidR="003326DA" w:rsidRPr="003326DA" w:rsidRDefault="003326DA" w:rsidP="003326DA">
      <w:r w:rsidRPr="003326DA">
        <w:t xml:space="preserve"> </w:t>
      </w:r>
      <w:commentRangeStart w:id="31"/>
      <w:r w:rsidRPr="003326DA">
        <w:t xml:space="preserve">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commentRangeEnd w:id="31"/>
      <w:r w:rsidR="006C0EC2">
        <w:rPr>
          <w:rStyle w:val="Refdecomentario"/>
        </w:rPr>
        <w:commentReference w:id="31"/>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32" w:name="_Toc150594950"/>
      <w:r>
        <w:t>RNF02- Diseño responsive</w:t>
      </w:r>
      <w:bookmarkEnd w:id="32"/>
    </w:p>
    <w:p w14:paraId="48D8788C" w14:textId="77777777" w:rsidR="00FC3CF8" w:rsidRDefault="00FC3CF8" w:rsidP="00FC3CF8">
      <w:pPr>
        <w:pStyle w:val="Ttulo3"/>
      </w:pPr>
      <w:bookmarkStart w:id="33" w:name="_Toc150594951"/>
      <w:r>
        <w:t>Descripción</w:t>
      </w:r>
      <w:r w:rsidRPr="003326DA">
        <w:t>:</w:t>
      </w:r>
      <w:bookmarkEnd w:id="33"/>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13EF0A3E" w14:textId="718BCFEF" w:rsidR="00695B28" w:rsidRDefault="00695B28" w:rsidP="0022209F">
      <w:pPr>
        <w:pStyle w:val="Ttulo1"/>
        <w:rPr>
          <w:lang w:val="es-MX"/>
        </w:rPr>
      </w:pPr>
      <w:bookmarkStart w:id="34" w:name="_Toc150594952"/>
      <w:r>
        <w:rPr>
          <w:lang w:val="es-MX"/>
        </w:rPr>
        <w:t>CASOS DE USO</w:t>
      </w:r>
      <w:bookmarkEnd w:id="34"/>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5" w:name="_Toc150594953"/>
      <w:r>
        <w:rPr>
          <w:lang w:val="es-MX"/>
        </w:rPr>
        <w:t>CU01-</w:t>
      </w:r>
      <w:r w:rsidR="007864FE">
        <w:rPr>
          <w:lang w:val="es-MX"/>
        </w:rPr>
        <w:t xml:space="preserve"> Ingreso de </w:t>
      </w:r>
      <w:r w:rsidR="00063A15">
        <w:rPr>
          <w:lang w:val="es-MX"/>
        </w:rPr>
        <w:t>Jornada Laboral</w:t>
      </w:r>
      <w:bookmarkEnd w:id="35"/>
    </w:p>
    <w:p w14:paraId="0680A2D9" w14:textId="2CF7F460" w:rsidR="001F7AD4" w:rsidRDefault="001F7AD4" w:rsidP="0022209F">
      <w:pPr>
        <w:pStyle w:val="Ttulo3"/>
        <w:rPr>
          <w:lang w:val="es-MX"/>
        </w:rPr>
      </w:pPr>
      <w:bookmarkStart w:id="36" w:name="_Toc150594954"/>
      <w:r>
        <w:rPr>
          <w:lang w:val="es-MX"/>
        </w:rPr>
        <w:t>Descripción:</w:t>
      </w:r>
      <w:bookmarkEnd w:id="36"/>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7" w:name="_Toc150594955"/>
      <w:r>
        <w:rPr>
          <w:lang w:val="es-MX"/>
        </w:rPr>
        <w:t>Funcionalidades asociadas</w:t>
      </w:r>
      <w:r w:rsidR="001F7AD4">
        <w:rPr>
          <w:lang w:val="es-MX"/>
        </w:rPr>
        <w:t>:</w:t>
      </w:r>
      <w:bookmarkEnd w:id="37"/>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8" w:name="_Toc150594956"/>
      <w:r>
        <w:rPr>
          <w:lang w:val="es-MX"/>
        </w:rPr>
        <w:t>Usuarios Asociados:</w:t>
      </w:r>
      <w:bookmarkEnd w:id="38"/>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9" w:name="_Toc150594957"/>
      <w:r>
        <w:rPr>
          <w:lang w:val="es-MX"/>
        </w:rPr>
        <w:lastRenderedPageBreak/>
        <w:t>Precondiciones:</w:t>
      </w:r>
      <w:bookmarkEnd w:id="39"/>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40" w:name="_Toc150594958"/>
      <w:r>
        <w:rPr>
          <w:lang w:val="es-MX"/>
        </w:rPr>
        <w:t>Postcondiciones:</w:t>
      </w:r>
      <w:bookmarkEnd w:id="40"/>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41" w:name="_Toc150594959"/>
      <w:r>
        <w:rPr>
          <w:lang w:val="es-MX"/>
        </w:rPr>
        <w:t>Flujo</w:t>
      </w:r>
      <w:r w:rsidR="00885AD2">
        <w:rPr>
          <w:lang w:val="es-MX"/>
        </w:rPr>
        <w:t xml:space="preserve"> Normal</w:t>
      </w:r>
      <w:bookmarkEnd w:id="41"/>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42" w:name="_Toc150594960"/>
      <w:r>
        <w:rPr>
          <w:lang w:val="es-MX"/>
        </w:rPr>
        <w:t>Flujos Alternativos:</w:t>
      </w:r>
      <w:bookmarkEnd w:id="42"/>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bookmarkStart w:id="43" w:name="_Toc150594961"/>
      <w:r>
        <w:rPr>
          <w:lang w:val="es-MX"/>
        </w:rPr>
        <w:t>Mock-up</w:t>
      </w:r>
      <w:bookmarkEnd w:id="43"/>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lastRenderedPageBreak/>
        <w:drawing>
          <wp:inline distT="0" distB="0" distL="0" distR="0" wp14:anchorId="3C5B59A3" wp14:editId="1CA7DEA9">
            <wp:extent cx="1765190" cy="2288959"/>
            <wp:effectExtent l="0" t="0" r="6985"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1470" cy="2297102"/>
                    </a:xfrm>
                    <a:prstGeom prst="rect">
                      <a:avLst/>
                    </a:prstGeom>
                    <a:noFill/>
                  </pic:spPr>
                </pic:pic>
              </a:graphicData>
            </a:graphic>
          </wp:inline>
        </w:drawing>
      </w:r>
    </w:p>
    <w:p w14:paraId="3D4E7E0F" w14:textId="53BEA2A0" w:rsidR="00587937" w:rsidRDefault="00ED2A54" w:rsidP="00CE133E">
      <w:pPr>
        <w:pStyle w:val="Ttulo2"/>
        <w:rPr>
          <w:lang w:val="es-MX"/>
        </w:rPr>
      </w:pPr>
      <w:bookmarkStart w:id="44" w:name="_Toc150594962"/>
      <w:r>
        <w:rPr>
          <w:lang w:val="es-MX"/>
        </w:rPr>
        <w:t>CU02-</w:t>
      </w:r>
      <w:r w:rsidR="00E50D28">
        <w:rPr>
          <w:lang w:val="es-MX"/>
        </w:rPr>
        <w:t xml:space="preserve"> Confirmar jornadas de Trabajadores</w:t>
      </w:r>
      <w:bookmarkEnd w:id="44"/>
    </w:p>
    <w:p w14:paraId="65AF61B3" w14:textId="77777777" w:rsidR="00CE133E" w:rsidRDefault="00CE133E" w:rsidP="00CE133E">
      <w:pPr>
        <w:pStyle w:val="Ttulo3"/>
        <w:rPr>
          <w:lang w:val="es-MX"/>
        </w:rPr>
      </w:pPr>
      <w:bookmarkStart w:id="45" w:name="_Toc150594963"/>
      <w:r>
        <w:rPr>
          <w:lang w:val="es-MX"/>
        </w:rPr>
        <w:t>Descripción:</w:t>
      </w:r>
      <w:bookmarkEnd w:id="45"/>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6" w:name="_Toc150594964"/>
      <w:r>
        <w:rPr>
          <w:lang w:val="es-MX"/>
        </w:rPr>
        <w:t>Funcionalidades asociadas:</w:t>
      </w:r>
      <w:bookmarkEnd w:id="46"/>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7" w:name="_Toc150594965"/>
      <w:r>
        <w:rPr>
          <w:lang w:val="es-MX"/>
        </w:rPr>
        <w:t>Usuarios Asociados:</w:t>
      </w:r>
      <w:bookmarkEnd w:id="47"/>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8" w:name="_Toc150594966"/>
      <w:r>
        <w:rPr>
          <w:lang w:val="es-MX"/>
        </w:rPr>
        <w:t>Precondiciones:</w:t>
      </w:r>
      <w:bookmarkEnd w:id="48"/>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9" w:name="_Toc150594967"/>
      <w:r>
        <w:rPr>
          <w:lang w:val="es-MX"/>
        </w:rPr>
        <w:t>Postcondiciones:</w:t>
      </w:r>
      <w:bookmarkEnd w:id="49"/>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50" w:name="_Toc150594968"/>
      <w:r>
        <w:rPr>
          <w:lang w:val="es-MX"/>
        </w:rPr>
        <w:t>Flujo normal</w:t>
      </w:r>
      <w:bookmarkEnd w:id="50"/>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lastRenderedPageBreak/>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6- Muestra resultados en lista</w:t>
            </w:r>
            <w:r w:rsidR="00CC4CD2">
              <w:rPr>
                <w:rFonts w:ascii="Calibri" w:eastAsia="Times New Roman" w:hAnsi="Calibri" w:cs="Calibri"/>
                <w:color w:val="000000"/>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7- </w:t>
            </w:r>
            <w:r w:rsidR="00275538">
              <w:rPr>
                <w:rFonts w:ascii="Calibri" w:eastAsia="Times New Roman" w:hAnsi="Calibri" w:cs="Calibri"/>
                <w:color w:val="000000"/>
                <w:szCs w:val="22"/>
                <w:lang w:eastAsia="es-UY"/>
              </w:rPr>
              <w:t>Selecciona aprobados</w:t>
            </w:r>
            <w:r w:rsidRPr="008D37EB">
              <w:rPr>
                <w:rFonts w:ascii="Calibri" w:eastAsia="Times New Roman" w:hAnsi="Calibri" w:cs="Calibri"/>
                <w:color w:val="000000"/>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8- Confirma </w:t>
            </w:r>
            <w:r w:rsidR="004359C8">
              <w:rPr>
                <w:rFonts w:ascii="Calibri" w:eastAsia="Times New Roman" w:hAnsi="Calibri" w:cs="Calibri"/>
                <w:color w:val="000000"/>
                <w:szCs w:val="22"/>
                <w:lang w:eastAsia="es-UY"/>
              </w:rPr>
              <w:t>acción</w:t>
            </w:r>
            <w:r w:rsidRPr="008D37EB">
              <w:rPr>
                <w:rFonts w:ascii="Calibri" w:eastAsia="Times New Roman" w:hAnsi="Calibri" w:cs="Calibri"/>
                <w:color w:val="000000"/>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51" w:name="_Toc150594969"/>
      <w:r>
        <w:rPr>
          <w:lang w:val="es-MX"/>
        </w:rPr>
        <w:t>Flujo Alternativo</w:t>
      </w:r>
      <w:bookmarkEnd w:id="51"/>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drawing>
          <wp:inline distT="0" distB="0" distL="0" distR="0" wp14:anchorId="42F96230" wp14:editId="17972660">
            <wp:extent cx="2011680" cy="2760680"/>
            <wp:effectExtent l="0" t="0" r="7620" b="190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3526" cy="2776936"/>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785CB4F5">
            <wp:extent cx="2117984" cy="2902226"/>
            <wp:effectExtent l="0" t="0" r="0"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910" cy="2917198"/>
                    </a:xfrm>
                    <a:prstGeom prst="rect">
                      <a:avLst/>
                    </a:prstGeom>
                    <a:noFill/>
                  </pic:spPr>
                </pic:pic>
              </a:graphicData>
            </a:graphic>
          </wp:inline>
        </w:drawing>
      </w:r>
    </w:p>
    <w:p w14:paraId="080F8D66" w14:textId="7B42B301" w:rsidR="00695B28" w:rsidRDefault="00695B28" w:rsidP="00F82DD3">
      <w:pPr>
        <w:rPr>
          <w:lang w:val="es-MX"/>
        </w:rPr>
      </w:pPr>
    </w:p>
    <w:p w14:paraId="48DA1A16" w14:textId="77777777" w:rsidR="00717EE5" w:rsidRPr="003F2395" w:rsidRDefault="00717EE5" w:rsidP="00F82DD3">
      <w:pPr>
        <w:rPr>
          <w:lang w:val="es-MX"/>
        </w:rPr>
      </w:pPr>
      <w:commentRangeStart w:id="52"/>
      <w:commentRangeEnd w:id="52"/>
      <w:r>
        <w:rPr>
          <w:rStyle w:val="Refdecomentario"/>
        </w:rPr>
        <w:commentReference w:id="52"/>
      </w:r>
    </w:p>
    <w:p w14:paraId="3EE0DFA2" w14:textId="1F5956E2" w:rsidR="00F82DD3" w:rsidRDefault="00F82DD3" w:rsidP="00ED2A54">
      <w:pPr>
        <w:jc w:val="center"/>
      </w:pPr>
    </w:p>
    <w:p w14:paraId="44BDF159" w14:textId="17A22163" w:rsidR="006F4F95" w:rsidRDefault="00BA1D3C" w:rsidP="00202BCC">
      <w:pPr>
        <w:pStyle w:val="Ttulo"/>
      </w:pPr>
      <w:r>
        <w:t>Gestión de interesados</w:t>
      </w:r>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202BCC">
      <w:pPr>
        <w:pStyle w:val="Ttulo1"/>
      </w:pPr>
      <w:bookmarkStart w:id="53" w:name="_Toc150594970"/>
      <w:r>
        <w:t>Identificar</w:t>
      </w:r>
      <w:bookmarkEnd w:id="53"/>
    </w:p>
    <w:p w14:paraId="41805236" w14:textId="6A5BCFE5"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y la dirección de la empresa</w:t>
      </w:r>
      <w:r>
        <w:t xml:space="preserve"> (cliente)</w:t>
      </w:r>
      <w:r w:rsidR="000B1C0C">
        <w:t>.</w:t>
      </w:r>
      <w:r w:rsidR="00510D8D">
        <w:t xml:space="preserve"> </w:t>
      </w:r>
      <w:r w:rsidR="00F66F30">
        <w:t>Se presenta</w:t>
      </w:r>
      <w:r w:rsidR="00510D8D">
        <w:t xml:space="preserve">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5C4AB275" w14:textId="2B52E63A" w:rsidR="0077394C" w:rsidRDefault="0077394C" w:rsidP="0077394C">
      <w:pPr>
        <w:jc w:val="center"/>
      </w:pPr>
      <w:r w:rsidRPr="0077394C">
        <w:lastRenderedPageBreak/>
        <w:drawing>
          <wp:inline distT="0" distB="0" distL="0" distR="0" wp14:anchorId="26571B89" wp14:editId="65DDDDE5">
            <wp:extent cx="4934310" cy="2655495"/>
            <wp:effectExtent l="0" t="0" r="0" b="0"/>
            <wp:docPr id="13075733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3389" name="Imagen 1" descr="Diagrama&#10;&#10;Descripción generada automáticamente"/>
                    <pic:cNvPicPr/>
                  </pic:nvPicPr>
                  <pic:blipFill>
                    <a:blip r:embed="rId19"/>
                    <a:stretch>
                      <a:fillRect/>
                    </a:stretch>
                  </pic:blipFill>
                  <pic:spPr>
                    <a:xfrm>
                      <a:off x="0" y="0"/>
                      <a:ext cx="4941581" cy="2659408"/>
                    </a:xfrm>
                    <a:prstGeom prst="rect">
                      <a:avLst/>
                    </a:prstGeom>
                  </pic:spPr>
                </pic:pic>
              </a:graphicData>
            </a:graphic>
          </wp:inline>
        </w:drawing>
      </w:r>
    </w:p>
    <w:p w14:paraId="2E265DAC" w14:textId="0B96851E" w:rsidR="004C5418" w:rsidRPr="000B1C0C" w:rsidRDefault="00980A0C" w:rsidP="004C5418">
      <w:pPr>
        <w:jc w:val="center"/>
      </w:pPr>
      <w:commentRangeStart w:id="54"/>
      <w:commentRangeEnd w:id="54"/>
      <w:r>
        <w:rPr>
          <w:rStyle w:val="Refdecomentario"/>
        </w:rPr>
        <w:commentReference w:id="54"/>
      </w:r>
    </w:p>
    <w:p w14:paraId="1BAC12D8" w14:textId="582CF5DB" w:rsidR="00C80243" w:rsidRDefault="00810DFC" w:rsidP="00202BCC">
      <w:pPr>
        <w:pStyle w:val="Ttulo1"/>
      </w:pPr>
      <w:bookmarkStart w:id="55" w:name="_Toc150594971"/>
      <w:r>
        <w:t>G</w:t>
      </w:r>
      <w:r w:rsidR="00673DF2">
        <w:t>estión de involucramiento</w:t>
      </w:r>
      <w:bookmarkEnd w:id="55"/>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6ACFE780" w14:textId="77777777" w:rsidR="00202BCC" w:rsidRDefault="00C80243" w:rsidP="00202BCC">
      <w:pPr>
        <w:pStyle w:val="Ttulo2"/>
      </w:pPr>
      <w:bookmarkStart w:id="56" w:name="_Toc150594972"/>
      <w:r w:rsidRPr="00AB55EF">
        <w:t>1. Primera Instancia</w:t>
      </w:r>
      <w:bookmarkEnd w:id="56"/>
      <w:r w:rsidRPr="00AB55EF">
        <w:t xml:space="preserve"> </w:t>
      </w:r>
    </w:p>
    <w:p w14:paraId="5A46886F" w14:textId="57B58C30" w:rsidR="00C80243" w:rsidRPr="00AB55EF" w:rsidRDefault="00C80243" w:rsidP="00C80243">
      <w:pPr>
        <w:rPr>
          <w:b/>
          <w:bCs/>
        </w:rPr>
      </w:pPr>
      <w:r w:rsidRPr="00AB55EF">
        <w:rPr>
          <w:b/>
          <w:bCs/>
        </w:rPr>
        <w:t>- Reunión con Administrativos, Contadores y Dirección</w:t>
      </w:r>
    </w:p>
    <w:p w14:paraId="406477A8" w14:textId="0FEF2ECA" w:rsidR="00C80243" w:rsidRDefault="00C80243" w:rsidP="00C80243">
      <w:r>
        <w:t>En este encuentro, se presentarán y discutirán las necesidades identificadas para la generación y almacenamiento de información relevante, crucial para alcanzar los objetivos del proyecto. La definición del formato de las planillas mensuales para la liquidación de sueldos dependerá en gran medida de la retroalimentación de este grupo. Esta reunión establecerá las bases para el desarrollo del sistema.</w:t>
      </w:r>
    </w:p>
    <w:p w14:paraId="30A6A0A9" w14:textId="77777777" w:rsidR="00202BCC" w:rsidRDefault="00C80243" w:rsidP="00202BCC">
      <w:pPr>
        <w:pStyle w:val="Ttulo2"/>
      </w:pPr>
      <w:bookmarkStart w:id="57" w:name="_Toc150594973"/>
      <w:r w:rsidRPr="00AB55EF">
        <w:t>2. Segunda Instancia</w:t>
      </w:r>
      <w:bookmarkEnd w:id="57"/>
    </w:p>
    <w:p w14:paraId="694F3189" w14:textId="56590877" w:rsidR="00C80243" w:rsidRPr="00AB55EF" w:rsidRDefault="00C80243" w:rsidP="00C80243">
      <w:pPr>
        <w:rPr>
          <w:b/>
          <w:bCs/>
        </w:rPr>
      </w:pPr>
      <w:r w:rsidRPr="00AB55EF">
        <w:rPr>
          <w:b/>
          <w:bCs/>
        </w:rPr>
        <w:t xml:space="preserve">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2155FFEF" w14:textId="77777777" w:rsidR="00202BCC" w:rsidRDefault="00C80243" w:rsidP="002654C2">
      <w:pPr>
        <w:pStyle w:val="Ttulo2"/>
      </w:pPr>
      <w:bookmarkStart w:id="58" w:name="_Toc150594974"/>
      <w:r w:rsidRPr="00AB55EF">
        <w:t>3. Tercera Instancia</w:t>
      </w:r>
      <w:bookmarkEnd w:id="58"/>
    </w:p>
    <w:p w14:paraId="400070C1" w14:textId="25935CA6" w:rsidR="00C80243" w:rsidRPr="00AB55EF" w:rsidRDefault="00C80243" w:rsidP="00C80243">
      <w:pPr>
        <w:rPr>
          <w:b/>
          <w:bCs/>
        </w:rPr>
      </w:pPr>
      <w:r w:rsidRPr="00AB55EF">
        <w:rPr>
          <w:b/>
          <w:bCs/>
        </w:rPr>
        <w:t xml:space="preserve"> - </w:t>
      </w:r>
      <w:proofErr w:type="spellStart"/>
      <w:r w:rsidRPr="00AB55EF">
        <w:rPr>
          <w:b/>
          <w:bCs/>
        </w:rPr>
        <w:t>Pre-lanzamiento</w:t>
      </w:r>
      <w:proofErr w:type="spell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lastRenderedPageBreak/>
        <w:t>feedback</w:t>
      </w:r>
      <w:proofErr w:type="spellEnd"/>
      <w:r>
        <w:t>. Se prestará especial atención a la percepción de la facilidad de uso y rapidez, buscando continuas mejoras basadas en la experiencia de los usuarios.</w:t>
      </w:r>
    </w:p>
    <w:p w14:paraId="1DC86F96" w14:textId="77777777" w:rsidR="002654C2" w:rsidRDefault="00C80243" w:rsidP="002654C2">
      <w:pPr>
        <w:pStyle w:val="Ttulo2"/>
      </w:pPr>
      <w:bookmarkStart w:id="59" w:name="_Toc150594975"/>
      <w:r w:rsidRPr="00AB55EF">
        <w:t>4. Cuarta Instancia</w:t>
      </w:r>
      <w:bookmarkEnd w:id="59"/>
    </w:p>
    <w:p w14:paraId="77450559" w14:textId="5A3426FC" w:rsidR="00C80243" w:rsidRPr="00AB55EF" w:rsidRDefault="00C80243" w:rsidP="00C80243">
      <w:pPr>
        <w:rPr>
          <w:b/>
          <w:bCs/>
        </w:rPr>
      </w:pPr>
      <w:r w:rsidRPr="00AB55EF">
        <w:rPr>
          <w:b/>
          <w:bCs/>
        </w:rPr>
        <w:t xml:space="preserve"> - Capacitación y Lanzamiento</w:t>
      </w:r>
    </w:p>
    <w:p w14:paraId="014FEDAF" w14:textId="111FE371" w:rsidR="00F82DD3" w:rsidRDefault="00C80243" w:rsidP="00FC3CF8">
      <w:r>
        <w:t xml:space="preserve">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w:t>
      </w:r>
      <w:proofErr w:type="gramStart"/>
      <w:r>
        <w:t>participación activa</w:t>
      </w:r>
      <w:proofErr w:type="gramEnd"/>
      <w:r>
        <w:t xml:space="preserve"> al sugerir mejoras o correcciones. A lo largo de todas las jornadas, se enfatizará la motivación de los usuarios resaltando los beneficios que obtendrán con el nuevo sistema.</w:t>
      </w:r>
      <w:r w:rsidR="00AB55EF">
        <w:t xml:space="preserve"> </w:t>
      </w:r>
    </w:p>
    <w:p w14:paraId="4DB98847" w14:textId="0CD9970A" w:rsidR="00E21348" w:rsidRDefault="00810DFC" w:rsidP="00347F12">
      <w:pPr>
        <w:pStyle w:val="Ttulo"/>
      </w:pPr>
      <w:r>
        <w:t>G</w:t>
      </w:r>
      <w:r w:rsidR="005441A9">
        <w:t xml:space="preserve">estión de </w:t>
      </w:r>
      <w:r w:rsidR="00E21348">
        <w:t>RIESGOS</w:t>
      </w:r>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Esta metodología dinámica asegura que la gestión de riesgos sea un proceso continuo y adaptativo, integrando la perspectiva y experiencia de los interesados en cada etapa del proyecto. Así, se maximiza la efectividad de las estrategias de mitigación y se mantiene la agilidad para abordar los desafíos que puedan surgir durante el desarrollo del software</w:t>
      </w:r>
    </w:p>
    <w:p w14:paraId="3AA97086" w14:textId="0E7DF342" w:rsidR="005441A9" w:rsidRDefault="00810DFC" w:rsidP="00347F12">
      <w:pPr>
        <w:pStyle w:val="Ttulo1"/>
      </w:pPr>
      <w:bookmarkStart w:id="60" w:name="_Toc150594976"/>
      <w:r>
        <w:t>I</w:t>
      </w:r>
      <w:r w:rsidR="005441A9">
        <w:t>dentifi</w:t>
      </w:r>
      <w:r w:rsidR="00556A2C">
        <w:t>ca</w:t>
      </w:r>
      <w:r w:rsidR="005441A9">
        <w:t>ción de riesgos</w:t>
      </w:r>
      <w:bookmarkEnd w:id="60"/>
    </w:p>
    <w:p w14:paraId="5540A878" w14:textId="4644ECF7" w:rsidR="005441A9" w:rsidRDefault="00051C80" w:rsidP="00FC3CF8">
      <w:r>
        <w:t>En una primera instancia</w:t>
      </w:r>
      <w:r w:rsidR="007E6648">
        <w:t xml:space="preserve"> entre </w:t>
      </w:r>
      <w:r w:rsidR="00F66F30">
        <w:t>el</w:t>
      </w:r>
      <w:r w:rsidR="007E6648">
        <w:t xml:space="preserve"> equipo</w:t>
      </w:r>
      <w:r w:rsidR="00F66F30">
        <w:t xml:space="preserve"> de desarrollo</w:t>
      </w:r>
      <w:r w:rsidR="007E6648">
        <w:t xml:space="preserve">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lastRenderedPageBreak/>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347F12">
      <w:pPr>
        <w:pStyle w:val="Ttulo1"/>
      </w:pPr>
      <w:bookmarkStart w:id="61" w:name="_Toc150594977"/>
      <w:r>
        <w:t>A</w:t>
      </w:r>
      <w:r w:rsidR="00424BE8">
        <w:t>nálisis de riesgos</w:t>
      </w:r>
      <w:bookmarkEnd w:id="61"/>
    </w:p>
    <w:p w14:paraId="5EAE000E" w14:textId="44FE2FA6"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commentRangeStart w:id="62"/>
      <w:commentRangeStart w:id="63"/>
      <w:r w:rsidRPr="00EF406D">
        <w:t>Probabilidad</w:t>
      </w:r>
      <w:commentRangeEnd w:id="62"/>
      <w:r w:rsidR="000C1CB1">
        <w:rPr>
          <w:rStyle w:val="Refdecomentario"/>
        </w:rPr>
        <w:commentReference w:id="62"/>
      </w:r>
      <w:commentRangeEnd w:id="63"/>
      <w:r w:rsidR="00F66F30">
        <w:rPr>
          <w:rStyle w:val="Refdecomentario"/>
        </w:rPr>
        <w:commentReference w:id="63"/>
      </w:r>
      <w:r w:rsidRPr="00EF406D">
        <w:t>: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09FF88F1" w:rsidR="00EF406D" w:rsidRPr="00EF406D" w:rsidRDefault="00EF406D" w:rsidP="00EF406D">
      <w:pPr>
        <w:numPr>
          <w:ilvl w:val="1"/>
          <w:numId w:val="17"/>
        </w:numPr>
        <w:spacing w:line="240" w:lineRule="auto"/>
      </w:pPr>
      <w:r w:rsidRPr="00EF406D">
        <w:t xml:space="preserve">Probabilidad: </w:t>
      </w:r>
      <w:r w:rsidR="00AD14AB">
        <w:t>Baja</w:t>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commentRangeStart w:id="64"/>
      <w:commentRangeStart w:id="65"/>
      <w:r w:rsidRPr="00EF406D">
        <w:t>Impacto: Alto</w:t>
      </w:r>
      <w:commentRangeEnd w:id="64"/>
      <w:r w:rsidR="00E77183">
        <w:rPr>
          <w:rStyle w:val="Refdecomentario"/>
        </w:rPr>
        <w:commentReference w:id="64"/>
      </w:r>
      <w:commentRangeEnd w:id="65"/>
      <w:r w:rsidR="00F66F30">
        <w:rPr>
          <w:rStyle w:val="Refdecomentario"/>
        </w:rPr>
        <w:commentReference w:id="65"/>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t>Impacto: Medio</w:t>
      </w:r>
    </w:p>
    <w:p w14:paraId="34084939" w14:textId="11F766FC" w:rsidR="00424BE8" w:rsidRDefault="00810DFC" w:rsidP="00347F12">
      <w:pPr>
        <w:pStyle w:val="Ttulo1"/>
      </w:pPr>
      <w:bookmarkStart w:id="66" w:name="_Toc150594978"/>
      <w:r w:rsidRPr="00810DFC">
        <w:t>R</w:t>
      </w:r>
      <w:r w:rsidR="001E6701" w:rsidRPr="00810DFC">
        <w:t>espuesta</w:t>
      </w:r>
      <w:r w:rsidR="001E6701">
        <w:t xml:space="preserve"> a los riegos</w:t>
      </w:r>
      <w:bookmarkEnd w:id="66"/>
    </w:p>
    <w:p w14:paraId="61AE75C6" w14:textId="624514CB" w:rsidR="001E6701" w:rsidRDefault="001E6701" w:rsidP="001E6701">
      <w:r>
        <w:lastRenderedPageBreak/>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lastRenderedPageBreak/>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5A6ADAC9" w14:textId="77777777" w:rsidR="00580A26" w:rsidRDefault="00580A26" w:rsidP="002654C2">
      <w:pPr>
        <w:pStyle w:val="Ttulo"/>
      </w:pPr>
    </w:p>
    <w:p w14:paraId="332775FA" w14:textId="25C03981" w:rsidR="008414CB" w:rsidRDefault="00975C95" w:rsidP="002654C2">
      <w:pPr>
        <w:pStyle w:val="Ttulo"/>
      </w:pPr>
      <w:r>
        <w:t>Metodología de trabajo</w:t>
      </w:r>
    </w:p>
    <w:p w14:paraId="41D76E3C" w14:textId="1AB96F59" w:rsidR="002654C2" w:rsidRDefault="002654C2" w:rsidP="002654C2">
      <w:pPr>
        <w:pStyle w:val="Ttulo1"/>
      </w:pPr>
      <w:bookmarkStart w:id="67" w:name="_Toc150594979"/>
      <w:r>
        <w:t>Plan</w:t>
      </w:r>
      <w:bookmarkEnd w:id="67"/>
      <w:r>
        <w:t xml:space="preserve"> </w:t>
      </w:r>
    </w:p>
    <w:p w14:paraId="6D47B569" w14:textId="6C348675" w:rsidR="002952C2" w:rsidRDefault="00122652" w:rsidP="002654C2">
      <w:r>
        <w:t>El proyecto se dividirá en 3</w:t>
      </w:r>
      <w:r w:rsidR="00233115">
        <w:t xml:space="preserve"> grandes fases</w:t>
      </w:r>
      <w:r w:rsidR="00A9748A">
        <w:t xml:space="preserve"> </w:t>
      </w:r>
      <w:r w:rsidR="00A02240">
        <w:t>que entre ell</w:t>
      </w:r>
      <w:r w:rsidR="00763DE0">
        <w:t>a</w:t>
      </w:r>
      <w:r w:rsidR="00A02240">
        <w:t>s se relacionan</w:t>
      </w:r>
      <w:r w:rsidR="003F313B">
        <w:t xml:space="preserve"> entre ellas</w:t>
      </w:r>
      <w:r w:rsidR="00A02240">
        <w:t xml:space="preserve"> de forma </w:t>
      </w:r>
      <w:proofErr w:type="spellStart"/>
      <w:r w:rsidR="00763DE0">
        <w:t>Finish</w:t>
      </w:r>
      <w:proofErr w:type="spellEnd"/>
      <w:r w:rsidR="00763DE0">
        <w:t xml:space="preserve"> </w:t>
      </w:r>
      <w:proofErr w:type="spellStart"/>
      <w:r w:rsidR="00763DE0">
        <w:t>to</w:t>
      </w:r>
      <w:proofErr w:type="spellEnd"/>
      <w:r w:rsidR="00763DE0">
        <w:t xml:space="preserve"> </w:t>
      </w:r>
      <w:proofErr w:type="spellStart"/>
      <w:r w:rsidR="00763DE0">
        <w:t>Start</w:t>
      </w:r>
      <w:proofErr w:type="spellEnd"/>
      <w:r w:rsidR="00763DE0">
        <w:t xml:space="preserve">. </w:t>
      </w:r>
    </w:p>
    <w:p w14:paraId="67E8CCEA" w14:textId="6DE98929" w:rsidR="00B07A90" w:rsidRDefault="00A9748A" w:rsidP="0025024C">
      <w:pPr>
        <w:pStyle w:val="Ttulo2"/>
      </w:pPr>
      <w:bookmarkStart w:id="68" w:name="_Toc150594980"/>
      <w:r>
        <w:t>Fase 1- Análisis y planificación</w:t>
      </w:r>
      <w:bookmarkEnd w:id="68"/>
    </w:p>
    <w:p w14:paraId="1564B9FF" w14:textId="0E7B6FBD" w:rsidR="00B07A90" w:rsidRDefault="00F5066C" w:rsidP="002654C2">
      <w:r w:rsidRPr="00F5066C">
        <w:t>El propósito principal de esta fase es comprender a fondo las necesidades de los interesados para definir el alcance del proyecto y gestionar sus expectativas. Se realizará un análisis exhaustivo de los riesgos, el presupuesto, los recursos necesarios y la planificación del trabajo. Se destacará la definición del tipo de informe que generará la aplicación, fundamental para modelar el dominio en torno a dicha necesidad. Se espera obtener una primera versión de los requisitos del sistema al finalizar esta fase, con la flexibilidad de implementar cambios durante la construcción</w:t>
      </w:r>
    </w:p>
    <w:p w14:paraId="245802F9" w14:textId="050FB252" w:rsidR="002952C2" w:rsidRDefault="003F313B" w:rsidP="0025024C">
      <w:pPr>
        <w:pStyle w:val="Ttulo2"/>
      </w:pPr>
      <w:bookmarkStart w:id="69" w:name="_Toc150594981"/>
      <w:r>
        <w:t>Fase 2- Desarrollo</w:t>
      </w:r>
      <w:bookmarkEnd w:id="69"/>
    </w:p>
    <w:p w14:paraId="2F365E23" w14:textId="43481EFA" w:rsidR="00466E39" w:rsidRDefault="00F9220E" w:rsidP="002654C2">
      <w:r>
        <w:t>Esta fase a su vez se divid</w:t>
      </w:r>
      <w:r w:rsidR="00A23453">
        <w:t xml:space="preserve">irá en dos: Diseño y Construcción. </w:t>
      </w:r>
    </w:p>
    <w:p w14:paraId="40D92AE5" w14:textId="5D778B30" w:rsidR="0001304D" w:rsidRDefault="0001304D" w:rsidP="0001304D">
      <w:pPr>
        <w:pStyle w:val="Ttulo3"/>
      </w:pPr>
      <w:bookmarkStart w:id="70" w:name="_Toc150594982"/>
      <w:r>
        <w:t>Diseño</w:t>
      </w:r>
      <w:bookmarkEnd w:id="70"/>
    </w:p>
    <w:p w14:paraId="4638B580" w14:textId="267AE547" w:rsidR="001B4CD0" w:rsidRDefault="00225119" w:rsidP="002654C2">
      <w:r w:rsidRPr="00225119">
        <w:t xml:space="preserve">En esta etapa, se reconocerán entidades, se establecerán relaciones y se definirán modelos para construir una base de datos robusta y adaptable. Simultáneamente, se determinará el aspecto general de la interfaz de usuario para crear prototipos que validen las funciones clave del sistema con los interesados. Se pondrá un énfasis especial en la percepción de uso fácil e intuitivo para los </w:t>
      </w:r>
      <w:proofErr w:type="spellStart"/>
      <w:r w:rsidRPr="00225119">
        <w:t>stakeholders</w:t>
      </w:r>
      <w:proofErr w:type="spellEnd"/>
      <w:r w:rsidRPr="00225119">
        <w:t>.</w:t>
      </w:r>
    </w:p>
    <w:p w14:paraId="6FEC469E" w14:textId="49C0F388" w:rsidR="0001304D" w:rsidRDefault="0001304D" w:rsidP="0001304D">
      <w:pPr>
        <w:pStyle w:val="Ttulo3"/>
      </w:pPr>
      <w:bookmarkStart w:id="71" w:name="_Toc150594983"/>
      <w:r>
        <w:t>Construcción</w:t>
      </w:r>
      <w:bookmarkEnd w:id="71"/>
    </w:p>
    <w:p w14:paraId="059ACBF6" w14:textId="44C93DD6" w:rsidR="00975C95" w:rsidRDefault="00460943" w:rsidP="00975C95">
      <w:r>
        <w:t>Durante la construcción propiamente dicha de la aplicación, se utilizará la metodología Scrum</w:t>
      </w:r>
      <w:r w:rsidR="00975C95">
        <w:t xml:space="preserve">.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rsidR="00975C95">
        <w:t>feedback</w:t>
      </w:r>
      <w:proofErr w:type="spellEnd"/>
      <w:r w:rsidR="00975C95">
        <w:t xml:space="preserve"> a lo largo </w:t>
      </w:r>
      <w:r w:rsidR="0001304D">
        <w:t>d</w:t>
      </w:r>
      <w:r w:rsidR="00975C95">
        <w:t>el proyecto.</w:t>
      </w:r>
    </w:p>
    <w:p w14:paraId="335B30DA" w14:textId="6E6ACFE4" w:rsidR="00F8655B" w:rsidRDefault="00975C95" w:rsidP="00280D8D">
      <w:r>
        <w:t xml:space="preserve">Inicialmente, se propone la estructuración de </w:t>
      </w:r>
      <w:proofErr w:type="spellStart"/>
      <w:r>
        <w:t>sprints</w:t>
      </w:r>
      <w:proofErr w:type="spellEnd"/>
      <w:r>
        <w:t xml:space="preserve"> de dos semanas, si bien esta duración podrá ajustarse conforme avance el proyecto para optimizar su eficiencia</w:t>
      </w:r>
      <w:r w:rsidR="00057D1B">
        <w:t>.</w:t>
      </w:r>
      <w:r w:rsidR="00761C03">
        <w:t xml:space="preserve"> </w:t>
      </w:r>
      <w:r w:rsidR="00057D1B">
        <w:t>Durante</w:t>
      </w:r>
      <w:r w:rsidR="00A17ACE">
        <w:t xml:space="preserve"> la planificación de cada sprint, se registrarán las actividades propuestas por cada miembro del equipo de desarrollo, junto con su disponibilidad horaria para todo el sprint. Este enfoque proporcionará una visión clara de las responsabilidades individuales </w:t>
      </w:r>
      <w:r w:rsidR="00A17ACE">
        <w:lastRenderedPageBreak/>
        <w:t>y garantizará una distribución equitativa de las tareas dentro del equipo.</w:t>
      </w:r>
      <w:r w:rsidR="00F8655B">
        <w:t xml:space="preserve"> Durante las </w:t>
      </w:r>
      <w:proofErr w:type="spellStart"/>
      <w:r w:rsidR="00F8655B">
        <w:t>daily</w:t>
      </w:r>
      <w:proofErr w:type="spellEnd"/>
      <w:r w:rsidR="00F8655B">
        <w:t xml:space="preserve"> </w:t>
      </w:r>
      <w:proofErr w:type="gramStart"/>
      <w:r w:rsidR="00F8655B">
        <w:t>meetings</w:t>
      </w:r>
      <w:proofErr w:type="gramEnd"/>
      <w:r w:rsidR="00F8655B">
        <w:t xml:space="preserve"> (15-30 min) al comienzo del día</w:t>
      </w:r>
      <w:r w:rsidR="00805DEB">
        <w:t>, se espera que el equipo</w:t>
      </w:r>
      <w:r w:rsidR="00195A00">
        <w:t xml:space="preserve"> plantee el estado de avance de las tareas autoasignadas, </w:t>
      </w:r>
      <w:r w:rsidR="001D7257">
        <w:t xml:space="preserve">discutiendo impedimentos que imposibiliten o </w:t>
      </w:r>
      <w:r w:rsidR="00640242">
        <w:t>retarden el avance.</w:t>
      </w:r>
    </w:p>
    <w:p w14:paraId="7B13A1D8" w14:textId="13049F2D" w:rsidR="00975C95" w:rsidRDefault="00A17ACE" w:rsidP="00975C95">
      <w:r>
        <w:t xml:space="preserve"> </w:t>
      </w:r>
      <w:r w:rsidR="00975C95">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rsidR="00975C95">
        <w:t>Product</w:t>
      </w:r>
      <w:proofErr w:type="spellEnd"/>
      <w:r w:rsidR="00975C95">
        <w:t xml:space="preserve"> </w:t>
      </w:r>
      <w:proofErr w:type="spellStart"/>
      <w:r w:rsidR="00975C95">
        <w:t>Owner</w:t>
      </w:r>
      <w:proofErr w:type="spellEnd"/>
      <w:r w:rsidR="00975C95">
        <w:t xml:space="preserve">, en colaboración con el cliente, evaluará la necesidad de organizar una </w:t>
      </w:r>
      <w:r w:rsidR="001A5D9F">
        <w:t>demo</w:t>
      </w:r>
      <w:r w:rsidR="003D424D">
        <w:t xml:space="preserve"> y </w:t>
      </w:r>
      <w:r w:rsidR="00975C95">
        <w:t>reunión con todo el equipo.</w:t>
      </w:r>
    </w:p>
    <w:p w14:paraId="755DACEB" w14:textId="41F7BC5F" w:rsidR="00975C95" w:rsidRDefault="00975C95" w:rsidP="00975C95">
      <w:r>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bookmarkStart w:id="72" w:name="_Toc150594984"/>
      <w:r>
        <w:rPr>
          <w:shd w:val="clear" w:color="auto" w:fill="FFFFFF"/>
        </w:rPr>
        <w:t>Planning</w:t>
      </w:r>
      <w:bookmarkEnd w:id="72"/>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280D8D"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280D8D" w:rsidRDefault="00E814CA" w:rsidP="007A42C2">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r>
      <w:tr w:rsidR="00E814CA" w:rsidRPr="00280D8D"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r>
      <w:tr w:rsidR="00E814CA" w:rsidRPr="00280D8D"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r>
      <w:tr w:rsidR="00E814CA" w:rsidRPr="00280D8D"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r>
      <w:tr w:rsidR="00E814CA" w:rsidRPr="00280D8D"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w:t>
            </w:r>
            <w:r w:rsidR="007A42C2" w:rsidRPr="00280D8D">
              <w:rPr>
                <w:rFonts w:ascii="Posterama" w:eastAsia="Times New Roman" w:hAnsi="Posterama" w:cs="Posterama"/>
                <w:color w:val="000000"/>
                <w:sz w:val="18"/>
                <w:szCs w:val="22"/>
                <w:lang w:eastAsia="es-UY"/>
              </w:rPr>
              <w:t>v</w:t>
            </w:r>
            <w:r w:rsidRPr="00280D8D">
              <w:rPr>
                <w:rFonts w:ascii="Posterama" w:eastAsia="Times New Roman" w:hAnsi="Posterama" w:cs="Posterama"/>
                <w:color w:val="000000"/>
                <w:sz w:val="18"/>
                <w:szCs w:val="22"/>
                <w:lang w:eastAsia="es-UY"/>
              </w:rPr>
              <w:t>idad 4</w:t>
            </w:r>
          </w:p>
        </w:tc>
      </w:tr>
      <w:tr w:rsidR="00E814CA" w:rsidRPr="00280D8D"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bookmarkStart w:id="73" w:name="_Toc150594985"/>
      <w:r>
        <w:t>retro</w:t>
      </w:r>
      <w:bookmarkEnd w:id="73"/>
    </w:p>
    <w:p w14:paraId="1682D849" w14:textId="51D2E682" w:rsidR="002C7A4A" w:rsidRDefault="008F1DDD" w:rsidP="003326DA">
      <w:r>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280D8D"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COMENTARIOS</w:t>
            </w:r>
          </w:p>
        </w:tc>
      </w:tr>
      <w:tr w:rsidR="00D85199" w:rsidRPr="00280D8D"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bl>
    <w:p w14:paraId="2506847E" w14:textId="5E749298" w:rsidR="008F1DDD" w:rsidRDefault="007A541E" w:rsidP="003326DA">
      <w:r>
        <w:t xml:space="preserve">Como primera estimación se planificarán 5 </w:t>
      </w:r>
      <w:proofErr w:type="spellStart"/>
      <w:r>
        <w:t>sprints</w:t>
      </w:r>
      <w:proofErr w:type="spellEnd"/>
      <w:r w:rsidR="00FE462C">
        <w:t xml:space="preserve"> y para el final se espera tener una primera versión de la aplicación lista para su uso. </w:t>
      </w:r>
    </w:p>
    <w:p w14:paraId="54AB61E4" w14:textId="05CA5D27" w:rsidR="00E00225" w:rsidRDefault="00BF4B6A" w:rsidP="003326DA">
      <w:r>
        <w:t>Debido a que este es un sistema novedoso y no se tiene</w:t>
      </w:r>
      <w:r w:rsidR="00D94106">
        <w:t xml:space="preserve">n antecedentes similares en esta industria, es que se planifica un período de tiempo de uso por parte de un grupo selecto de </w:t>
      </w:r>
      <w:proofErr w:type="spellStart"/>
      <w:r w:rsidR="00D94106">
        <w:t>stakeholders</w:t>
      </w:r>
      <w:proofErr w:type="spellEnd"/>
      <w:r w:rsidR="0000588E">
        <w:t>. El cliente seleccionará UA, UJO y UT que considere de confianza</w:t>
      </w:r>
      <w:r w:rsidR="0038315F">
        <w:t xml:space="preserve"> para utilizar la aplicación durante un mes. Al final de ese período se realizará al menos una reunión</w:t>
      </w:r>
      <w:r w:rsidR="006F655B">
        <w:t xml:space="preserve">, en la cual se espera obtener </w:t>
      </w:r>
      <w:proofErr w:type="spellStart"/>
      <w:r w:rsidR="006F655B">
        <w:t>feedback</w:t>
      </w:r>
      <w:proofErr w:type="spellEnd"/>
      <w:r w:rsidR="006F655B">
        <w:t xml:space="preserve"> sobre la misma</w:t>
      </w:r>
      <w:r w:rsidR="00A51CF4">
        <w:t xml:space="preserve"> y evaluarán los cambios </w:t>
      </w:r>
      <w:r w:rsidR="00A51CF4">
        <w:lastRenderedPageBreak/>
        <w:t>o mejor</w:t>
      </w:r>
      <w:r w:rsidR="0030046D">
        <w:t>a</w:t>
      </w:r>
      <w:r w:rsidR="00A51CF4">
        <w:t>s propuestos por el grupo. Idealment</w:t>
      </w:r>
      <w:r w:rsidR="00EB2134">
        <w:t>e</w:t>
      </w:r>
      <w:r w:rsidR="0030046D">
        <w:t>,</w:t>
      </w:r>
      <w:r w:rsidR="00EB2134">
        <w:t xml:space="preserve"> si la</w:t>
      </w:r>
      <w:r w:rsidR="005937B3">
        <w:t>s</w:t>
      </w:r>
      <w:r w:rsidR="00EB2134">
        <w:t xml:space="preserve"> fases previas fueron exitosas y se cumplieron los objetivos, los cambios propuestos serán menores</w:t>
      </w:r>
      <w:r w:rsidR="00F966A1">
        <w:t xml:space="preserve">. Pero dado que </w:t>
      </w:r>
      <w:r w:rsidR="006B302B">
        <w:t>no se tiene</w:t>
      </w:r>
      <w:r w:rsidR="00F966A1">
        <w:t xml:space="preserve"> experiencia con esta industria, reconocemos </w:t>
      </w:r>
      <w:r w:rsidR="006B302B">
        <w:t>que podrían existir</w:t>
      </w:r>
      <w:r w:rsidR="00F966A1">
        <w:t xml:space="preserve"> potenciales atrasos </w:t>
      </w:r>
      <w:r w:rsidR="00E00225">
        <w:t xml:space="preserve">a partir de este punto. </w:t>
      </w:r>
      <w:r w:rsidR="00890A28">
        <w:t>Para el final de esta fase se espera tener la versión final de la aplicación y lista para su uso.</w:t>
      </w:r>
    </w:p>
    <w:p w14:paraId="190CCA4B" w14:textId="3C1D7550" w:rsidR="00E00225" w:rsidRDefault="00E00225" w:rsidP="00B26110">
      <w:pPr>
        <w:pStyle w:val="Ttulo2"/>
      </w:pPr>
      <w:bookmarkStart w:id="74" w:name="_Toc150594986"/>
      <w:r>
        <w:t>Fase 3</w:t>
      </w:r>
      <w:r w:rsidR="003E4915">
        <w:t xml:space="preserve">- </w:t>
      </w:r>
      <w:r>
        <w:t>Cierre</w:t>
      </w:r>
      <w:bookmarkEnd w:id="74"/>
    </w:p>
    <w:p w14:paraId="3B9AB289" w14:textId="5C105693" w:rsidR="003E4915" w:rsidRDefault="003E4915" w:rsidP="003E4915">
      <w:r>
        <w:t>En la etapa de cierre, se implementarán estrategias de involucramiento con los interesados. Se realizarán al menos 3 reuniones de capacitación del uso de la aplicación, segmentadas según las funcionalidades específicas para UA, UJO y UT. Además, se elaborará un manual de uso conciso y fácil de entender para que el cliente lo entregue a nuevos empleados.</w:t>
      </w:r>
    </w:p>
    <w:p w14:paraId="0968425F" w14:textId="38BFFAFA" w:rsidR="00D37EC8" w:rsidRDefault="003E4915" w:rsidP="003E4915">
      <w:r>
        <w:t>Con la expectativa de un uso continuado, se plantea la posibilidad de revisitar el proyecto después de un año para incorporar mejoras o abordar nuevas necesidades identificadas. Este enfoque promueve una evolución constante y la adaptabilidad del sistema a medida que la empresa y sus requerimientos evolucionan.</w:t>
      </w:r>
    </w:p>
    <w:p w14:paraId="0D3F1E42" w14:textId="49C07950" w:rsidR="00D37EC8" w:rsidRDefault="00FE0023" w:rsidP="003326DA">
      <w:pPr>
        <w:rPr>
          <w:sz w:val="32"/>
        </w:rPr>
      </w:pPr>
      <w:r w:rsidRPr="00FE0023">
        <w:rPr>
          <w:sz w:val="32"/>
          <w:highlight w:val="yellow"/>
        </w:rPr>
        <w:t>PONER ACÁ EDT Y PLAN.</w:t>
      </w:r>
      <w:r w:rsidRPr="00FE0023">
        <w:rPr>
          <w:sz w:val="32"/>
        </w:rPr>
        <w:t xml:space="preserve"> </w:t>
      </w:r>
    </w:p>
    <w:p w14:paraId="755ED714" w14:textId="77777777" w:rsidR="0077394C" w:rsidRDefault="0077394C" w:rsidP="003326DA">
      <w:pPr>
        <w:rPr>
          <w:sz w:val="32"/>
        </w:rPr>
      </w:pPr>
    </w:p>
    <w:p w14:paraId="610C2C9A" w14:textId="1BC29DB2" w:rsidR="0077394C" w:rsidRDefault="0077394C" w:rsidP="0077394C">
      <w:pPr>
        <w:pStyle w:val="Ttulo1"/>
      </w:pPr>
      <w:bookmarkStart w:id="75" w:name="_Toc150594987"/>
      <w:r>
        <w:t>Solución propuesta</w:t>
      </w:r>
      <w:bookmarkEnd w:id="75"/>
    </w:p>
    <w:p w14:paraId="558EB145" w14:textId="45E0192D" w:rsidR="00405096" w:rsidRDefault="00405096" w:rsidP="0077394C">
      <w:r w:rsidRPr="00405096">
        <w:t>A continuación, se presenta e</w:t>
      </w:r>
      <w:r>
        <w:t>l diagrama del modelo conceptual, con el cual se parte para generar la solución</w:t>
      </w:r>
    </w:p>
    <w:p w14:paraId="695A8992" w14:textId="26949C29" w:rsidR="009E438F" w:rsidRDefault="00525B99" w:rsidP="0077394C">
      <w:r w:rsidRPr="00525B99">
        <w:drawing>
          <wp:inline distT="0" distB="0" distL="0" distR="0" wp14:anchorId="2E3793CF" wp14:editId="2B669920">
            <wp:extent cx="6188710" cy="3280410"/>
            <wp:effectExtent l="0" t="0" r="2540" b="0"/>
            <wp:docPr id="8874410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41004" name="Imagen 1" descr="Diagrama&#10;&#10;Descripción generada automáticamente"/>
                    <pic:cNvPicPr/>
                  </pic:nvPicPr>
                  <pic:blipFill>
                    <a:blip r:embed="rId20"/>
                    <a:stretch>
                      <a:fillRect/>
                    </a:stretch>
                  </pic:blipFill>
                  <pic:spPr>
                    <a:xfrm>
                      <a:off x="0" y="0"/>
                      <a:ext cx="6188710" cy="3280410"/>
                    </a:xfrm>
                    <a:prstGeom prst="rect">
                      <a:avLst/>
                    </a:prstGeom>
                  </pic:spPr>
                </pic:pic>
              </a:graphicData>
            </a:graphic>
          </wp:inline>
        </w:drawing>
      </w:r>
    </w:p>
    <w:p w14:paraId="45DECD55" w14:textId="0AC68293" w:rsidR="00405096" w:rsidRDefault="00405096" w:rsidP="0077394C">
      <w:r>
        <w:t xml:space="preserve">Para la generación del modelo conceptual se </w:t>
      </w:r>
      <w:r w:rsidR="009E438F">
        <w:t xml:space="preserve">utilizó el software </w:t>
      </w:r>
      <w:proofErr w:type="spellStart"/>
      <w:r w:rsidR="009E438F">
        <w:t>Astah</w:t>
      </w:r>
      <w:proofErr w:type="spellEnd"/>
      <w:r w:rsidR="009E438F">
        <w:t xml:space="preserve">, </w:t>
      </w:r>
      <w:r w:rsidR="009E438F" w:rsidRPr="009E438F">
        <w:t>una herramienta de modelado UML (</w:t>
      </w:r>
      <w:proofErr w:type="spellStart"/>
      <w:r w:rsidR="009E438F" w:rsidRPr="009E438F">
        <w:t>Unified</w:t>
      </w:r>
      <w:proofErr w:type="spellEnd"/>
      <w:r w:rsidR="009E438F" w:rsidRPr="009E438F">
        <w:t xml:space="preserve"> </w:t>
      </w:r>
      <w:proofErr w:type="spellStart"/>
      <w:r w:rsidR="009E438F" w:rsidRPr="009E438F">
        <w:t>Modeling</w:t>
      </w:r>
      <w:proofErr w:type="spellEnd"/>
      <w:r w:rsidR="009E438F" w:rsidRPr="009E438F">
        <w:t xml:space="preserve"> </w:t>
      </w:r>
      <w:proofErr w:type="spellStart"/>
      <w:r w:rsidR="009E438F" w:rsidRPr="009E438F">
        <w:t>Language</w:t>
      </w:r>
      <w:proofErr w:type="spellEnd"/>
      <w:r w:rsidR="009E438F" w:rsidRPr="009E438F">
        <w:t xml:space="preserve">) que se utiliza para visualizar y documentar sistemas, software y procesos. Utilizar herramientas como </w:t>
      </w:r>
      <w:proofErr w:type="spellStart"/>
      <w:r w:rsidR="009E438F" w:rsidRPr="009E438F">
        <w:t>Astah</w:t>
      </w:r>
      <w:proofErr w:type="spellEnd"/>
      <w:r w:rsidR="009E438F" w:rsidRPr="009E438F">
        <w:t xml:space="preserve"> para el modelado del negocio antes de comenzar el desarrollo tiene varios beneficios:</w:t>
      </w:r>
    </w:p>
    <w:p w14:paraId="4A0D8790" w14:textId="2C8FB1C1" w:rsidR="009E438F" w:rsidRDefault="009E438F" w:rsidP="009E438F">
      <w:pPr>
        <w:pStyle w:val="Prrafodelista"/>
        <w:numPr>
          <w:ilvl w:val="0"/>
          <w:numId w:val="19"/>
        </w:numPr>
      </w:pPr>
      <w:r>
        <w:lastRenderedPageBreak/>
        <w:t xml:space="preserve">Claridad de la comunicación: </w:t>
      </w:r>
      <w:r w:rsidRPr="009E438F">
        <w:t xml:space="preserve">Facilita la comunicación entre los diferentes </w:t>
      </w:r>
      <w:proofErr w:type="spellStart"/>
      <w:r w:rsidRPr="009E438F">
        <w:t>stakeholders</w:t>
      </w:r>
      <w:proofErr w:type="spellEnd"/>
      <w:r w:rsidRPr="009E438F">
        <w:t xml:space="preserve"> del proyecto, como los analistas de negocios, desarrolladores y clientes, al proporcionar un lenguaje visual común y comprensible.</w:t>
      </w:r>
    </w:p>
    <w:p w14:paraId="4C9C9D83" w14:textId="02CFB2B0" w:rsidR="009E438F" w:rsidRDefault="009E438F" w:rsidP="009E438F">
      <w:pPr>
        <w:pStyle w:val="Prrafodelista"/>
        <w:numPr>
          <w:ilvl w:val="0"/>
          <w:numId w:val="19"/>
        </w:numPr>
      </w:pPr>
      <w:r>
        <w:t xml:space="preserve">Entendimiento compartido: </w:t>
      </w:r>
      <w:r w:rsidRPr="009E438F">
        <w:t>Ayuda a establecer un entendimiento común entre los miembros del equipo sobre cómo debe funcionar el sistema o el proceso. Esto reduce la posibilidad de malentendidos y confusiones durante el desarrollo.</w:t>
      </w:r>
    </w:p>
    <w:p w14:paraId="20AB6585" w14:textId="6B99DBF7" w:rsidR="009E438F" w:rsidRDefault="009E438F" w:rsidP="009E438F">
      <w:pPr>
        <w:pStyle w:val="Prrafodelista"/>
        <w:numPr>
          <w:ilvl w:val="0"/>
          <w:numId w:val="19"/>
        </w:numPr>
      </w:pPr>
      <w:r>
        <w:t xml:space="preserve">Facilita el mantenimiento: </w:t>
      </w:r>
      <w:r w:rsidRPr="009E438F">
        <w:t>Facilita el mantenimiento del sistema a lo largo del tiempo al proporcionar una representación clara de la estructura y las interacciones del sistema.</w:t>
      </w:r>
    </w:p>
    <w:p w14:paraId="6088E9B9" w14:textId="6E271FB5" w:rsidR="009E438F" w:rsidRDefault="009E438F" w:rsidP="009E438F">
      <w:pPr>
        <w:pStyle w:val="Prrafodelista"/>
        <w:numPr>
          <w:ilvl w:val="0"/>
          <w:numId w:val="19"/>
        </w:numPr>
      </w:pPr>
      <w:r>
        <w:t xml:space="preserve">Planificación y estimación: </w:t>
      </w:r>
      <w:r w:rsidRPr="009E438F">
        <w:t>Facilita la planificación y estimación del proyecto al proporcionar una representación visual de la arquitectura y las interacciones del sistema. Esto ayuda a los equipos a asignar recursos de manera más efectiva y a establecer expectativas realistas.</w:t>
      </w:r>
    </w:p>
    <w:p w14:paraId="16BB3631" w14:textId="271ABC16" w:rsidR="006C0EC2" w:rsidRPr="006C0EC2" w:rsidRDefault="006C0EC2" w:rsidP="006C0EC2">
      <w:pPr>
        <w:pStyle w:val="Ttulo2"/>
      </w:pPr>
      <w:bookmarkStart w:id="76" w:name="_Toc150594988"/>
      <w:r>
        <w:t>backend</w:t>
      </w:r>
      <w:bookmarkEnd w:id="76"/>
    </w:p>
    <w:p w14:paraId="75D4F0C6" w14:textId="35512127" w:rsidR="006C0EC2" w:rsidRDefault="006C0EC2" w:rsidP="006C0EC2">
      <w:r w:rsidRPr="006C0EC2">
        <w:t xml:space="preserve">Para el </w:t>
      </w:r>
      <w:proofErr w:type="spellStart"/>
      <w:r w:rsidRPr="006C0EC2">
        <w:t>backend</w:t>
      </w:r>
      <w:proofErr w:type="spellEnd"/>
      <w:r w:rsidRPr="006C0EC2">
        <w:t xml:space="preserve">, se </w:t>
      </w:r>
      <w:proofErr w:type="spellStart"/>
      <w:r w:rsidRPr="006C0EC2">
        <w:t>u</w:t>
      </w:r>
      <w:r>
        <w:t>tilizo</w:t>
      </w:r>
      <w:proofErr w:type="spellEnd"/>
      <w:r>
        <w:t xml:space="preserve"> </w:t>
      </w:r>
      <w:r w:rsidRPr="006C0EC2">
        <w:t xml:space="preserve">Spring </w:t>
      </w:r>
      <w:proofErr w:type="spellStart"/>
      <w:r w:rsidRPr="006C0EC2">
        <w:t>Boot</w:t>
      </w:r>
      <w:proofErr w:type="spellEnd"/>
      <w:r w:rsidRPr="006C0EC2">
        <w:t xml:space="preserve"> es un</w:t>
      </w:r>
      <w:r>
        <w:t xml:space="preserve"> </w:t>
      </w:r>
      <w:proofErr w:type="spellStart"/>
      <w:r w:rsidRPr="006C0EC2">
        <w:t>framework</w:t>
      </w:r>
      <w:proofErr w:type="spellEnd"/>
      <w:r>
        <w:t xml:space="preserve"> </w:t>
      </w:r>
      <w:r w:rsidRPr="006C0EC2">
        <w:t>de desarrollo de aplicaciones Java que facilita la creación de aplicaciones con mayor rapidez y con menos configuración.</w:t>
      </w:r>
      <w:r>
        <w:t xml:space="preserve"> S</w:t>
      </w:r>
      <w:r w:rsidRPr="006C0EC2">
        <w:t>implifica el proceso de desarrollo al proporcionar configuraciones predeterminadas, simplificaciones y convenciones, lo que permite a los desarrolladores centrarse más en la lógica del negocio y menos en la configuración.</w:t>
      </w:r>
      <w:r>
        <w:t xml:space="preserve"> Entre las principales ventajas se encuentran:</w:t>
      </w:r>
    </w:p>
    <w:p w14:paraId="14DE593C" w14:textId="03E09DBC" w:rsidR="006C0EC2" w:rsidRDefault="006C0EC2" w:rsidP="006C0EC2">
      <w:pPr>
        <w:pStyle w:val="Prrafodelista"/>
        <w:numPr>
          <w:ilvl w:val="0"/>
          <w:numId w:val="20"/>
        </w:numPr>
      </w:pPr>
      <w:r>
        <w:t>Facilita la configuración</w:t>
      </w:r>
    </w:p>
    <w:p w14:paraId="4B5F0253" w14:textId="5870C29A" w:rsidR="006C0EC2" w:rsidRDefault="006C0EC2" w:rsidP="006C0EC2">
      <w:pPr>
        <w:pStyle w:val="Prrafodelista"/>
        <w:numPr>
          <w:ilvl w:val="0"/>
          <w:numId w:val="20"/>
        </w:numPr>
      </w:pPr>
      <w:r>
        <w:t>Desarrollo Rápido</w:t>
      </w:r>
    </w:p>
    <w:p w14:paraId="5EE9E3DC" w14:textId="5E45F899" w:rsidR="006C0EC2" w:rsidRDefault="006C0EC2" w:rsidP="006C0EC2">
      <w:pPr>
        <w:pStyle w:val="Prrafodelista"/>
        <w:numPr>
          <w:ilvl w:val="0"/>
          <w:numId w:val="20"/>
        </w:numPr>
      </w:pPr>
      <w:r>
        <w:t>Gestión automática de dependencias</w:t>
      </w:r>
    </w:p>
    <w:p w14:paraId="14A0089B" w14:textId="4F4545AE" w:rsidR="006C0EC2" w:rsidRDefault="006C0EC2" w:rsidP="006C0EC2">
      <w:pPr>
        <w:pStyle w:val="Prrafodelista"/>
        <w:numPr>
          <w:ilvl w:val="0"/>
          <w:numId w:val="20"/>
        </w:numPr>
      </w:pPr>
      <w:r>
        <w:t>Comunidad activa</w:t>
      </w:r>
    </w:p>
    <w:p w14:paraId="19DD9F9B" w14:textId="77777777" w:rsidR="006C0EC2" w:rsidRDefault="006C0EC2" w:rsidP="006C0EC2">
      <w:pPr>
        <w:pStyle w:val="Prrafodelista"/>
      </w:pPr>
    </w:p>
    <w:p w14:paraId="0BDCC30A" w14:textId="39D241E8" w:rsidR="006C0EC2" w:rsidRDefault="006C0EC2" w:rsidP="006C0EC2">
      <w:pPr>
        <w:pStyle w:val="Ttulo2"/>
      </w:pPr>
      <w:bookmarkStart w:id="77" w:name="_Toc150594989"/>
      <w:r>
        <w:t>base de datos</w:t>
      </w:r>
      <w:bookmarkEnd w:id="77"/>
    </w:p>
    <w:p w14:paraId="2D3716AD" w14:textId="6709A2C8" w:rsidR="006C0EC2" w:rsidRPr="006C0EC2" w:rsidRDefault="00571C91" w:rsidP="006C0EC2">
      <w:r>
        <w:t xml:space="preserve">Para la creación y gestión de la base de datos, se </w:t>
      </w:r>
      <w:proofErr w:type="spellStart"/>
      <w:r>
        <w:t>utilizo</w:t>
      </w:r>
      <w:proofErr w:type="spellEnd"/>
      <w:r>
        <w:t xml:space="preserve"> SQL Server, ya que es un </w:t>
      </w:r>
      <w:r w:rsidRPr="00571C91">
        <w:t>sistema de gestión de bases de datos relacional (SGBDR) desarrollado por Microsoft. Es una solución integral que proporciona un entorno robusto para el almacenamiento, la administración y el acceso eficiente a los datos.</w:t>
      </w:r>
      <w:r>
        <w:t xml:space="preserve"> O</w:t>
      </w:r>
      <w:r w:rsidRPr="00571C91">
        <w:t>rganiza la información en tablas con relaciones definidas entre ellas. Utiliza el lenguaje SQL (</w:t>
      </w:r>
      <w:proofErr w:type="spellStart"/>
      <w:r w:rsidRPr="00571C91">
        <w:t>Structured</w:t>
      </w:r>
      <w:proofErr w:type="spellEnd"/>
      <w:r w:rsidRPr="00571C91">
        <w:t xml:space="preserve"> </w:t>
      </w:r>
      <w:proofErr w:type="spellStart"/>
      <w:r w:rsidRPr="00571C91">
        <w:t>Query</w:t>
      </w:r>
      <w:proofErr w:type="spellEnd"/>
      <w:r w:rsidRPr="00571C91">
        <w:t xml:space="preserve"> </w:t>
      </w:r>
      <w:proofErr w:type="spellStart"/>
      <w:r w:rsidRPr="00571C91">
        <w:t>Language</w:t>
      </w:r>
      <w:proofErr w:type="spellEnd"/>
      <w:r w:rsidRPr="00571C91">
        <w:t>) para realizar consultas y manipulaciones de datos.</w:t>
      </w:r>
    </w:p>
    <w:p w14:paraId="0F9F5C15" w14:textId="67E615E9" w:rsidR="006C0EC2" w:rsidRDefault="00571C91" w:rsidP="006C0EC2">
      <w:r w:rsidRPr="00571C91">
        <w:t>SQL Server proporciona un entorno integral que incluye no solo el motor de base de datos principal, sino también herramientas de desarrollo, administración y análisis de datos. Entre estas herramientas se encuentra SQL Server Management Studio (SSMS), que permite administrar bases de datos y realizar tareas de desarrollo.</w:t>
      </w:r>
    </w:p>
    <w:p w14:paraId="3142BA7E" w14:textId="3FEAF18E" w:rsidR="00571C91" w:rsidRDefault="00571C91" w:rsidP="006C0EC2">
      <w:r>
        <w:t xml:space="preserve">Otro punto no menos importante es la seguridad de los datos, y esta opción </w:t>
      </w:r>
      <w:r w:rsidRPr="00571C91">
        <w:t>ofrece un robusto conjunto de funciones de seguridad que permiten controlar el acceso a los datos y proteger la información sensible. Esto incluye autenticación, autorización, auditoría y cifrado de datos.</w:t>
      </w:r>
    </w:p>
    <w:p w14:paraId="78AB0A54" w14:textId="5AD29E01" w:rsidR="00571C91" w:rsidRDefault="00571C91" w:rsidP="00571C91">
      <w:pPr>
        <w:pStyle w:val="Ttulo2"/>
      </w:pPr>
      <w:bookmarkStart w:id="78" w:name="_Toc150594990"/>
      <w:r>
        <w:t>frontend</w:t>
      </w:r>
      <w:bookmarkEnd w:id="78"/>
    </w:p>
    <w:p w14:paraId="1A7F148C" w14:textId="072860F7" w:rsidR="00D37EC8" w:rsidRDefault="00571C91" w:rsidP="00571C91">
      <w:r>
        <w:t xml:space="preserve">Para esta </w:t>
      </w:r>
      <w:proofErr w:type="spellStart"/>
      <w:r>
        <w:t>estapa</w:t>
      </w:r>
      <w:proofErr w:type="spellEnd"/>
      <w:r>
        <w:t xml:space="preserve"> se </w:t>
      </w:r>
      <w:proofErr w:type="spellStart"/>
      <w:r>
        <w:t>opto</w:t>
      </w:r>
      <w:proofErr w:type="spellEnd"/>
      <w:r>
        <w:t xml:space="preserve"> por </w:t>
      </w:r>
      <w:proofErr w:type="spellStart"/>
      <w:r>
        <w:t>React</w:t>
      </w:r>
      <w:proofErr w:type="spellEnd"/>
      <w:r>
        <w:t xml:space="preserve">, </w:t>
      </w:r>
      <w:r>
        <w:t>es una biblioteca de JavaScript que se utiliza para construir interfaces de usuario interactivas y reactivas</w:t>
      </w:r>
      <w:r>
        <w:t>. Sus principales ventajas son:</w:t>
      </w:r>
    </w:p>
    <w:p w14:paraId="68C2565E" w14:textId="072A7BF0" w:rsidR="00571C91" w:rsidRDefault="00571C91" w:rsidP="00571C91">
      <w:pPr>
        <w:pStyle w:val="Prrafodelista"/>
        <w:numPr>
          <w:ilvl w:val="0"/>
          <w:numId w:val="21"/>
        </w:numPr>
      </w:pPr>
      <w:r>
        <w:lastRenderedPageBreak/>
        <w:t xml:space="preserve">Componentes reutilizables: </w:t>
      </w:r>
      <w:r w:rsidRPr="00571C91">
        <w:t>organiza la interfaz de usuario en componentes, que son bloques modulares e independientes de código. Estos componentes son reutilizables, lo que facilita la construcción y el mantenimiento de aplicaciones</w:t>
      </w:r>
      <w:r>
        <w:t>.</w:t>
      </w:r>
    </w:p>
    <w:p w14:paraId="2C77F676" w14:textId="7C05D788" w:rsidR="00571C91" w:rsidRDefault="00571C91" w:rsidP="00571C91">
      <w:pPr>
        <w:pStyle w:val="Prrafodelista"/>
        <w:numPr>
          <w:ilvl w:val="0"/>
          <w:numId w:val="21"/>
        </w:numPr>
      </w:pPr>
      <w:r>
        <w:t xml:space="preserve">JSX: </w:t>
      </w:r>
      <w:proofErr w:type="spellStart"/>
      <w:r w:rsidRPr="00571C91">
        <w:t>React</w:t>
      </w:r>
      <w:proofErr w:type="spellEnd"/>
      <w:r w:rsidRPr="00571C91">
        <w:t xml:space="preserve"> utiliza JSX, una extensión de JavaScript que permite escribir código HTML directamente dentro de archivos JavaScript. Esto facilita la creación y el mantenimiento de componentes al combinar la lógica y la presentación en un solo lugar.</w:t>
      </w:r>
    </w:p>
    <w:p w14:paraId="781F9615" w14:textId="25EC73DE" w:rsidR="00571C91" w:rsidRPr="006C0EC2" w:rsidRDefault="00571C91" w:rsidP="00571C91">
      <w:pPr>
        <w:pStyle w:val="Prrafodelista"/>
        <w:numPr>
          <w:ilvl w:val="0"/>
          <w:numId w:val="21"/>
        </w:numPr>
      </w:pPr>
      <w:r>
        <w:t xml:space="preserve">Declarativo: </w:t>
      </w:r>
      <w:proofErr w:type="spellStart"/>
      <w:r w:rsidR="00180493" w:rsidRPr="00180493">
        <w:t>React</w:t>
      </w:r>
      <w:proofErr w:type="spellEnd"/>
      <w:r w:rsidR="00180493" w:rsidRPr="00180493">
        <w:t xml:space="preserve"> sigue un paradigma de programación declarativa, lo que significa que defines cómo debería verse tu interfaz de usuario en un estado determinado, y </w:t>
      </w:r>
      <w:proofErr w:type="spellStart"/>
      <w:r w:rsidR="00180493" w:rsidRPr="00180493">
        <w:t>React</w:t>
      </w:r>
      <w:proofErr w:type="spellEnd"/>
      <w:r w:rsidR="00180493" w:rsidRPr="00180493">
        <w:t xml:space="preserve"> se encarga de actualizar automáticamente la interfaz cuando cambian los datos.</w:t>
      </w:r>
    </w:p>
    <w:p w14:paraId="4632F5B2" w14:textId="36716EF2" w:rsidR="009D00EB" w:rsidRDefault="005A6CDF" w:rsidP="006B3167">
      <w:pPr>
        <w:pStyle w:val="Ttulo1"/>
      </w:pPr>
      <w:bookmarkStart w:id="79" w:name="_Toc150594991"/>
      <w:r>
        <w:t>Supuestos</w:t>
      </w:r>
      <w:bookmarkEnd w:id="79"/>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304479AB" w14:textId="796DBBBC" w:rsidR="00264A34" w:rsidRDefault="00264A34" w:rsidP="003326DA">
      <w:r>
        <w:t>Sabemos trabajar con SCRUM</w:t>
      </w:r>
    </w:p>
    <w:p w14:paraId="748213B5" w14:textId="77777777" w:rsidR="00FC3CF8" w:rsidRDefault="00FC3CF8" w:rsidP="003326DA"/>
    <w:p w14:paraId="1C64384E" w14:textId="20347A6F" w:rsidR="00FC3CF8" w:rsidRDefault="00D01ADD" w:rsidP="00B13D06">
      <w:pPr>
        <w:pStyle w:val="Ttulo1"/>
      </w:pPr>
      <w:bookmarkStart w:id="80" w:name="_Toc150594992"/>
      <w:r>
        <w:t>MEJORAS</w:t>
      </w:r>
      <w:bookmarkEnd w:id="80"/>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694137FB" w14:textId="77777777" w:rsidR="00EB0D14" w:rsidRDefault="00EB0D14"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21"/>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Lucas Divenuto Galeano" w:date="2023-11-11T11:18:00Z" w:initials="LD">
    <w:p w14:paraId="2CB27A52" w14:textId="77777777" w:rsidR="006C0EC2" w:rsidRDefault="006C0EC2" w:rsidP="00EA6296">
      <w:pPr>
        <w:pStyle w:val="Textocomentario"/>
        <w:jc w:val="left"/>
      </w:pPr>
      <w:r>
        <w:rPr>
          <w:rStyle w:val="Refdecomentario"/>
        </w:rPr>
        <w:annotationRef/>
      </w:r>
      <w:r>
        <w:rPr>
          <w:lang w:val="en-US"/>
        </w:rPr>
        <w:t>Esto ahora se pone en la parte de solucion, capaz aca solo presentar la herramienta y abajo explicar el por que de su uso</w:t>
      </w:r>
    </w:p>
  </w:comment>
  <w:comment w:id="30" w:author="Lucas Divenuto Galeano" w:date="2023-11-11T11:19:00Z" w:initials="LD">
    <w:p w14:paraId="0208CB16" w14:textId="77777777" w:rsidR="006C0EC2" w:rsidRDefault="006C0EC2" w:rsidP="008A5188">
      <w:pPr>
        <w:pStyle w:val="Textocomentario"/>
        <w:jc w:val="left"/>
      </w:pPr>
      <w:r>
        <w:rPr>
          <w:rStyle w:val="Refdecomentario"/>
        </w:rPr>
        <w:annotationRef/>
      </w:r>
      <w:r>
        <w:rPr>
          <w:lang w:val="en-US"/>
        </w:rPr>
        <w:t>RT</w:t>
      </w:r>
    </w:p>
  </w:comment>
  <w:comment w:id="31" w:author="Lucas Divenuto Galeano" w:date="2023-11-11T11:19:00Z" w:initials="LD">
    <w:p w14:paraId="1C177480" w14:textId="77777777" w:rsidR="006C0EC2" w:rsidRDefault="006C0EC2" w:rsidP="00E270BA">
      <w:pPr>
        <w:pStyle w:val="Textocomentario"/>
        <w:jc w:val="left"/>
      </w:pPr>
      <w:r>
        <w:rPr>
          <w:rStyle w:val="Refdecomentario"/>
        </w:rPr>
        <w:annotationRef/>
      </w:r>
      <w:r>
        <w:rPr>
          <w:lang w:val="en-US"/>
        </w:rPr>
        <w:t>RT</w:t>
      </w:r>
    </w:p>
  </w:comment>
  <w:comment w:id="52" w:author="Sofi Fernández" w:date="2023-11-10T15:11:00Z" w:initials="SMF">
    <w:p w14:paraId="7227870B" w14:textId="5272889C" w:rsidR="00717EE5" w:rsidRDefault="00717EE5">
      <w:pPr>
        <w:pStyle w:val="Textocomentario"/>
      </w:pPr>
      <w:r>
        <w:rPr>
          <w:rStyle w:val="Refdecomentario"/>
        </w:rPr>
        <w:annotationRef/>
      </w:r>
      <w:r>
        <w:t>FALTA CU03</w:t>
      </w:r>
    </w:p>
  </w:comment>
  <w:comment w:id="54" w:author="Sofi Fernández" w:date="2023-11-09T09:42:00Z" w:initials="SF">
    <w:p w14:paraId="192B4634" w14:textId="75DECC65" w:rsidR="00980A0C" w:rsidRDefault="00980A0C" w:rsidP="006F7611">
      <w:pPr>
        <w:pStyle w:val="Textocomentario"/>
        <w:jc w:val="left"/>
      </w:pPr>
      <w:r>
        <w:rPr>
          <w:rStyle w:val="Refdecomentario"/>
        </w:rPr>
        <w:annotationRef/>
      </w:r>
      <w:r>
        <w:t>Faltan los contadores y otros administrativos de la empresa.</w:t>
      </w:r>
    </w:p>
  </w:comment>
  <w:comment w:id="62" w:author="Sofi Fernández" w:date="2023-11-09T10:35:00Z" w:initials="SF">
    <w:p w14:paraId="794E05D0" w14:textId="77777777" w:rsidR="000C1CB1" w:rsidRDefault="000C1CB1" w:rsidP="00643D51">
      <w:pPr>
        <w:pStyle w:val="Textocomentario"/>
        <w:jc w:val="left"/>
      </w:pPr>
      <w:r>
        <w:rPr>
          <w:rStyle w:val="Refdecomentario"/>
        </w:rPr>
        <w:annotationRef/>
      </w:r>
      <w:r>
        <w:t>Esto es probabilidad de ocurrencia?</w:t>
      </w:r>
    </w:p>
  </w:comment>
  <w:comment w:id="63" w:author="Lucas Joaquin Divenuto Galeano" w:date="2023-11-10T18:26:00Z" w:initials="LD">
    <w:p w14:paraId="5F437675" w14:textId="77777777" w:rsidR="00F66F30" w:rsidRDefault="00F66F30" w:rsidP="00FA2B70">
      <w:pPr>
        <w:pStyle w:val="Textocomentario"/>
        <w:jc w:val="left"/>
      </w:pPr>
      <w:r>
        <w:rPr>
          <w:rStyle w:val="Refdecomentario"/>
        </w:rPr>
        <w:annotationRef/>
      </w:r>
      <w:r>
        <w:t>Si</w:t>
      </w:r>
    </w:p>
  </w:comment>
  <w:comment w:id="64" w:author="Sofi Fernández" w:date="2023-11-09T10:36:00Z" w:initials="SF">
    <w:p w14:paraId="7A086845" w14:textId="785C692D" w:rsidR="00E77183" w:rsidRDefault="00E77183" w:rsidP="000F5DCB">
      <w:pPr>
        <w:pStyle w:val="Textocomentario"/>
        <w:jc w:val="left"/>
      </w:pPr>
      <w:r>
        <w:rPr>
          <w:rStyle w:val="Refdecomentario"/>
        </w:rPr>
        <w:annotationRef/>
      </w:r>
      <w:r>
        <w:t>Creo que sería moderado el impacto porque tenés que hacer un modelo que se adapte a cambios</w:t>
      </w:r>
    </w:p>
  </w:comment>
  <w:comment w:id="65" w:author="Lucas Joaquin Divenuto Galeano" w:date="2023-11-10T18:29:00Z" w:initials="LD">
    <w:p w14:paraId="46A3D3E5" w14:textId="77777777" w:rsidR="00F66F30" w:rsidRDefault="00F66F30" w:rsidP="00B30AC3">
      <w:pPr>
        <w:pStyle w:val="Textocomentario"/>
        <w:jc w:val="left"/>
      </w:pPr>
      <w:r>
        <w:rPr>
          <w:rStyle w:val="Refdecomentario"/>
        </w:rPr>
        <w:annotationRef/>
      </w:r>
      <w:r>
        <w:t>Pa darle un poco de color, eso que pusiste lo meti en plan de contingencia, pero si queres bajalo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B27A52" w15:done="0"/>
  <w15:commentEx w15:paraId="0208CB16" w15:done="0"/>
  <w15:commentEx w15:paraId="1C177480" w15:done="0"/>
  <w15:commentEx w15:paraId="7227870B" w15:done="0"/>
  <w15:commentEx w15:paraId="192B4634" w15:done="1"/>
  <w15:commentEx w15:paraId="794E05D0" w15:done="1"/>
  <w15:commentEx w15:paraId="5F437675" w15:paraIdParent="794E05D0" w15:done="1"/>
  <w15:commentEx w15:paraId="7A086845" w15:done="1"/>
  <w15:commentEx w15:paraId="46A3D3E5" w15:paraIdParent="7A0868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1BAC49" w16cex:dateUtc="2023-11-11T14:18:00Z"/>
  <w16cex:commentExtensible w16cex:durableId="33194009" w16cex:dateUtc="2023-11-11T14:19:00Z"/>
  <w16cex:commentExtensible w16cex:durableId="625AA84E" w16cex:dateUtc="2023-11-11T14:19:00Z"/>
  <w16cex:commentExtensible w16cex:durableId="207FD8A2" w16cex:dateUtc="2023-11-09T12:42:00Z">
    <w16cex:extLst>
      <w16:ext w16:uri="{CE6994B0-6A32-4C9F-8C6B-6E91EDA988CE}">
        <cr:reactions xmlns:cr="http://schemas.microsoft.com/office/comments/2020/reactions">
          <cr:reaction reactionType="1">
            <cr:reactionInfo dateUtc="2023-11-11T12:41:15Z">
              <cr:user userId="f52145b96b007c22" userProvider="Windows Live" userName="Lucas Divenuto Galeano"/>
            </cr:reactionInfo>
          </cr:reaction>
        </cr:reactions>
      </w16:ext>
    </w16cex:extLst>
  </w16cex:commentExtensible>
  <w16cex:commentExtensible w16cex:durableId="2CC2890B" w16cex:dateUtc="2023-11-09T13:35:00Z"/>
  <w16cex:commentExtensible w16cex:durableId="1D4EC4BD" w16cex:dateUtc="2023-11-10T21:26:00Z"/>
  <w16cex:commentExtensible w16cex:durableId="12189407" w16cex:dateUtc="2023-11-09T13:36:00Z"/>
  <w16cex:commentExtensible w16cex:durableId="3E05077A" w16cex:dateUtc="2023-11-10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B27A52" w16cid:durableId="3A1BAC49"/>
  <w16cid:commentId w16cid:paraId="0208CB16" w16cid:durableId="33194009"/>
  <w16cid:commentId w16cid:paraId="1C177480" w16cid:durableId="625AA84E"/>
  <w16cid:commentId w16cid:paraId="7227870B" w16cid:durableId="28F8C6AF"/>
  <w16cid:commentId w16cid:paraId="192B4634" w16cid:durableId="207FD8A2"/>
  <w16cid:commentId w16cid:paraId="794E05D0" w16cid:durableId="2CC2890B"/>
  <w16cid:commentId w16cid:paraId="5F437675" w16cid:durableId="1D4EC4BD"/>
  <w16cid:commentId w16cid:paraId="7A086845" w16cid:durableId="12189407"/>
  <w16cid:commentId w16cid:paraId="46A3D3E5" w16cid:durableId="3E050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B126" w14:textId="77777777" w:rsidR="004A5F1B" w:rsidRDefault="004A5F1B" w:rsidP="00D368A0">
      <w:pPr>
        <w:spacing w:after="0" w:line="240" w:lineRule="auto"/>
      </w:pPr>
      <w:r>
        <w:separator/>
      </w:r>
    </w:p>
  </w:endnote>
  <w:endnote w:type="continuationSeparator" w:id="0">
    <w:p w14:paraId="414C22D2" w14:textId="77777777" w:rsidR="004A5F1B" w:rsidRDefault="004A5F1B" w:rsidP="00D368A0">
      <w:pPr>
        <w:spacing w:after="0" w:line="240" w:lineRule="auto"/>
      </w:pPr>
      <w:r>
        <w:continuationSeparator/>
      </w:r>
    </w:p>
  </w:endnote>
  <w:endnote w:type="continuationNotice" w:id="1">
    <w:p w14:paraId="67325468" w14:textId="77777777" w:rsidR="004A5F1B" w:rsidRDefault="004A5F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8B14" w14:textId="77777777" w:rsidR="004A5F1B" w:rsidRDefault="004A5F1B" w:rsidP="00D368A0">
      <w:pPr>
        <w:spacing w:after="0" w:line="240" w:lineRule="auto"/>
      </w:pPr>
      <w:r>
        <w:separator/>
      </w:r>
    </w:p>
  </w:footnote>
  <w:footnote w:type="continuationSeparator" w:id="0">
    <w:p w14:paraId="2D5B8BE9" w14:textId="77777777" w:rsidR="004A5F1B" w:rsidRDefault="004A5F1B" w:rsidP="00D368A0">
      <w:pPr>
        <w:spacing w:after="0" w:line="240" w:lineRule="auto"/>
      </w:pPr>
      <w:r>
        <w:continuationSeparator/>
      </w:r>
    </w:p>
  </w:footnote>
  <w:footnote w:type="continuationNotice" w:id="1">
    <w:p w14:paraId="7A4A3B21" w14:textId="77777777" w:rsidR="004A5F1B" w:rsidRDefault="004A5F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029"/>
    <w:multiLevelType w:val="hybridMultilevel"/>
    <w:tmpl w:val="9ACAD2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6"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53815124"/>
    <w:multiLevelType w:val="hybridMultilevel"/>
    <w:tmpl w:val="169EF9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5DC10053"/>
    <w:multiLevelType w:val="hybridMultilevel"/>
    <w:tmpl w:val="4664D8F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74931737">
    <w:abstractNumId w:val="3"/>
  </w:num>
  <w:num w:numId="2" w16cid:durableId="883909159">
    <w:abstractNumId w:val="3"/>
  </w:num>
  <w:num w:numId="3" w16cid:durableId="1273396662">
    <w:abstractNumId w:val="3"/>
  </w:num>
  <w:num w:numId="4" w16cid:durableId="1486554730">
    <w:abstractNumId w:val="3"/>
  </w:num>
  <w:num w:numId="5" w16cid:durableId="380253407">
    <w:abstractNumId w:val="3"/>
  </w:num>
  <w:num w:numId="6" w16cid:durableId="2085757143">
    <w:abstractNumId w:val="3"/>
  </w:num>
  <w:num w:numId="7" w16cid:durableId="1703243809">
    <w:abstractNumId w:val="3"/>
  </w:num>
  <w:num w:numId="8" w16cid:durableId="1599437025">
    <w:abstractNumId w:val="3"/>
  </w:num>
  <w:num w:numId="9" w16cid:durableId="1925916283">
    <w:abstractNumId w:val="3"/>
  </w:num>
  <w:num w:numId="10" w16cid:durableId="1405444289">
    <w:abstractNumId w:val="3"/>
  </w:num>
  <w:num w:numId="11" w16cid:durableId="618730904">
    <w:abstractNumId w:val="2"/>
  </w:num>
  <w:num w:numId="12" w16cid:durableId="618150466">
    <w:abstractNumId w:val="5"/>
  </w:num>
  <w:num w:numId="13" w16cid:durableId="1929069921">
    <w:abstractNumId w:val="7"/>
  </w:num>
  <w:num w:numId="14" w16cid:durableId="1068727633">
    <w:abstractNumId w:val="8"/>
  </w:num>
  <w:num w:numId="15" w16cid:durableId="1176188704">
    <w:abstractNumId w:val="6"/>
  </w:num>
  <w:num w:numId="16" w16cid:durableId="1527786532">
    <w:abstractNumId w:val="11"/>
  </w:num>
  <w:num w:numId="17" w16cid:durableId="1426028177">
    <w:abstractNumId w:val="0"/>
  </w:num>
  <w:num w:numId="18" w16cid:durableId="232131052">
    <w:abstractNumId w:val="4"/>
  </w:num>
  <w:num w:numId="19" w16cid:durableId="677538795">
    <w:abstractNumId w:val="10"/>
  </w:num>
  <w:num w:numId="20" w16cid:durableId="1268081972">
    <w:abstractNumId w:val="9"/>
  </w:num>
  <w:num w:numId="21" w16cid:durableId="14276506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ivenuto Galeano">
    <w15:presenceInfo w15:providerId="Windows Live" w15:userId="f52145b96b007c22"/>
  </w15:person>
  <w15:person w15:author="Sofi Fernández">
    <w15:presenceInfo w15:providerId="Windows Live" w15:userId="5dcd86d9bf03d87f"/>
  </w15:person>
  <w15:person w15:author="Lucas Joaquin Divenuto Galeano">
    <w15:presenceInfo w15:providerId="AD" w15:userId="S::LD293644@fi365.ort.edu.uy::ad8c5b65-118c-4bdc-88b4-d9b74f4c6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88E"/>
    <w:rsid w:val="00005B82"/>
    <w:rsid w:val="0000719C"/>
    <w:rsid w:val="00011461"/>
    <w:rsid w:val="00012604"/>
    <w:rsid w:val="0001304D"/>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57D1B"/>
    <w:rsid w:val="00061014"/>
    <w:rsid w:val="00063A15"/>
    <w:rsid w:val="0006522F"/>
    <w:rsid w:val="000653B7"/>
    <w:rsid w:val="000665F9"/>
    <w:rsid w:val="00067946"/>
    <w:rsid w:val="00070CE4"/>
    <w:rsid w:val="00077127"/>
    <w:rsid w:val="0008217D"/>
    <w:rsid w:val="0009020C"/>
    <w:rsid w:val="000911D8"/>
    <w:rsid w:val="00096A78"/>
    <w:rsid w:val="000A0205"/>
    <w:rsid w:val="000A2935"/>
    <w:rsid w:val="000A4EF5"/>
    <w:rsid w:val="000A57B6"/>
    <w:rsid w:val="000B0DDC"/>
    <w:rsid w:val="000B1C0C"/>
    <w:rsid w:val="000B1E21"/>
    <w:rsid w:val="000B241E"/>
    <w:rsid w:val="000B3088"/>
    <w:rsid w:val="000B3A51"/>
    <w:rsid w:val="000B5A22"/>
    <w:rsid w:val="000B7A63"/>
    <w:rsid w:val="000C1CB1"/>
    <w:rsid w:val="000C2274"/>
    <w:rsid w:val="000C2826"/>
    <w:rsid w:val="000C44F6"/>
    <w:rsid w:val="000C69EB"/>
    <w:rsid w:val="000D010E"/>
    <w:rsid w:val="000D5230"/>
    <w:rsid w:val="000D6501"/>
    <w:rsid w:val="000E2516"/>
    <w:rsid w:val="000E78B1"/>
    <w:rsid w:val="000F1976"/>
    <w:rsid w:val="000F47E6"/>
    <w:rsid w:val="000F6C76"/>
    <w:rsid w:val="000F7ADE"/>
    <w:rsid w:val="00102743"/>
    <w:rsid w:val="00104D2A"/>
    <w:rsid w:val="0010597D"/>
    <w:rsid w:val="00106C8C"/>
    <w:rsid w:val="00107755"/>
    <w:rsid w:val="00114073"/>
    <w:rsid w:val="00122652"/>
    <w:rsid w:val="001227CE"/>
    <w:rsid w:val="001236CF"/>
    <w:rsid w:val="00126A63"/>
    <w:rsid w:val="00130047"/>
    <w:rsid w:val="00131087"/>
    <w:rsid w:val="00131E92"/>
    <w:rsid w:val="00134646"/>
    <w:rsid w:val="001355F2"/>
    <w:rsid w:val="001371B9"/>
    <w:rsid w:val="00137F92"/>
    <w:rsid w:val="001448DD"/>
    <w:rsid w:val="00144BF6"/>
    <w:rsid w:val="00145667"/>
    <w:rsid w:val="00150621"/>
    <w:rsid w:val="001652F1"/>
    <w:rsid w:val="00170A0F"/>
    <w:rsid w:val="00170A23"/>
    <w:rsid w:val="001710D9"/>
    <w:rsid w:val="00172733"/>
    <w:rsid w:val="00173877"/>
    <w:rsid w:val="00173B67"/>
    <w:rsid w:val="00173C0A"/>
    <w:rsid w:val="00180493"/>
    <w:rsid w:val="00182A8C"/>
    <w:rsid w:val="001841AC"/>
    <w:rsid w:val="00185499"/>
    <w:rsid w:val="00186A39"/>
    <w:rsid w:val="001901E6"/>
    <w:rsid w:val="00190543"/>
    <w:rsid w:val="001920E2"/>
    <w:rsid w:val="00192CC4"/>
    <w:rsid w:val="001956F3"/>
    <w:rsid w:val="00195A00"/>
    <w:rsid w:val="00197369"/>
    <w:rsid w:val="00197968"/>
    <w:rsid w:val="001A592C"/>
    <w:rsid w:val="001A5D9F"/>
    <w:rsid w:val="001A63C5"/>
    <w:rsid w:val="001A7C4E"/>
    <w:rsid w:val="001B1A21"/>
    <w:rsid w:val="001B1C24"/>
    <w:rsid w:val="001B4CD0"/>
    <w:rsid w:val="001B52BD"/>
    <w:rsid w:val="001D028B"/>
    <w:rsid w:val="001D6338"/>
    <w:rsid w:val="001D7257"/>
    <w:rsid w:val="001E219F"/>
    <w:rsid w:val="001E2D7E"/>
    <w:rsid w:val="001E3D67"/>
    <w:rsid w:val="001E5992"/>
    <w:rsid w:val="001E6701"/>
    <w:rsid w:val="001E7746"/>
    <w:rsid w:val="001E7DC5"/>
    <w:rsid w:val="001F6449"/>
    <w:rsid w:val="001F757B"/>
    <w:rsid w:val="001F7AD4"/>
    <w:rsid w:val="00200F34"/>
    <w:rsid w:val="0020289F"/>
    <w:rsid w:val="00202BCC"/>
    <w:rsid w:val="00204534"/>
    <w:rsid w:val="00205101"/>
    <w:rsid w:val="00210F87"/>
    <w:rsid w:val="00211CE1"/>
    <w:rsid w:val="002145A7"/>
    <w:rsid w:val="002149A6"/>
    <w:rsid w:val="002203DD"/>
    <w:rsid w:val="00220F95"/>
    <w:rsid w:val="00221BCB"/>
    <w:rsid w:val="0022209F"/>
    <w:rsid w:val="002234D5"/>
    <w:rsid w:val="00225119"/>
    <w:rsid w:val="00225183"/>
    <w:rsid w:val="00225679"/>
    <w:rsid w:val="002269A0"/>
    <w:rsid w:val="00226D8D"/>
    <w:rsid w:val="00233115"/>
    <w:rsid w:val="002359A5"/>
    <w:rsid w:val="00243CF0"/>
    <w:rsid w:val="00244999"/>
    <w:rsid w:val="0024716E"/>
    <w:rsid w:val="00247285"/>
    <w:rsid w:val="002473D5"/>
    <w:rsid w:val="0025024C"/>
    <w:rsid w:val="00252BB5"/>
    <w:rsid w:val="00255218"/>
    <w:rsid w:val="002555C0"/>
    <w:rsid w:val="002578B3"/>
    <w:rsid w:val="00262503"/>
    <w:rsid w:val="00264A34"/>
    <w:rsid w:val="002654C2"/>
    <w:rsid w:val="002736EA"/>
    <w:rsid w:val="00274FEE"/>
    <w:rsid w:val="00275538"/>
    <w:rsid w:val="00276D7A"/>
    <w:rsid w:val="00277926"/>
    <w:rsid w:val="00280D8D"/>
    <w:rsid w:val="00282FA5"/>
    <w:rsid w:val="002865BD"/>
    <w:rsid w:val="00286F12"/>
    <w:rsid w:val="00290220"/>
    <w:rsid w:val="00290E3D"/>
    <w:rsid w:val="00295023"/>
    <w:rsid w:val="002952C2"/>
    <w:rsid w:val="00297854"/>
    <w:rsid w:val="002A51F4"/>
    <w:rsid w:val="002A7D4F"/>
    <w:rsid w:val="002B0DC4"/>
    <w:rsid w:val="002B63CE"/>
    <w:rsid w:val="002C14E3"/>
    <w:rsid w:val="002C1C0D"/>
    <w:rsid w:val="002C3174"/>
    <w:rsid w:val="002C360D"/>
    <w:rsid w:val="002C385F"/>
    <w:rsid w:val="002C4055"/>
    <w:rsid w:val="002C6448"/>
    <w:rsid w:val="002C7A4A"/>
    <w:rsid w:val="002D2F29"/>
    <w:rsid w:val="002D30AF"/>
    <w:rsid w:val="002D42DF"/>
    <w:rsid w:val="002D4D12"/>
    <w:rsid w:val="002D7B5A"/>
    <w:rsid w:val="002E16BD"/>
    <w:rsid w:val="002E607D"/>
    <w:rsid w:val="002F21EF"/>
    <w:rsid w:val="002F52F8"/>
    <w:rsid w:val="002F62F2"/>
    <w:rsid w:val="002F6B75"/>
    <w:rsid w:val="002F6BF8"/>
    <w:rsid w:val="0030046D"/>
    <w:rsid w:val="003012CA"/>
    <w:rsid w:val="00302315"/>
    <w:rsid w:val="00304754"/>
    <w:rsid w:val="00305539"/>
    <w:rsid w:val="003073EF"/>
    <w:rsid w:val="00314191"/>
    <w:rsid w:val="00314A60"/>
    <w:rsid w:val="00316112"/>
    <w:rsid w:val="003178DF"/>
    <w:rsid w:val="0032047A"/>
    <w:rsid w:val="0032110D"/>
    <w:rsid w:val="00321C13"/>
    <w:rsid w:val="00322EBB"/>
    <w:rsid w:val="003326DA"/>
    <w:rsid w:val="00336606"/>
    <w:rsid w:val="003406DB"/>
    <w:rsid w:val="003408C4"/>
    <w:rsid w:val="00340AC3"/>
    <w:rsid w:val="00344BD5"/>
    <w:rsid w:val="00345097"/>
    <w:rsid w:val="00347F12"/>
    <w:rsid w:val="00350B8C"/>
    <w:rsid w:val="00352F75"/>
    <w:rsid w:val="003558A8"/>
    <w:rsid w:val="00360A9A"/>
    <w:rsid w:val="00361FCF"/>
    <w:rsid w:val="00362C83"/>
    <w:rsid w:val="00363D3D"/>
    <w:rsid w:val="00363ECF"/>
    <w:rsid w:val="003642D9"/>
    <w:rsid w:val="003649E6"/>
    <w:rsid w:val="003662F7"/>
    <w:rsid w:val="0037000B"/>
    <w:rsid w:val="00371CB0"/>
    <w:rsid w:val="00374549"/>
    <w:rsid w:val="003753F2"/>
    <w:rsid w:val="003804C0"/>
    <w:rsid w:val="0038315F"/>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7A12"/>
    <w:rsid w:val="003C0520"/>
    <w:rsid w:val="003C25EB"/>
    <w:rsid w:val="003C405D"/>
    <w:rsid w:val="003D08FD"/>
    <w:rsid w:val="003D424D"/>
    <w:rsid w:val="003D5B45"/>
    <w:rsid w:val="003D7FB7"/>
    <w:rsid w:val="003E3F79"/>
    <w:rsid w:val="003E4915"/>
    <w:rsid w:val="003E5802"/>
    <w:rsid w:val="003E7AA3"/>
    <w:rsid w:val="003F0CAA"/>
    <w:rsid w:val="003F0D5C"/>
    <w:rsid w:val="003F2395"/>
    <w:rsid w:val="003F313B"/>
    <w:rsid w:val="003F3CD4"/>
    <w:rsid w:val="003F4042"/>
    <w:rsid w:val="003F5551"/>
    <w:rsid w:val="003F6EE7"/>
    <w:rsid w:val="003F7412"/>
    <w:rsid w:val="00400034"/>
    <w:rsid w:val="004004F8"/>
    <w:rsid w:val="004020D8"/>
    <w:rsid w:val="00402912"/>
    <w:rsid w:val="00405096"/>
    <w:rsid w:val="00405661"/>
    <w:rsid w:val="00411581"/>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79DA"/>
    <w:rsid w:val="0045017B"/>
    <w:rsid w:val="004518EF"/>
    <w:rsid w:val="0045268B"/>
    <w:rsid w:val="00456B2D"/>
    <w:rsid w:val="00460943"/>
    <w:rsid w:val="00462D1A"/>
    <w:rsid w:val="00466815"/>
    <w:rsid w:val="00466E39"/>
    <w:rsid w:val="00466F2A"/>
    <w:rsid w:val="00471297"/>
    <w:rsid w:val="00471921"/>
    <w:rsid w:val="004734D7"/>
    <w:rsid w:val="004752E5"/>
    <w:rsid w:val="00475C6C"/>
    <w:rsid w:val="00475D0F"/>
    <w:rsid w:val="00476B84"/>
    <w:rsid w:val="00484B79"/>
    <w:rsid w:val="004906E6"/>
    <w:rsid w:val="00493C6E"/>
    <w:rsid w:val="004959C3"/>
    <w:rsid w:val="004A28F4"/>
    <w:rsid w:val="004A4929"/>
    <w:rsid w:val="004A5F1B"/>
    <w:rsid w:val="004A7496"/>
    <w:rsid w:val="004B1C4B"/>
    <w:rsid w:val="004B1E77"/>
    <w:rsid w:val="004B231D"/>
    <w:rsid w:val="004B26F2"/>
    <w:rsid w:val="004C1C6C"/>
    <w:rsid w:val="004C2F8F"/>
    <w:rsid w:val="004C5418"/>
    <w:rsid w:val="004C6F2B"/>
    <w:rsid w:val="004D1190"/>
    <w:rsid w:val="004D55A5"/>
    <w:rsid w:val="004D5A9A"/>
    <w:rsid w:val="004D6614"/>
    <w:rsid w:val="004E42FB"/>
    <w:rsid w:val="004E44A5"/>
    <w:rsid w:val="004E55AC"/>
    <w:rsid w:val="004E62C3"/>
    <w:rsid w:val="004E6BAE"/>
    <w:rsid w:val="004F0458"/>
    <w:rsid w:val="004F0489"/>
    <w:rsid w:val="004F09EB"/>
    <w:rsid w:val="004F14BF"/>
    <w:rsid w:val="004F156D"/>
    <w:rsid w:val="0050140E"/>
    <w:rsid w:val="00505B57"/>
    <w:rsid w:val="00510D8D"/>
    <w:rsid w:val="0051622C"/>
    <w:rsid w:val="005207F4"/>
    <w:rsid w:val="00521CF8"/>
    <w:rsid w:val="00525B99"/>
    <w:rsid w:val="005261E9"/>
    <w:rsid w:val="005347ED"/>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1C91"/>
    <w:rsid w:val="00572F2C"/>
    <w:rsid w:val="00576A2F"/>
    <w:rsid w:val="005774B2"/>
    <w:rsid w:val="005776CB"/>
    <w:rsid w:val="005801D5"/>
    <w:rsid w:val="00580A26"/>
    <w:rsid w:val="00580FA0"/>
    <w:rsid w:val="00581BE8"/>
    <w:rsid w:val="00581E51"/>
    <w:rsid w:val="00582586"/>
    <w:rsid w:val="005843FB"/>
    <w:rsid w:val="00586AAF"/>
    <w:rsid w:val="00587937"/>
    <w:rsid w:val="00592C59"/>
    <w:rsid w:val="005937B3"/>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E6FF0"/>
    <w:rsid w:val="005F2FB0"/>
    <w:rsid w:val="005F3823"/>
    <w:rsid w:val="005F3BF4"/>
    <w:rsid w:val="005F443D"/>
    <w:rsid w:val="005F4626"/>
    <w:rsid w:val="00604637"/>
    <w:rsid w:val="006049EF"/>
    <w:rsid w:val="00605A0C"/>
    <w:rsid w:val="0060672B"/>
    <w:rsid w:val="0060785E"/>
    <w:rsid w:val="006169E8"/>
    <w:rsid w:val="00616BF0"/>
    <w:rsid w:val="00617386"/>
    <w:rsid w:val="00621D2E"/>
    <w:rsid w:val="00622F98"/>
    <w:rsid w:val="00631251"/>
    <w:rsid w:val="00632389"/>
    <w:rsid w:val="00640242"/>
    <w:rsid w:val="006410A7"/>
    <w:rsid w:val="00646F99"/>
    <w:rsid w:val="00653FE5"/>
    <w:rsid w:val="0066214A"/>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02B"/>
    <w:rsid w:val="006B3167"/>
    <w:rsid w:val="006B721E"/>
    <w:rsid w:val="006C0EC2"/>
    <w:rsid w:val="006C654E"/>
    <w:rsid w:val="006C6A4A"/>
    <w:rsid w:val="006C703A"/>
    <w:rsid w:val="006D02DA"/>
    <w:rsid w:val="006D0D91"/>
    <w:rsid w:val="006D27E9"/>
    <w:rsid w:val="006D751C"/>
    <w:rsid w:val="006E312F"/>
    <w:rsid w:val="006E32E0"/>
    <w:rsid w:val="006E678A"/>
    <w:rsid w:val="006E6D27"/>
    <w:rsid w:val="006F0EAF"/>
    <w:rsid w:val="006F1F1F"/>
    <w:rsid w:val="006F37C6"/>
    <w:rsid w:val="006F4F95"/>
    <w:rsid w:val="006F5B5A"/>
    <w:rsid w:val="006F655B"/>
    <w:rsid w:val="006F726F"/>
    <w:rsid w:val="006F76A4"/>
    <w:rsid w:val="00700E87"/>
    <w:rsid w:val="00702A27"/>
    <w:rsid w:val="00704F4B"/>
    <w:rsid w:val="00706E66"/>
    <w:rsid w:val="0070757A"/>
    <w:rsid w:val="00707678"/>
    <w:rsid w:val="00707D26"/>
    <w:rsid w:val="00711AD0"/>
    <w:rsid w:val="0071580B"/>
    <w:rsid w:val="007164C8"/>
    <w:rsid w:val="00716B6C"/>
    <w:rsid w:val="00717EE5"/>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C03"/>
    <w:rsid w:val="00761F95"/>
    <w:rsid w:val="00762789"/>
    <w:rsid w:val="00763D76"/>
    <w:rsid w:val="00763DE0"/>
    <w:rsid w:val="00764DE2"/>
    <w:rsid w:val="007655EB"/>
    <w:rsid w:val="00767C50"/>
    <w:rsid w:val="00773127"/>
    <w:rsid w:val="007731E8"/>
    <w:rsid w:val="0077394C"/>
    <w:rsid w:val="00774402"/>
    <w:rsid w:val="007750F3"/>
    <w:rsid w:val="00775B18"/>
    <w:rsid w:val="00776FE2"/>
    <w:rsid w:val="0077742A"/>
    <w:rsid w:val="007846A4"/>
    <w:rsid w:val="007864FE"/>
    <w:rsid w:val="00792FBC"/>
    <w:rsid w:val="00795978"/>
    <w:rsid w:val="007965F1"/>
    <w:rsid w:val="007A0B6C"/>
    <w:rsid w:val="007A2AC7"/>
    <w:rsid w:val="007A31B2"/>
    <w:rsid w:val="007A42C2"/>
    <w:rsid w:val="007A4564"/>
    <w:rsid w:val="007A541E"/>
    <w:rsid w:val="007A60C9"/>
    <w:rsid w:val="007B0CF5"/>
    <w:rsid w:val="007B5DB2"/>
    <w:rsid w:val="007C13F4"/>
    <w:rsid w:val="007C204C"/>
    <w:rsid w:val="007C348C"/>
    <w:rsid w:val="007C36F5"/>
    <w:rsid w:val="007C480B"/>
    <w:rsid w:val="007C4C39"/>
    <w:rsid w:val="007D1087"/>
    <w:rsid w:val="007D18BB"/>
    <w:rsid w:val="007D34AD"/>
    <w:rsid w:val="007D5840"/>
    <w:rsid w:val="007E49CA"/>
    <w:rsid w:val="007E6648"/>
    <w:rsid w:val="007E7019"/>
    <w:rsid w:val="007E7ADC"/>
    <w:rsid w:val="007F0B78"/>
    <w:rsid w:val="007F28F7"/>
    <w:rsid w:val="007F3080"/>
    <w:rsid w:val="007F3A94"/>
    <w:rsid w:val="007F5FA3"/>
    <w:rsid w:val="007F65C1"/>
    <w:rsid w:val="007F78FB"/>
    <w:rsid w:val="0080027A"/>
    <w:rsid w:val="00803738"/>
    <w:rsid w:val="00805DEB"/>
    <w:rsid w:val="00810979"/>
    <w:rsid w:val="00810DFC"/>
    <w:rsid w:val="0081317A"/>
    <w:rsid w:val="00813F06"/>
    <w:rsid w:val="00814E13"/>
    <w:rsid w:val="008242AD"/>
    <w:rsid w:val="008245C4"/>
    <w:rsid w:val="0082535F"/>
    <w:rsid w:val="008254D5"/>
    <w:rsid w:val="008254FE"/>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0A28"/>
    <w:rsid w:val="008919E8"/>
    <w:rsid w:val="00892933"/>
    <w:rsid w:val="00892C2B"/>
    <w:rsid w:val="00894D7F"/>
    <w:rsid w:val="00897E4C"/>
    <w:rsid w:val="008A1BF8"/>
    <w:rsid w:val="008A34E4"/>
    <w:rsid w:val="008A3D75"/>
    <w:rsid w:val="008B0EDE"/>
    <w:rsid w:val="008B12E7"/>
    <w:rsid w:val="008B2852"/>
    <w:rsid w:val="008B36B7"/>
    <w:rsid w:val="008B5BD1"/>
    <w:rsid w:val="008C0B90"/>
    <w:rsid w:val="008C0C40"/>
    <w:rsid w:val="008C0D93"/>
    <w:rsid w:val="008C3353"/>
    <w:rsid w:val="008C5D87"/>
    <w:rsid w:val="008C6429"/>
    <w:rsid w:val="008C670D"/>
    <w:rsid w:val="008D1964"/>
    <w:rsid w:val="008D2A0F"/>
    <w:rsid w:val="008D37EB"/>
    <w:rsid w:val="008D3C01"/>
    <w:rsid w:val="008D3E4D"/>
    <w:rsid w:val="008D41B0"/>
    <w:rsid w:val="008D45BA"/>
    <w:rsid w:val="008D5485"/>
    <w:rsid w:val="008D7D1A"/>
    <w:rsid w:val="008E1E9C"/>
    <w:rsid w:val="008E25FA"/>
    <w:rsid w:val="008E4872"/>
    <w:rsid w:val="008F0672"/>
    <w:rsid w:val="008F1DDD"/>
    <w:rsid w:val="008F2570"/>
    <w:rsid w:val="008F3E86"/>
    <w:rsid w:val="008F6AF4"/>
    <w:rsid w:val="008F7089"/>
    <w:rsid w:val="008F72A9"/>
    <w:rsid w:val="00904232"/>
    <w:rsid w:val="009068C6"/>
    <w:rsid w:val="00910F63"/>
    <w:rsid w:val="0091264E"/>
    <w:rsid w:val="00917EFA"/>
    <w:rsid w:val="009257CA"/>
    <w:rsid w:val="009275C1"/>
    <w:rsid w:val="009364CB"/>
    <w:rsid w:val="009364F4"/>
    <w:rsid w:val="00937177"/>
    <w:rsid w:val="00940F5A"/>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4103"/>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438F"/>
    <w:rsid w:val="009E66A0"/>
    <w:rsid w:val="009F0762"/>
    <w:rsid w:val="009F25BF"/>
    <w:rsid w:val="009F2AA3"/>
    <w:rsid w:val="009F3422"/>
    <w:rsid w:val="009F439B"/>
    <w:rsid w:val="009F52DA"/>
    <w:rsid w:val="009F5873"/>
    <w:rsid w:val="009F59BC"/>
    <w:rsid w:val="009F6A91"/>
    <w:rsid w:val="009F7542"/>
    <w:rsid w:val="00A00ACB"/>
    <w:rsid w:val="00A02240"/>
    <w:rsid w:val="00A04CB8"/>
    <w:rsid w:val="00A0529B"/>
    <w:rsid w:val="00A07370"/>
    <w:rsid w:val="00A07656"/>
    <w:rsid w:val="00A07E54"/>
    <w:rsid w:val="00A132C2"/>
    <w:rsid w:val="00A13CBE"/>
    <w:rsid w:val="00A1514F"/>
    <w:rsid w:val="00A15816"/>
    <w:rsid w:val="00A1705C"/>
    <w:rsid w:val="00A17ACE"/>
    <w:rsid w:val="00A230F6"/>
    <w:rsid w:val="00A23453"/>
    <w:rsid w:val="00A23BAB"/>
    <w:rsid w:val="00A249DB"/>
    <w:rsid w:val="00A3091C"/>
    <w:rsid w:val="00A30D78"/>
    <w:rsid w:val="00A31B8D"/>
    <w:rsid w:val="00A32685"/>
    <w:rsid w:val="00A42189"/>
    <w:rsid w:val="00A42B9C"/>
    <w:rsid w:val="00A446CF"/>
    <w:rsid w:val="00A457F5"/>
    <w:rsid w:val="00A518E0"/>
    <w:rsid w:val="00A51CF4"/>
    <w:rsid w:val="00A553EA"/>
    <w:rsid w:val="00A554A6"/>
    <w:rsid w:val="00A55A92"/>
    <w:rsid w:val="00A600A9"/>
    <w:rsid w:val="00A610AF"/>
    <w:rsid w:val="00A65768"/>
    <w:rsid w:val="00A65BF0"/>
    <w:rsid w:val="00A666F8"/>
    <w:rsid w:val="00A71CCC"/>
    <w:rsid w:val="00A71E7C"/>
    <w:rsid w:val="00A749B7"/>
    <w:rsid w:val="00A75BD1"/>
    <w:rsid w:val="00A839EE"/>
    <w:rsid w:val="00A8533D"/>
    <w:rsid w:val="00A87145"/>
    <w:rsid w:val="00A93A8D"/>
    <w:rsid w:val="00A94D40"/>
    <w:rsid w:val="00A95995"/>
    <w:rsid w:val="00A9748A"/>
    <w:rsid w:val="00AA1912"/>
    <w:rsid w:val="00AA3EC1"/>
    <w:rsid w:val="00AA4870"/>
    <w:rsid w:val="00AA4DD7"/>
    <w:rsid w:val="00AA4F5D"/>
    <w:rsid w:val="00AA54BE"/>
    <w:rsid w:val="00AA7F8A"/>
    <w:rsid w:val="00AB048B"/>
    <w:rsid w:val="00AB199D"/>
    <w:rsid w:val="00AB52BF"/>
    <w:rsid w:val="00AB55EF"/>
    <w:rsid w:val="00AB58DE"/>
    <w:rsid w:val="00AB67E5"/>
    <w:rsid w:val="00AC0DDB"/>
    <w:rsid w:val="00AC1572"/>
    <w:rsid w:val="00AC1D0B"/>
    <w:rsid w:val="00AC510D"/>
    <w:rsid w:val="00AC6BDA"/>
    <w:rsid w:val="00AD14AB"/>
    <w:rsid w:val="00AD3020"/>
    <w:rsid w:val="00AD33E5"/>
    <w:rsid w:val="00AD69F2"/>
    <w:rsid w:val="00AE0EEF"/>
    <w:rsid w:val="00AE7EAC"/>
    <w:rsid w:val="00AF11A0"/>
    <w:rsid w:val="00AF1F81"/>
    <w:rsid w:val="00AF22A7"/>
    <w:rsid w:val="00AF2A02"/>
    <w:rsid w:val="00AF66C5"/>
    <w:rsid w:val="00B00BD7"/>
    <w:rsid w:val="00B0443F"/>
    <w:rsid w:val="00B07405"/>
    <w:rsid w:val="00B07A90"/>
    <w:rsid w:val="00B101BA"/>
    <w:rsid w:val="00B105E8"/>
    <w:rsid w:val="00B1118D"/>
    <w:rsid w:val="00B11AD8"/>
    <w:rsid w:val="00B13D06"/>
    <w:rsid w:val="00B236CF"/>
    <w:rsid w:val="00B236E7"/>
    <w:rsid w:val="00B2608F"/>
    <w:rsid w:val="00B26110"/>
    <w:rsid w:val="00B27B52"/>
    <w:rsid w:val="00B31503"/>
    <w:rsid w:val="00B318E3"/>
    <w:rsid w:val="00B318EA"/>
    <w:rsid w:val="00B34070"/>
    <w:rsid w:val="00B36737"/>
    <w:rsid w:val="00B41377"/>
    <w:rsid w:val="00B455BF"/>
    <w:rsid w:val="00B4681B"/>
    <w:rsid w:val="00B46CA3"/>
    <w:rsid w:val="00B47B77"/>
    <w:rsid w:val="00B50470"/>
    <w:rsid w:val="00B55AD2"/>
    <w:rsid w:val="00B55E29"/>
    <w:rsid w:val="00B5616A"/>
    <w:rsid w:val="00B62696"/>
    <w:rsid w:val="00B62DDD"/>
    <w:rsid w:val="00B6304C"/>
    <w:rsid w:val="00B65ED6"/>
    <w:rsid w:val="00B7160A"/>
    <w:rsid w:val="00B72C09"/>
    <w:rsid w:val="00B7583C"/>
    <w:rsid w:val="00B7630E"/>
    <w:rsid w:val="00B77167"/>
    <w:rsid w:val="00B77F15"/>
    <w:rsid w:val="00B77F29"/>
    <w:rsid w:val="00B77F9F"/>
    <w:rsid w:val="00B86124"/>
    <w:rsid w:val="00B86E8A"/>
    <w:rsid w:val="00B87112"/>
    <w:rsid w:val="00B90C90"/>
    <w:rsid w:val="00B91A88"/>
    <w:rsid w:val="00B93734"/>
    <w:rsid w:val="00B97593"/>
    <w:rsid w:val="00BA1D3C"/>
    <w:rsid w:val="00BB1AC4"/>
    <w:rsid w:val="00BB2000"/>
    <w:rsid w:val="00BB30B6"/>
    <w:rsid w:val="00BB3D69"/>
    <w:rsid w:val="00BB4823"/>
    <w:rsid w:val="00BD25F3"/>
    <w:rsid w:val="00BD4989"/>
    <w:rsid w:val="00BD5235"/>
    <w:rsid w:val="00BD5338"/>
    <w:rsid w:val="00BD5734"/>
    <w:rsid w:val="00BD5AFD"/>
    <w:rsid w:val="00BD699E"/>
    <w:rsid w:val="00BE19A3"/>
    <w:rsid w:val="00BE3D96"/>
    <w:rsid w:val="00BE575C"/>
    <w:rsid w:val="00BE79B3"/>
    <w:rsid w:val="00BF1DAC"/>
    <w:rsid w:val="00BF4B6A"/>
    <w:rsid w:val="00C01623"/>
    <w:rsid w:val="00C027D6"/>
    <w:rsid w:val="00C03C52"/>
    <w:rsid w:val="00C03F23"/>
    <w:rsid w:val="00C064F2"/>
    <w:rsid w:val="00C0742D"/>
    <w:rsid w:val="00C134F7"/>
    <w:rsid w:val="00C16BB3"/>
    <w:rsid w:val="00C17825"/>
    <w:rsid w:val="00C2529B"/>
    <w:rsid w:val="00C25552"/>
    <w:rsid w:val="00C362D9"/>
    <w:rsid w:val="00C42D1A"/>
    <w:rsid w:val="00C435D3"/>
    <w:rsid w:val="00C4540C"/>
    <w:rsid w:val="00C473BB"/>
    <w:rsid w:val="00C521F2"/>
    <w:rsid w:val="00C523BE"/>
    <w:rsid w:val="00C528A4"/>
    <w:rsid w:val="00C54780"/>
    <w:rsid w:val="00C55E8C"/>
    <w:rsid w:val="00C57E4B"/>
    <w:rsid w:val="00C61BC9"/>
    <w:rsid w:val="00C700A0"/>
    <w:rsid w:val="00C70A70"/>
    <w:rsid w:val="00C765EE"/>
    <w:rsid w:val="00C76A83"/>
    <w:rsid w:val="00C80243"/>
    <w:rsid w:val="00C80F29"/>
    <w:rsid w:val="00C82C27"/>
    <w:rsid w:val="00C83536"/>
    <w:rsid w:val="00C90FE7"/>
    <w:rsid w:val="00C958DA"/>
    <w:rsid w:val="00CA2BE9"/>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7C66"/>
    <w:rsid w:val="00CF39BE"/>
    <w:rsid w:val="00CF4324"/>
    <w:rsid w:val="00CF4D4F"/>
    <w:rsid w:val="00CF6D8C"/>
    <w:rsid w:val="00CF6E39"/>
    <w:rsid w:val="00CF6F8A"/>
    <w:rsid w:val="00CF73D1"/>
    <w:rsid w:val="00D01ADD"/>
    <w:rsid w:val="00D03EAD"/>
    <w:rsid w:val="00D06C36"/>
    <w:rsid w:val="00D110A2"/>
    <w:rsid w:val="00D119DF"/>
    <w:rsid w:val="00D12158"/>
    <w:rsid w:val="00D124F1"/>
    <w:rsid w:val="00D1476D"/>
    <w:rsid w:val="00D17C17"/>
    <w:rsid w:val="00D24492"/>
    <w:rsid w:val="00D317A5"/>
    <w:rsid w:val="00D3248A"/>
    <w:rsid w:val="00D3328F"/>
    <w:rsid w:val="00D3354C"/>
    <w:rsid w:val="00D35B87"/>
    <w:rsid w:val="00D368A0"/>
    <w:rsid w:val="00D37E28"/>
    <w:rsid w:val="00D37EC8"/>
    <w:rsid w:val="00D42941"/>
    <w:rsid w:val="00D44C4E"/>
    <w:rsid w:val="00D510FD"/>
    <w:rsid w:val="00D53E4C"/>
    <w:rsid w:val="00D5606F"/>
    <w:rsid w:val="00D623C0"/>
    <w:rsid w:val="00D71E45"/>
    <w:rsid w:val="00D72195"/>
    <w:rsid w:val="00D75520"/>
    <w:rsid w:val="00D80981"/>
    <w:rsid w:val="00D826F2"/>
    <w:rsid w:val="00D82C28"/>
    <w:rsid w:val="00D8364E"/>
    <w:rsid w:val="00D85199"/>
    <w:rsid w:val="00D8558B"/>
    <w:rsid w:val="00D85FCF"/>
    <w:rsid w:val="00D86BDD"/>
    <w:rsid w:val="00D91005"/>
    <w:rsid w:val="00D92333"/>
    <w:rsid w:val="00D94106"/>
    <w:rsid w:val="00D979A4"/>
    <w:rsid w:val="00DA035F"/>
    <w:rsid w:val="00DA22C8"/>
    <w:rsid w:val="00DA30B0"/>
    <w:rsid w:val="00DA32B0"/>
    <w:rsid w:val="00DA5BE9"/>
    <w:rsid w:val="00DA7CB4"/>
    <w:rsid w:val="00DB09DF"/>
    <w:rsid w:val="00DB2E4F"/>
    <w:rsid w:val="00DB33DA"/>
    <w:rsid w:val="00DC6B03"/>
    <w:rsid w:val="00DC72BB"/>
    <w:rsid w:val="00DD2926"/>
    <w:rsid w:val="00DE1FBC"/>
    <w:rsid w:val="00DE71E5"/>
    <w:rsid w:val="00DE7815"/>
    <w:rsid w:val="00DF07F4"/>
    <w:rsid w:val="00DF3BE8"/>
    <w:rsid w:val="00DF4F0A"/>
    <w:rsid w:val="00DF5478"/>
    <w:rsid w:val="00DF5671"/>
    <w:rsid w:val="00E00225"/>
    <w:rsid w:val="00E012E8"/>
    <w:rsid w:val="00E03232"/>
    <w:rsid w:val="00E04D00"/>
    <w:rsid w:val="00E07E58"/>
    <w:rsid w:val="00E123A6"/>
    <w:rsid w:val="00E12D0A"/>
    <w:rsid w:val="00E208C7"/>
    <w:rsid w:val="00E20E64"/>
    <w:rsid w:val="00E21348"/>
    <w:rsid w:val="00E21C52"/>
    <w:rsid w:val="00E2252C"/>
    <w:rsid w:val="00E24B44"/>
    <w:rsid w:val="00E25BA3"/>
    <w:rsid w:val="00E27317"/>
    <w:rsid w:val="00E27F77"/>
    <w:rsid w:val="00E3372C"/>
    <w:rsid w:val="00E33B1D"/>
    <w:rsid w:val="00E35621"/>
    <w:rsid w:val="00E358F7"/>
    <w:rsid w:val="00E41618"/>
    <w:rsid w:val="00E42DA2"/>
    <w:rsid w:val="00E447F1"/>
    <w:rsid w:val="00E47D82"/>
    <w:rsid w:val="00E47D84"/>
    <w:rsid w:val="00E50D28"/>
    <w:rsid w:val="00E513EA"/>
    <w:rsid w:val="00E51EAC"/>
    <w:rsid w:val="00E53BAD"/>
    <w:rsid w:val="00E54048"/>
    <w:rsid w:val="00E549E5"/>
    <w:rsid w:val="00E5567C"/>
    <w:rsid w:val="00E570BA"/>
    <w:rsid w:val="00E57D30"/>
    <w:rsid w:val="00E60FCB"/>
    <w:rsid w:val="00E656DB"/>
    <w:rsid w:val="00E663E0"/>
    <w:rsid w:val="00E6711D"/>
    <w:rsid w:val="00E75DD6"/>
    <w:rsid w:val="00E75E26"/>
    <w:rsid w:val="00E77183"/>
    <w:rsid w:val="00E814CA"/>
    <w:rsid w:val="00E90C01"/>
    <w:rsid w:val="00E91F7E"/>
    <w:rsid w:val="00E93F33"/>
    <w:rsid w:val="00E9436E"/>
    <w:rsid w:val="00E94699"/>
    <w:rsid w:val="00EA096B"/>
    <w:rsid w:val="00EA4027"/>
    <w:rsid w:val="00EA548A"/>
    <w:rsid w:val="00EB0D14"/>
    <w:rsid w:val="00EB2134"/>
    <w:rsid w:val="00EB26A4"/>
    <w:rsid w:val="00EB3F4E"/>
    <w:rsid w:val="00EB782F"/>
    <w:rsid w:val="00EC2AE6"/>
    <w:rsid w:val="00EC3C6E"/>
    <w:rsid w:val="00EC4034"/>
    <w:rsid w:val="00EC413A"/>
    <w:rsid w:val="00EC4E59"/>
    <w:rsid w:val="00EC55DD"/>
    <w:rsid w:val="00EC611E"/>
    <w:rsid w:val="00EC736C"/>
    <w:rsid w:val="00EC78C6"/>
    <w:rsid w:val="00ED0A8A"/>
    <w:rsid w:val="00ED1A6C"/>
    <w:rsid w:val="00ED2A54"/>
    <w:rsid w:val="00ED48E7"/>
    <w:rsid w:val="00ED500B"/>
    <w:rsid w:val="00ED5464"/>
    <w:rsid w:val="00EE1DB7"/>
    <w:rsid w:val="00EE2DD5"/>
    <w:rsid w:val="00EE44FD"/>
    <w:rsid w:val="00EE7D53"/>
    <w:rsid w:val="00EF0D9D"/>
    <w:rsid w:val="00EF0E3A"/>
    <w:rsid w:val="00EF2B7D"/>
    <w:rsid w:val="00EF3B17"/>
    <w:rsid w:val="00EF406D"/>
    <w:rsid w:val="00EF7FBF"/>
    <w:rsid w:val="00F00285"/>
    <w:rsid w:val="00F01108"/>
    <w:rsid w:val="00F02C69"/>
    <w:rsid w:val="00F044DE"/>
    <w:rsid w:val="00F07822"/>
    <w:rsid w:val="00F07E5E"/>
    <w:rsid w:val="00F107FE"/>
    <w:rsid w:val="00F10B83"/>
    <w:rsid w:val="00F10FAE"/>
    <w:rsid w:val="00F112E5"/>
    <w:rsid w:val="00F11735"/>
    <w:rsid w:val="00F158CB"/>
    <w:rsid w:val="00F20650"/>
    <w:rsid w:val="00F20C43"/>
    <w:rsid w:val="00F26AE6"/>
    <w:rsid w:val="00F272C5"/>
    <w:rsid w:val="00F2740F"/>
    <w:rsid w:val="00F27BEF"/>
    <w:rsid w:val="00F31842"/>
    <w:rsid w:val="00F3189A"/>
    <w:rsid w:val="00F31DB0"/>
    <w:rsid w:val="00F37CCB"/>
    <w:rsid w:val="00F40DEA"/>
    <w:rsid w:val="00F420F6"/>
    <w:rsid w:val="00F423EC"/>
    <w:rsid w:val="00F4401C"/>
    <w:rsid w:val="00F4575D"/>
    <w:rsid w:val="00F5066C"/>
    <w:rsid w:val="00F555D5"/>
    <w:rsid w:val="00F61CB1"/>
    <w:rsid w:val="00F662A2"/>
    <w:rsid w:val="00F66DD3"/>
    <w:rsid w:val="00F66F30"/>
    <w:rsid w:val="00F72D3E"/>
    <w:rsid w:val="00F732FD"/>
    <w:rsid w:val="00F754A1"/>
    <w:rsid w:val="00F806AB"/>
    <w:rsid w:val="00F80F8D"/>
    <w:rsid w:val="00F827D8"/>
    <w:rsid w:val="00F8281D"/>
    <w:rsid w:val="00F82DD3"/>
    <w:rsid w:val="00F831D4"/>
    <w:rsid w:val="00F8655B"/>
    <w:rsid w:val="00F9220E"/>
    <w:rsid w:val="00F95977"/>
    <w:rsid w:val="00F966A1"/>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0023"/>
    <w:rsid w:val="00FE2E89"/>
    <w:rsid w:val="00FE462C"/>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2A"/>
    <w:pPr>
      <w:jc w:val="both"/>
    </w:pPr>
    <w:rPr>
      <w:sz w:val="22"/>
    </w:rPr>
  </w:style>
  <w:style w:type="paragraph" w:styleId="Ttulo1">
    <w:name w:val="heading 1"/>
    <w:basedOn w:val="Normal"/>
    <w:next w:val="Normal"/>
    <w:link w:val="Ttulo1Car"/>
    <w:uiPriority w:val="9"/>
    <w:qFormat/>
    <w:rsid w:val="00104D2A"/>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b/>
      <w:caps/>
      <w:color w:val="FFFFFF" w:themeColor="background1"/>
      <w:spacing w:val="15"/>
      <w:szCs w:val="22"/>
    </w:rPr>
  </w:style>
  <w:style w:type="paragraph" w:styleId="Ttulo2">
    <w:name w:val="heading 2"/>
    <w:basedOn w:val="Normal"/>
    <w:next w:val="Normal"/>
    <w:link w:val="Ttulo2Car"/>
    <w:uiPriority w:val="9"/>
    <w:unhideWhenUsed/>
    <w:qFormat/>
    <w:rsid w:val="00280D8D"/>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104D2A"/>
    <w:rPr>
      <w:b/>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280D8D"/>
    <w:rPr>
      <w:caps/>
      <w:spacing w:val="15"/>
      <w:sz w:val="22"/>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rsid w:val="00D72195"/>
    <w:rPr>
      <w:caps/>
      <w:color w:val="670000" w:themeColor="accent1" w:themeShade="BF"/>
      <w:spacing w:val="10"/>
    </w:rPr>
  </w:style>
  <w:style w:type="character" w:customStyle="1" w:styleId="Ttulo7Car">
    <w:name w:val="Título 7 Car"/>
    <w:basedOn w:val="Fuentedeprrafopredeter"/>
    <w:link w:val="Ttulo7"/>
    <w:uiPriority w:val="9"/>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 w:type="paragraph" w:styleId="Textodeglobo">
    <w:name w:val="Balloon Text"/>
    <w:basedOn w:val="Normal"/>
    <w:link w:val="TextodegloboCar"/>
    <w:uiPriority w:val="99"/>
    <w:semiHidden/>
    <w:unhideWhenUsed/>
    <w:rsid w:val="00202BC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45">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887299825">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BA7-2640-40BE-8413-B76F3DE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1497</TotalTime>
  <Pages>26</Pages>
  <Words>6822</Words>
  <Characters>37524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Lucas Divenuto Galeano</cp:lastModifiedBy>
  <cp:revision>576</cp:revision>
  <cp:lastPrinted>2022-06-23T19:07:00Z</cp:lastPrinted>
  <dcterms:created xsi:type="dcterms:W3CDTF">2023-11-06T14:17:00Z</dcterms:created>
  <dcterms:modified xsi:type="dcterms:W3CDTF">2023-11-11T14:34:00Z</dcterms:modified>
</cp:coreProperties>
</file>