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E09B"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1)</w:t>
      </w:r>
      <w:r>
        <w:rPr>
          <w:rFonts w:ascii="Segoe UI" w:hAnsi="Segoe UI" w:cs="Segoe UI"/>
          <w:color w:val="1D2125"/>
          <w:sz w:val="23"/>
          <w:szCs w:val="23"/>
        </w:rPr>
        <w:t>  Crear un método </w:t>
      </w:r>
      <w:r>
        <w:rPr>
          <w:rStyle w:val="Textoennegrita"/>
          <w:rFonts w:ascii="Segoe UI" w:hAnsi="Segoe UI" w:cs="Segoe UI"/>
          <w:color w:val="1D2125"/>
          <w:sz w:val="23"/>
          <w:szCs w:val="23"/>
        </w:rPr>
        <w:t>obtenerNombre</w:t>
      </w:r>
      <w:r>
        <w:rPr>
          <w:rFonts w:ascii="Segoe UI" w:hAnsi="Segoe UI" w:cs="Segoe UI"/>
          <w:color w:val="1D2125"/>
          <w:sz w:val="23"/>
          <w:szCs w:val="23"/>
        </w:rPr>
        <w:t>() en </w:t>
      </w:r>
      <w:r>
        <w:rPr>
          <w:rStyle w:val="Textoennegrita"/>
          <w:rFonts w:ascii="Segoe UI" w:hAnsi="Segoe UI" w:cs="Segoe UI"/>
          <w:color w:val="1D2125"/>
          <w:sz w:val="23"/>
          <w:szCs w:val="23"/>
        </w:rPr>
        <w:t>ProcesosUtils</w:t>
      </w:r>
      <w:r>
        <w:rPr>
          <w:rFonts w:ascii="Segoe UI" w:hAnsi="Segoe UI" w:cs="Segoe UI"/>
          <w:color w:val="1D2125"/>
          <w:sz w:val="23"/>
          <w:szCs w:val="23"/>
        </w:rPr>
        <w:t> que se encargue de devolver un String con vuestro nombre. Mejor si ponéis vuestro nombre como una variable estática constante (como RUTA_CLASS por ejemplo) y desde ese método la referenciáis.</w:t>
      </w:r>
    </w:p>
    <w:p w14:paraId="7A7899E9"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Crear un método </w:t>
      </w:r>
      <w:r>
        <w:rPr>
          <w:rStyle w:val="Textoennegrita"/>
          <w:rFonts w:ascii="Segoe UI" w:hAnsi="Segoe UI" w:cs="Segoe UI"/>
          <w:color w:val="1D2125"/>
          <w:sz w:val="23"/>
          <w:szCs w:val="23"/>
        </w:rPr>
        <w:t>obtenerHoraActual</w:t>
      </w:r>
      <w:r>
        <w:rPr>
          <w:rFonts w:ascii="Segoe UI" w:hAnsi="Segoe UI" w:cs="Segoe UI"/>
          <w:color w:val="1D2125"/>
          <w:sz w:val="23"/>
          <w:szCs w:val="23"/>
        </w:rPr>
        <w:t>() en ProcesosUtils con este codigo:</w:t>
      </w:r>
    </w:p>
    <w:p w14:paraId="7FB5665E"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Obtiene la hora actual de la zona horaria de Madrid (Europa)</w:t>
      </w:r>
    </w:p>
    <w:p w14:paraId="6D25258C"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GB"/>
        </w:rPr>
        <w:t>* @return</w:t>
      </w:r>
    </w:p>
    <w:p w14:paraId="451E605F"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GB"/>
        </w:rPr>
        <w:t>*/</w:t>
      </w:r>
    </w:p>
    <w:p w14:paraId="396407BC"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GB"/>
        </w:rPr>
        <w:t>public static String obtenerHoraActual() {</w:t>
      </w:r>
    </w:p>
    <w:p w14:paraId="4D898E5D"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GB"/>
        </w:rPr>
        <w:t>       </w:t>
      </w:r>
      <w:r>
        <w:rPr>
          <w:rFonts w:ascii="Segoe UI" w:hAnsi="Segoe UI" w:cs="Segoe UI"/>
          <w:color w:val="1D2125"/>
          <w:sz w:val="23"/>
          <w:szCs w:val="23"/>
        </w:rPr>
        <w:t>LocalTime horaActual = LocalDateTime.now(ZoneId.of("Europe/Madrid")).toLocalTime();</w:t>
      </w:r>
    </w:p>
    <w:p w14:paraId="3127622C"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return horaActual.toString();</w:t>
      </w:r>
    </w:p>
    <w:p w14:paraId="4EEE0A66"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w:t>
      </w:r>
    </w:p>
    <w:p w14:paraId="1D11D1C9"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w:t>
      </w:r>
      <w:r>
        <w:rPr>
          <w:rFonts w:ascii="Segoe UI" w:hAnsi="Segoe UI" w:cs="Segoe UI"/>
          <w:color w:val="1D2125"/>
          <w:sz w:val="23"/>
          <w:szCs w:val="23"/>
        </w:rPr>
        <w:t> Realizar una clase </w:t>
      </w:r>
      <w:r>
        <w:rPr>
          <w:rStyle w:val="Textoennegrita"/>
          <w:rFonts w:ascii="Segoe UI" w:hAnsi="Segoe UI" w:cs="Segoe UI"/>
          <w:color w:val="1D2125"/>
          <w:sz w:val="23"/>
          <w:szCs w:val="23"/>
        </w:rPr>
        <w:t>Ejercicio1Multiple</w:t>
      </w:r>
      <w:r>
        <w:rPr>
          <w:rFonts w:ascii="Segoe UI" w:hAnsi="Segoe UI" w:cs="Segoe UI"/>
          <w:color w:val="1D2125"/>
          <w:sz w:val="23"/>
          <w:szCs w:val="23"/>
        </w:rPr>
        <w:t> (en otro paquete procesos.ejercicio1Multiple) y otra clase </w:t>
      </w:r>
      <w:r>
        <w:rPr>
          <w:rStyle w:val="Textoennegrita"/>
          <w:rFonts w:ascii="Segoe UI" w:hAnsi="Segoe UI" w:cs="Segoe UI"/>
          <w:color w:val="1D2125"/>
          <w:sz w:val="23"/>
          <w:szCs w:val="23"/>
        </w:rPr>
        <w:t>HolaMundoMultiple</w:t>
      </w:r>
      <w:r>
        <w:rPr>
          <w:rFonts w:ascii="Segoe UI" w:hAnsi="Segoe UI" w:cs="Segoe UI"/>
          <w:color w:val="1D2125"/>
          <w:sz w:val="23"/>
          <w:szCs w:val="23"/>
        </w:rPr>
        <w:t>. Esta última que reciba un parámetro en los argumentos, que imprimirá por pantalla junto con vuestro nombre y la hora actual (ver método de utilidad entregado por el profesor).</w:t>
      </w:r>
    </w:p>
    <w:p w14:paraId="4FA9C09E"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El mensaje será algo como "</w:t>
      </w:r>
      <w:r>
        <w:rPr>
          <w:rStyle w:val="nfasis"/>
          <w:rFonts w:ascii="Segoe UI" w:hAnsi="Segoe UI" w:cs="Segoe UI"/>
          <w:b/>
          <w:bCs/>
          <w:color w:val="1D2125"/>
          <w:sz w:val="23"/>
          <w:szCs w:val="23"/>
        </w:rPr>
        <w:t>Mi amo/a es Diego. He recibido el número 6, y son las 12:10:30.811713500.</w:t>
      </w:r>
      <w:r>
        <w:rPr>
          <w:rFonts w:ascii="Segoe UI" w:hAnsi="Segoe UI" w:cs="Segoe UI"/>
          <w:color w:val="1D2125"/>
          <w:sz w:val="23"/>
          <w:szCs w:val="23"/>
        </w:rPr>
        <w:t> ". Utilizad String.format para representarlo.</w:t>
      </w:r>
    </w:p>
    <w:p w14:paraId="3E4F5ADE"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El padre pedirá al usuario un número de entrada (“totalProcesos”) (usad la clase Scanner para solicitar un valor al usuario). Se creará un bucle de 1 a N para crear un subproceso que ejecute una instancia de HolaMundoMultiple, enviándole como parámetro el número actual del bucle (“cont”), para que cada subproceso muestre el número correspondiente recibido por argumentos. El padre establecerá que todos los procesos escriban su salida en el mismo fichero determinado, y lo mismo para la salida de error, pero en otro fichero distinto.</w:t>
      </w:r>
    </w:p>
    <w:p w14:paraId="055DDEF4"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Ejecútalo y mira el fichero de salida:</w:t>
      </w:r>
    </w:p>
    <w:p w14:paraId="7D3EE41E"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¿Coincide el orden de las invocaciones por número con la hora de ejecución?</w:t>
      </w:r>
    </w:p>
    <w:p w14:paraId="70C25CEA"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2.1)</w:t>
      </w:r>
      <w:r>
        <w:rPr>
          <w:rFonts w:ascii="Segoe UI" w:hAnsi="Segoe UI" w:cs="Segoe UI"/>
          <w:color w:val="1D2125"/>
          <w:sz w:val="23"/>
          <w:szCs w:val="23"/>
        </w:rPr>
        <w:t> Ampliar el ejercicio anterior, estableciendo un "número prohibido". Si la clase </w:t>
      </w:r>
      <w:r>
        <w:rPr>
          <w:rStyle w:val="Textoennegrita"/>
          <w:rFonts w:ascii="Segoe UI" w:hAnsi="Segoe UI" w:cs="Segoe UI"/>
          <w:color w:val="1D2125"/>
          <w:sz w:val="23"/>
          <w:szCs w:val="23"/>
        </w:rPr>
        <w:t>HolaMundoMultiple</w:t>
      </w:r>
      <w:r>
        <w:rPr>
          <w:rFonts w:ascii="Segoe UI" w:hAnsi="Segoe UI" w:cs="Segoe UI"/>
          <w:color w:val="1D2125"/>
          <w:sz w:val="23"/>
          <w:szCs w:val="23"/>
        </w:rPr>
        <w:t> recibe un número que sea par, elevará una excepción con un mensaje determinado ("</w:t>
      </w:r>
      <w:r>
        <w:rPr>
          <w:rStyle w:val="nfasis"/>
          <w:rFonts w:ascii="Segoe UI" w:hAnsi="Segoe UI" w:cs="Segoe UI"/>
          <w:b/>
          <w:bCs/>
          <w:color w:val="1D2125"/>
          <w:sz w:val="23"/>
          <w:szCs w:val="23"/>
        </w:rPr>
        <w:t>Proceso dice: ¡el número Y es un número prohibido!</w:t>
      </w:r>
      <w:r>
        <w:rPr>
          <w:rFonts w:ascii="Segoe UI" w:hAnsi="Segoe UI" w:cs="Segoe UI"/>
          <w:color w:val="1D2125"/>
          <w:sz w:val="23"/>
          <w:szCs w:val="23"/>
        </w:rPr>
        <w:t>"). Comprobar que se imprime ese mensaje en el fichero de error.</w:t>
      </w:r>
    </w:p>
    <w:p w14:paraId="6B736D53"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lastRenderedPageBreak/>
        <w:t>2.2) </w:t>
      </w:r>
      <w:r>
        <w:rPr>
          <w:rFonts w:ascii="Segoe UI" w:hAnsi="Segoe UI" w:cs="Segoe UI"/>
          <w:color w:val="1D2125"/>
          <w:sz w:val="23"/>
          <w:szCs w:val="23"/>
        </w:rPr>
        <w:t>Ampliar el ejercicio anterior, estableciendo que se haga un waitFor() de cada proceso hijo.</w:t>
      </w:r>
    </w:p>
    <w:p w14:paraId="4635EDC8"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¿Coincide el orden de las invocaciones por número con la hora de ejecución?</w:t>
      </w:r>
    </w:p>
    <w:p w14:paraId="1DEFE966"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p>
    <w:p w14:paraId="17D9BC6F"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2.3) </w:t>
      </w:r>
      <w:r>
        <w:rPr>
          <w:rFonts w:ascii="Segoe UI" w:hAnsi="Segoe UI" w:cs="Segoe UI"/>
          <w:color w:val="1D2125"/>
          <w:sz w:val="23"/>
          <w:szCs w:val="23"/>
        </w:rPr>
        <w:t>Que el subproceso duerma un número de segundos igual al número que se le está pasando por parámetros.</w:t>
      </w:r>
    </w:p>
    <w:p w14:paraId="171EA1A7"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2.4) </w:t>
      </w:r>
      <w:r>
        <w:rPr>
          <w:rFonts w:ascii="Segoe UI" w:hAnsi="Segoe UI" w:cs="Segoe UI"/>
          <w:color w:val="1D2125"/>
          <w:sz w:val="23"/>
          <w:szCs w:val="23"/>
        </w:rPr>
        <w:t>Eliminar el </w:t>
      </w:r>
      <w:r>
        <w:rPr>
          <w:rStyle w:val="nfasis"/>
          <w:rFonts w:ascii="Segoe UI" w:hAnsi="Segoe UI" w:cs="Segoe UI"/>
          <w:color w:val="1D2125"/>
          <w:sz w:val="23"/>
          <w:szCs w:val="23"/>
        </w:rPr>
        <w:t>waitFor</w:t>
      </w:r>
      <w:r>
        <w:rPr>
          <w:rFonts w:ascii="Segoe UI" w:hAnsi="Segoe UI" w:cs="Segoe UI"/>
          <w:color w:val="1D2125"/>
          <w:sz w:val="23"/>
          <w:szCs w:val="23"/>
        </w:rPr>
        <w:t> que pusimos en el ejercicio 2.2, y que el padre especifique que se coja la salida estándar de los procesos para imprimir su salida por pantalla.  </w:t>
      </w:r>
    </w:p>
    <w:p w14:paraId="0D2C4768"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¿Qué pasa con el orden de ejecución de los procesos?</w:t>
      </w:r>
    </w:p>
    <w:p w14:paraId="76BC1C0C"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2.5) </w:t>
      </w:r>
      <w:r>
        <w:rPr>
          <w:rFonts w:ascii="Segoe UI" w:hAnsi="Segoe UI" w:cs="Segoe UI"/>
          <w:color w:val="1D2125"/>
          <w:sz w:val="23"/>
          <w:szCs w:val="23"/>
        </w:rPr>
        <w:t>Coged lo mismo del ejercicio anterior (2.4) y en vez de llamar al método </w:t>
      </w:r>
      <w:r>
        <w:rPr>
          <w:rStyle w:val="nfasis"/>
          <w:rFonts w:ascii="Segoe UI" w:hAnsi="Segoe UI" w:cs="Segoe UI"/>
          <w:color w:val="1D2125"/>
          <w:sz w:val="23"/>
          <w:szCs w:val="23"/>
        </w:rPr>
        <w:t>imprimirSalidaProcesoHijo</w:t>
      </w:r>
      <w:r>
        <w:rPr>
          <w:rFonts w:ascii="Segoe UI" w:hAnsi="Segoe UI" w:cs="Segoe UI"/>
          <w:color w:val="1D2125"/>
          <w:sz w:val="23"/>
          <w:szCs w:val="23"/>
        </w:rPr>
        <w:t>, después de construir el objeto ProcessBuilder, invocad su método </w:t>
      </w:r>
      <w:r>
        <w:rPr>
          <w:rStyle w:val="Textoennegrita"/>
          <w:rFonts w:ascii="Segoe UI" w:hAnsi="Segoe UI" w:cs="Segoe UI"/>
          <w:color w:val="1D2125"/>
          <w:sz w:val="23"/>
          <w:szCs w:val="23"/>
        </w:rPr>
        <w:t>.redirectOutput(Redirect.INHERIT)</w:t>
      </w:r>
      <w:r>
        <w:rPr>
          <w:rFonts w:ascii="Segoe UI" w:hAnsi="Segoe UI" w:cs="Segoe UI"/>
          <w:color w:val="1D2125"/>
          <w:sz w:val="23"/>
          <w:szCs w:val="23"/>
        </w:rPr>
        <w:t> y </w:t>
      </w:r>
      <w:r>
        <w:rPr>
          <w:rStyle w:val="Textoennegrita"/>
          <w:rFonts w:ascii="Segoe UI" w:hAnsi="Segoe UI" w:cs="Segoe UI"/>
          <w:color w:val="1D2125"/>
          <w:sz w:val="23"/>
          <w:szCs w:val="23"/>
        </w:rPr>
        <w:t>.redirectError(Redirect.INHERIT)</w:t>
      </w:r>
    </w:p>
    <w:p w14:paraId="298CEC33"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¿Qué pasa con el orden?</w:t>
      </w:r>
      <w:r>
        <w:rPr>
          <w:rFonts w:ascii="Segoe UI" w:hAnsi="Segoe UI" w:cs="Segoe UI"/>
          <w:b/>
          <w:bCs/>
          <w:color w:val="1D2125"/>
          <w:sz w:val="23"/>
          <w:szCs w:val="23"/>
        </w:rPr>
        <w:br/>
      </w:r>
    </w:p>
    <w:p w14:paraId="1E4E337A"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2.6) </w:t>
      </w:r>
      <w:r>
        <w:rPr>
          <w:rStyle w:val="Textoennegrita"/>
          <w:rFonts w:ascii="Segoe UI" w:hAnsi="Segoe UI" w:cs="Segoe UI"/>
          <w:b w:val="0"/>
          <w:bCs w:val="0"/>
          <w:color w:val="1D2125"/>
          <w:sz w:val="23"/>
          <w:szCs w:val="23"/>
        </w:rPr>
        <w:t>Coged lo mismo del ejercicio anterior pero en vez de las llamadas .redirectOutput(Redirect.INHERIT) y .redirectError(Redirect.INHERIT), invocad al método </w:t>
      </w:r>
      <w:r>
        <w:rPr>
          <w:rStyle w:val="nfasis"/>
          <w:rFonts w:ascii="Segoe UI" w:hAnsi="Segoe UI" w:cs="Segoe UI"/>
          <w:b/>
          <w:bCs/>
          <w:color w:val="1D2125"/>
          <w:sz w:val="23"/>
          <w:szCs w:val="23"/>
        </w:rPr>
        <w:t>.inheritIO()</w:t>
      </w:r>
      <w:r>
        <w:rPr>
          <w:rStyle w:val="Textoennegrita"/>
          <w:rFonts w:ascii="Segoe UI" w:hAnsi="Segoe UI" w:cs="Segoe UI"/>
          <w:b w:val="0"/>
          <w:bCs w:val="0"/>
          <w:color w:val="1D2125"/>
          <w:sz w:val="23"/>
          <w:szCs w:val="23"/>
        </w:rPr>
        <w:t> de vuestro objeto ProcessBuilder. ¿Se comporta igual la salida que en el 2.5?</w:t>
      </w:r>
    </w:p>
    <w:p w14:paraId="391985B8"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3)</w:t>
      </w:r>
      <w:r>
        <w:rPr>
          <w:rFonts w:ascii="Segoe UI" w:hAnsi="Segoe UI" w:cs="Segoe UI"/>
          <w:color w:val="1D2125"/>
          <w:sz w:val="23"/>
          <w:szCs w:val="23"/>
        </w:rPr>
        <w:t> Ahora vamos a rizar el rizo (cuidao). Lo que queremos es que el </w:t>
      </w:r>
      <w:r>
        <w:rPr>
          <w:rStyle w:val="Textoennegrita"/>
          <w:rFonts w:ascii="Segoe UI" w:hAnsi="Segoe UI" w:cs="Segoe UI"/>
          <w:color w:val="1D2125"/>
          <w:sz w:val="23"/>
          <w:szCs w:val="23"/>
        </w:rPr>
        <w:t>Ejercicio1Multiple</w:t>
      </w:r>
      <w:r>
        <w:rPr>
          <w:rFonts w:ascii="Segoe UI" w:hAnsi="Segoe UI" w:cs="Segoe UI"/>
          <w:color w:val="1D2125"/>
          <w:sz w:val="23"/>
          <w:szCs w:val="23"/>
        </w:rPr>
        <w:t>, que hasta ahora recibía el input del número de procesos a ejecutar desde teclado (entrada estándar) a mano, </w:t>
      </w:r>
      <w:r>
        <w:rPr>
          <w:rFonts w:ascii="Segoe UI" w:hAnsi="Segoe UI" w:cs="Segoe UI"/>
          <w:color w:val="1D2125"/>
          <w:sz w:val="23"/>
          <w:szCs w:val="23"/>
          <w:u w:val="single"/>
        </w:rPr>
        <w:t>ahora se ejecute como un subproceso</w:t>
      </w:r>
      <w:r>
        <w:rPr>
          <w:rFonts w:ascii="Segoe UI" w:hAnsi="Segoe UI" w:cs="Segoe UI"/>
          <w:color w:val="1D2125"/>
          <w:sz w:val="23"/>
          <w:szCs w:val="23"/>
        </w:rPr>
        <w:t> y reciba el nº de procesos </w:t>
      </w:r>
      <w:r>
        <w:rPr>
          <w:rFonts w:ascii="Segoe UI" w:hAnsi="Segoe UI" w:cs="Segoe UI"/>
          <w:color w:val="1D2125"/>
          <w:sz w:val="23"/>
          <w:szCs w:val="23"/>
          <w:u w:val="single"/>
        </w:rPr>
        <w:t>desde la entrada estándar que será alimentada por otro proceso padre</w:t>
      </w:r>
      <w:r>
        <w:rPr>
          <w:rFonts w:ascii="Segoe UI" w:hAnsi="Segoe UI" w:cs="Segoe UI"/>
          <w:color w:val="1D2125"/>
          <w:sz w:val="23"/>
          <w:szCs w:val="23"/>
        </w:rPr>
        <w:t>. Haremos una clase llamada </w:t>
      </w:r>
      <w:r>
        <w:rPr>
          <w:rStyle w:val="Textoennegrita"/>
          <w:rFonts w:ascii="Segoe UI" w:hAnsi="Segoe UI" w:cs="Segoe UI"/>
          <w:color w:val="1D2125"/>
          <w:sz w:val="23"/>
          <w:szCs w:val="23"/>
        </w:rPr>
        <w:t>Ejercicio1MultipleInvocador</w:t>
      </w:r>
      <w:r>
        <w:rPr>
          <w:rFonts w:ascii="Segoe UI" w:hAnsi="Segoe UI" w:cs="Segoe UI"/>
          <w:color w:val="1D2125"/>
          <w:sz w:val="23"/>
          <w:szCs w:val="23"/>
        </w:rPr>
        <w:t>, que haga básicamente lo que venimos haciendo hasta ahora:</w:t>
      </w:r>
    </w:p>
    <w:p w14:paraId="232BB8BD"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Declare la ruta del “out” del proyecto donde están los .class</w:t>
      </w:r>
    </w:p>
    <w:p w14:paraId="5F5AFCC8"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Cree el ProcessBuilder con la invocación a la clase. En este caso queremos invocar a la clase Ejercicio1Multiple</w:t>
      </w:r>
    </w:p>
    <w:p w14:paraId="40A0617E"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Redirigiremos la salida hacia el padre, con el método que vimos en el 2.5</w:t>
      </w:r>
    </w:p>
    <w:p w14:paraId="63C8FAA2"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Y ahora haremos algo nuevo: crearemos un canuto desde el padre para que podamos volcar un número hacia el hijo. Hacer este código en un método estático privado de la clase, que reciba un parámetro de tipo </w:t>
      </w:r>
      <w:r>
        <w:rPr>
          <w:rStyle w:val="nfasis"/>
          <w:rFonts w:ascii="Segoe UI" w:hAnsi="Segoe UI" w:cs="Segoe UI"/>
          <w:color w:val="1D2125"/>
          <w:sz w:val="23"/>
          <w:szCs w:val="23"/>
        </w:rPr>
        <w:t>Process</w:t>
      </w:r>
      <w:r>
        <w:rPr>
          <w:rFonts w:ascii="Segoe UI" w:hAnsi="Segoe UI" w:cs="Segoe UI"/>
          <w:color w:val="1D2125"/>
          <w:sz w:val="23"/>
          <w:szCs w:val="23"/>
        </w:rPr>
        <w:t xml:space="preserve">. Por ejemplo la firma </w:t>
      </w:r>
      <w:r>
        <w:rPr>
          <w:rFonts w:ascii="Segoe UI" w:hAnsi="Segoe UI" w:cs="Segoe UI"/>
          <w:color w:val="1D2125"/>
          <w:sz w:val="23"/>
          <w:szCs w:val="23"/>
        </w:rPr>
        <w:lastRenderedPageBreak/>
        <w:t>de ese método puede ser </w:t>
      </w:r>
      <w:r>
        <w:rPr>
          <w:rStyle w:val="Textoennegrita"/>
          <w:rFonts w:ascii="Segoe UI" w:hAnsi="Segoe UI" w:cs="Segoe UI"/>
          <w:color w:val="1D2125"/>
          <w:sz w:val="23"/>
          <w:szCs w:val="23"/>
        </w:rPr>
        <w:t>private</w:t>
      </w:r>
      <w:r>
        <w:rPr>
          <w:rFonts w:ascii="Segoe UI" w:hAnsi="Segoe UI" w:cs="Segoe UI"/>
          <w:color w:val="1D2125"/>
          <w:sz w:val="23"/>
          <w:szCs w:val="23"/>
        </w:rPr>
        <w:t> </w:t>
      </w:r>
      <w:r>
        <w:rPr>
          <w:rStyle w:val="Textoennegrita"/>
          <w:rFonts w:ascii="Segoe UI" w:hAnsi="Segoe UI" w:cs="Segoe UI"/>
          <w:color w:val="1D2125"/>
          <w:sz w:val="23"/>
          <w:szCs w:val="23"/>
        </w:rPr>
        <w:t>static</w:t>
      </w:r>
      <w:r>
        <w:rPr>
          <w:rFonts w:ascii="Segoe UI" w:hAnsi="Segoe UI" w:cs="Segoe UI"/>
          <w:color w:val="1D2125"/>
          <w:sz w:val="23"/>
          <w:szCs w:val="23"/>
        </w:rPr>
        <w:t> </w:t>
      </w:r>
      <w:r>
        <w:rPr>
          <w:rStyle w:val="Textoennegrita"/>
          <w:rFonts w:ascii="Segoe UI" w:hAnsi="Segoe UI" w:cs="Segoe UI"/>
          <w:color w:val="1D2125"/>
          <w:sz w:val="23"/>
          <w:szCs w:val="23"/>
        </w:rPr>
        <w:t>void</w:t>
      </w:r>
      <w:r>
        <w:rPr>
          <w:rFonts w:ascii="Segoe UI" w:hAnsi="Segoe UI" w:cs="Segoe UI"/>
          <w:color w:val="1D2125"/>
          <w:sz w:val="23"/>
          <w:szCs w:val="23"/>
        </w:rPr>
        <w:t> mandarDatosAHijoWriter(Process hijo). La lógica que hará es:</w:t>
      </w:r>
    </w:p>
    <w:p w14:paraId="30440D37"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1.       Del proceso hijo, obtenemos su outputStream, y creamos un nuevo objeto OutputStreamWriter con él.</w:t>
      </w:r>
    </w:p>
    <w:p w14:paraId="3DBBD431"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2.       De esa variable de tipo OutputStreamWriter, invocamos el método </w:t>
      </w:r>
      <w:r>
        <w:rPr>
          <w:rStyle w:val="nfasis"/>
          <w:rFonts w:ascii="Segoe UI" w:hAnsi="Segoe UI" w:cs="Segoe UI"/>
          <w:color w:val="1D2125"/>
          <w:sz w:val="23"/>
          <w:szCs w:val="23"/>
        </w:rPr>
        <w:t>write </w:t>
      </w:r>
      <w:r>
        <w:rPr>
          <w:rFonts w:ascii="Segoe UI" w:hAnsi="Segoe UI" w:cs="Segoe UI"/>
          <w:color w:val="1D2125"/>
          <w:sz w:val="23"/>
          <w:szCs w:val="23"/>
        </w:rPr>
        <w:t>para escribir un número constante como String (por ej: “20”) dentro de ese stream de datos que viajará al hijo. </w:t>
      </w:r>
    </w:p>
    <w:p w14:paraId="69C83424"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3.       Decimos al writer que haga “flush”</w:t>
      </w:r>
    </w:p>
    <w:p w14:paraId="408528D6"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Ejecutamos y … magic!</w:t>
      </w:r>
    </w:p>
    <w:p w14:paraId="4F7C78D3" w14:textId="77777777" w:rsidR="00BD2E61" w:rsidRDefault="00BD2E61" w:rsidP="00BD2E61">
      <w:pPr>
        <w:pStyle w:val="NormalWeb"/>
        <w:shd w:val="clear" w:color="auto" w:fill="F8F9FA"/>
        <w:spacing w:before="0" w:beforeAutospacing="0"/>
        <w:rPr>
          <w:rFonts w:ascii="Segoe UI" w:hAnsi="Segoe UI" w:cs="Segoe UI"/>
          <w:color w:val="1D2125"/>
          <w:sz w:val="23"/>
          <w:szCs w:val="23"/>
        </w:rPr>
      </w:pPr>
      <w:r>
        <w:rPr>
          <w:rStyle w:val="Textoennegrita"/>
          <w:rFonts w:ascii="Segoe UI" w:hAnsi="Segoe UI" w:cs="Segoe UI"/>
          <w:color w:val="1D2125"/>
          <w:sz w:val="23"/>
          <w:szCs w:val="23"/>
        </w:rPr>
        <w:t>4) </w:t>
      </w:r>
      <w:r>
        <w:rPr>
          <w:rFonts w:ascii="Segoe UI" w:hAnsi="Segoe UI" w:cs="Segoe UI"/>
          <w:color w:val="1D2125"/>
          <w:sz w:val="23"/>
          <w:szCs w:val="23"/>
        </w:rPr>
        <w:t>Ahora el nivel DIOS: vamos a coger lo anterior, y en vez de pasarle el número a fuego, vamos a pedir al usuario ese número, y se lo vamos a pasar por el stream al hijo, utilizando el mismo método que antes</w:t>
      </w:r>
    </w:p>
    <w:p w14:paraId="78C0FF4F" w14:textId="77777777" w:rsidR="0027348E" w:rsidRDefault="0027348E"/>
    <w:sectPr w:rsidR="00273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61"/>
    <w:rsid w:val="0027348E"/>
    <w:rsid w:val="0035302D"/>
    <w:rsid w:val="006B1C92"/>
    <w:rsid w:val="00BD2E61"/>
    <w:rsid w:val="00D41B5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12D6"/>
  <w15:chartTrackingRefBased/>
  <w15:docId w15:val="{A710A7FE-FBBE-4ED7-821C-B15DE2D5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2E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BD2E61"/>
    <w:rPr>
      <w:b/>
      <w:bCs/>
    </w:rPr>
  </w:style>
  <w:style w:type="character" w:styleId="nfasis">
    <w:name w:val="Emphasis"/>
    <w:basedOn w:val="Fuentedeprrafopredeter"/>
    <w:uiPriority w:val="20"/>
    <w:qFormat/>
    <w:rsid w:val="00BD2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3905</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Huang</dc:creator>
  <cp:keywords/>
  <dc:description/>
  <cp:lastModifiedBy>Sofía Huang</cp:lastModifiedBy>
  <cp:revision>1</cp:revision>
  <dcterms:created xsi:type="dcterms:W3CDTF">2023-09-30T22:32:00Z</dcterms:created>
  <dcterms:modified xsi:type="dcterms:W3CDTF">2023-09-30T22:33:00Z</dcterms:modified>
</cp:coreProperties>
</file>