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Proyecto #2- Aplicaciones Móviles  en Jira</w:t>
      </w:r>
    </w:p>
    <w:p w:rsidR="00000000" w:rsidDel="00000000" w:rsidP="00000000" w:rsidRDefault="00000000" w:rsidRPr="00000000" w14:paraId="00000002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NEURONATION</w:t>
      </w:r>
    </w:p>
    <w:p w:rsidR="00000000" w:rsidDel="00000000" w:rsidP="00000000" w:rsidRDefault="00000000" w:rsidRPr="00000000" w14:paraId="00000003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Mariugenia Rincon</w:t>
      </w:r>
    </w:p>
    <w:p w:rsidR="00000000" w:rsidDel="00000000" w:rsidP="00000000" w:rsidRDefault="00000000" w:rsidRPr="00000000" w14:paraId="00000005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Vania Verona</w:t>
      </w:r>
    </w:p>
    <w:p w:rsidR="00000000" w:rsidDel="00000000" w:rsidP="00000000" w:rsidRDefault="00000000" w:rsidRPr="00000000" w14:paraId="00000006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Leila Balbiani</w:t>
      </w:r>
    </w:p>
    <w:p w:rsidR="00000000" w:rsidDel="00000000" w:rsidP="00000000" w:rsidRDefault="00000000" w:rsidRPr="00000000" w14:paraId="00000007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Alexander Peñaloza</w:t>
      </w:r>
    </w:p>
    <w:p w:rsidR="00000000" w:rsidDel="00000000" w:rsidP="00000000" w:rsidRDefault="00000000" w:rsidRPr="00000000" w14:paraId="00000008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Sofia Merlos</w:t>
      </w:r>
    </w:p>
    <w:p w:rsidR="00000000" w:rsidDel="00000000" w:rsidP="00000000" w:rsidRDefault="00000000" w:rsidRPr="00000000" w14:paraId="00000009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455a64"/>
          <w:sz w:val="27"/>
          <w:szCs w:val="27"/>
          <w:rtl w:val="0"/>
        </w:rPr>
        <w:t xml:space="preserve">Maria Alicia Salvati</w:t>
      </w:r>
    </w:p>
    <w:p w:rsidR="00000000" w:rsidDel="00000000" w:rsidP="00000000" w:rsidRDefault="00000000" w:rsidRPr="00000000" w14:paraId="0000000A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455a64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  </w:t>
      </w:r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  <w:rtl w:val="0"/>
        </w:rPr>
        <w:t xml:space="preserve">El tipo de App es híbrida ya que posee una página web con funcionalidades  similares</w:t>
      </w:r>
    </w:p>
    <w:p w:rsidR="00000000" w:rsidDel="00000000" w:rsidP="00000000" w:rsidRDefault="00000000" w:rsidRPr="00000000" w14:paraId="0000000D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399730" cy="3327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EN EL CELU APARECE ASI:</w:t>
      </w:r>
    </w:p>
    <w:p w:rsidR="00000000" w:rsidDel="00000000" w:rsidP="00000000" w:rsidRDefault="00000000" w:rsidRPr="00000000" w14:paraId="00000010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3076575" cy="31337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line="240" w:lineRule="auto"/>
        <w:rPr>
          <w:rFonts w:ascii="Comic Sans MS" w:cs="Comic Sans MS" w:eastAsia="Comic Sans MS" w:hAnsi="Comic Sans MS"/>
          <w:b w:val="1"/>
          <w:color w:val="cc0000"/>
          <w:sz w:val="23"/>
          <w:szCs w:val="23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cc0000"/>
          <w:sz w:val="23"/>
          <w:szCs w:val="23"/>
          <w:rtl w:val="0"/>
        </w:rPr>
        <w:t xml:space="preserve">Temática de la aplicación </w:t>
      </w:r>
    </w:p>
    <w:p w:rsidR="00000000" w:rsidDel="00000000" w:rsidP="00000000" w:rsidRDefault="00000000" w:rsidRPr="00000000" w14:paraId="00000012">
      <w:pPr>
        <w:shd w:fill="ffffff" w:val="clear"/>
        <w:spacing w:after="280" w:line="240" w:lineRule="auto"/>
        <w:rPr>
          <w:color w:val="1d2125"/>
          <w:sz w:val="26"/>
          <w:szCs w:val="26"/>
        </w:rPr>
      </w:pPr>
      <w:r w:rsidDel="00000000" w:rsidR="00000000" w:rsidRPr="00000000">
        <w:rPr>
          <w:color w:val="1d2125"/>
          <w:sz w:val="26"/>
          <w:szCs w:val="26"/>
          <w:rtl w:val="0"/>
        </w:rPr>
        <w:t xml:space="preserve">Es un sitio web y una aplicación de entrenamiento cognitivo alemán centrada en los juegos cerebrales</w:t>
      </w:r>
      <w:r w:rsidDel="00000000" w:rsidR="00000000" w:rsidRPr="00000000">
        <w:rPr>
          <w:i w:val="1"/>
          <w:color w:val="2c2f34"/>
          <w:sz w:val="26"/>
          <w:szCs w:val="26"/>
          <w:highlight w:val="white"/>
          <w:rtl w:val="0"/>
        </w:rPr>
        <w:t xml:space="preserve">. Con el entrenamiento que ofrece se consigue reforzar la memoria, resolver los fallos de concentración o activar una mayor velocidad a la hora de pensar, entre otras posibilidades.</w:t>
      </w:r>
      <w:r w:rsidDel="00000000" w:rsidR="00000000" w:rsidRPr="00000000">
        <w:rPr>
          <w:i w:val="1"/>
          <w:color w:val="1d2125"/>
          <w:sz w:val="26"/>
          <w:szCs w:val="26"/>
          <w:rtl w:val="0"/>
        </w:rPr>
        <w:t xml:space="preserve">  </w:t>
      </w:r>
      <w:r w:rsidDel="00000000" w:rsidR="00000000" w:rsidRPr="00000000">
        <w:rPr>
          <w:color w:val="1d2125"/>
          <w:sz w:val="26"/>
          <w:szCs w:val="26"/>
          <w:rtl w:val="0"/>
        </w:rPr>
        <w:t xml:space="preserve">    </w:t>
      </w:r>
    </w:p>
    <w:p w:rsidR="00000000" w:rsidDel="00000000" w:rsidP="00000000" w:rsidRDefault="00000000" w:rsidRPr="00000000" w14:paraId="00000013">
      <w:pPr>
        <w:shd w:fill="ffffff" w:val="clear"/>
        <w:spacing w:after="280" w:line="240" w:lineRule="auto"/>
        <w:jc w:val="both"/>
        <w:rPr>
          <w:color w:val="1d2125"/>
          <w:sz w:val="26"/>
          <w:szCs w:val="26"/>
        </w:rPr>
      </w:pPr>
      <w:r w:rsidDel="00000000" w:rsidR="00000000" w:rsidRPr="00000000">
        <w:rPr>
          <w:color w:val="1d2125"/>
          <w:sz w:val="26"/>
          <w:szCs w:val="26"/>
          <w:rtl w:val="0"/>
        </w:rPr>
        <w:t xml:space="preserve">En resumen, la temática de Neuronation es mejorar la capacidad cognitiva y la memoria a través de planes de entrenamiento divertidos y basados en investigaciones científicas.</w:t>
      </w:r>
    </w:p>
    <w:p w:rsidR="00000000" w:rsidDel="00000000" w:rsidP="00000000" w:rsidRDefault="00000000" w:rsidRPr="00000000" w14:paraId="00000014">
      <w:pPr>
        <w:shd w:fill="ffffff" w:val="clear"/>
        <w:spacing w:after="280" w:line="240" w:lineRule="auto"/>
        <w:rPr>
          <w:rFonts w:ascii="Comic Sans MS" w:cs="Comic Sans MS" w:eastAsia="Comic Sans MS" w:hAnsi="Comic Sans MS"/>
          <w:b w:val="1"/>
          <w:color w:val="980000"/>
          <w:sz w:val="23"/>
          <w:szCs w:val="23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980000"/>
          <w:sz w:val="23"/>
          <w:szCs w:val="23"/>
          <w:rtl w:val="0"/>
        </w:rPr>
        <w:t xml:space="preserve">Funcionalidades principales:</w:t>
      </w:r>
    </w:p>
    <w:p w:rsidR="00000000" w:rsidDel="00000000" w:rsidP="00000000" w:rsidRDefault="00000000" w:rsidRPr="00000000" w14:paraId="00000015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     </w:t>
        <w:tab/>
        <w:t xml:space="preserve">-Entrenar la memoria y las habilidades cognitivas</w:t>
      </w:r>
    </w:p>
    <w:p w:rsidR="00000000" w:rsidDel="00000000" w:rsidP="00000000" w:rsidRDefault="00000000" w:rsidRPr="00000000" w14:paraId="00000016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-Personalización</w:t>
      </w:r>
    </w:p>
    <w:p w:rsidR="00000000" w:rsidDel="00000000" w:rsidP="00000000" w:rsidRDefault="00000000" w:rsidRPr="00000000" w14:paraId="00000017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-Actividades para ejercitar la  mente</w:t>
      </w:r>
    </w:p>
    <w:p w:rsidR="00000000" w:rsidDel="00000000" w:rsidP="00000000" w:rsidRDefault="00000000" w:rsidRPr="00000000" w14:paraId="00000018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-Monitoreo y evaluación </w:t>
      </w:r>
    </w:p>
    <w:p w:rsidR="00000000" w:rsidDel="00000000" w:rsidP="00000000" w:rsidRDefault="00000000" w:rsidRPr="00000000" w14:paraId="00000019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-Elegir distintos ejercicios  (Velocidad, razonamiento,atención, memoria)</w:t>
      </w:r>
    </w:p>
    <w:p w:rsidR="00000000" w:rsidDel="00000000" w:rsidP="00000000" w:rsidRDefault="00000000" w:rsidRPr="00000000" w14:paraId="0000001A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-Crear plan de entrenamiento</w:t>
      </w:r>
    </w:p>
    <w:p w:rsidR="00000000" w:rsidDel="00000000" w:rsidP="00000000" w:rsidRDefault="00000000" w:rsidRPr="00000000" w14:paraId="0000001B">
      <w:pPr>
        <w:shd w:fill="ffffff" w:val="clear"/>
        <w:spacing w:after="280" w:line="240" w:lineRule="auto"/>
        <w:ind w:firstLine="720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-Ver los progresos y análisis de las actividades ejecutadas</w:t>
      </w:r>
    </w:p>
    <w:p w:rsidR="00000000" w:rsidDel="00000000" w:rsidP="00000000" w:rsidRDefault="00000000" w:rsidRPr="00000000" w14:paraId="0000001C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line="240" w:lineRule="auto"/>
        <w:rPr>
          <w:rFonts w:ascii="Comic Sans MS" w:cs="Comic Sans MS" w:eastAsia="Comic Sans MS" w:hAnsi="Comic Sans MS"/>
          <w:color w:val="980000"/>
          <w:sz w:val="27"/>
          <w:szCs w:val="27"/>
        </w:rPr>
      </w:pPr>
      <w:r w:rsidDel="00000000" w:rsidR="00000000" w:rsidRPr="00000000">
        <w:rPr>
          <w:rFonts w:ascii="Comic Sans MS" w:cs="Comic Sans MS" w:eastAsia="Comic Sans MS" w:hAnsi="Comic Sans MS"/>
          <w:color w:val="980000"/>
          <w:sz w:val="27"/>
          <w:szCs w:val="27"/>
          <w:rtl w:val="0"/>
        </w:rPr>
        <w:t xml:space="preserve">Especificaciones de la app</w:t>
      </w:r>
    </w:p>
    <w:p w:rsidR="00000000" w:rsidDel="00000000" w:rsidP="00000000" w:rsidRDefault="00000000" w:rsidRPr="00000000" w14:paraId="0000001F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  <w:rtl w:val="0"/>
        </w:rPr>
        <w:t xml:space="preserve">Tamaño de la app :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55.81 MB</w:t>
      </w:r>
    </w:p>
    <w:p w:rsidR="00000000" w:rsidDel="00000000" w:rsidP="00000000" w:rsidRDefault="00000000" w:rsidRPr="00000000" w14:paraId="00000020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  <w:rtl w:val="0"/>
        </w:rPr>
        <w:t xml:space="preserve">Sistema Operativo: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Android</w:t>
      </w:r>
    </w:p>
    <w:p w:rsidR="00000000" w:rsidDel="00000000" w:rsidP="00000000" w:rsidRDefault="00000000" w:rsidRPr="00000000" w14:paraId="00000021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  <w:rtl w:val="0"/>
        </w:rPr>
        <w:t xml:space="preserve">Versión: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3.7.10</w:t>
      </w:r>
    </w:p>
    <w:p w:rsidR="00000000" w:rsidDel="00000000" w:rsidP="00000000" w:rsidRDefault="00000000" w:rsidRPr="00000000" w14:paraId="00000022">
      <w:pPr>
        <w:shd w:fill="ffffff" w:val="clear"/>
        <w:spacing w:after="280" w:line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  <w:rtl w:val="0"/>
        </w:rPr>
        <w:t xml:space="preserve">Número de descargas en Google play: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Más de 10 millones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iuwkvn50diov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color w:val="1d2125"/>
                <w:sz w:val="23"/>
                <w:szCs w:val="23"/>
              </w:rPr>
            </w:pPr>
            <w:bookmarkStart w:colFirst="0" w:colLast="0" w:name="_heading=h.q4pvolr310ak" w:id="1"/>
            <w:bookmarkEnd w:id="1"/>
            <w:r w:rsidDel="00000000" w:rsidR="00000000" w:rsidRPr="00000000">
              <w:rPr>
                <w:rFonts w:ascii="Arial" w:cs="Arial" w:eastAsia="Arial" w:hAnsi="Arial"/>
                <w:b w:val="1"/>
                <w:color w:val="1d2125"/>
                <w:sz w:val="23"/>
                <w:szCs w:val="23"/>
              </w:rPr>
              <w:drawing>
                <wp:inline distB="114300" distT="114300" distL="114300" distR="114300">
                  <wp:extent cx="2562225" cy="51308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513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color w:val="1d2125"/>
                <w:sz w:val="23"/>
                <w:szCs w:val="23"/>
              </w:rPr>
              <w:drawing>
                <wp:inline distB="114300" distT="114300" distL="114300" distR="114300">
                  <wp:extent cx="2562225" cy="5168900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516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q4pvolr310ak" w:id="1"/>
      <w:bookmarkEnd w:id="1"/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</w:rPr>
        <w:drawing>
          <wp:inline distB="114300" distT="114300" distL="114300" distR="114300">
            <wp:extent cx="5286375" cy="1447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q8gsame1gut0" w:id="3"/>
      <w:bookmarkEnd w:id="3"/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</w:rPr>
        <w:drawing>
          <wp:inline distB="114300" distT="114300" distL="114300" distR="114300">
            <wp:extent cx="5399730" cy="3797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bsnouh766y9v" w:id="4"/>
      <w:bookmarkEnd w:id="4"/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</w:rPr>
        <w:drawing>
          <wp:inline distB="114300" distT="114300" distL="114300" distR="114300">
            <wp:extent cx="5399730" cy="1397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kr4se0su083" w:id="5"/>
      <w:bookmarkEnd w:id="5"/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</w:rPr>
        <w:drawing>
          <wp:inline distB="114300" distT="114300" distL="114300" distR="114300">
            <wp:extent cx="5399730" cy="2679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color w:val="1d2125"/>
          <w:sz w:val="23"/>
          <w:szCs w:val="23"/>
        </w:rPr>
      </w:pPr>
      <w:bookmarkStart w:colFirst="0" w:colLast="0" w:name="_heading=h.vt2g96xq32ao" w:id="6"/>
      <w:bookmarkEnd w:id="6"/>
      <w:r w:rsidDel="00000000" w:rsidR="00000000" w:rsidRPr="00000000">
        <w:rPr>
          <w:rFonts w:ascii="Arial" w:cs="Arial" w:eastAsia="Arial" w:hAnsi="Arial"/>
          <w:b w:val="1"/>
          <w:color w:val="1d2125"/>
          <w:sz w:val="23"/>
          <w:szCs w:val="23"/>
        </w:rPr>
        <w:drawing>
          <wp:inline distB="114300" distT="114300" distL="114300" distR="114300">
            <wp:extent cx="5399730" cy="1320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9"/>
    <w:qFormat w:val="1"/>
    <w:rsid w:val="003013DE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s-A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3013DE"/>
    <w:rPr>
      <w:rFonts w:ascii="Times New Roman" w:cs="Times New Roman" w:eastAsia="Times New Roman" w:hAnsi="Times New Roman"/>
      <w:b w:val="1"/>
      <w:bCs w:val="1"/>
      <w:sz w:val="27"/>
      <w:szCs w:val="27"/>
      <w:lang w:eastAsia="es-AR"/>
    </w:rPr>
  </w:style>
  <w:style w:type="character" w:styleId="Textoennegrita">
    <w:name w:val="Strong"/>
    <w:basedOn w:val="Fuentedeprrafopredeter"/>
    <w:uiPriority w:val="22"/>
    <w:qFormat w:val="1"/>
    <w:rsid w:val="003013DE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3013D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3013DE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fbzj4JJ20J5x7T/eHkPMMfk57g==">AMUW2mV6q79IRsRnhRTsqp/f2XqHFNnRxzz7AH4aLv2+a5p0JZ7XS739h6ptQqestydL3P1gPxn41af2pNtAyJ4SJqOoSJD0Tge9Nr1v0vSHB1wZkEjbZH3ou8xQfHGN8OE9H8XRiBU65/u6M6Mxojc+PM3Vfj30hIioKE5ScVNmlxz4Q3HCVucRxdEAoKYr1/oacildUr+JYdcG+vIKZ15GMdCwrB2sORLN8kwH2kvY12R+RT10dV8RUf0OFwW+dEY4gCJWrqfg07AbBso/zVUevdLE7zfOF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2023-02-10T19:25:00Z</dcterms:created>
  <dc:creator>Usuario de Windows</dc:creator>
</cp:coreProperties>
</file>