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89CD1" w14:textId="2DA03356" w:rsidR="00777CA1" w:rsidRDefault="00777CA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</w:t>
      </w:r>
      <w:r>
        <w:rPr>
          <w:b/>
          <w:bCs/>
          <w:noProof/>
          <w:color w:val="FF0000"/>
        </w:rPr>
        <w:drawing>
          <wp:inline distT="0" distB="0" distL="0" distR="0" wp14:anchorId="4564D979" wp14:editId="05437FE2">
            <wp:extent cx="590550" cy="808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10" cy="8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4281" w14:textId="28D92A70" w:rsidR="00777CA1" w:rsidRDefault="00777CA1">
      <w:pPr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 xml:space="preserve">            Gestão Conteúdo web</w:t>
      </w:r>
    </w:p>
    <w:p w14:paraId="2E3DC3EF" w14:textId="28B09BF7" w:rsidR="002B402C" w:rsidRDefault="002B402C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TikTok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é uma rede social jovem,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com a idade de 13 anos ou mais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. 66% dos usuários gerais do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TikTok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têm menos de 30 anos. Entre os usuários ativos mensais, 60% têm entre 16 e 24 anos. Logo, são crianças e jovens produzindo e consumindo a maior parte dos conteúdos publicados na plataforma.</w:t>
      </w:r>
    </w:p>
    <w:p w14:paraId="1A5C0F20" w14:textId="1094F297" w:rsidR="002B402C" w:rsidRPr="002B402C" w:rsidRDefault="002B402C">
      <w:pPr>
        <w:rPr>
          <w:rFonts w:ascii="Arial Black" w:hAnsi="Arial Black"/>
          <w:color w:val="000000" w:themeColor="text1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Nessa rede podemos encontrar conteúdos de moda, culinária, dança ou apenas algo para entreter o usuário. Por ser uma rede usada por crianças e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pré-adolecentes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que são influenciados facilmente, pode acontecer desses usuários acabarem tendo algum gesto ou comportamento que seja do conteúdo </w:t>
      </w:r>
      <w:proofErr w:type="gram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q</w:t>
      </w:r>
      <w:proofErr w:type="gram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ele assiste. E assim como disse o publico alvo são jovens até pelos conteúdos serem voltado ao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publico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jovem mesmo.</w:t>
      </w:r>
    </w:p>
    <w:sectPr w:rsidR="002B402C" w:rsidRPr="002B4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A1"/>
    <w:rsid w:val="002B402C"/>
    <w:rsid w:val="003C5151"/>
    <w:rsid w:val="00777CA1"/>
    <w:rsid w:val="00CB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4FD2"/>
  <w15:chartTrackingRefBased/>
  <w15:docId w15:val="{5E977373-A5A1-4DCF-88D3-EE80A4E4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Emanueli Pereira Da Silva</dc:creator>
  <cp:keywords/>
  <dc:description/>
  <cp:lastModifiedBy>Sofia Emanueli Pereira Da Silva</cp:lastModifiedBy>
  <cp:revision>1</cp:revision>
  <dcterms:created xsi:type="dcterms:W3CDTF">2024-04-29T10:40:00Z</dcterms:created>
  <dcterms:modified xsi:type="dcterms:W3CDTF">2024-04-29T11:00:00Z</dcterms:modified>
</cp:coreProperties>
</file>