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E3EF" w14:textId="60449D76" w:rsidR="00C85220" w:rsidRDefault="00C85220" w:rsidP="00C85220">
      <w:pPr>
        <w:rPr>
          <w:b/>
          <w:bCs/>
        </w:rPr>
      </w:pPr>
      <w:r w:rsidRPr="002114BB">
        <w:rPr>
          <w:b/>
          <w:bCs/>
        </w:rPr>
        <w:t xml:space="preserve">SEMANA </w:t>
      </w:r>
      <w:r>
        <w:rPr>
          <w:b/>
          <w:bCs/>
        </w:rPr>
        <w:t>4</w:t>
      </w:r>
    </w:p>
    <w:p w14:paraId="1DD41A66" w14:textId="5C0103C3" w:rsidR="00C85220" w:rsidRDefault="00C85220" w:rsidP="00C85220">
      <w:r>
        <w:t xml:space="preserve">Ejercicio #1 – </w:t>
      </w:r>
      <w:r w:rsidRPr="00C85220">
        <w:t>Procesos y Diagramas de Flujo</w:t>
      </w:r>
    </w:p>
    <w:p w14:paraId="37F56242" w14:textId="6C3B58FC" w:rsidR="002D7072" w:rsidRDefault="00C85220" w:rsidP="00C85220">
      <w:r>
        <w:t>Descripción de la Actividad:</w:t>
      </w:r>
      <w:r>
        <w:t xml:space="preserve"> </w:t>
      </w:r>
      <w:r w:rsidRPr="00C85220">
        <w:t>Formando equipos de 2 (y uno de 3) los estudiantes deberán de utilizar internet para buscar un proceso de la vida real. Este proceso deberá de tener al menos 5 pasos. Luego deberán de entrar a www.draw.io y crear un diagrama de flujo (Flow chart) Para esto tendrán 25 minutos. Luego, en una puesta en común deberán de explicar a sus compañeros en que consiste el proceso que investigaron y los pasos principales del mismo -5 minutos por grupo-</w:t>
      </w:r>
    </w:p>
    <w:p w14:paraId="73AA39B5" w14:textId="00D3853D" w:rsidR="00C85220" w:rsidRDefault="00C85220" w:rsidP="00C85220">
      <w:pPr>
        <w:jc w:val="center"/>
      </w:pPr>
      <w:r>
        <w:rPr>
          <w:noProof/>
        </w:rPr>
        <w:drawing>
          <wp:inline distT="0" distB="0" distL="0" distR="0" wp14:anchorId="17CA7A1B" wp14:editId="1261D145">
            <wp:extent cx="3843020" cy="5124027"/>
            <wp:effectExtent l="0" t="0" r="5080" b="635"/>
            <wp:docPr id="1092596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51" cy="5134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FF246" w14:textId="0B713DF0" w:rsidR="00C85220" w:rsidRDefault="00C85220" w:rsidP="00C85220">
      <w:r>
        <w:t>Se escogió el proceso para hacer pan tradicional. Como se indica en el diagrama en primer lugar se debe amasar la masa y dejarla reposar hasta que doble su volumen, posterior se amasará nuevamente y se separará en piezas más pequeñas, se deja reposar hasta que doble su tamaño y se lleva a cocción en un horno a 200°C.</w:t>
      </w:r>
    </w:p>
    <w:p w14:paraId="6F6E4018" w14:textId="7777CA73" w:rsidR="00C85220" w:rsidRDefault="00C85220" w:rsidP="00C85220">
      <w:r>
        <w:rPr>
          <w:noProof/>
        </w:rPr>
        <mc:AlternateContent>
          <mc:Choice Requires="wps">
            <w:drawing>
              <wp:inline distT="0" distB="0" distL="0" distR="0" wp14:anchorId="48B4AAD5" wp14:editId="0B8E91B0">
                <wp:extent cx="304800" cy="304800"/>
                <wp:effectExtent l="0" t="0" r="0" b="0"/>
                <wp:docPr id="211400869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ED6A6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85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20"/>
    <w:rsid w:val="00002284"/>
    <w:rsid w:val="002D7072"/>
    <w:rsid w:val="009654EF"/>
    <w:rsid w:val="00C85220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C1E71"/>
  <w15:chartTrackingRefBased/>
  <w15:docId w15:val="{AE0FE279-DF2B-44CB-978A-A6940CA6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220"/>
  </w:style>
  <w:style w:type="paragraph" w:styleId="Ttulo1">
    <w:name w:val="heading 1"/>
    <w:basedOn w:val="Normal"/>
    <w:next w:val="Normal"/>
    <w:link w:val="Ttulo1Car"/>
    <w:uiPriority w:val="9"/>
    <w:qFormat/>
    <w:rsid w:val="00C8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2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2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2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2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2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2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2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1</cp:revision>
  <dcterms:created xsi:type="dcterms:W3CDTF">2024-03-04T00:55:00Z</dcterms:created>
  <dcterms:modified xsi:type="dcterms:W3CDTF">2024-03-04T01:04:00Z</dcterms:modified>
</cp:coreProperties>
</file>