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61E674DB" w14:textId="77777777" w:rsidR="008135FA" w:rsidRDefault="008135FA" w:rsidP="0003047F"/>
        <w:p w14:paraId="611DED5E" w14:textId="77777777" w:rsidR="00C7186D" w:rsidRPr="00C7186D" w:rsidRDefault="00C7186D" w:rsidP="00C7186D"/>
        <w:p w14:paraId="542819FF" w14:textId="77777777" w:rsidR="0003047F" w:rsidRDefault="0003047F" w:rsidP="0003047F">
          <w:pPr>
            <w:jc w:val="center"/>
          </w:pPr>
        </w:p>
        <w:p w14:paraId="217A263A" w14:textId="77777777" w:rsidR="0003047F" w:rsidRDefault="0003047F" w:rsidP="0003047F">
          <w:pPr>
            <w:jc w:val="center"/>
          </w:pPr>
        </w:p>
        <w:p w14:paraId="661949B2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BBC17ED" wp14:editId="49EE8430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2D2E91" w14:textId="77777777" w:rsidR="00C7186D" w:rsidRDefault="00C7186D" w:rsidP="0003047F"/>
        <w:p w14:paraId="27606903" w14:textId="77777777" w:rsidR="0003047F" w:rsidRDefault="0003047F" w:rsidP="0003047F"/>
        <w:p w14:paraId="38A96724" w14:textId="3AF38F9C" w:rsidR="00D01710" w:rsidRPr="00C56279" w:rsidRDefault="005C4CA0" w:rsidP="008E3E94">
          <w:pPr>
            <w:pStyle w:val="Cover-Tit1"/>
          </w:pPr>
          <w:r>
            <w:t>Formação Analista Desenvolvedor Java</w:t>
          </w:r>
        </w:p>
        <w:p w14:paraId="55E69BC1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0AF2267D" w14:textId="77777777" w:rsidR="00863BEA" w:rsidRPr="00C56279" w:rsidRDefault="00124EF1" w:rsidP="00124EF1">
          <w:pPr>
            <w:pStyle w:val="Cover-Tit3"/>
          </w:pPr>
          <w:r>
            <w:t>Expressões Regulares</w:t>
          </w:r>
        </w:p>
        <w:p w14:paraId="06BB480E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59C7EEDE" w14:textId="77777777" w:rsidR="00C7186D" w:rsidRDefault="00C7186D" w:rsidP="00C7186D">
          <w:pPr>
            <w:jc w:val="center"/>
            <w:rPr>
              <w:sz w:val="28"/>
            </w:rPr>
          </w:pPr>
        </w:p>
        <w:p w14:paraId="662393D0" w14:textId="77777777" w:rsidR="00C7186D" w:rsidRDefault="00C7186D" w:rsidP="00C7186D">
          <w:pPr>
            <w:jc w:val="center"/>
            <w:rPr>
              <w:sz w:val="28"/>
            </w:rPr>
          </w:pPr>
        </w:p>
        <w:p w14:paraId="7DEA723E" w14:textId="77777777" w:rsidR="00C7186D" w:rsidRDefault="00C7186D" w:rsidP="00C7186D">
          <w:pPr>
            <w:jc w:val="center"/>
            <w:rPr>
              <w:sz w:val="28"/>
            </w:rPr>
          </w:pPr>
        </w:p>
        <w:p w14:paraId="262DB301" w14:textId="77777777" w:rsidR="00C7186D" w:rsidRDefault="00C7186D" w:rsidP="00C7186D">
          <w:pPr>
            <w:jc w:val="center"/>
            <w:rPr>
              <w:sz w:val="28"/>
            </w:rPr>
          </w:pPr>
        </w:p>
        <w:p w14:paraId="2BB5DE92" w14:textId="77777777" w:rsidR="00C56279" w:rsidRDefault="00C56279" w:rsidP="00C7186D">
          <w:pPr>
            <w:jc w:val="center"/>
            <w:rPr>
              <w:sz w:val="28"/>
            </w:rPr>
          </w:pPr>
        </w:p>
        <w:p w14:paraId="7B28570F" w14:textId="77777777"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14:paraId="55A0DA5A" w14:textId="77777777" w:rsidR="00124EF1" w:rsidRDefault="00124EF1" w:rsidP="00124EF1">
      <w:pPr>
        <w:pStyle w:val="Ttulo1"/>
      </w:pPr>
      <w:r>
        <w:lastRenderedPageBreak/>
        <w:t>Exercício</w:t>
      </w:r>
    </w:p>
    <w:p w14:paraId="16E58AEF" w14:textId="77777777" w:rsidR="00124EF1" w:rsidRDefault="00124EF1" w:rsidP="00124EF1">
      <w:r>
        <w:t>Crie uma aplicação para organizar arquivos de fotos. Suponha que você tem algumas fotos tiradas com a sua câmera digital armazenadas no seu computador e que os nomes dos arquivos são os seguintes:</w:t>
      </w:r>
    </w:p>
    <w:p w14:paraId="7F0FBD4D" w14:textId="77777777" w:rsidR="00124EF1" w:rsidRPr="00124EF1" w:rsidRDefault="00124EF1" w:rsidP="00124EF1">
      <w:pPr>
        <w:pStyle w:val="Cdigo-Fonte"/>
      </w:pPr>
      <w:r w:rsidRPr="00124EF1">
        <w:t>IMG00025-20111002_Florianópolis.jpg</w:t>
      </w:r>
    </w:p>
    <w:p w14:paraId="19DE21F2" w14:textId="77777777" w:rsidR="00124EF1" w:rsidRPr="00124EF1" w:rsidRDefault="00124EF1" w:rsidP="00124EF1">
      <w:pPr>
        <w:pStyle w:val="Cdigo-Fonte"/>
      </w:pPr>
      <w:r w:rsidRPr="00124EF1">
        <w:t>IMG00026-20111003_São Paulo.jpg</w:t>
      </w:r>
    </w:p>
    <w:p w14:paraId="79C8F4D6" w14:textId="77777777" w:rsidR="00124EF1" w:rsidRPr="00124EF1" w:rsidRDefault="00124EF1" w:rsidP="00124EF1">
      <w:pPr>
        <w:pStyle w:val="Cdigo-Fonte"/>
      </w:pPr>
      <w:r w:rsidRPr="00124EF1">
        <w:t>IMG00027-20111110.jpg</w:t>
      </w:r>
    </w:p>
    <w:p w14:paraId="2D65B13A" w14:textId="77777777" w:rsidR="00124EF1" w:rsidRPr="00124EF1" w:rsidRDefault="00124EF1" w:rsidP="00124EF1">
      <w:pPr>
        <w:pStyle w:val="Cdigo-Fonte"/>
      </w:pPr>
      <w:r w:rsidRPr="00124EF1">
        <w:t>IMG00028-20111110.jpg</w:t>
      </w:r>
    </w:p>
    <w:p w14:paraId="314CBEBC" w14:textId="77777777" w:rsidR="00124EF1" w:rsidRDefault="00124EF1" w:rsidP="00124EF1">
      <w:pPr>
        <w:rPr>
          <w:rFonts w:ascii="Calibri" w:hAnsi="Calibri" w:cs="Times New Roman"/>
          <w:sz w:val="24"/>
        </w:rPr>
      </w:pPr>
      <w:r>
        <w:t xml:space="preserve">Se você olhar atentamente para o nome do arquivo, verá que ele traz a </w:t>
      </w:r>
      <w:proofErr w:type="spellStart"/>
      <w:r>
        <w:t>string</w:t>
      </w:r>
      <w:proofErr w:type="spellEnd"/>
      <w:r>
        <w:t xml:space="preserve"> “</w:t>
      </w:r>
      <w:r>
        <w:rPr>
          <w:i/>
        </w:rPr>
        <w:t>IMG</w:t>
      </w:r>
      <w:r>
        <w:t>” seguida de um número sequencial (ID da foto). Depois do hífen, o arquivo traz a data da foto, no formato “</w:t>
      </w:r>
      <w:r>
        <w:rPr>
          <w:i/>
        </w:rPr>
        <w:t>AAAAMMDD</w:t>
      </w:r>
      <w:r>
        <w:t>”. Por fim, caso a câmera tenha identificado uma localidade (nem todas as fotos possuem esta informação), ela é armazenada após o caractere “_”.  A extensão do arquivo é sempre “</w:t>
      </w:r>
      <w:proofErr w:type="spellStart"/>
      <w:r>
        <w:t>jpg</w:t>
      </w:r>
      <w:proofErr w:type="spellEnd"/>
      <w:r>
        <w:t>”.</w:t>
      </w:r>
    </w:p>
    <w:p w14:paraId="683E02C5" w14:textId="77777777" w:rsidR="00124EF1" w:rsidRDefault="00124EF1" w:rsidP="00124EF1">
      <w:r>
        <w:t>A aplicação deve ter algumas classes, que devem ser definidas seguindo o modelo abaixo:</w:t>
      </w:r>
    </w:p>
    <w:p w14:paraId="2DFD1C8E" w14:textId="77777777" w:rsidR="00124EF1" w:rsidRDefault="00124EF1" w:rsidP="00124EF1">
      <w:pPr>
        <w:pStyle w:val="Figura"/>
      </w:pPr>
      <w:r>
        <w:drawing>
          <wp:inline distT="0" distB="0" distL="0" distR="0" wp14:anchorId="5E51FBE7" wp14:editId="0A39BE4A">
            <wp:extent cx="2865966" cy="125540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79" cy="125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3705" w14:textId="77777777" w:rsidR="00124EF1" w:rsidRDefault="00124EF1" w:rsidP="00124EF1">
      <w:r>
        <w:t xml:space="preserve">A classe </w:t>
      </w:r>
      <w:r w:rsidRPr="003D0950">
        <w:rPr>
          <w:rStyle w:val="Cdigo-FonteChar"/>
        </w:rPr>
        <w:t>Foto</w:t>
      </w:r>
      <w:r>
        <w:t xml:space="preserve"> representa uma fotografia tirada pela câmera. Possui um ID, uma data e um local (se a câmera não registrou o local, ele deve ser </w:t>
      </w:r>
      <w:r w:rsidRPr="003D0950">
        <w:rPr>
          <w:rStyle w:val="Cdigo-FonteChar"/>
        </w:rPr>
        <w:t>null</w:t>
      </w:r>
      <w:r>
        <w:t xml:space="preserve">). Ela possui também os métodos </w:t>
      </w:r>
      <w:proofErr w:type="spellStart"/>
      <w:r>
        <w:rPr>
          <w:i/>
        </w:rPr>
        <w:t>getters</w:t>
      </w:r>
      <w:proofErr w:type="spellEnd"/>
      <w:r>
        <w:t xml:space="preserve"> e </w:t>
      </w:r>
      <w:proofErr w:type="spellStart"/>
      <w:r>
        <w:rPr>
          <w:i/>
        </w:rPr>
        <w:t>setters</w:t>
      </w:r>
      <w:proofErr w:type="spellEnd"/>
      <w:r>
        <w:t xml:space="preserve"> correspondentes. A classe </w:t>
      </w:r>
      <w:r w:rsidRPr="003D0950">
        <w:rPr>
          <w:rStyle w:val="Cdigo-FonteChar"/>
        </w:rPr>
        <w:t>Album</w:t>
      </w:r>
      <w:r>
        <w:t xml:space="preserve"> agrupa uma ou mais fotos. O método </w:t>
      </w:r>
      <w:r w:rsidRPr="003D0950">
        <w:rPr>
          <w:rStyle w:val="Cdigo-FonteChar"/>
        </w:rPr>
        <w:t>adicionar()</w:t>
      </w:r>
      <w:r>
        <w:t xml:space="preserve"> insere uma nova foto na lista de fotos do álbum, enquanto o método </w:t>
      </w:r>
      <w:r w:rsidRPr="003D0950">
        <w:rPr>
          <w:rStyle w:val="Cdigo-FonteChar"/>
        </w:rPr>
        <w:t>listarFotos()</w:t>
      </w:r>
      <w:r>
        <w:t xml:space="preserve"> imprime os dados das fotos do álbum no console. A classe </w:t>
      </w:r>
      <w:r w:rsidRPr="003D0950">
        <w:rPr>
          <w:rStyle w:val="Cdigo-FonteChar"/>
        </w:rPr>
        <w:t>Organizador</w:t>
      </w:r>
      <w:r>
        <w:t xml:space="preserve"> é quem possui a lógica de criar o álbum de fotos através da leitura dos arquivos. Esta lógica é implementada pelo método </w:t>
      </w:r>
      <w:r w:rsidRPr="003D0950">
        <w:rPr>
          <w:rStyle w:val="Cdigo-FonteChar"/>
        </w:rPr>
        <w:t>carregarFotos()</w:t>
      </w:r>
      <w:r>
        <w:t>, que recebe como parâmetro o diretório onde estão as fotos a serem adicionadas no álbum e retorna o álbum criado.</w:t>
      </w:r>
    </w:p>
    <w:p w14:paraId="6174A6F0" w14:textId="77777777" w:rsidR="00124EF1" w:rsidRDefault="00124EF1" w:rsidP="00124EF1">
      <w:r>
        <w:t xml:space="preserve">Para testar a aplicação, crie uma classe com um método </w:t>
      </w:r>
      <w:r w:rsidRPr="003D0950">
        <w:rPr>
          <w:rStyle w:val="Cdigo-FonteChar"/>
        </w:rPr>
        <w:t>main()</w:t>
      </w:r>
      <w:r>
        <w:t xml:space="preserve"> que instancia um </w:t>
      </w:r>
      <w:r w:rsidRPr="003D0950">
        <w:rPr>
          <w:rStyle w:val="Cdigo-FonteChar"/>
        </w:rPr>
        <w:t>Organizador</w:t>
      </w:r>
      <w:r>
        <w:t>, cria um álbum com base em algumas fotos e depois imprime os dados das fotos do álbum (você pode criar arquivos fictícios de fotos seguindo o padrão da nomenclatura mostrado anteriormente para poder testar).</w:t>
      </w:r>
    </w:p>
    <w:p w14:paraId="53352326" w14:textId="77777777" w:rsidR="00124EF1" w:rsidRDefault="00124EF1" w:rsidP="00124EF1">
      <w:r>
        <w:rPr>
          <w:b/>
        </w:rPr>
        <w:t>Dica</w:t>
      </w:r>
      <w:r>
        <w:t xml:space="preserve">: utilize a classe </w:t>
      </w:r>
      <w:r w:rsidRPr="003D0950">
        <w:rPr>
          <w:rStyle w:val="Cdigo-FonteChar"/>
        </w:rPr>
        <w:t>Scanner</w:t>
      </w:r>
      <w:r>
        <w:t xml:space="preserve"> para executar a divisão do nome do arquivo em </w:t>
      </w:r>
      <w:r>
        <w:rPr>
          <w:i/>
        </w:rPr>
        <w:t>tokens</w:t>
      </w:r>
      <w:r>
        <w:t>.</w:t>
      </w:r>
    </w:p>
    <w:p w14:paraId="38923A1A" w14:textId="77777777" w:rsidR="00124EF1" w:rsidRDefault="00124EF1" w:rsidP="00124EF1">
      <w:pPr>
        <w:pStyle w:val="Ttulo1"/>
      </w:pPr>
      <w:r>
        <w:lastRenderedPageBreak/>
        <w:t>Exercício</w:t>
      </w:r>
    </w:p>
    <w:p w14:paraId="5CCBD45B" w14:textId="77777777" w:rsidR="00124EF1" w:rsidRDefault="00124EF1" w:rsidP="00124EF1">
      <w:r>
        <w:t xml:space="preserve">Crie uma classe </w:t>
      </w:r>
      <w:r w:rsidRPr="003D0950">
        <w:rPr>
          <w:rStyle w:val="Cdigo-FonteChar"/>
        </w:rPr>
        <w:t>Validador</w:t>
      </w:r>
      <w:r>
        <w:t xml:space="preserve"> com os métodos </w:t>
      </w:r>
      <w:r w:rsidRPr="003D0950">
        <w:rPr>
          <w:rStyle w:val="Cdigo-FonteChar"/>
        </w:rPr>
        <w:t>validarCPF()</w:t>
      </w:r>
      <w:r>
        <w:t xml:space="preserve"> e </w:t>
      </w:r>
      <w:r w:rsidRPr="003D0950">
        <w:rPr>
          <w:rStyle w:val="Cdigo-FonteChar"/>
        </w:rPr>
        <w:t>validarTelefone()</w:t>
      </w:r>
      <w:r>
        <w:t xml:space="preserve">, que validam um CPFs e telefones, respectivamente. Os métodos devem receber como parâmetro a </w:t>
      </w:r>
      <w:r w:rsidR="003D0950">
        <w:rPr>
          <w:rStyle w:val="Cdigo-FonteChar"/>
        </w:rPr>
        <w:t>S</w:t>
      </w:r>
      <w:r w:rsidRPr="003D0950">
        <w:rPr>
          <w:rStyle w:val="Cdigo-FonteChar"/>
        </w:rPr>
        <w:t>tring</w:t>
      </w:r>
      <w:r>
        <w:t xml:space="preserve"> a ser validada e retornar </w:t>
      </w:r>
      <w:r w:rsidRPr="003D0950">
        <w:rPr>
          <w:rStyle w:val="Cdigo-FonteChar"/>
        </w:rPr>
        <w:t>true</w:t>
      </w:r>
      <w:r>
        <w:t xml:space="preserve"> se a validação foi feita com sucesso ou </w:t>
      </w:r>
      <w:r w:rsidRPr="003D0950">
        <w:rPr>
          <w:rStyle w:val="Cdigo-FonteChar"/>
        </w:rPr>
        <w:t>false</w:t>
      </w:r>
      <w:r>
        <w:t>, caso contrário.</w:t>
      </w:r>
    </w:p>
    <w:p w14:paraId="129E89E4" w14:textId="77777777" w:rsidR="00124EF1" w:rsidRDefault="00124EF1" w:rsidP="00124EF1">
      <w:r>
        <w:t>O validador de CPF deve aceitar o padrão que usa os pontos separadores e o hífen, que separa os dígitos verificadores. Outros padrões aceitos são</w:t>
      </w:r>
      <w:r w:rsidR="003D0950">
        <w:t>:</w:t>
      </w:r>
      <w:r>
        <w:t xml:space="preserve"> sem nenhum separador e também com espaços em branco no lugar dos pontos e do hífen. Veja alguns exemplos de CPFs que devem ser considerados válidos:</w:t>
      </w:r>
    </w:p>
    <w:p w14:paraId="671CB9B5" w14:textId="77777777" w:rsidR="00124EF1" w:rsidRDefault="00124EF1" w:rsidP="00124EF1">
      <w:pPr>
        <w:pStyle w:val="PargrafodaLista"/>
        <w:numPr>
          <w:ilvl w:val="0"/>
          <w:numId w:val="34"/>
        </w:numPr>
        <w:rPr>
          <w:b/>
        </w:rPr>
      </w:pPr>
      <w:r>
        <w:rPr>
          <w:b/>
        </w:rPr>
        <w:t>432.567.324-01</w:t>
      </w:r>
    </w:p>
    <w:p w14:paraId="540D3257" w14:textId="77777777" w:rsidR="00124EF1" w:rsidRDefault="00124EF1" w:rsidP="00124EF1">
      <w:pPr>
        <w:pStyle w:val="PargrafodaLista"/>
        <w:numPr>
          <w:ilvl w:val="0"/>
          <w:numId w:val="34"/>
        </w:numPr>
        <w:rPr>
          <w:b/>
        </w:rPr>
      </w:pPr>
      <w:r>
        <w:rPr>
          <w:b/>
        </w:rPr>
        <w:t>43256732401</w:t>
      </w:r>
    </w:p>
    <w:p w14:paraId="1951086D" w14:textId="77777777" w:rsidR="00124EF1" w:rsidRDefault="00124EF1" w:rsidP="00124EF1">
      <w:pPr>
        <w:pStyle w:val="PargrafodaLista"/>
        <w:numPr>
          <w:ilvl w:val="0"/>
          <w:numId w:val="34"/>
        </w:numPr>
        <w:rPr>
          <w:b/>
        </w:rPr>
      </w:pPr>
      <w:r>
        <w:rPr>
          <w:b/>
        </w:rPr>
        <w:t>432 567 324 01</w:t>
      </w:r>
    </w:p>
    <w:p w14:paraId="54BD08C0" w14:textId="77777777" w:rsidR="00124EF1" w:rsidRDefault="00124EF1" w:rsidP="00124EF1">
      <w:r>
        <w:t>O validador de telefone deve aceitar telefones de oito dígitos com hífen ou espaço em branco separando os quatro primeiros dos quatro últimos dígitos. Telefones co</w:t>
      </w:r>
      <w:r w:rsidR="003D0950">
        <w:t>m o DDD colocado entre parêntese</w:t>
      </w:r>
      <w:r>
        <w:t>s também devem ser suportados. Veja alguns exemplos de telefones que devem ser considerados válidos:</w:t>
      </w:r>
    </w:p>
    <w:p w14:paraId="73058EB4" w14:textId="77777777" w:rsidR="00124EF1" w:rsidRDefault="00124EF1" w:rsidP="00124EF1">
      <w:pPr>
        <w:pStyle w:val="PargrafodaLista"/>
        <w:numPr>
          <w:ilvl w:val="0"/>
          <w:numId w:val="35"/>
        </w:numPr>
        <w:rPr>
          <w:b/>
        </w:rPr>
      </w:pPr>
      <w:r>
        <w:rPr>
          <w:b/>
        </w:rPr>
        <w:t>5634-2395</w:t>
      </w:r>
    </w:p>
    <w:p w14:paraId="3740913E" w14:textId="77777777" w:rsidR="00124EF1" w:rsidRDefault="00124EF1" w:rsidP="00124EF1">
      <w:pPr>
        <w:pStyle w:val="PargrafodaLista"/>
        <w:numPr>
          <w:ilvl w:val="0"/>
          <w:numId w:val="35"/>
        </w:numPr>
        <w:rPr>
          <w:b/>
        </w:rPr>
      </w:pPr>
      <w:r>
        <w:rPr>
          <w:b/>
        </w:rPr>
        <w:t>5634 2395</w:t>
      </w:r>
    </w:p>
    <w:p w14:paraId="4310C91F" w14:textId="77777777" w:rsidR="00124EF1" w:rsidRDefault="00124EF1" w:rsidP="00124EF1">
      <w:pPr>
        <w:pStyle w:val="PargrafodaLista"/>
        <w:numPr>
          <w:ilvl w:val="0"/>
          <w:numId w:val="35"/>
        </w:numPr>
        <w:rPr>
          <w:b/>
        </w:rPr>
      </w:pPr>
      <w:r>
        <w:rPr>
          <w:b/>
        </w:rPr>
        <w:t>(99) 5634-2395</w:t>
      </w:r>
    </w:p>
    <w:p w14:paraId="76007CAE" w14:textId="77777777" w:rsidR="004D302A" w:rsidRDefault="00124EF1" w:rsidP="004D302A">
      <w:r w:rsidRPr="00124EF1">
        <w:rPr>
          <w:b/>
        </w:rPr>
        <w:t>Dica</w:t>
      </w:r>
      <w:r>
        <w:t xml:space="preserve">: Você pode utilizar o método </w:t>
      </w:r>
      <w:r w:rsidRPr="003D0950">
        <w:rPr>
          <w:rStyle w:val="Cdigo-FonteChar"/>
        </w:rPr>
        <w:t>matches()</w:t>
      </w:r>
      <w:r>
        <w:t xml:space="preserve"> da classe </w:t>
      </w:r>
      <w:r w:rsidRPr="003D0950">
        <w:rPr>
          <w:rStyle w:val="Cdigo-FonteChar"/>
        </w:rPr>
        <w:t>Matcher</w:t>
      </w:r>
      <w:r>
        <w:t xml:space="preserve">, que retorna </w:t>
      </w:r>
      <w:r w:rsidRPr="003D0950">
        <w:rPr>
          <w:rStyle w:val="Cdigo-FonteChar"/>
        </w:rPr>
        <w:t>true</w:t>
      </w:r>
      <w:r>
        <w:t xml:space="preserve"> se o texto fornecido é compatível com a expressão regular ou </w:t>
      </w:r>
      <w:r w:rsidRPr="003D0950">
        <w:rPr>
          <w:rStyle w:val="Cdigo-FonteChar"/>
        </w:rPr>
        <w:t>false</w:t>
      </w:r>
      <w:r>
        <w:t>, caso contrário.</w:t>
      </w:r>
    </w:p>
    <w:sectPr w:rsidR="004D302A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1DB2D" w14:textId="77777777" w:rsidR="00D57740" w:rsidRDefault="00D57740" w:rsidP="006359F6">
      <w:pPr>
        <w:spacing w:after="0" w:line="240" w:lineRule="auto"/>
      </w:pPr>
      <w:r>
        <w:separator/>
      </w:r>
    </w:p>
  </w:endnote>
  <w:endnote w:type="continuationSeparator" w:id="0">
    <w:p w14:paraId="5CAA48F4" w14:textId="77777777" w:rsidR="00D57740" w:rsidRDefault="00D57740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B951C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3B275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803C0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19CA7" w14:textId="77777777" w:rsidR="00D57740" w:rsidRDefault="00D57740" w:rsidP="006359F6">
      <w:pPr>
        <w:spacing w:after="0" w:line="240" w:lineRule="auto"/>
      </w:pPr>
      <w:r>
        <w:separator/>
      </w:r>
    </w:p>
  </w:footnote>
  <w:footnote w:type="continuationSeparator" w:id="0">
    <w:p w14:paraId="777746E6" w14:textId="77777777" w:rsidR="00D57740" w:rsidRDefault="00D57740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6BEC1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3BB2DAE7" w14:textId="77777777" w:rsidR="00A96210" w:rsidRDefault="00A96210">
        <w:pPr>
          <w:pStyle w:val="Cabealho"/>
          <w:jc w:val="right"/>
        </w:pPr>
      </w:p>
      <w:p w14:paraId="5784ACFA" w14:textId="77777777" w:rsidR="008C5E40" w:rsidRDefault="00D57740">
        <w:pPr>
          <w:pStyle w:val="Cabealho"/>
          <w:jc w:val="right"/>
        </w:pPr>
      </w:p>
    </w:sdtContent>
  </w:sdt>
  <w:p w14:paraId="17ECE397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35438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27534B27" w14:textId="77777777" w:rsidTr="00A96210">
          <w:tc>
            <w:tcPr>
              <w:tcW w:w="4322" w:type="dxa"/>
            </w:tcPr>
            <w:p w14:paraId="6CCFB7F4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599A940" wp14:editId="22FEE9CC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77D0FBA8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D0950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14:paraId="4176D908" w14:textId="77777777" w:rsidR="00A96210" w:rsidRDefault="00D57740" w:rsidP="00063145">
        <w:pPr>
          <w:pStyle w:val="Cabealho"/>
        </w:pPr>
      </w:p>
    </w:sdtContent>
  </w:sdt>
  <w:p w14:paraId="0770D4C9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03743"/>
    <w:multiLevelType w:val="hybridMultilevel"/>
    <w:tmpl w:val="76760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9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170CD"/>
    <w:multiLevelType w:val="hybridMultilevel"/>
    <w:tmpl w:val="949CB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6"/>
  </w:num>
  <w:num w:numId="4">
    <w:abstractNumId w:val="25"/>
  </w:num>
  <w:num w:numId="5">
    <w:abstractNumId w:val="2"/>
  </w:num>
  <w:num w:numId="6">
    <w:abstractNumId w:val="23"/>
  </w:num>
  <w:num w:numId="7">
    <w:abstractNumId w:val="12"/>
  </w:num>
  <w:num w:numId="8">
    <w:abstractNumId w:val="29"/>
  </w:num>
  <w:num w:numId="9">
    <w:abstractNumId w:val="15"/>
  </w:num>
  <w:num w:numId="10">
    <w:abstractNumId w:val="31"/>
  </w:num>
  <w:num w:numId="11">
    <w:abstractNumId w:val="18"/>
  </w:num>
  <w:num w:numId="12">
    <w:abstractNumId w:val="24"/>
  </w:num>
  <w:num w:numId="13">
    <w:abstractNumId w:val="32"/>
  </w:num>
  <w:num w:numId="14">
    <w:abstractNumId w:val="7"/>
  </w:num>
  <w:num w:numId="15">
    <w:abstractNumId w:val="30"/>
  </w:num>
  <w:num w:numId="16">
    <w:abstractNumId w:val="27"/>
  </w:num>
  <w:num w:numId="17">
    <w:abstractNumId w:val="9"/>
  </w:num>
  <w:num w:numId="18">
    <w:abstractNumId w:val="22"/>
  </w:num>
  <w:num w:numId="19">
    <w:abstractNumId w:val="5"/>
  </w:num>
  <w:num w:numId="20">
    <w:abstractNumId w:val="33"/>
  </w:num>
  <w:num w:numId="21">
    <w:abstractNumId w:val="34"/>
  </w:num>
  <w:num w:numId="22">
    <w:abstractNumId w:val="28"/>
  </w:num>
  <w:num w:numId="23">
    <w:abstractNumId w:val="11"/>
  </w:num>
  <w:num w:numId="24">
    <w:abstractNumId w:val="19"/>
  </w:num>
  <w:num w:numId="25">
    <w:abstractNumId w:val="8"/>
  </w:num>
  <w:num w:numId="26">
    <w:abstractNumId w:val="14"/>
  </w:num>
  <w:num w:numId="27">
    <w:abstractNumId w:val="1"/>
  </w:num>
  <w:num w:numId="28">
    <w:abstractNumId w:val="4"/>
  </w:num>
  <w:num w:numId="29">
    <w:abstractNumId w:val="0"/>
  </w:num>
  <w:num w:numId="30">
    <w:abstractNumId w:val="17"/>
  </w:num>
  <w:num w:numId="31">
    <w:abstractNumId w:val="20"/>
  </w:num>
  <w:num w:numId="32">
    <w:abstractNumId w:val="10"/>
  </w:num>
  <w:num w:numId="33">
    <w:abstractNumId w:val="13"/>
  </w:num>
  <w:num w:numId="34">
    <w:abstractNumId w:val="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549B5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24EF1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D0950"/>
    <w:rsid w:val="003E246F"/>
    <w:rsid w:val="003E5D70"/>
    <w:rsid w:val="003F0DEC"/>
    <w:rsid w:val="003F20D9"/>
    <w:rsid w:val="003F2CE9"/>
    <w:rsid w:val="0040164E"/>
    <w:rsid w:val="00461800"/>
    <w:rsid w:val="004620E2"/>
    <w:rsid w:val="004746F2"/>
    <w:rsid w:val="004A2B49"/>
    <w:rsid w:val="004A6398"/>
    <w:rsid w:val="004B3092"/>
    <w:rsid w:val="004C7805"/>
    <w:rsid w:val="004D1825"/>
    <w:rsid w:val="004D302A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4CA0"/>
    <w:rsid w:val="005C757A"/>
    <w:rsid w:val="005D3EBA"/>
    <w:rsid w:val="005F3E63"/>
    <w:rsid w:val="005F7BD8"/>
    <w:rsid w:val="00610DA9"/>
    <w:rsid w:val="00611BFF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478EB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36713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1A5D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885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57740"/>
    <w:rsid w:val="00D76D6C"/>
    <w:rsid w:val="00D819A3"/>
    <w:rsid w:val="00DA0C08"/>
    <w:rsid w:val="00DA19B5"/>
    <w:rsid w:val="00DB5F30"/>
    <w:rsid w:val="00DC0B77"/>
    <w:rsid w:val="00DC6BE9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EE27B2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F28EA"/>
  <w15:docId w15:val="{1028AE48-AF31-4120-9D21-064DC46B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74888-A9D1-41EA-8EC0-FE9C1C09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480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126</cp:revision>
  <cp:lastPrinted>2013-06-03T19:23:00Z</cp:lastPrinted>
  <dcterms:created xsi:type="dcterms:W3CDTF">2010-05-11T20:24:00Z</dcterms:created>
  <dcterms:modified xsi:type="dcterms:W3CDTF">2020-10-16T09:42:00Z</dcterms:modified>
</cp:coreProperties>
</file>