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bCs/>
          <w:sz w:val="36"/>
          <w:szCs w:val="28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105BA03" wp14:editId="43BDE29A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Fundamentos de C#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59359F" w:rsidP="008E3E94">
          <w:pPr>
            <w:pStyle w:val="Cover-Tit3"/>
            <w:shd w:val="clear" w:color="auto" w:fill="FFFFFF" w:themeFill="background1"/>
          </w:pPr>
          <w:r>
            <w:t>Herança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1112B9" w:rsidRDefault="002B218E" w:rsidP="001112B9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4C1048" w:rsidRDefault="004C1048" w:rsidP="004C1048">
      <w:r>
        <w:t xml:space="preserve">Crie duas classes: </w:t>
      </w:r>
      <w:r w:rsidRPr="00B9006C">
        <w:rPr>
          <w:i/>
        </w:rPr>
        <w:t>Ponto2D</w:t>
      </w:r>
      <w:r>
        <w:t xml:space="preserve"> e </w:t>
      </w:r>
      <w:r w:rsidRPr="00B9006C">
        <w:rPr>
          <w:i/>
        </w:rPr>
        <w:t>Ponto3D</w:t>
      </w:r>
      <w:r>
        <w:t xml:space="preserve">. </w:t>
      </w:r>
      <w:r w:rsidRPr="00B9006C">
        <w:rPr>
          <w:i/>
        </w:rPr>
        <w:t>Ponto2D</w:t>
      </w:r>
      <w:r>
        <w:t xml:space="preserve"> possui como </w:t>
      </w:r>
      <w:proofErr w:type="spellStart"/>
      <w:r w:rsidR="007E4892">
        <w:t>fields</w:t>
      </w:r>
      <w:proofErr w:type="spellEnd"/>
      <w:r>
        <w:t xml:space="preserve"> as coordenadas </w:t>
      </w:r>
      <w:r w:rsidRPr="00B9006C">
        <w:rPr>
          <w:i/>
        </w:rPr>
        <w:t>x</w:t>
      </w:r>
      <w:r>
        <w:t xml:space="preserve"> e </w:t>
      </w:r>
      <w:r w:rsidRPr="00B9006C">
        <w:rPr>
          <w:i/>
        </w:rPr>
        <w:t>y</w:t>
      </w:r>
      <w:r>
        <w:t xml:space="preserve">, enquanto </w:t>
      </w:r>
      <w:r w:rsidRPr="00B9006C">
        <w:rPr>
          <w:i/>
        </w:rPr>
        <w:t>Ponto3D</w:t>
      </w:r>
      <w:r>
        <w:t xml:space="preserve">, além delas, também possui a coordenada </w:t>
      </w:r>
      <w:r w:rsidRPr="00B9006C">
        <w:rPr>
          <w:i/>
        </w:rPr>
        <w:t>z</w:t>
      </w:r>
      <w:r>
        <w:t>. Utilize a relação de herança para representar estas classes.</w:t>
      </w:r>
    </w:p>
    <w:p w:rsidR="004C1048" w:rsidRDefault="004C1048" w:rsidP="004C1048">
      <w:r>
        <w:t xml:space="preserve">A respeito dos construtores, </w:t>
      </w:r>
      <w:r w:rsidRPr="00B9006C">
        <w:rPr>
          <w:i/>
        </w:rPr>
        <w:t>Ponto2D</w:t>
      </w:r>
      <w:r>
        <w:t xml:space="preserve"> deve ter apenas um construtor, que recebe os valores de </w:t>
      </w:r>
      <w:r w:rsidRPr="00B9006C">
        <w:rPr>
          <w:i/>
        </w:rPr>
        <w:t>x</w:t>
      </w:r>
      <w:r>
        <w:t xml:space="preserve"> e </w:t>
      </w:r>
      <w:r w:rsidRPr="00B9006C">
        <w:rPr>
          <w:i/>
        </w:rPr>
        <w:t>y</w:t>
      </w:r>
      <w:r>
        <w:t xml:space="preserve"> como parâmetros (tipo </w:t>
      </w:r>
      <w:proofErr w:type="spellStart"/>
      <w:proofErr w:type="gramStart"/>
      <w:r w:rsidRPr="00B9006C">
        <w:rPr>
          <w:i/>
        </w:rPr>
        <w:t>double</w:t>
      </w:r>
      <w:proofErr w:type="spellEnd"/>
      <w:proofErr w:type="gramEnd"/>
      <w:r>
        <w:t xml:space="preserve">). Já </w:t>
      </w:r>
      <w:r w:rsidRPr="00B9006C">
        <w:rPr>
          <w:i/>
        </w:rPr>
        <w:t>Ponto3D</w:t>
      </w:r>
      <w:r>
        <w:t xml:space="preserve"> também deve ter apenas um construtor, que deve receber </w:t>
      </w:r>
      <w:r w:rsidRPr="00B9006C">
        <w:rPr>
          <w:i/>
        </w:rPr>
        <w:t>x</w:t>
      </w:r>
      <w:r>
        <w:t xml:space="preserve">, </w:t>
      </w:r>
      <w:r w:rsidRPr="00B9006C">
        <w:rPr>
          <w:i/>
        </w:rPr>
        <w:t>y</w:t>
      </w:r>
      <w:r>
        <w:t xml:space="preserve"> e </w:t>
      </w:r>
      <w:r w:rsidRPr="00B9006C">
        <w:rPr>
          <w:i/>
        </w:rPr>
        <w:t>z</w:t>
      </w:r>
      <w:r>
        <w:t xml:space="preserve"> como parâmetros (também do tipo </w:t>
      </w:r>
      <w:proofErr w:type="spellStart"/>
      <w:proofErr w:type="gramStart"/>
      <w:r w:rsidRPr="00B9006C">
        <w:rPr>
          <w:i/>
        </w:rPr>
        <w:t>double</w:t>
      </w:r>
      <w:proofErr w:type="spellEnd"/>
      <w:proofErr w:type="gramEnd"/>
      <w:r>
        <w:t xml:space="preserve">). </w:t>
      </w:r>
      <w:r w:rsidRPr="00B9006C">
        <w:rPr>
          <w:b/>
        </w:rPr>
        <w:t>Dica</w:t>
      </w:r>
      <w:r>
        <w:t>: Se a relação de herança e a declaração dos construtores foram feitas corretamente, você deverá, obrigatoriamente, chamar o construtor da superclasse explicitamente.</w:t>
      </w:r>
    </w:p>
    <w:p w:rsidR="0059359F" w:rsidRDefault="007E4892" w:rsidP="0059359F">
      <w:r>
        <w:t xml:space="preserve">Ambas as classes devem </w:t>
      </w:r>
      <w:proofErr w:type="gramStart"/>
      <w:r>
        <w:t>implementar</w:t>
      </w:r>
      <w:proofErr w:type="gramEnd"/>
      <w:r>
        <w:t xml:space="preserve"> o método </w:t>
      </w:r>
      <w:r w:rsidRPr="007E4892">
        <w:rPr>
          <w:i/>
        </w:rPr>
        <w:t>Imprimir()</w:t>
      </w:r>
      <w:r>
        <w:t>, que exibe no console os valores das coordenadas do objeto.</w:t>
      </w:r>
    </w:p>
    <w:p w:rsidR="007E4892" w:rsidRDefault="00851DE5" w:rsidP="00851DE5">
      <w:pPr>
        <w:pStyle w:val="Ttulo1"/>
      </w:pPr>
      <w:r>
        <w:t>Exercício</w:t>
      </w:r>
    </w:p>
    <w:p w:rsidR="00851DE5" w:rsidRDefault="00851DE5" w:rsidP="00851DE5">
      <w:r>
        <w:t xml:space="preserve">O </w:t>
      </w:r>
      <w:r>
        <w:t>C#</w:t>
      </w:r>
      <w:r>
        <w:t xml:space="preserve"> possui uma interface chamada </w:t>
      </w:r>
      <w:proofErr w:type="spellStart"/>
      <w:proofErr w:type="gramStart"/>
      <w:r w:rsidRPr="00851DE5">
        <w:rPr>
          <w:i/>
        </w:rPr>
        <w:t>I</w:t>
      </w:r>
      <w:r w:rsidRPr="00993A9F">
        <w:rPr>
          <w:i/>
        </w:rPr>
        <w:t>Cloneable</w:t>
      </w:r>
      <w:proofErr w:type="spellEnd"/>
      <w:proofErr w:type="gramEnd"/>
      <w:r>
        <w:t xml:space="preserve">, que pode ser implementada por classes que são capazes de gerar cópias de objetos. </w:t>
      </w:r>
      <w:r>
        <w:t xml:space="preserve">Classes que </w:t>
      </w:r>
      <w:proofErr w:type="gramStart"/>
      <w:r>
        <w:t>implementam</w:t>
      </w:r>
      <w:proofErr w:type="gramEnd"/>
      <w:r>
        <w:t xml:space="preserve"> esta interface devem implementar </w:t>
      </w:r>
      <w:r>
        <w:t xml:space="preserve">o método </w:t>
      </w:r>
      <w:r>
        <w:rPr>
          <w:i/>
        </w:rPr>
        <w:t>Clone()</w:t>
      </w:r>
      <w:r>
        <w:t xml:space="preserve">. Dentro deste método é </w:t>
      </w:r>
      <w:proofErr w:type="gramStart"/>
      <w:r>
        <w:t>implementada</w:t>
      </w:r>
      <w:proofErr w:type="gramEnd"/>
      <w:r>
        <w:t xml:space="preserve"> a lógica para criar um novo objeto com base no objeto original.</w:t>
      </w:r>
    </w:p>
    <w:p w:rsidR="00851DE5" w:rsidRDefault="00851DE5" w:rsidP="00851DE5">
      <w:r>
        <w:t xml:space="preserve">Com base nisto, crie uma classe </w:t>
      </w:r>
      <w:r w:rsidRPr="00993A9F">
        <w:rPr>
          <w:i/>
        </w:rPr>
        <w:t>Porta</w:t>
      </w:r>
      <w:r>
        <w:t xml:space="preserve"> que suporta a criação de novos objetos (cópia). Ela deve ter os </w:t>
      </w:r>
      <w:proofErr w:type="spellStart"/>
      <w:r w:rsidR="008654A2">
        <w:t>fields</w:t>
      </w:r>
      <w:proofErr w:type="spellEnd"/>
      <w:r>
        <w:t xml:space="preserve"> </w:t>
      </w:r>
      <w:r w:rsidRPr="00993A9F">
        <w:rPr>
          <w:i/>
        </w:rPr>
        <w:t>altura</w:t>
      </w:r>
      <w:r>
        <w:t xml:space="preserve"> (</w:t>
      </w:r>
      <w:proofErr w:type="spellStart"/>
      <w:proofErr w:type="gramStart"/>
      <w:r w:rsidRPr="00993A9F">
        <w:rPr>
          <w:i/>
        </w:rPr>
        <w:t>double</w:t>
      </w:r>
      <w:proofErr w:type="spellEnd"/>
      <w:proofErr w:type="gramEnd"/>
      <w:r>
        <w:t xml:space="preserve">), </w:t>
      </w:r>
      <w:r w:rsidRPr="00993A9F">
        <w:rPr>
          <w:i/>
        </w:rPr>
        <w:t>largura</w:t>
      </w:r>
      <w:r>
        <w:t xml:space="preserve"> (</w:t>
      </w:r>
      <w:proofErr w:type="spellStart"/>
      <w:r w:rsidRPr="00993A9F">
        <w:rPr>
          <w:i/>
        </w:rPr>
        <w:t>double</w:t>
      </w:r>
      <w:proofErr w:type="spellEnd"/>
      <w:r>
        <w:t xml:space="preserve">) e </w:t>
      </w:r>
      <w:r w:rsidRPr="00993A9F">
        <w:rPr>
          <w:i/>
        </w:rPr>
        <w:t>aberta</w:t>
      </w:r>
      <w:r>
        <w:t xml:space="preserve"> (</w:t>
      </w:r>
      <w:proofErr w:type="spellStart"/>
      <w:r w:rsidRPr="00993A9F">
        <w:rPr>
          <w:i/>
        </w:rPr>
        <w:t>boolean</w:t>
      </w:r>
      <w:proofErr w:type="spellEnd"/>
      <w:r>
        <w:t xml:space="preserve">). Também deve possuir os métodos </w:t>
      </w:r>
      <w:proofErr w:type="gramStart"/>
      <w:r w:rsidR="008654A2">
        <w:rPr>
          <w:i/>
        </w:rPr>
        <w:t>A</w:t>
      </w:r>
      <w:r w:rsidRPr="00993A9F">
        <w:rPr>
          <w:i/>
        </w:rPr>
        <w:t>brir(</w:t>
      </w:r>
      <w:proofErr w:type="gramEnd"/>
      <w:r w:rsidRPr="00993A9F">
        <w:rPr>
          <w:i/>
        </w:rPr>
        <w:t>)</w:t>
      </w:r>
      <w:r>
        <w:t xml:space="preserve">, </w:t>
      </w:r>
      <w:r w:rsidR="008654A2">
        <w:rPr>
          <w:i/>
        </w:rPr>
        <w:t>F</w:t>
      </w:r>
      <w:r w:rsidRPr="00993A9F">
        <w:rPr>
          <w:i/>
        </w:rPr>
        <w:t>echar()</w:t>
      </w:r>
      <w:r>
        <w:t xml:space="preserve"> e </w:t>
      </w:r>
      <w:r w:rsidR="008654A2">
        <w:t xml:space="preserve">os valores dos </w:t>
      </w:r>
      <w:proofErr w:type="spellStart"/>
      <w:r w:rsidR="008654A2">
        <w:t>fields</w:t>
      </w:r>
      <w:proofErr w:type="spellEnd"/>
      <w:r w:rsidR="008654A2">
        <w:t xml:space="preserve"> devem ser expostos para fora da classe através de </w:t>
      </w:r>
      <w:proofErr w:type="spellStart"/>
      <w:r w:rsidR="008654A2">
        <w:t>read-only</w:t>
      </w:r>
      <w:proofErr w:type="spellEnd"/>
      <w:r w:rsidR="008654A2">
        <w:t xml:space="preserve"> </w:t>
      </w:r>
      <w:proofErr w:type="spellStart"/>
      <w:r w:rsidR="008654A2">
        <w:t>properties</w:t>
      </w:r>
      <w:proofErr w:type="spellEnd"/>
      <w:r>
        <w:t>.</w:t>
      </w:r>
    </w:p>
    <w:p w:rsidR="00851DE5" w:rsidRDefault="00851DE5" w:rsidP="00851DE5">
      <w:r>
        <w:t xml:space="preserve">Como uma porta pode criar outras cópias dela mesma, você deve </w:t>
      </w:r>
      <w:proofErr w:type="gramStart"/>
      <w:r w:rsidR="008654A2">
        <w:t>implementar</w:t>
      </w:r>
      <w:proofErr w:type="gramEnd"/>
      <w:r w:rsidR="008654A2">
        <w:t xml:space="preserve"> o método</w:t>
      </w:r>
      <w:r>
        <w:t xml:space="preserve"> </w:t>
      </w:r>
      <w:r w:rsidR="008654A2">
        <w:rPr>
          <w:i/>
        </w:rPr>
        <w:t>C</w:t>
      </w:r>
      <w:r w:rsidRPr="00993A9F">
        <w:rPr>
          <w:i/>
        </w:rPr>
        <w:t>lone()</w:t>
      </w:r>
      <w:r w:rsidR="008654A2">
        <w:t xml:space="preserve"> na classe</w:t>
      </w:r>
      <w:r>
        <w:t>, o qual deve criar um novo objeto com os valores dos atributos copiados e retorná-lo.</w:t>
      </w:r>
    </w:p>
    <w:p w:rsidR="008654A2" w:rsidRPr="008654A2" w:rsidRDefault="008654A2" w:rsidP="00851DE5">
      <w:bookmarkStart w:id="1" w:name="_GoBack"/>
      <w:bookmarkEnd w:id="1"/>
    </w:p>
    <w:p w:rsidR="00851DE5" w:rsidRPr="00851DE5" w:rsidRDefault="00851DE5" w:rsidP="00851DE5"/>
    <w:sectPr w:rsidR="00851DE5" w:rsidRPr="00851DE5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33B" w:rsidRDefault="001B133B" w:rsidP="006359F6">
      <w:pPr>
        <w:spacing w:after="0" w:line="240" w:lineRule="auto"/>
      </w:pPr>
      <w:r>
        <w:separator/>
      </w:r>
    </w:p>
  </w:endnote>
  <w:endnote w:type="continuationSeparator" w:id="0">
    <w:p w:rsidR="001B133B" w:rsidRDefault="001B133B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33B" w:rsidRDefault="001B133B" w:rsidP="006359F6">
      <w:pPr>
        <w:spacing w:after="0" w:line="240" w:lineRule="auto"/>
      </w:pPr>
      <w:r>
        <w:separator/>
      </w:r>
    </w:p>
  </w:footnote>
  <w:footnote w:type="continuationSeparator" w:id="0">
    <w:p w:rsidR="001B133B" w:rsidRDefault="001B133B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437857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1B133B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8654A2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1B133B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16"/>
  </w:num>
  <w:num w:numId="5">
    <w:abstractNumId w:val="0"/>
  </w:num>
  <w:num w:numId="6">
    <w:abstractNumId w:val="14"/>
  </w:num>
  <w:num w:numId="7">
    <w:abstractNumId w:val="7"/>
  </w:num>
  <w:num w:numId="8">
    <w:abstractNumId w:val="20"/>
  </w:num>
  <w:num w:numId="9">
    <w:abstractNumId w:val="9"/>
  </w:num>
  <w:num w:numId="10">
    <w:abstractNumId w:val="22"/>
  </w:num>
  <w:num w:numId="11">
    <w:abstractNumId w:val="11"/>
  </w:num>
  <w:num w:numId="12">
    <w:abstractNumId w:val="15"/>
  </w:num>
  <w:num w:numId="13">
    <w:abstractNumId w:val="23"/>
  </w:num>
  <w:num w:numId="14">
    <w:abstractNumId w:val="3"/>
  </w:num>
  <w:num w:numId="15">
    <w:abstractNumId w:val="21"/>
  </w:num>
  <w:num w:numId="16">
    <w:abstractNumId w:val="18"/>
  </w:num>
  <w:num w:numId="17">
    <w:abstractNumId w:val="5"/>
  </w:num>
  <w:num w:numId="18">
    <w:abstractNumId w:val="13"/>
  </w:num>
  <w:num w:numId="19">
    <w:abstractNumId w:val="1"/>
  </w:num>
  <w:num w:numId="20">
    <w:abstractNumId w:val="24"/>
  </w:num>
  <w:num w:numId="21">
    <w:abstractNumId w:val="25"/>
  </w:num>
  <w:num w:numId="22">
    <w:abstractNumId w:val="19"/>
  </w:num>
  <w:num w:numId="23">
    <w:abstractNumId w:val="6"/>
  </w:num>
  <w:num w:numId="24">
    <w:abstractNumId w:val="12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3145"/>
    <w:rsid w:val="0007203C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112B9"/>
    <w:rsid w:val="00121573"/>
    <w:rsid w:val="00124776"/>
    <w:rsid w:val="0014024B"/>
    <w:rsid w:val="00156770"/>
    <w:rsid w:val="00171AEF"/>
    <w:rsid w:val="0019785E"/>
    <w:rsid w:val="001A01A5"/>
    <w:rsid w:val="001B133B"/>
    <w:rsid w:val="001B1D4C"/>
    <w:rsid w:val="001B32B2"/>
    <w:rsid w:val="002003EB"/>
    <w:rsid w:val="00211B4C"/>
    <w:rsid w:val="00212B0E"/>
    <w:rsid w:val="00216AD8"/>
    <w:rsid w:val="00232FA2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1AF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1048"/>
    <w:rsid w:val="004C7805"/>
    <w:rsid w:val="004D1825"/>
    <w:rsid w:val="004E5771"/>
    <w:rsid w:val="004F47C1"/>
    <w:rsid w:val="005100E0"/>
    <w:rsid w:val="00513E91"/>
    <w:rsid w:val="00542AF3"/>
    <w:rsid w:val="00551CA7"/>
    <w:rsid w:val="00576213"/>
    <w:rsid w:val="0059359F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4014D"/>
    <w:rsid w:val="00744094"/>
    <w:rsid w:val="00780D4A"/>
    <w:rsid w:val="00783738"/>
    <w:rsid w:val="007B300B"/>
    <w:rsid w:val="007C32D3"/>
    <w:rsid w:val="007D3292"/>
    <w:rsid w:val="007D7A1F"/>
    <w:rsid w:val="007E4892"/>
    <w:rsid w:val="008003DE"/>
    <w:rsid w:val="008135FA"/>
    <w:rsid w:val="00821B1D"/>
    <w:rsid w:val="00822C59"/>
    <w:rsid w:val="0082793F"/>
    <w:rsid w:val="00830DA7"/>
    <w:rsid w:val="00851DE5"/>
    <w:rsid w:val="008569E3"/>
    <w:rsid w:val="00863BE2"/>
    <w:rsid w:val="00863BEA"/>
    <w:rsid w:val="008654A2"/>
    <w:rsid w:val="008716B3"/>
    <w:rsid w:val="008C5E40"/>
    <w:rsid w:val="008C6C7E"/>
    <w:rsid w:val="008D0A50"/>
    <w:rsid w:val="008E3E94"/>
    <w:rsid w:val="008F5D2B"/>
    <w:rsid w:val="00900335"/>
    <w:rsid w:val="0093317B"/>
    <w:rsid w:val="0093536D"/>
    <w:rsid w:val="009A3B34"/>
    <w:rsid w:val="009A69D9"/>
    <w:rsid w:val="009B5BD5"/>
    <w:rsid w:val="009D0503"/>
    <w:rsid w:val="009D1087"/>
    <w:rsid w:val="00A07EF6"/>
    <w:rsid w:val="00A21957"/>
    <w:rsid w:val="00A23052"/>
    <w:rsid w:val="00A250E4"/>
    <w:rsid w:val="00A83D89"/>
    <w:rsid w:val="00A9552A"/>
    <w:rsid w:val="00A96210"/>
    <w:rsid w:val="00AA1CB4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35BA"/>
    <w:rsid w:val="00C507FD"/>
    <w:rsid w:val="00C56279"/>
    <w:rsid w:val="00C7186D"/>
    <w:rsid w:val="00C91FF7"/>
    <w:rsid w:val="00CC5F56"/>
    <w:rsid w:val="00CD7C02"/>
    <w:rsid w:val="00CE30C5"/>
    <w:rsid w:val="00CF1E8E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D14C6"/>
    <w:rsid w:val="00E05E83"/>
    <w:rsid w:val="00E25E74"/>
    <w:rsid w:val="00E3141E"/>
    <w:rsid w:val="00E32C71"/>
    <w:rsid w:val="00E34CD2"/>
    <w:rsid w:val="00E37894"/>
    <w:rsid w:val="00E540B9"/>
    <w:rsid w:val="00E73695"/>
    <w:rsid w:val="00EB0FF6"/>
    <w:rsid w:val="00EC4687"/>
    <w:rsid w:val="00ED6666"/>
    <w:rsid w:val="00F3443D"/>
    <w:rsid w:val="00F428AA"/>
    <w:rsid w:val="00F447C9"/>
    <w:rsid w:val="00F53C27"/>
    <w:rsid w:val="00F54228"/>
    <w:rsid w:val="00F65709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EB0F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EB0FF6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EB0F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EB0FF6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33009F-D137-463E-B47B-376953B8B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carlos@tosin.com.br</cp:lastModifiedBy>
  <cp:revision>114</cp:revision>
  <cp:lastPrinted>2013-06-03T19:23:00Z</cp:lastPrinted>
  <dcterms:created xsi:type="dcterms:W3CDTF">2010-05-11T20:24:00Z</dcterms:created>
  <dcterms:modified xsi:type="dcterms:W3CDTF">2013-06-04T18:41:00Z</dcterms:modified>
</cp:coreProperties>
</file>