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314" w:after="0"/>
        <w:jc w:val="center"/>
        <w:rPr>
          <w:color w:val="000000"/>
        </w:rPr>
      </w:pPr>
      <w:r>
        <w:rPr>
          <w:b/>
          <w:color w:val="000000"/>
        </w:rPr>
        <w:t xml:space="preserve">                            </w:t>
      </w:r>
      <w:r>
        <w:rPr>
          <w:b/>
          <w:color w:val="000000"/>
        </w:rPr>
        <w:t>ИНДИВИДУАЛЬНЫЙ</w:t>
      </w:r>
      <w:r>
        <w:rPr>
          <w:b/>
          <w:color w:val="000000"/>
          <w:spacing w:val="47"/>
        </w:rPr>
        <w:t xml:space="preserve"> </w:t>
      </w:r>
      <w:r>
        <w:rPr>
          <w:b/>
          <w:color w:val="000000"/>
        </w:rPr>
        <w:t>УЧЕБНЫЙ</w:t>
      </w:r>
      <w:r>
        <w:rPr>
          <w:b/>
          <w:color w:val="000000"/>
          <w:spacing w:val="71"/>
        </w:rPr>
        <w:t xml:space="preserve"> </w:t>
      </w:r>
      <w:r>
        <w:rPr>
          <w:b/>
          <w:color w:val="000000"/>
          <w:spacing w:val="-2"/>
        </w:rPr>
        <w:t>ГРАФИК</w:t>
      </w:r>
    </w:p>
    <w:p>
      <w:pPr>
        <w:pStyle w:val="BodyText"/>
        <w:spacing w:before="40" w:after="0"/>
        <w:ind w:left="3000"/>
        <w:jc w:val="center"/>
        <w:rPr>
          <w:color w:val="000000"/>
        </w:rPr>
      </w:pPr>
      <w:r>
        <mc:AlternateContent>
          <mc:Choice Requires="wps">
            <w:drawing>
              <wp:anchor distT="3175" distB="1905" distL="3810" distR="2540" simplePos="0" relativeHeight="4" behindDoc="0" locked="0" layoutInCell="0" allowOverlap="1" wp14:anchorId="70F6C02B">
                <wp:simplePos x="0" y="0"/>
                <wp:positionH relativeFrom="page">
                  <wp:posOffset>1685925</wp:posOffset>
                </wp:positionH>
                <wp:positionV relativeFrom="paragraph">
                  <wp:posOffset>439420</wp:posOffset>
                </wp:positionV>
                <wp:extent cx="7464425" cy="1270"/>
                <wp:effectExtent l="3810" t="3175" r="2540" b="1905"/>
                <wp:wrapNone/>
                <wp:docPr id="1" name="Graphic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4600" cy="1440"/>
                        </a:xfrm>
                        <a:custGeom>
                          <a:avLst/>
                          <a:gdLst>
                            <a:gd name="textAreaLeft" fmla="*/ 0 w 4231800"/>
                            <a:gd name="textAreaRight" fmla="*/ 4232880 w 4231800"/>
                            <a:gd name="textAreaTop" fmla="*/ 0 h 720"/>
                            <a:gd name="textAreaBottom" fmla="*/ 216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464425" h="0">
                              <a:moveTo>
                                <a:pt x="0" y="0"/>
                              </a:moveTo>
                              <a:lnTo>
                                <a:pt x="7464329" y="0"/>
                              </a:lnTo>
                            </a:path>
                          </a:pathLst>
                        </a:custGeom>
                        <a:noFill/>
                        <a:ln w="64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000000"/>
        </w:rPr>
        <w:t>совершеннолетнего</w:t>
      </w:r>
      <w:r>
        <w:rPr>
          <w:color w:val="000000"/>
          <w:spacing w:val="27"/>
        </w:rPr>
        <w:t xml:space="preserve"> </w:t>
      </w:r>
      <w:r>
        <w:rPr>
          <w:color w:val="000000"/>
        </w:rPr>
        <w:t>обучающегося</w:t>
      </w:r>
      <w:r>
        <w:rPr>
          <w:color w:val="000000"/>
          <w:spacing w:val="74"/>
        </w:rPr>
        <w:t xml:space="preserve"> </w:t>
      </w:r>
      <w:r>
        <w:rPr>
          <w:color w:val="000000"/>
        </w:rPr>
        <w:t>по</w:t>
      </w:r>
      <w:r>
        <w:rPr>
          <w:color w:val="000000"/>
          <w:spacing w:val="47"/>
        </w:rPr>
        <w:t xml:space="preserve"> </w:t>
      </w:r>
      <w:r>
        <w:rPr>
          <w:color w:val="000000"/>
        </w:rPr>
        <w:t>индивидуальному</w:t>
      </w:r>
      <w:r>
        <w:rPr>
          <w:color w:val="000000"/>
          <w:spacing w:val="22"/>
        </w:rPr>
        <w:t xml:space="preserve"> </w:t>
      </w:r>
      <w:r>
        <w:rPr>
          <w:color w:val="000000"/>
        </w:rPr>
        <w:t>учебному</w:t>
      </w:r>
      <w:r>
        <w:rPr>
          <w:color w:val="000000"/>
          <w:spacing w:val="72"/>
        </w:rPr>
        <w:t xml:space="preserve"> </w:t>
      </w:r>
      <w:r>
        <w:rPr>
          <w:color w:val="000000"/>
          <w:spacing w:val="-2"/>
        </w:rPr>
        <w:t>плану</w:t>
      </w:r>
    </w:p>
    <w:p>
      <w:pPr>
        <w:pStyle w:val="Normal"/>
        <w:spacing w:before="0" w:after="160"/>
        <w:ind w:left="1843"/>
        <w:rPr>
          <w:rFonts w:ascii="Times New Roman" w:hAnsi="Times New Roman"/>
          <w:i/>
          <w:color w:val="000000"/>
          <w:sz w:val="25"/>
        </w:rPr>
      </w:pPr>
      <w:r>
        <w:br w:type="column"/>
      </w:r>
      <w:r>
        <w:rPr>
          <w:rFonts w:ascii="Times New Roman" w:hAnsi="Times New Roman"/>
          <w:i/>
          <w:color w:val="000000"/>
          <w:sz w:val="25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11723" w:space="40"/>
            <w:col w:w="3314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3387" w:leader="none"/>
        </w:tabs>
        <w:spacing w:before="671" w:after="0"/>
        <w:ind w:left="118"/>
        <w:rPr>
          <w:color w:val="000000"/>
        </w:rPr>
      </w:pPr>
      <w:r>
        <w:rPr>
          <w:color w:val="000000"/>
          <w:w w:val="105"/>
        </w:rPr>
        <w:t xml:space="preserve">курс </w:t>
      </w:r>
      <w:r>
        <w:rPr>
          <w:color w:val="000000"/>
          <w:w w:val="115"/>
        </w:rPr>
        <w:t xml:space="preserve">обучения </w:t>
      </w:r>
      <w:r>
        <w:rPr>
          <w:color w:val="000000"/>
          <w:u w:val="single" w:color="686D71"/>
        </w:rPr>
        <w:t xml:space="preserve">4 </w:t>
      </w:r>
    </w:p>
    <w:p>
      <w:pPr>
        <w:pStyle w:val="Normal"/>
        <w:spacing w:before="0" w:after="160"/>
        <w:ind w:left="118"/>
        <w:rPr>
          <w:color w:val="000000"/>
        </w:rPr>
      </w:pPr>
      <w:r>
        <w:br w:type="column"/>
      </w:r>
      <w:r>
        <w:rPr>
          <w:rFonts w:ascii="Times New Roman" w:hAnsi="Times New Roman"/>
          <w:i/>
          <w:color w:val="000000"/>
          <w:w w:val="105"/>
          <w:sz w:val="13"/>
        </w:rPr>
        <w:t>(ФИО</w:t>
      </w:r>
      <w:r>
        <w:rPr>
          <w:rFonts w:ascii="Times New Roman" w:hAnsi="Times New Roman"/>
          <w:i/>
          <w:color w:val="000000"/>
          <w:spacing w:val="5"/>
          <w:w w:val="105"/>
          <w:sz w:val="13"/>
        </w:rPr>
        <w:t xml:space="preserve"> </w:t>
      </w:r>
      <w:r>
        <w:rPr>
          <w:rFonts w:ascii="Times New Roman" w:hAnsi="Times New Roman"/>
          <w:i/>
          <w:color w:val="000000"/>
          <w:spacing w:val="-2"/>
          <w:w w:val="105"/>
          <w:sz w:val="13"/>
        </w:rPr>
        <w:t>обучающегося)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2" w:equalWidth="false" w:sep="false">
            <w:col w:w="3719" w:space="2870"/>
            <w:col w:w="8488"/>
          </w:cols>
          <w:formProt w:val="false"/>
          <w:textDirection w:val="lrTb"/>
          <w:docGrid w:type="default" w:linePitch="600" w:charSpace="36864"/>
        </w:sectPr>
      </w:pP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профессия/специальность/программа подготовки </w:t>
      </w:r>
      <w:r>
        <w:rPr>
          <w:rFonts w:eastAsia="Times New Roman" w:cs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single" w:color="686D71"/>
        </w:rPr>
        <w:t>МДК 04.01 Внедрение и поддержка компьютерных систем</w:t>
      </w:r>
      <w:r>
        <w:rPr>
          <w:color w:val="000000"/>
          <w:sz w:val="28"/>
          <w:szCs w:val="28"/>
          <w:u w:val="single" w:color="686D71"/>
        </w:rPr>
        <w:t xml:space="preserve">, 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rFonts w:ascii="Times New Roman" w:hAnsi="Times New Roman"/>
          <w:color w:val="000000"/>
          <w:sz w:val="28"/>
          <w:szCs w:val="28"/>
        </w:rPr>
      </w:pPr>
      <w:r>
        <w:rPr>
          <w:color w:val="000000"/>
          <w:sz w:val="28"/>
          <w:szCs w:val="28"/>
          <w:u w:val="single" w:color="686D71"/>
        </w:rPr>
        <w:t xml:space="preserve">4ИСП9-50, </w:t>
      </w:r>
      <w:r>
        <w:rPr>
          <w:b w:val="false"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3-ИСП11-43, 3-ИСП11-44</w:t>
      </w:r>
    </w:p>
    <w:p>
      <w:pPr>
        <w:pStyle w:val="BodyText"/>
        <w:tabs>
          <w:tab w:val="clear" w:pos="708"/>
          <w:tab w:val="left" w:pos="1700" w:leader="none"/>
          <w:tab w:val="left" w:pos="2058" w:leader="none"/>
          <w:tab w:val="left" w:pos="3976" w:leader="none"/>
          <w:tab w:val="left" w:pos="4636" w:leader="none"/>
          <w:tab w:val="left" w:pos="6079" w:leader="none"/>
          <w:tab w:val="left" w:pos="8014" w:leader="none"/>
          <w:tab w:val="left" w:pos="8792" w:leader="none"/>
          <w:tab w:val="left" w:pos="14752" w:leader="none"/>
        </w:tabs>
        <w:spacing w:lineRule="auto" w:line="271" w:before="45" w:after="0"/>
        <w:ind w:left="118" w:right="319"/>
        <w:rPr>
          <w:color w:val="000000"/>
        </w:rPr>
      </w:pPr>
      <w:r>
        <w:rPr>
          <w:color w:val="000000"/>
        </w:rPr>
        <w:t>период с «</w:t>
      </w:r>
      <w:r>
        <w:rPr>
          <w:color w:val="000000"/>
          <w:u w:val="single" w:color="585C5F"/>
        </w:rPr>
        <w:tab/>
      </w:r>
      <w:r>
        <w:rPr>
          <w:color w:val="000000"/>
        </w:rPr>
        <w:t xml:space="preserve">» </w:t>
      </w:r>
      <w:r>
        <w:rPr>
          <w:color w:val="000000"/>
          <w:u w:val="single" w:color="585C5F"/>
        </w:rPr>
        <w:t>________________</w:t>
      </w:r>
      <w:r>
        <w:rPr>
          <w:color w:val="000000"/>
          <w:spacing w:val="-40"/>
        </w:rPr>
        <w:t xml:space="preserve"> </w:t>
      </w:r>
      <w:r>
        <w:rPr>
          <w:color w:val="000000"/>
        </w:rPr>
        <w:t>2026 г. по «</w:t>
      </w:r>
      <w:r>
        <w:rPr>
          <w:b/>
          <w:bCs/>
          <w:color w:val="000000"/>
          <w:shd w:fill="auto" w:val="clear"/>
        </w:rPr>
        <w:t>29 декабря</w:t>
      </w:r>
      <w:r>
        <w:rPr>
          <w:color w:val="000000"/>
        </w:rPr>
        <w:t xml:space="preserve">» </w:t>
      </w:r>
      <w:r>
        <w:rPr>
          <w:color w:val="000000"/>
          <w:spacing w:val="-6"/>
        </w:rPr>
        <w:t xml:space="preserve">2026 </w:t>
      </w:r>
      <w:r>
        <w:rPr>
          <w:color w:val="000000"/>
          <w:spacing w:val="-6"/>
          <w:sz w:val="30"/>
        </w:rPr>
        <w:t>г.</w:t>
      </w:r>
    </w:p>
    <w:p>
      <w:pPr>
        <w:pStyle w:val="BodyText"/>
        <w:spacing w:before="8" w:after="0"/>
        <w:rPr>
          <w:rFonts w:ascii="Times New Roman" w:hAnsi="Times New Roman"/>
          <w:color w:val="000000"/>
          <w:sz w:val="18"/>
        </w:rPr>
      </w:pPr>
      <w:r>
        <w:rPr>
          <w:color w:val="000000"/>
          <w:sz w:val="18"/>
        </w:rPr>
      </w:r>
    </w:p>
    <w:tbl>
      <w:tblPr>
        <w:tblStyle w:val="TableNormal"/>
        <w:tblW w:w="14858" w:type="dxa"/>
        <w:jc w:val="left"/>
        <w:tblInd w:w="114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noHBand="0" w:noVBand="0" w:firstColumn="1" w:lastRow="1" w:lastColumn="1" w:firstRow="1" w:val="01e0"/>
      </w:tblPr>
      <w:tblGrid>
        <w:gridCol w:w="567"/>
        <w:gridCol w:w="3801"/>
        <w:gridCol w:w="1270"/>
        <w:gridCol w:w="2425"/>
        <w:gridCol w:w="2093"/>
        <w:gridCol w:w="1532"/>
        <w:gridCol w:w="1761"/>
        <w:gridCol w:w="1409"/>
      </w:tblGrid>
      <w:tr>
        <w:trPr>
          <w:trHeight w:val="321" w:hRule="atLeast"/>
        </w:trPr>
        <w:tc>
          <w:tcPr>
            <w:tcW w:w="56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3" w:after="0"/>
              <w:ind w:left="160"/>
              <w:jc w:val="left"/>
              <w:rPr>
                <w:color w:val="000000"/>
              </w:rPr>
            </w:pPr>
            <w:r>
              <w:rPr>
                <w:color w:val="000000"/>
                <w:spacing w:val="-10"/>
                <w:w w:val="105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  <w:p>
            <w:pPr>
              <w:pStyle w:val="TableParagraph"/>
              <w:suppressAutoHyphens w:val="true"/>
              <w:spacing w:before="13" w:after="0"/>
              <w:ind w:left="129"/>
              <w:jc w:val="left"/>
              <w:rPr>
                <w:color w:val="000000"/>
              </w:rPr>
            </w:pP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п/п</w:t>
            </w:r>
          </w:p>
        </w:tc>
        <w:tc>
          <w:tcPr>
            <w:tcW w:w="38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6" w:after="0"/>
              <w:ind w:hanging="74" w:left="318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Наименование</w:t>
            </w:r>
            <w:r>
              <w:rPr>
                <w:color w:val="000000"/>
                <w:spacing w:val="38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kern w:val="0"/>
                <w:sz w:val="23"/>
                <w:szCs w:val="22"/>
                <w:lang w:val="ru-RU" w:eastAsia="en-US" w:bidi="ar-SA"/>
              </w:rPr>
              <w:t>циклов,</w:t>
            </w:r>
            <w:r>
              <w:rPr>
                <w:color w:val="000000"/>
                <w:spacing w:val="23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ru-RU" w:eastAsia="en-US" w:bidi="ar-SA"/>
              </w:rPr>
              <w:t>разделов,</w:t>
            </w:r>
          </w:p>
          <w:p>
            <w:pPr>
              <w:pStyle w:val="TableParagraph"/>
              <w:suppressAutoHyphens w:val="true"/>
              <w:spacing w:lineRule="atLeast" w:line="270" w:before="0" w:after="0"/>
              <w:ind w:hanging="369" w:left="686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дисциплин,профессиональных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модулей, МДК, практик</w:t>
            </w:r>
          </w:p>
        </w:tc>
        <w:tc>
          <w:tcPr>
            <w:tcW w:w="57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exact" w:line="252" w:before="49" w:after="0"/>
              <w:ind w:left="663"/>
              <w:jc w:val="left"/>
              <w:rPr>
                <w:color w:val="000000"/>
              </w:rPr>
            </w:pP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Формы</w:t>
            </w:r>
            <w:r>
              <w:rPr>
                <w:color w:val="000000"/>
                <w:spacing w:val="-7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взаимодействия</w:t>
            </w:r>
            <w:r>
              <w:rPr>
                <w:color w:val="000000"/>
                <w:spacing w:val="-14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и</w:t>
            </w:r>
            <w:r>
              <w:rPr>
                <w:color w:val="000000"/>
                <w:spacing w:val="-13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w w:val="105"/>
                <w:kern w:val="0"/>
                <w:sz w:val="23"/>
                <w:szCs w:val="22"/>
                <w:lang w:val="ru-RU" w:eastAsia="en-US" w:bidi="ar-SA"/>
              </w:rPr>
              <w:t>контроля,</w:t>
            </w:r>
            <w:r>
              <w:rPr>
                <w:color w:val="000000"/>
                <w:spacing w:val="-12"/>
                <w:w w:val="105"/>
                <w:kern w:val="0"/>
                <w:sz w:val="23"/>
                <w:szCs w:val="22"/>
                <w:lang w:val="ru-RU" w:eastAsia="en-US" w:bidi="ar-SA"/>
              </w:rPr>
              <w:t xml:space="preserve"> </w:t>
            </w:r>
            <w:r>
              <w:rPr>
                <w:color w:val="000000"/>
                <w:spacing w:val="-5"/>
                <w:w w:val="105"/>
                <w:kern w:val="0"/>
                <w:sz w:val="23"/>
                <w:szCs w:val="22"/>
                <w:lang w:val="ru-RU" w:eastAsia="en-US" w:bidi="ar-SA"/>
              </w:rPr>
              <w:t>ч.</w:t>
            </w:r>
          </w:p>
        </w:tc>
        <w:tc>
          <w:tcPr>
            <w:tcW w:w="153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60" w:after="0"/>
              <w:ind w:hanging="0" w:left="360" w:right="337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ru-RU" w:eastAsia="en-US" w:bidi="ar-SA"/>
              </w:rPr>
              <w:t>Срок</w:t>
            </w: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и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отчетности</w:t>
            </w:r>
          </w:p>
        </w:tc>
        <w:tc>
          <w:tcPr>
            <w:tcW w:w="17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lineRule="auto" w:line="250" w:before="155" w:after="0"/>
              <w:ind w:firstLine="293" w:left="225" w:right="201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 xml:space="preserve">Даты </w:t>
            </w: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аттестации</w:t>
            </w:r>
          </w:p>
        </w:tc>
        <w:tc>
          <w:tcPr>
            <w:tcW w:w="14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29" w:after="0"/>
              <w:jc w:val="left"/>
              <w:rPr>
                <w:rFonts w:ascii="Times New Roman" w:hAnsi="Times New Roman"/>
                <w:color w:val="000000"/>
                <w:kern w:val="0"/>
                <w:sz w:val="23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3"/>
                <w:szCs w:val="22"/>
                <w:lang w:val="en-US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ind w:left="55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Оценка</w:t>
            </w:r>
          </w:p>
        </w:tc>
      </w:tr>
      <w:tr>
        <w:trPr>
          <w:trHeight w:val="499" w:hRule="atLeast"/>
        </w:trPr>
        <w:tc>
          <w:tcPr>
            <w:tcW w:w="567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380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41" w:after="0"/>
              <w:ind w:left="375"/>
              <w:jc w:val="left"/>
              <w:rPr>
                <w:color w:val="000000"/>
              </w:rPr>
            </w:pPr>
            <w:r>
              <w:rPr>
                <w:color w:val="000000"/>
                <w:spacing w:val="-4"/>
                <w:w w:val="105"/>
                <w:kern w:val="0"/>
                <w:sz w:val="23"/>
                <w:szCs w:val="22"/>
                <w:lang w:val="en-US" w:eastAsia="en-US" w:bidi="ar-SA"/>
              </w:rPr>
              <w:t>Очно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188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kern w:val="0"/>
                <w:sz w:val="23"/>
                <w:szCs w:val="22"/>
                <w:lang w:val="en-US" w:eastAsia="en-US" w:bidi="ar-SA"/>
              </w:rPr>
              <w:t>Дистанционно</w:t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136" w:after="0"/>
              <w:ind w:left="239"/>
              <w:jc w:val="left"/>
              <w:rPr>
                <w:color w:val="000000"/>
              </w:rPr>
            </w:pPr>
            <w:r>
              <w:rPr>
                <w:color w:val="000000"/>
                <w:spacing w:val="-2"/>
                <w:w w:val="105"/>
                <w:kern w:val="0"/>
                <w:sz w:val="23"/>
                <w:szCs w:val="22"/>
                <w:lang w:val="en-US" w:eastAsia="en-US" w:bidi="ar-SA"/>
              </w:rPr>
              <w:t>Самостоятельно</w:t>
            </w:r>
          </w:p>
        </w:tc>
        <w:tc>
          <w:tcPr>
            <w:tcW w:w="1532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76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  <w:tc>
          <w:tcPr>
            <w:tcW w:w="1409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"/>
                <w:color w:val="000000"/>
                <w:kern w:val="0"/>
                <w:sz w:val="2"/>
                <w:szCs w:val="2"/>
                <w:lang w:val="en-US" w:eastAsia="en-US" w:bidi="ar-SA"/>
              </w:rPr>
            </w:pPr>
            <w:r>
              <w:rPr>
                <w:rFonts w:eastAsia="Calibri" w:cs="" w:ascii="Times New Roman" w:hAnsi="Times New Roman"/>
                <w:color w:val="000000"/>
                <w:kern w:val="0"/>
                <w:sz w:val="2"/>
                <w:szCs w:val="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>Тема 1.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ascii="Times New Roman" w:hAnsi="Times New Roman"/>
                <w:b w:val="false"/>
                <w:bCs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>Разработка, администрирование и защита баз данных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1.1 по 1.10.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  <w:t xml:space="preserve">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  <w:t xml:space="preserve">Модуль 1: Разработка, администрирование и защита баз данных. </w:t>
            </w: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  <w:t>ПР № 1.1. Проектирование ER-диаграммы предметной области «Продажа обуви» - ПР № 1.11. Резервное копирование и восстановление БД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pPr>
            <w:r>
              <w:rPr>
                <w:rFonts w:eastAsia="Calibri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№1.1 — 1.10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2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8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2.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Разработка модулей программного обеспечения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596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2.1 по 2.11</w:t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№2.1 — 2.11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3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en-US" w:eastAsia="en-US" w:bidi="ar-SA"/>
              </w:rPr>
              <w:t xml:space="preserve">Тема 3. </w:t>
            </w:r>
            <w:r>
              <w:rPr>
                <w:rFonts w:eastAsia="Calibri" w:cs="Times New Roman"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8"/>
                <w:lang w:val="en-US"/>
              </w:rPr>
              <w:t>Сопровождение и обслуживание ПО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8"/>
                <w:u w:val="single"/>
                <w:lang w:val="ru-RU" w:eastAsia="en-US" w:bidi="ar-SA"/>
              </w:rPr>
              <w:t>Практические занятия с 3.1 по 3.4</w:t>
            </w:r>
          </w:p>
          <w:p>
            <w:pPr>
              <w:pStyle w:val="Normal"/>
              <w:widowControl w:val="false"/>
              <w:shd w:val="clear" w:color="auto" w:fill="FFFFFF"/>
              <w:suppressAutoHyphens w:val="true"/>
              <w:spacing w:lineRule="auto" w:line="240" w:before="0" w:after="0"/>
              <w:jc w:val="left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</w:rPr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Самостоятельно выполнить любые три задания из перечня практических работ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2"/>
              </w:rPr>
              <w:t>ПР №3.1 — 3.4</w:t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</w:r>
          </w:p>
          <w:p>
            <w:pPr>
              <w:pStyle w:val="TableParagraph"/>
              <w:suppressAutoHyphens w:val="true"/>
              <w:spacing w:before="0" w:after="0"/>
              <w:jc w:val="center"/>
              <w:rPr/>
            </w:pPr>
            <w:r>
              <w:rPr>
                <w:b w:val="false"/>
                <w:i w:val="false"/>
                <w:caps w:val="false"/>
                <w:smallCaps w:val="false"/>
                <w:color w:val="000000"/>
                <w:spacing w:val="0"/>
                <w:kern w:val="0"/>
                <w:sz w:val="24"/>
                <w:szCs w:val="22"/>
                <w:lang w:val="ru-RU" w:eastAsia="en-US" w:bidi="ar-SA"/>
              </w:rPr>
              <w:t xml:space="preserve"> </w:t>
            </w:r>
            <w:hyperlink r:id="rId4">
              <w:r>
                <w:rPr>
                  <w:rStyle w:val="Hyperlink"/>
                  <w:b w:val="false"/>
                  <w:i w:val="false"/>
                  <w:caps w:val="false"/>
                  <w:smallCaps w:val="false"/>
                  <w:color w:val="000000"/>
                  <w:spacing w:val="0"/>
                  <w:kern w:val="0"/>
                  <w:sz w:val="24"/>
                  <w:szCs w:val="22"/>
                  <w:lang w:val="ru-RU" w:eastAsia="en-US" w:bidi="ar-SA"/>
                </w:rPr>
                <w:t>https://github.com/softboxdev/programming_course/blob/main/full_practice_list.md</w:t>
              </w:r>
            </w:hyperlink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В течении семестра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en-US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en-US" w:eastAsia="en-US" w:bidi="ar-SA"/>
              </w:rPr>
            </w:r>
          </w:p>
        </w:tc>
      </w:tr>
      <w:tr>
        <w:trPr>
          <w:trHeight w:val="273" w:hRule="atLeast"/>
        </w:trPr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3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0"/>
                <w:sz w:val="24"/>
                <w:szCs w:val="28"/>
                <w:lang w:val="ru-RU" w:eastAsia="en-US" w:bidi="ar-SA"/>
              </w:rPr>
              <w:t>Дифференцированный зачет</w:t>
            </w:r>
          </w:p>
        </w:tc>
        <w:tc>
          <w:tcPr>
            <w:tcW w:w="12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+</w:t>
            </w:r>
          </w:p>
        </w:tc>
        <w:tc>
          <w:tcPr>
            <w:tcW w:w="2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20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TableParagraph"/>
              <w:suppressAutoHyphens w:val="true"/>
              <w:spacing w:before="0" w:after="0"/>
              <w:jc w:val="center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color w:val="000000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  <w:t>На крайнем занятии по расписанию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uppressAutoHyphens w:val="true"/>
              <w:spacing w:before="0" w:after="0"/>
              <w:jc w:val="left"/>
              <w:rPr>
                <w:rFonts w:ascii="Times New Roman" w:hAnsi="Times New Roman"/>
                <w:color w:val="000000"/>
                <w:kern w:val="0"/>
                <w:sz w:val="20"/>
                <w:szCs w:val="22"/>
                <w:lang w:val="ru-RU" w:eastAsia="en-US" w:bidi="ar-SA"/>
              </w:rPr>
            </w:pPr>
            <w:r>
              <w:rPr>
                <w:color w:val="000000"/>
                <w:kern w:val="0"/>
                <w:sz w:val="20"/>
                <w:szCs w:val="22"/>
                <w:lang w:val="ru-RU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690" w:leader="none"/>
          <w:tab w:val="left" w:pos="4599" w:leader="none"/>
          <w:tab w:val="left" w:pos="5283" w:leader="none"/>
        </w:tabs>
        <w:spacing w:before="299" w:after="160"/>
        <w:ind w:left="105"/>
        <w:rPr>
          <w:color w:val="000000"/>
        </w:rPr>
      </w:pPr>
      <w:r>
        <w:rPr>
          <w:rFonts w:ascii="Times New Roman" w:hAnsi="Times New Roman"/>
          <w:color w:val="000000"/>
          <w:spacing w:val="-2"/>
          <w:sz w:val="24"/>
          <w:szCs w:val="24"/>
        </w:rPr>
        <w:t>СОСТАВЛЕН «</w:t>
      </w:r>
      <w:r>
        <w:rPr>
          <w:rFonts w:ascii="Times New Roman" w:hAnsi="Times New Roman"/>
          <w:color w:val="000000"/>
          <w:sz w:val="24"/>
          <w:szCs w:val="24"/>
          <w:u w:val="single" w:color="414547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»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г.:</w:t>
      </w:r>
    </w:p>
    <w:p>
      <w:pPr>
        <w:pStyle w:val="Normal"/>
        <w:spacing w:before="4" w:after="160"/>
        <w:ind w:left="4656"/>
        <w:jc w:val="center"/>
        <w:rPr>
          <w:color w:val="000000"/>
        </w:rPr>
      </w:pPr>
      <w:r>
        <mc:AlternateContent>
          <mc:Choice Requires="wpg">
            <w:drawing>
              <wp:anchor distT="5080" distB="0" distL="4445" distR="4445" simplePos="0" relativeHeight="5" behindDoc="0" locked="0" layoutInCell="0" allowOverlap="1" wp14:anchorId="6F37B793">
                <wp:simplePos x="0" y="0"/>
                <wp:positionH relativeFrom="page">
                  <wp:posOffset>5280660</wp:posOffset>
                </wp:positionH>
                <wp:positionV relativeFrom="paragraph">
                  <wp:posOffset>191135</wp:posOffset>
                </wp:positionV>
                <wp:extent cx="4458970" cy="9525"/>
                <wp:effectExtent l="4445" t="5080" r="4445" b="0"/>
                <wp:wrapNone/>
                <wp:docPr id="2" name="Group 5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458960" cy="9360"/>
                          <a:chOff x="0" y="0"/>
                          <a:chExt cx="4458960" cy="9360"/>
                        </a:xfrm>
                      </wpg:grpSpPr>
                      <wps:wsp>
                        <wps:cNvPr id="3" name="Graphic 51"/>
                        <wps:cNvSpPr/>
                        <wps:spPr>
                          <a:xfrm>
                            <a:off x="0" y="0"/>
                            <a:ext cx="1875960" cy="9360"/>
                          </a:xfrm>
                          <a:custGeom>
                            <a:avLst/>
                            <a:gdLst>
                              <a:gd name="textAreaLeft" fmla="*/ 0 w 1063440"/>
                              <a:gd name="textAreaRight" fmla="*/ 1064520 w 1063440"/>
                              <a:gd name="textAreaTop" fmla="*/ 0 h 5400"/>
                              <a:gd name="textAreaBottom" fmla="*/ 648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1877695" h="0">
                                <a:moveTo>
                                  <a:pt x="0" y="0"/>
                                </a:moveTo>
                                <a:lnTo>
                                  <a:pt x="187730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414547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4" name="Graphic 52"/>
                        <wps:cNvSpPr/>
                        <wps:spPr>
                          <a:xfrm>
                            <a:off x="1877040" y="0"/>
                            <a:ext cx="2581920" cy="9360"/>
                          </a:xfrm>
                          <a:custGeom>
                            <a:avLst/>
                            <a:gdLst>
                              <a:gd name="textAreaLeft" fmla="*/ 0 w 1463760"/>
                              <a:gd name="textAreaRight" fmla="*/ 1464840 w 1463760"/>
                              <a:gd name="textAreaTop" fmla="*/ 0 h 5400"/>
                              <a:gd name="textAreaBottom" fmla="*/ 6480 h 54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581910" h="0">
                                <a:moveTo>
                                  <a:pt x="0" y="0"/>
                                </a:moveTo>
                                <a:lnTo>
                                  <a:pt x="2581328" y="0"/>
                                </a:lnTo>
                              </a:path>
                            </a:pathLst>
                          </a:custGeom>
                          <a:noFill/>
                          <a:ln w="8958">
                            <a:solidFill>
                              <a:srgbClr val="585C5F"/>
                            </a:solidFill>
                            <a:prstDash val="dash"/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50" style="position:absolute;margin-left:415.8pt;margin-top:15.05pt;width:351.1pt;height:0.75pt" coordorigin="8316,301" coordsize="7022,15"/>
            </w:pict>
          </mc:Fallback>
        </mc:AlternateConten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</w:rPr>
        <w:t>/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269373B6">
                <wp:extent cx="3555365" cy="6350"/>
                <wp:effectExtent l="9525" t="0" r="0" b="3175"/>
                <wp:docPr id="5" name="Group 5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6" name="Graphic 54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6720 w 2015640"/>
                              <a:gd name="textAreaTop" fmla="*/ 0 h 3600"/>
                              <a:gd name="textAreaBottom" fmla="*/ 46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3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700" w:leader="none"/>
        </w:tabs>
        <w:spacing w:before="30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подпись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46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лица,</w:t>
      </w:r>
      <w:r>
        <w:rPr>
          <w:rFonts w:ascii="Times New Roman" w:hAnsi="Times New Roman"/>
          <w:b/>
          <w:color w:val="000000"/>
          <w:spacing w:val="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составление</w:t>
      </w:r>
    </w:p>
    <w:p>
      <w:pPr>
        <w:pStyle w:val="BodyText"/>
        <w:spacing w:before="16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5023" w:leader="none"/>
          <w:tab w:val="left" w:pos="5728" w:leader="none"/>
        </w:tabs>
        <w:ind w:left="110"/>
        <w:rPr>
          <w:color w:val="000000"/>
        </w:rPr>
      </w:pPr>
      <w:r>
        <w:rPr>
          <w:rFonts w:ascii="Times New Roman" w:hAnsi="Times New Roman"/>
          <w:color w:val="000000"/>
          <w:w w:val="105"/>
          <w:sz w:val="24"/>
          <w:szCs w:val="24"/>
        </w:rPr>
        <w:t>СОГЛАСОВАНО «</w:t>
      </w:r>
      <w:r>
        <w:rPr>
          <w:rFonts w:ascii="Times New Roman" w:hAnsi="Times New Roman"/>
          <w:color w:val="000000"/>
          <w:spacing w:val="-160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pacing w:val="17"/>
          <w:w w:val="150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-106"/>
          <w:w w:val="15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1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w w:val="105"/>
          <w:sz w:val="24"/>
          <w:szCs w:val="24"/>
        </w:rPr>
        <w:t>20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5"/>
          <w:w w:val="105"/>
          <w:sz w:val="24"/>
          <w:szCs w:val="24"/>
        </w:rPr>
        <w:t>г.:</w:t>
      </w:r>
    </w:p>
    <w:p>
      <w:pPr>
        <w:pStyle w:val="Normal"/>
        <w:tabs>
          <w:tab w:val="clear" w:pos="708"/>
          <w:tab w:val="left" w:pos="9829" w:leader="none"/>
          <w:tab w:val="left" w:pos="14196" w:leader="none"/>
        </w:tabs>
        <w:spacing w:before="4" w:after="160"/>
        <w:ind w:left="7160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  <w:u w:val="dotted" w:color="414547"/>
        </w:rPr>
        <w:t xml:space="preserve">___________________ </w:t>
      </w:r>
      <w:r>
        <w:rPr>
          <w:rFonts w:ascii="Times New Roman" w:hAnsi="Times New Roman"/>
          <w:color w:val="000000"/>
          <w:spacing w:val="-10"/>
          <w:w w:val="105"/>
          <w:sz w:val="24"/>
          <w:szCs w:val="24"/>
          <w:u w:val="dotted" w:color="414547"/>
        </w:rPr>
        <w:t>/</w:t>
      </w:r>
      <w:r>
        <w:rPr>
          <w:rFonts w:ascii="Times New Roman" w:hAnsi="Times New Roman"/>
          <w:color w:val="000000"/>
          <w:sz w:val="24"/>
          <w:szCs w:val="24"/>
          <w:u w:val="dotted" w:color="414547"/>
        </w:rPr>
        <w:t>________________________________</w:t>
      </w:r>
    </w:p>
    <w:p>
      <w:pPr>
        <w:pStyle w:val="BodyText"/>
        <w:spacing w:lineRule="exact" w:line="20"/>
        <w:ind w:left="109"/>
        <w:rPr>
          <w:color w:val="000000"/>
        </w:rPr>
      </w:pPr>
      <w:r>
        <w:rPr/>
        <mc:AlternateContent>
          <mc:Choice Requires="wpg">
            <w:drawing>
              <wp:inline distT="0" distB="0" distL="0" distR="0" wp14:anchorId="5DEBCF1E">
                <wp:extent cx="3555365" cy="6350"/>
                <wp:effectExtent l="9525" t="0" r="0" b="3175"/>
                <wp:docPr id="7" name="Group 5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55360" cy="6480"/>
                          <a:chOff x="0" y="0"/>
                          <a:chExt cx="3555360" cy="6480"/>
                        </a:xfrm>
                      </wpg:grpSpPr>
                      <wps:wsp>
                        <wps:cNvPr id="8" name="Graphic 56"/>
                        <wps:cNvSpPr/>
                        <wps:spPr>
                          <a:xfrm>
                            <a:off x="0" y="0"/>
                            <a:ext cx="3555360" cy="6480"/>
                          </a:xfrm>
                          <a:custGeom>
                            <a:avLst/>
                            <a:gdLst>
                              <a:gd name="textAreaLeft" fmla="*/ 0 w 2015640"/>
                              <a:gd name="textAreaRight" fmla="*/ 2016720 w 2015640"/>
                              <a:gd name="textAreaTop" fmla="*/ 0 h 3600"/>
                              <a:gd name="textAreaBottom" fmla="*/ 4680 h 360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3555365" h="0">
                                <a:moveTo>
                                  <a:pt x="0" y="0"/>
                                </a:moveTo>
                                <a:lnTo>
                                  <a:pt x="3555024" y="0"/>
                                </a:lnTo>
                              </a:path>
                            </a:pathLst>
                          </a:custGeom>
                          <a:noFill/>
                          <a:ln w="648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Group 55" style="position:absolute;margin-left:0pt;margin-top:-0.8pt;width:279.95pt;height:0.5pt" coordorigin="0,-16" coordsize="5599,10"/>
            </w:pict>
          </mc:Fallback>
        </mc:AlternateContent>
      </w:r>
    </w:p>
    <w:p>
      <w:pPr>
        <w:pStyle w:val="Normal"/>
        <w:tabs>
          <w:tab w:val="clear" w:pos="708"/>
          <w:tab w:val="left" w:pos="7870" w:leader="none"/>
          <w:tab w:val="left" w:pos="10699" w:leader="none"/>
        </w:tabs>
        <w:spacing w:before="16" w:after="160"/>
        <w:ind w:left="2231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должность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подпись</w:t>
      </w:r>
      <w:r>
        <w:rPr>
          <w:rFonts w:ascii="Times New Roman" w:hAnsi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ФИО</w:t>
      </w:r>
      <w:r>
        <w:rPr>
          <w:rFonts w:ascii="Times New Roman" w:hAnsi="Times New Roman"/>
          <w:b/>
          <w:color w:val="000000"/>
          <w:spacing w:val="-3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л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>иц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а,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ответственного</w:t>
      </w:r>
      <w:r>
        <w:rPr>
          <w:rFonts w:ascii="Times New Roman" w:hAnsi="Times New Roman"/>
          <w:b/>
          <w:color w:val="000000"/>
          <w:spacing w:val="9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24"/>
          <w:szCs w:val="24"/>
        </w:rPr>
        <w:t>за</w:t>
      </w:r>
      <w:r>
        <w:rPr>
          <w:rFonts w:ascii="Times New Roman" w:hAnsi="Times New Roman"/>
          <w:b/>
          <w:color w:val="000000"/>
          <w:spacing w:val="4"/>
          <w:w w:val="105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  <w:t>реализацию</w:t>
      </w:r>
    </w:p>
    <w:p>
      <w:pPr>
        <w:pStyle w:val="BodyText"/>
        <w:spacing w:before="152" w:after="0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5352" w:leader="none"/>
          <w:tab w:val="left" w:pos="6011" w:leader="none"/>
        </w:tabs>
        <w:spacing w:before="98" w:after="160"/>
        <w:ind w:left="113"/>
        <w:rPr>
          <w:color w:val="000000"/>
        </w:rPr>
      </w:pPr>
      <w:r>
        <w:rPr>
          <w:rFonts w:ascii="Times New Roman" w:hAnsi="Times New Roman"/>
          <w:color w:val="000000"/>
          <w:sz w:val="24"/>
          <w:szCs w:val="24"/>
        </w:rPr>
        <w:t>ОЗНАКОМЛЕН(А)«</w:t>
      </w:r>
      <w:r>
        <w:rPr>
          <w:rFonts w:ascii="Times New Roman" w:hAnsi="Times New Roman"/>
          <w:color w:val="000000"/>
          <w:spacing w:val="22"/>
          <w:sz w:val="24"/>
          <w:szCs w:val="24"/>
          <w:u w:val="single" w:color="585C5F"/>
        </w:rPr>
        <w:t xml:space="preserve">  </w:t>
      </w:r>
      <w:r>
        <w:rPr>
          <w:rFonts w:ascii="Times New Roman" w:hAnsi="Times New Roman"/>
          <w:color w:val="000000"/>
          <w:spacing w:val="38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»</w:t>
      </w:r>
      <w:r>
        <w:rPr>
          <w:rFonts w:ascii="Times New Roman" w:hAnsi="Times New Roman"/>
          <w:color w:val="000000"/>
          <w:spacing w:val="-4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 w:color="585C5F"/>
        </w:rPr>
        <w:tab/>
      </w:r>
      <w:r>
        <w:rPr>
          <w:rFonts w:ascii="Times New Roman" w:hAnsi="Times New Roman"/>
          <w:color w:val="000000"/>
          <w:spacing w:val="-4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20</w:t>
        <w:tab/>
      </w:r>
      <w:r>
        <w:rPr>
          <w:rFonts w:ascii="Times New Roman" w:hAnsi="Times New Roman"/>
          <w:color w:val="000000"/>
          <w:spacing w:val="-5"/>
          <w:sz w:val="24"/>
          <w:szCs w:val="24"/>
        </w:rPr>
        <w:t>г.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pacing w:val="-10"/>
          <w:w w:val="580"/>
          <w:sz w:val="24"/>
          <w:szCs w:val="24"/>
        </w:rPr>
        <w:t>-</w:t>
      </w:r>
      <w:r>
        <w:rPr>
          <w:rFonts w:ascii="Times New Roman" w:hAnsi="Times New Roman"/>
          <w:color w:val="000000"/>
          <w:sz w:val="24"/>
          <w:szCs w:val="24"/>
        </w:rPr>
        <w:tab/>
      </w:r>
      <w:r>
        <w:rPr>
          <w:rFonts w:ascii="Times New Roman" w:hAnsi="Times New Roman"/>
          <w:color w:val="000000"/>
          <w:spacing w:val="-10"/>
          <w:w w:val="120"/>
          <w:position w:val="8"/>
          <w:sz w:val="24"/>
          <w:szCs w:val="24"/>
        </w:rPr>
        <w:t>/</w:t>
      </w:r>
    </w:p>
    <w:p>
      <w:pPr>
        <w:pStyle w:val="Normal"/>
        <w:tabs>
          <w:tab w:val="clear" w:pos="708"/>
          <w:tab w:val="left" w:pos="2787" w:leader="hyphen"/>
        </w:tabs>
        <w:spacing w:lineRule="exact" w:line="367" w:before="0" w:after="160"/>
        <w:ind w:left="113"/>
        <w:rPr>
          <w:color w:val="000000"/>
        </w:rPr>
      </w:pPr>
      <w:r>
        <w:br w:type="column"/>
      </w:r>
      <w:r>
        <w:rPr>
          <w:rFonts w:ascii="Times New Roman" w:hAnsi="Times New Roman"/>
          <w:color w:val="000000"/>
          <w:sz w:val="24"/>
          <w:szCs w:val="24"/>
        </w:rPr>
        <w:t>______________________________________</w:t>
      </w:r>
    </w:p>
    <w:p>
      <w:pPr>
        <w:sectPr>
          <w:type w:val="continuous"/>
          <w:pgSz w:orient="landscape" w:w="16838" w:h="11906"/>
          <w:pgMar w:left="1160" w:right="600" w:gutter="0" w:header="0" w:top="800" w:footer="0" w:bottom="280"/>
          <w:cols w:num="3" w:equalWidth="false" w:sep="false">
            <w:col w:w="6228" w:space="816"/>
            <w:col w:w="2901" w:space="58"/>
            <w:col w:w="5073"/>
          </w:cols>
          <w:formProt w:val="false"/>
          <w:textDirection w:val="lrTb"/>
          <w:docGrid w:type="default" w:linePitch="600" w:charSpace="36864"/>
        </w:sectPr>
      </w:pP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/>
        <w:ind w:left="7889"/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pPr>
      <w:r>
        <w:rPr>
          <w:rFonts w:ascii="Times New Roman" w:hAnsi="Times New Roman"/>
          <w:b/>
          <w:color w:val="000000"/>
          <w:spacing w:val="-2"/>
          <w:w w:val="105"/>
          <w:sz w:val="24"/>
          <w:szCs w:val="24"/>
        </w:rPr>
      </w:r>
    </w:p>
    <w:p>
      <w:pPr>
        <w:pStyle w:val="Normal"/>
        <w:tabs>
          <w:tab w:val="clear" w:pos="708"/>
          <w:tab w:val="left" w:pos="10003" w:leader="none"/>
        </w:tabs>
        <w:spacing w:lineRule="exact" w:line="123" w:before="0" w:after="160"/>
        <w:ind w:left="7889"/>
        <w:rPr>
          <w:color w:val="000000"/>
        </w:rPr>
      </w:pP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подпись</w:t>
      </w:r>
      <w:r>
        <w:rPr>
          <w:rFonts w:ascii="Times New Roman" w:hAnsi="Times New Roman"/>
          <w:b/>
          <w:color w:val="000000"/>
          <w:sz w:val="11"/>
        </w:rPr>
        <w:tab/>
      </w:r>
      <w:r>
        <w:rPr>
          <w:rFonts w:ascii="Times New Roman" w:hAnsi="Times New Roman"/>
          <w:b/>
          <w:color w:val="000000"/>
          <w:w w:val="105"/>
          <w:sz w:val="11"/>
        </w:rPr>
        <w:t>фамилия, имя,</w:t>
      </w:r>
      <w:r>
        <w:rPr>
          <w:rFonts w:ascii="Times New Roman" w:hAnsi="Times New Roman"/>
          <w:b/>
          <w:color w:val="000000"/>
          <w:spacing w:val="-4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отчество</w:t>
      </w:r>
      <w:r>
        <w:rPr>
          <w:rFonts w:ascii="Times New Roman" w:hAnsi="Times New Roman"/>
          <w:b/>
          <w:color w:val="000000"/>
          <w:spacing w:val="2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(при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w w:val="105"/>
          <w:sz w:val="11"/>
        </w:rPr>
        <w:t>наличии) совершеннолетнего</w:t>
      </w:r>
      <w:r>
        <w:rPr>
          <w:rFonts w:ascii="Times New Roman" w:hAnsi="Times New Roman"/>
          <w:b/>
          <w:color w:val="000000"/>
          <w:spacing w:val="-1"/>
          <w:w w:val="105"/>
          <w:sz w:val="11"/>
        </w:rPr>
        <w:t xml:space="preserve"> </w:t>
      </w:r>
      <w:r>
        <w:rPr>
          <w:rFonts w:ascii="Times New Roman" w:hAnsi="Times New Roman"/>
          <w:b/>
          <w:color w:val="000000"/>
          <w:spacing w:val="-2"/>
          <w:w w:val="105"/>
          <w:sz w:val="11"/>
        </w:rPr>
        <w:t>обучающегося</w:t>
      </w:r>
    </w:p>
    <w:sectPr>
      <w:type w:val="continuous"/>
      <w:pgSz w:orient="landscape" w:w="16838" w:h="11906"/>
      <w:pgMar w:left="1160" w:right="600" w:gutter="0" w:header="0" w:top="800" w:footer="0" w:bottom="280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Style12"/>
    <w:next w:val="BodyText"/>
    <w:qFormat/>
    <w:pPr>
      <w:spacing w:before="240" w:after="120"/>
      <w:outlineLvl w:val="0"/>
    </w:pPr>
    <w:rPr>
      <w:rFonts w:ascii="Liberation Serif" w:hAnsi="Liberation Serif" w:eastAsia="DejaVu Sans" w:cs="DejaVu Sans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Style12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paragraph" w:styleId="Heading4">
    <w:name w:val="heading 4"/>
    <w:basedOn w:val="Style12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uiPriority w:val="1"/>
    <w:qFormat/>
    <w:rsid w:val="00455e22"/>
    <w:rPr>
      <w:rFonts w:ascii="Times New Roman" w:hAnsi="Times New Roman" w:eastAsia="Times New Roman" w:cs="Times New Roman"/>
      <w:sz w:val="27"/>
      <w:szCs w:val="27"/>
    </w:rPr>
  </w:style>
  <w:style w:type="character" w:styleId="Style11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link w:val="Style10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7"/>
      <w:szCs w:val="27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Free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FreeSans"/>
    </w:rPr>
  </w:style>
  <w:style w:type="paragraph" w:styleId="TableParagraph" w:customStyle="1">
    <w:name w:val="Table Paragraph"/>
    <w:basedOn w:val="Normal"/>
    <w:uiPriority w:val="1"/>
    <w:qFormat/>
    <w:rsid w:val="00455e22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455e22"/>
    <w:pPr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softboxdev/programming_course/blob/main/full_practice_list.md" TargetMode="External"/><Relationship Id="rId3" Type="http://schemas.openxmlformats.org/officeDocument/2006/relationships/hyperlink" Target="https://github.com/softboxdev/programming_course/blob/main/full_practice_list.md" TargetMode="External"/><Relationship Id="rId4" Type="http://schemas.openxmlformats.org/officeDocument/2006/relationships/hyperlink" Target="https://github.com/softboxdev/programming_course/blob/main/full_practice_list.md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Application>LibreOffice/26.2.6.3$Linux_X86_64 LibreOffice_project/6673c99d96549ce65101be79fa29dd8a8e58eb52</Application>
  <AppVersion>15.0000</AppVersion>
  <Pages>2</Pages>
  <Words>234</Words>
  <Characters>1768</Characters>
  <CharactersWithSpaces>1996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2026-09-22T10:53:00Z</dcterms:created>
  <dc:creator>User1</dc:creator>
  <dc:description/>
  <dc:language>ru-RU</dc:language>
  <cp:lastModifiedBy>user</cp:lastModifiedBy>
  <dcterms:modified xsi:type="dcterms:W3CDTF">2026-09-28T15:12:03Z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