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339" w:rsidRPr="00813339" w:rsidRDefault="00813339" w:rsidP="00813339">
      <w:pPr>
        <w:pStyle w:val="a7"/>
        <w:jc w:val="left"/>
        <w:rPr>
          <w:rFonts w:ascii="黑体" w:eastAsia="黑体" w:hAnsi="黑体"/>
          <w:sz w:val="36"/>
          <w:szCs w:val="36"/>
        </w:rPr>
      </w:pPr>
      <w:bookmarkStart w:id="0" w:name="_Toc463852671"/>
      <w:bookmarkStart w:id="1" w:name="_Toc463853204"/>
      <w:r w:rsidRPr="00813339">
        <w:rPr>
          <w:rFonts w:ascii="黑体" w:eastAsia="黑体" w:hAnsi="黑体" w:hint="eastAsia"/>
          <w:sz w:val="36"/>
          <w:szCs w:val="36"/>
        </w:rPr>
        <w:t>如何练习一万小时？</w:t>
      </w:r>
      <w:bookmarkEnd w:id="0"/>
      <w:bookmarkEnd w:id="1"/>
    </w:p>
    <w:p w:rsidR="00813339" w:rsidRPr="00813339" w:rsidRDefault="00813339" w:rsidP="00813339">
      <w:pPr>
        <w:rPr>
          <w:rFonts w:asciiTheme="minorEastAsia" w:hAnsiTheme="minorEastAsia"/>
          <w:color w:val="00B0F0"/>
        </w:rPr>
      </w:pPr>
      <w:r w:rsidRPr="00813339">
        <w:rPr>
          <w:rFonts w:asciiTheme="minorEastAsia" w:hAnsiTheme="minorEastAsia" w:hint="eastAsia"/>
          <w:color w:val="00B0F0"/>
        </w:rPr>
        <w:t>2016-08-06 </w:t>
      </w:r>
      <w:hyperlink r:id="rId9" w:history="1">
        <w:r w:rsidRPr="00813339">
          <w:rPr>
            <w:rFonts w:asciiTheme="minorEastAsia" w:hAnsiTheme="minorEastAsia" w:hint="eastAsia"/>
            <w:color w:val="00B0F0"/>
          </w:rPr>
          <w:t>伯乐在线</w:t>
        </w:r>
      </w:hyperlink>
    </w:p>
    <w:p w:rsidR="00813339" w:rsidRPr="00813339" w:rsidRDefault="00813339" w:rsidP="00813339">
      <w:pPr>
        <w:rPr>
          <w:rFonts w:asciiTheme="minorEastAsia" w:hAnsiTheme="minorEastAsia"/>
          <w:color w:val="00B0F0"/>
        </w:rPr>
      </w:pPr>
      <w:r w:rsidRPr="00813339">
        <w:rPr>
          <w:rFonts w:asciiTheme="minorEastAsia" w:hAnsiTheme="minorEastAsia" w:hint="eastAsia"/>
          <w:color w:val="00B0F0"/>
        </w:rPr>
        <w:t>来源：同人于野</w:t>
      </w:r>
    </w:p>
    <w:p w:rsidR="00813339" w:rsidRDefault="00813339" w:rsidP="00813339">
      <w:pPr>
        <w:rPr>
          <w:rFonts w:asciiTheme="minorEastAsia" w:hAnsiTheme="minorEastAsia"/>
          <w:color w:val="00B0F0"/>
        </w:rPr>
      </w:pPr>
      <w:r w:rsidRPr="00813339">
        <w:rPr>
          <w:rFonts w:asciiTheme="minorEastAsia" w:hAnsiTheme="minorEastAsia" w:hint="eastAsia"/>
          <w:color w:val="00B0F0"/>
        </w:rPr>
        <w:t>链接：http://www.geekonomics10000.com/519</w:t>
      </w:r>
    </w:p>
    <w:p w:rsidR="00AB3C28" w:rsidRDefault="00AB3C28" w:rsidP="00813339">
      <w:pPr>
        <w:rPr>
          <w:rFonts w:asciiTheme="minorEastAsia" w:hAnsiTheme="minorEastAsia"/>
          <w:color w:val="00B0F0"/>
        </w:rPr>
      </w:pPr>
    </w:p>
    <w:tbl>
      <w:tblPr>
        <w:tblStyle w:val="ab"/>
        <w:tblW w:w="9889" w:type="dxa"/>
        <w:tblLook w:val="04A0" w:firstRow="1" w:lastRow="0" w:firstColumn="1" w:lastColumn="0" w:noHBand="0" w:noVBand="1"/>
      </w:tblPr>
      <w:tblGrid>
        <w:gridCol w:w="9889"/>
      </w:tblGrid>
      <w:tr w:rsidR="00AB3C28" w:rsidTr="00AB3C28">
        <w:tc>
          <w:tcPr>
            <w:tcW w:w="9889" w:type="dxa"/>
          </w:tcPr>
          <w:sdt>
            <w:sdtPr>
              <w:rPr>
                <w:rFonts w:asciiTheme="minorHAnsi" w:eastAsiaTheme="minorEastAsia" w:hAnsiTheme="minorHAnsi" w:cstheme="minorBidi"/>
                <w:b w:val="0"/>
                <w:bCs w:val="0"/>
                <w:color w:val="auto"/>
                <w:kern w:val="2"/>
                <w:sz w:val="21"/>
                <w:szCs w:val="22"/>
                <w:lang w:val="zh-CN"/>
              </w:rPr>
              <w:id w:val="340674821"/>
              <w:docPartObj>
                <w:docPartGallery w:val="Table of Contents"/>
                <w:docPartUnique/>
              </w:docPartObj>
            </w:sdtPr>
            <w:sdtEndPr/>
            <w:sdtContent>
              <w:p w:rsidR="00AB3C28" w:rsidRDefault="00AB3C28" w:rsidP="00AB3C28">
                <w:pPr>
                  <w:pStyle w:val="TOC"/>
                  <w:jc w:val="center"/>
                </w:pPr>
                <w:r>
                  <w:rPr>
                    <w:lang w:val="zh-CN"/>
                  </w:rPr>
                  <w:t>目录</w:t>
                </w:r>
              </w:p>
              <w:p w:rsidR="00FE72A5" w:rsidRDefault="00AB3C28">
                <w:pPr>
                  <w:pStyle w:val="10"/>
                  <w:tabs>
                    <w:tab w:val="right" w:leader="dot" w:pos="9628"/>
                  </w:tabs>
                  <w:rPr>
                    <w:noProof/>
                  </w:rPr>
                </w:pPr>
                <w:r>
                  <w:fldChar w:fldCharType="begin"/>
                </w:r>
                <w:r>
                  <w:instrText xml:space="preserve"> TOC \o "1-3" \h \z \u </w:instrText>
                </w:r>
                <w:r>
                  <w:fldChar w:fldCharType="separate"/>
                </w:r>
                <w:hyperlink w:anchor="_Toc463853204" w:history="1"/>
              </w:p>
              <w:p w:rsidR="00FE72A5" w:rsidRDefault="00FE72A5">
                <w:pPr>
                  <w:pStyle w:val="10"/>
                  <w:tabs>
                    <w:tab w:val="right" w:leader="dot" w:pos="9628"/>
                  </w:tabs>
                  <w:rPr>
                    <w:noProof/>
                  </w:rPr>
                </w:pPr>
                <w:hyperlink w:anchor="_Toc463853205" w:history="1">
                  <w:r w:rsidRPr="00E3052B">
                    <w:rPr>
                      <w:rStyle w:val="a4"/>
                      <w:rFonts w:ascii="微软雅黑" w:eastAsia="微软雅黑" w:hAnsi="微软雅黑" w:cs="宋体"/>
                      <w:iCs/>
                      <w:noProof/>
                      <w:kern w:val="0"/>
                    </w:rPr>
                    <w:t xml:space="preserve">1 </w:t>
                  </w:r>
                  <w:r w:rsidRPr="00E3052B">
                    <w:rPr>
                      <w:rStyle w:val="a4"/>
                      <w:rFonts w:ascii="微软雅黑" w:eastAsia="微软雅黑" w:hAnsi="微软雅黑" w:cs="宋体" w:hint="eastAsia"/>
                      <w:iCs/>
                      <w:noProof/>
                      <w:kern w:val="0"/>
                    </w:rPr>
                    <w:t>天生无才</w:t>
                  </w:r>
                  <w:r>
                    <w:rPr>
                      <w:noProof/>
                      <w:webHidden/>
                    </w:rPr>
                    <w:tab/>
                  </w:r>
                  <w:r>
                    <w:rPr>
                      <w:noProof/>
                      <w:webHidden/>
                    </w:rPr>
                    <w:fldChar w:fldCharType="begin"/>
                  </w:r>
                  <w:r>
                    <w:rPr>
                      <w:noProof/>
                      <w:webHidden/>
                    </w:rPr>
                    <w:instrText xml:space="preserve"> PAGEREF _Toc463853205 \h </w:instrText>
                  </w:r>
                  <w:r>
                    <w:rPr>
                      <w:noProof/>
                      <w:webHidden/>
                    </w:rPr>
                  </w:r>
                  <w:r>
                    <w:rPr>
                      <w:noProof/>
                      <w:webHidden/>
                    </w:rPr>
                    <w:fldChar w:fldCharType="separate"/>
                  </w:r>
                  <w:r>
                    <w:rPr>
                      <w:noProof/>
                      <w:webHidden/>
                    </w:rPr>
                    <w:t>1</w:t>
                  </w:r>
                  <w:r>
                    <w:rPr>
                      <w:noProof/>
                      <w:webHidden/>
                    </w:rPr>
                    <w:fldChar w:fldCharType="end"/>
                  </w:r>
                </w:hyperlink>
              </w:p>
              <w:p w:rsidR="00FE72A5" w:rsidRDefault="00FE72A5">
                <w:pPr>
                  <w:pStyle w:val="10"/>
                  <w:tabs>
                    <w:tab w:val="right" w:leader="dot" w:pos="9628"/>
                  </w:tabs>
                  <w:rPr>
                    <w:noProof/>
                  </w:rPr>
                </w:pPr>
                <w:hyperlink w:anchor="_Toc463853206" w:history="1">
                  <w:r w:rsidRPr="00E3052B">
                    <w:rPr>
                      <w:rStyle w:val="a4"/>
                      <w:rFonts w:ascii="微软雅黑" w:eastAsia="微软雅黑" w:hAnsi="微软雅黑" w:cs="宋体"/>
                      <w:iCs/>
                      <w:noProof/>
                      <w:kern w:val="0"/>
                    </w:rPr>
                    <w:t xml:space="preserve">2 </w:t>
                  </w:r>
                  <w:r w:rsidRPr="00E3052B">
                    <w:rPr>
                      <w:rStyle w:val="a4"/>
                      <w:rFonts w:ascii="微软雅黑" w:eastAsia="微软雅黑" w:hAnsi="微软雅黑" w:cs="宋体" w:hint="eastAsia"/>
                      <w:iCs/>
                      <w:noProof/>
                      <w:kern w:val="0"/>
                    </w:rPr>
                    <w:t>天才是炼成的</w:t>
                  </w:r>
                  <w:r>
                    <w:rPr>
                      <w:noProof/>
                      <w:webHidden/>
                    </w:rPr>
                    <w:tab/>
                  </w:r>
                  <w:r>
                    <w:rPr>
                      <w:noProof/>
                      <w:webHidden/>
                    </w:rPr>
                    <w:fldChar w:fldCharType="begin"/>
                  </w:r>
                  <w:r>
                    <w:rPr>
                      <w:noProof/>
                      <w:webHidden/>
                    </w:rPr>
                    <w:instrText xml:space="preserve"> PAGEREF _Toc463853206 \h </w:instrText>
                  </w:r>
                  <w:r>
                    <w:rPr>
                      <w:noProof/>
                      <w:webHidden/>
                    </w:rPr>
                  </w:r>
                  <w:r>
                    <w:rPr>
                      <w:noProof/>
                      <w:webHidden/>
                    </w:rPr>
                    <w:fldChar w:fldCharType="separate"/>
                  </w:r>
                  <w:r>
                    <w:rPr>
                      <w:noProof/>
                      <w:webHidden/>
                    </w:rPr>
                    <w:t>1</w:t>
                  </w:r>
                  <w:r>
                    <w:rPr>
                      <w:noProof/>
                      <w:webHidden/>
                    </w:rPr>
                    <w:fldChar w:fldCharType="end"/>
                  </w:r>
                </w:hyperlink>
              </w:p>
              <w:p w:rsidR="00FE72A5" w:rsidRDefault="00FE72A5">
                <w:pPr>
                  <w:pStyle w:val="10"/>
                  <w:tabs>
                    <w:tab w:val="right" w:leader="dot" w:pos="9628"/>
                  </w:tabs>
                  <w:rPr>
                    <w:noProof/>
                  </w:rPr>
                </w:pPr>
                <w:hyperlink w:anchor="_Toc463853207" w:history="1">
                  <w:r w:rsidRPr="00E3052B">
                    <w:rPr>
                      <w:rStyle w:val="a4"/>
                      <w:rFonts w:ascii="微软雅黑" w:eastAsia="微软雅黑" w:hAnsi="微软雅黑" w:cs="宋体"/>
                      <w:iCs/>
                      <w:noProof/>
                      <w:kern w:val="0"/>
                    </w:rPr>
                    <w:t xml:space="preserve">3 </w:t>
                  </w:r>
                  <w:r w:rsidRPr="00E3052B">
                    <w:rPr>
                      <w:rStyle w:val="a4"/>
                      <w:rFonts w:ascii="微软雅黑" w:eastAsia="微软雅黑" w:hAnsi="微软雅黑" w:cs="宋体" w:hint="eastAsia"/>
                      <w:iCs/>
                      <w:noProof/>
                      <w:kern w:val="0"/>
                    </w:rPr>
                    <w:t>刻意练习</w:t>
                  </w:r>
                  <w:r>
                    <w:rPr>
                      <w:noProof/>
                      <w:webHidden/>
                    </w:rPr>
                    <w:tab/>
                  </w:r>
                  <w:r>
                    <w:rPr>
                      <w:noProof/>
                      <w:webHidden/>
                    </w:rPr>
                    <w:fldChar w:fldCharType="begin"/>
                  </w:r>
                  <w:r>
                    <w:rPr>
                      <w:noProof/>
                      <w:webHidden/>
                    </w:rPr>
                    <w:instrText xml:space="preserve"> PAGEREF _Toc463853207 \h </w:instrText>
                  </w:r>
                  <w:r>
                    <w:rPr>
                      <w:noProof/>
                      <w:webHidden/>
                    </w:rPr>
                  </w:r>
                  <w:r>
                    <w:rPr>
                      <w:noProof/>
                      <w:webHidden/>
                    </w:rPr>
                    <w:fldChar w:fldCharType="separate"/>
                  </w:r>
                  <w:r>
                    <w:rPr>
                      <w:noProof/>
                      <w:webHidden/>
                    </w:rPr>
                    <w:t>2</w:t>
                  </w:r>
                  <w:r>
                    <w:rPr>
                      <w:noProof/>
                      <w:webHidden/>
                    </w:rPr>
                    <w:fldChar w:fldCharType="end"/>
                  </w:r>
                </w:hyperlink>
              </w:p>
              <w:p w:rsidR="00FE72A5" w:rsidRDefault="00FE72A5">
                <w:pPr>
                  <w:pStyle w:val="20"/>
                  <w:tabs>
                    <w:tab w:val="right" w:leader="dot" w:pos="9628"/>
                  </w:tabs>
                  <w:rPr>
                    <w:noProof/>
                  </w:rPr>
                </w:pPr>
                <w:hyperlink w:anchor="_Toc463853208" w:history="1">
                  <w:r w:rsidRPr="00E3052B">
                    <w:rPr>
                      <w:rStyle w:val="a4"/>
                      <w:rFonts w:ascii="微软雅黑" w:eastAsia="微软雅黑" w:hAnsi="微软雅黑"/>
                      <w:noProof/>
                    </w:rPr>
                    <w:t xml:space="preserve">3.1 </w:t>
                  </w:r>
                  <w:r w:rsidRPr="00E3052B">
                    <w:rPr>
                      <w:rStyle w:val="a4"/>
                      <w:rFonts w:ascii="微软雅黑" w:eastAsia="微软雅黑" w:hAnsi="微软雅黑" w:hint="eastAsia"/>
                      <w:noProof/>
                    </w:rPr>
                    <w:t>只在</w:t>
                  </w:r>
                  <w:r w:rsidRPr="00E3052B">
                    <w:rPr>
                      <w:rStyle w:val="a4"/>
                      <w:rFonts w:ascii="微软雅黑" w:eastAsia="微软雅黑" w:hAnsi="微软雅黑"/>
                      <w:noProof/>
                    </w:rPr>
                    <w:t xml:space="preserve"> </w:t>
                  </w:r>
                  <w:r w:rsidRPr="00E3052B">
                    <w:rPr>
                      <w:rStyle w:val="a4"/>
                      <w:rFonts w:ascii="微软雅黑" w:eastAsia="微软雅黑" w:hAnsi="微软雅黑" w:hint="eastAsia"/>
                      <w:noProof/>
                    </w:rPr>
                    <w:t>“学习区”</w:t>
                  </w:r>
                  <w:r w:rsidRPr="00E3052B">
                    <w:rPr>
                      <w:rStyle w:val="a4"/>
                      <w:rFonts w:ascii="微软雅黑" w:eastAsia="微软雅黑" w:hAnsi="微软雅黑"/>
                      <w:noProof/>
                    </w:rPr>
                    <w:t xml:space="preserve"> </w:t>
                  </w:r>
                  <w:r w:rsidRPr="00E3052B">
                    <w:rPr>
                      <w:rStyle w:val="a4"/>
                      <w:rFonts w:ascii="微软雅黑" w:eastAsia="微软雅黑" w:hAnsi="微软雅黑" w:hint="eastAsia"/>
                      <w:noProof/>
                    </w:rPr>
                    <w:t>练习</w:t>
                  </w:r>
                  <w:r>
                    <w:rPr>
                      <w:noProof/>
                      <w:webHidden/>
                    </w:rPr>
                    <w:tab/>
                  </w:r>
                  <w:r>
                    <w:rPr>
                      <w:noProof/>
                      <w:webHidden/>
                    </w:rPr>
                    <w:fldChar w:fldCharType="begin"/>
                  </w:r>
                  <w:r>
                    <w:rPr>
                      <w:noProof/>
                      <w:webHidden/>
                    </w:rPr>
                    <w:instrText xml:space="preserve"> PAGEREF _Toc463853208 \h </w:instrText>
                  </w:r>
                  <w:r>
                    <w:rPr>
                      <w:noProof/>
                      <w:webHidden/>
                    </w:rPr>
                  </w:r>
                  <w:r>
                    <w:rPr>
                      <w:noProof/>
                      <w:webHidden/>
                    </w:rPr>
                    <w:fldChar w:fldCharType="separate"/>
                  </w:r>
                  <w:r>
                    <w:rPr>
                      <w:noProof/>
                      <w:webHidden/>
                    </w:rPr>
                    <w:t>2</w:t>
                  </w:r>
                  <w:r>
                    <w:rPr>
                      <w:noProof/>
                      <w:webHidden/>
                    </w:rPr>
                    <w:fldChar w:fldCharType="end"/>
                  </w:r>
                </w:hyperlink>
              </w:p>
              <w:p w:rsidR="00FE72A5" w:rsidRDefault="00FE72A5">
                <w:pPr>
                  <w:pStyle w:val="20"/>
                  <w:tabs>
                    <w:tab w:val="right" w:leader="dot" w:pos="9628"/>
                  </w:tabs>
                  <w:rPr>
                    <w:noProof/>
                  </w:rPr>
                </w:pPr>
                <w:hyperlink w:anchor="_Toc463853209" w:history="1">
                  <w:r w:rsidRPr="00E3052B">
                    <w:rPr>
                      <w:rStyle w:val="a4"/>
                      <w:rFonts w:ascii="微软雅黑" w:eastAsia="微软雅黑" w:hAnsi="微软雅黑"/>
                      <w:noProof/>
                    </w:rPr>
                    <w:t xml:space="preserve">3.2 </w:t>
                  </w:r>
                  <w:r w:rsidRPr="00E3052B">
                    <w:rPr>
                      <w:rStyle w:val="a4"/>
                      <w:rFonts w:ascii="微软雅黑" w:eastAsia="微软雅黑" w:hAnsi="微软雅黑" w:hint="eastAsia"/>
                      <w:noProof/>
                    </w:rPr>
                    <w:t>大量重复训练</w:t>
                  </w:r>
                  <w:r>
                    <w:rPr>
                      <w:noProof/>
                      <w:webHidden/>
                    </w:rPr>
                    <w:tab/>
                  </w:r>
                  <w:r>
                    <w:rPr>
                      <w:noProof/>
                      <w:webHidden/>
                    </w:rPr>
                    <w:fldChar w:fldCharType="begin"/>
                  </w:r>
                  <w:r>
                    <w:rPr>
                      <w:noProof/>
                      <w:webHidden/>
                    </w:rPr>
                    <w:instrText xml:space="preserve"> PAGEREF _Toc463853209 \h </w:instrText>
                  </w:r>
                  <w:r>
                    <w:rPr>
                      <w:noProof/>
                      <w:webHidden/>
                    </w:rPr>
                  </w:r>
                  <w:r>
                    <w:rPr>
                      <w:noProof/>
                      <w:webHidden/>
                    </w:rPr>
                    <w:fldChar w:fldCharType="separate"/>
                  </w:r>
                  <w:r>
                    <w:rPr>
                      <w:noProof/>
                      <w:webHidden/>
                    </w:rPr>
                    <w:t>3</w:t>
                  </w:r>
                  <w:r>
                    <w:rPr>
                      <w:noProof/>
                      <w:webHidden/>
                    </w:rPr>
                    <w:fldChar w:fldCharType="end"/>
                  </w:r>
                </w:hyperlink>
              </w:p>
              <w:p w:rsidR="00FE72A5" w:rsidRDefault="00FE72A5">
                <w:pPr>
                  <w:pStyle w:val="20"/>
                  <w:tabs>
                    <w:tab w:val="right" w:leader="dot" w:pos="9628"/>
                  </w:tabs>
                  <w:rPr>
                    <w:noProof/>
                  </w:rPr>
                </w:pPr>
                <w:hyperlink w:anchor="_Toc463853210" w:history="1">
                  <w:r w:rsidRPr="00E3052B">
                    <w:rPr>
                      <w:rStyle w:val="a4"/>
                      <w:rFonts w:ascii="微软雅黑" w:eastAsia="微软雅黑" w:hAnsi="微软雅黑"/>
                      <w:noProof/>
                    </w:rPr>
                    <w:t xml:space="preserve">3.3 </w:t>
                  </w:r>
                  <w:r w:rsidRPr="00E3052B">
                    <w:rPr>
                      <w:rStyle w:val="a4"/>
                      <w:rFonts w:ascii="微软雅黑" w:eastAsia="微软雅黑" w:hAnsi="微软雅黑" w:hint="eastAsia"/>
                      <w:noProof/>
                    </w:rPr>
                    <w:t>持续获得有效的反馈</w:t>
                  </w:r>
                  <w:r>
                    <w:rPr>
                      <w:noProof/>
                      <w:webHidden/>
                    </w:rPr>
                    <w:tab/>
                  </w:r>
                  <w:r>
                    <w:rPr>
                      <w:noProof/>
                      <w:webHidden/>
                    </w:rPr>
                    <w:fldChar w:fldCharType="begin"/>
                  </w:r>
                  <w:r>
                    <w:rPr>
                      <w:noProof/>
                      <w:webHidden/>
                    </w:rPr>
                    <w:instrText xml:space="preserve"> PAGEREF _Toc463853210 \h </w:instrText>
                  </w:r>
                  <w:r>
                    <w:rPr>
                      <w:noProof/>
                      <w:webHidden/>
                    </w:rPr>
                  </w:r>
                  <w:r>
                    <w:rPr>
                      <w:noProof/>
                      <w:webHidden/>
                    </w:rPr>
                    <w:fldChar w:fldCharType="separate"/>
                  </w:r>
                  <w:r>
                    <w:rPr>
                      <w:noProof/>
                      <w:webHidden/>
                    </w:rPr>
                    <w:t>3</w:t>
                  </w:r>
                  <w:r>
                    <w:rPr>
                      <w:noProof/>
                      <w:webHidden/>
                    </w:rPr>
                    <w:fldChar w:fldCharType="end"/>
                  </w:r>
                </w:hyperlink>
              </w:p>
              <w:p w:rsidR="00FE72A5" w:rsidRDefault="00FE72A5">
                <w:pPr>
                  <w:pStyle w:val="20"/>
                  <w:tabs>
                    <w:tab w:val="right" w:leader="dot" w:pos="9628"/>
                  </w:tabs>
                  <w:rPr>
                    <w:noProof/>
                  </w:rPr>
                </w:pPr>
                <w:hyperlink w:anchor="_Toc463853211" w:history="1">
                  <w:r w:rsidRPr="00E3052B">
                    <w:rPr>
                      <w:rStyle w:val="a4"/>
                      <w:rFonts w:ascii="微软雅黑" w:eastAsia="微软雅黑" w:hAnsi="微软雅黑"/>
                      <w:noProof/>
                    </w:rPr>
                    <w:t xml:space="preserve">3.4 </w:t>
                  </w:r>
                  <w:r w:rsidRPr="00E3052B">
                    <w:rPr>
                      <w:rStyle w:val="a4"/>
                      <w:rFonts w:ascii="微软雅黑" w:eastAsia="微软雅黑" w:hAnsi="微软雅黑" w:hint="eastAsia"/>
                      <w:noProof/>
                    </w:rPr>
                    <w:t>精神高度集中</w:t>
                  </w:r>
                  <w:r>
                    <w:rPr>
                      <w:noProof/>
                      <w:webHidden/>
                    </w:rPr>
                    <w:tab/>
                  </w:r>
                  <w:r>
                    <w:rPr>
                      <w:noProof/>
                      <w:webHidden/>
                    </w:rPr>
                    <w:fldChar w:fldCharType="begin"/>
                  </w:r>
                  <w:r>
                    <w:rPr>
                      <w:noProof/>
                      <w:webHidden/>
                    </w:rPr>
                    <w:instrText xml:space="preserve"> PAGEREF _Toc463853211 \h </w:instrText>
                  </w:r>
                  <w:r>
                    <w:rPr>
                      <w:noProof/>
                      <w:webHidden/>
                    </w:rPr>
                  </w:r>
                  <w:r>
                    <w:rPr>
                      <w:noProof/>
                      <w:webHidden/>
                    </w:rPr>
                    <w:fldChar w:fldCharType="separate"/>
                  </w:r>
                  <w:r>
                    <w:rPr>
                      <w:noProof/>
                      <w:webHidden/>
                    </w:rPr>
                    <w:t>4</w:t>
                  </w:r>
                  <w:r>
                    <w:rPr>
                      <w:noProof/>
                      <w:webHidden/>
                    </w:rPr>
                    <w:fldChar w:fldCharType="end"/>
                  </w:r>
                </w:hyperlink>
              </w:p>
              <w:p w:rsidR="00FE72A5" w:rsidRDefault="00FE72A5">
                <w:pPr>
                  <w:pStyle w:val="10"/>
                  <w:tabs>
                    <w:tab w:val="right" w:leader="dot" w:pos="9628"/>
                  </w:tabs>
                  <w:rPr>
                    <w:noProof/>
                  </w:rPr>
                </w:pPr>
                <w:hyperlink w:anchor="_Toc463853212" w:history="1">
                  <w:r w:rsidRPr="00E3052B">
                    <w:rPr>
                      <w:rStyle w:val="a4"/>
                      <w:rFonts w:ascii="微软雅黑" w:eastAsia="微软雅黑" w:hAnsi="微软雅黑" w:cs="宋体"/>
                      <w:iCs/>
                      <w:noProof/>
                      <w:kern w:val="0"/>
                    </w:rPr>
                    <w:t xml:space="preserve">4 </w:t>
                  </w:r>
                  <w:r w:rsidRPr="00E3052B">
                    <w:rPr>
                      <w:rStyle w:val="a4"/>
                      <w:rFonts w:ascii="微软雅黑" w:eastAsia="微软雅黑" w:hAnsi="微软雅黑" w:cs="宋体" w:hint="eastAsia"/>
                      <w:iCs/>
                      <w:noProof/>
                      <w:kern w:val="0"/>
                    </w:rPr>
                    <w:t>人脑的学习原理</w:t>
                  </w:r>
                  <w:r>
                    <w:rPr>
                      <w:noProof/>
                      <w:webHidden/>
                    </w:rPr>
                    <w:tab/>
                  </w:r>
                  <w:r>
                    <w:rPr>
                      <w:noProof/>
                      <w:webHidden/>
                    </w:rPr>
                    <w:fldChar w:fldCharType="begin"/>
                  </w:r>
                  <w:r>
                    <w:rPr>
                      <w:noProof/>
                      <w:webHidden/>
                    </w:rPr>
                    <w:instrText xml:space="preserve"> PAGEREF _Toc463853212 \h </w:instrText>
                  </w:r>
                  <w:r>
                    <w:rPr>
                      <w:noProof/>
                      <w:webHidden/>
                    </w:rPr>
                  </w:r>
                  <w:r>
                    <w:rPr>
                      <w:noProof/>
                      <w:webHidden/>
                    </w:rPr>
                    <w:fldChar w:fldCharType="separate"/>
                  </w:r>
                  <w:r>
                    <w:rPr>
                      <w:noProof/>
                      <w:webHidden/>
                    </w:rPr>
                    <w:t>5</w:t>
                  </w:r>
                  <w:r>
                    <w:rPr>
                      <w:noProof/>
                      <w:webHidden/>
                    </w:rPr>
                    <w:fldChar w:fldCharType="end"/>
                  </w:r>
                </w:hyperlink>
              </w:p>
              <w:p w:rsidR="00FE72A5" w:rsidRDefault="00FE72A5">
                <w:pPr>
                  <w:pStyle w:val="10"/>
                  <w:tabs>
                    <w:tab w:val="right" w:leader="dot" w:pos="9628"/>
                  </w:tabs>
                  <w:rPr>
                    <w:noProof/>
                  </w:rPr>
                </w:pPr>
                <w:hyperlink w:anchor="_Toc463853213" w:history="1">
                  <w:r w:rsidRPr="00E3052B">
                    <w:rPr>
                      <w:rStyle w:val="a4"/>
                      <w:rFonts w:ascii="微软雅黑" w:eastAsia="微软雅黑" w:hAnsi="微软雅黑" w:cs="宋体"/>
                      <w:iCs/>
                      <w:noProof/>
                      <w:kern w:val="0"/>
                    </w:rPr>
                    <w:t xml:space="preserve">5 </w:t>
                  </w:r>
                  <w:r w:rsidRPr="00E3052B">
                    <w:rPr>
                      <w:rStyle w:val="a4"/>
                      <w:rFonts w:ascii="微软雅黑" w:eastAsia="微软雅黑" w:hAnsi="微软雅黑" w:cs="宋体" w:hint="eastAsia"/>
                      <w:iCs/>
                      <w:noProof/>
                      <w:kern w:val="0"/>
                    </w:rPr>
                    <w:t>谁愿意练习一万小时？</w:t>
                  </w:r>
                  <w:r>
                    <w:rPr>
                      <w:noProof/>
                      <w:webHidden/>
                    </w:rPr>
                    <w:tab/>
                  </w:r>
                  <w:r>
                    <w:rPr>
                      <w:noProof/>
                      <w:webHidden/>
                    </w:rPr>
                    <w:fldChar w:fldCharType="begin"/>
                  </w:r>
                  <w:r>
                    <w:rPr>
                      <w:noProof/>
                      <w:webHidden/>
                    </w:rPr>
                    <w:instrText xml:space="preserve"> PAGEREF _Toc463853213 \h </w:instrText>
                  </w:r>
                  <w:r>
                    <w:rPr>
                      <w:noProof/>
                      <w:webHidden/>
                    </w:rPr>
                  </w:r>
                  <w:r>
                    <w:rPr>
                      <w:noProof/>
                      <w:webHidden/>
                    </w:rPr>
                    <w:fldChar w:fldCharType="separate"/>
                  </w:r>
                  <w:r>
                    <w:rPr>
                      <w:noProof/>
                      <w:webHidden/>
                    </w:rPr>
                    <w:t>5</w:t>
                  </w:r>
                  <w:r>
                    <w:rPr>
                      <w:noProof/>
                      <w:webHidden/>
                    </w:rPr>
                    <w:fldChar w:fldCharType="end"/>
                  </w:r>
                </w:hyperlink>
              </w:p>
              <w:p w:rsidR="00AB3C28" w:rsidRDefault="00AB3C28">
                <w:r>
                  <w:rPr>
                    <w:b/>
                    <w:bCs/>
                    <w:lang w:val="zh-CN"/>
                  </w:rPr>
                  <w:fldChar w:fldCharType="end"/>
                </w:r>
              </w:p>
            </w:sdtContent>
          </w:sdt>
          <w:p w:rsidR="00AB3C28" w:rsidRDefault="00AB3C28" w:rsidP="00813339">
            <w:pPr>
              <w:rPr>
                <w:rFonts w:asciiTheme="minorEastAsia" w:hAnsiTheme="minorEastAsia"/>
                <w:color w:val="00B0F0"/>
              </w:rPr>
            </w:pPr>
            <w:bookmarkStart w:id="2" w:name="_GoBack"/>
            <w:bookmarkEnd w:id="2"/>
          </w:p>
        </w:tc>
      </w:tr>
    </w:tbl>
    <w:p w:rsidR="00AB3C28" w:rsidRDefault="00AB3C28" w:rsidP="00813339">
      <w:pPr>
        <w:rPr>
          <w:rFonts w:asciiTheme="minorEastAsia" w:hAnsiTheme="minorEastAsia"/>
          <w:color w:val="00B0F0"/>
        </w:rPr>
        <w:sectPr w:rsidR="00AB3C28" w:rsidSect="00AB3C28">
          <w:footerReference w:type="default" r:id="rId10"/>
          <w:pgSz w:w="11906" w:h="16838"/>
          <w:pgMar w:top="1134" w:right="1134" w:bottom="1418" w:left="1134" w:header="851" w:footer="992" w:gutter="0"/>
          <w:pgNumType w:fmt="upperRoman" w:start="1"/>
          <w:cols w:space="425"/>
          <w:docGrid w:type="lines" w:linePitch="312"/>
        </w:sectPr>
      </w:pPr>
    </w:p>
    <w:p w:rsidR="00AB3C28" w:rsidRPr="00AB3C28" w:rsidRDefault="00AB3C28" w:rsidP="00AB3C28">
      <w:pPr>
        <w:pStyle w:val="1"/>
        <w:rPr>
          <w:rFonts w:ascii="微软雅黑" w:eastAsia="微软雅黑" w:hAnsi="微软雅黑" w:cs="宋体"/>
          <w:b w:val="0"/>
          <w:iCs/>
          <w:color w:val="D92142"/>
          <w:kern w:val="0"/>
          <w:sz w:val="30"/>
          <w:szCs w:val="30"/>
        </w:rPr>
      </w:pPr>
      <w:bookmarkStart w:id="3" w:name="_Toc463853205"/>
      <w:r>
        <w:rPr>
          <w:rFonts w:ascii="微软雅黑" w:eastAsia="微软雅黑" w:hAnsi="微软雅黑" w:cs="宋体" w:hint="eastAsia"/>
          <w:b w:val="0"/>
          <w:iCs/>
          <w:color w:val="D92142"/>
          <w:kern w:val="0"/>
          <w:sz w:val="30"/>
          <w:szCs w:val="30"/>
        </w:rPr>
        <w:lastRenderedPageBreak/>
        <w:t xml:space="preserve">1 </w:t>
      </w:r>
      <w:r w:rsidRPr="00AB3C28">
        <w:rPr>
          <w:rFonts w:ascii="微软雅黑" w:eastAsia="微软雅黑" w:hAnsi="微软雅黑" w:cs="宋体" w:hint="eastAsia"/>
          <w:b w:val="0"/>
          <w:iCs/>
          <w:color w:val="D92142"/>
          <w:kern w:val="0"/>
          <w:sz w:val="30"/>
          <w:szCs w:val="30"/>
        </w:rPr>
        <w:t>天生无才</w:t>
      </w:r>
      <w:bookmarkEnd w:id="3"/>
    </w:p>
    <w:p w:rsidR="00813339" w:rsidRPr="00813339" w:rsidRDefault="00813339" w:rsidP="00813339">
      <w:pPr>
        <w:spacing w:afterLines="50" w:after="156"/>
        <w:ind w:firstLineChars="200" w:firstLine="420"/>
      </w:pPr>
      <w:r w:rsidRPr="00813339">
        <w:rPr>
          <w:rFonts w:hint="eastAsia"/>
        </w:rPr>
        <w:t>随着畅销书《异类》的流行，“练习一万小时成天才”</w:t>
      </w:r>
      <w:r w:rsidRPr="00813339">
        <w:rPr>
          <w:rFonts w:hint="eastAsia"/>
        </w:rPr>
        <w:t xml:space="preserve"> </w:t>
      </w:r>
      <w:r w:rsidRPr="00813339">
        <w:rPr>
          <w:rFonts w:hint="eastAsia"/>
        </w:rPr>
        <w:t>这个口号现在是尽人皆知。也许仍然有不少人相信那些</w:t>
      </w:r>
      <w:proofErr w:type="gramStart"/>
      <w:r w:rsidRPr="00813339">
        <w:rPr>
          <w:rFonts w:hint="eastAsia"/>
        </w:rPr>
        <w:t>不世</w:t>
      </w:r>
      <w:proofErr w:type="gramEnd"/>
      <w:r w:rsidRPr="00813339">
        <w:rPr>
          <w:rFonts w:hint="eastAsia"/>
        </w:rPr>
        <w:t>出的天才必有天生的神秘能力，但科学家通过大量的调查研究已经达成共识，那就是所有顶级高手都是练出来的。不但如此，最近几年的科学进展，人们可能第一次拥有了一个关于怎样炼成天才的统一理论。</w:t>
      </w:r>
    </w:p>
    <w:p w:rsidR="00813339" w:rsidRPr="00813339" w:rsidRDefault="00813339" w:rsidP="00813339">
      <w:pPr>
        <w:spacing w:afterLines="50" w:after="156"/>
        <w:ind w:firstLineChars="200" w:firstLine="420"/>
      </w:pPr>
      <w:r w:rsidRPr="00813339">
        <w:rPr>
          <w:rFonts w:hint="eastAsia"/>
        </w:rPr>
        <w:t>好消息是除了某些体育项目对天生的身高和体型有特殊要求之外，神秘的天生素质并不存在，也就是说人人都有可能成为顶级高手。早在</w:t>
      </w:r>
      <w:r w:rsidRPr="00813339">
        <w:rPr>
          <w:rFonts w:hint="eastAsia"/>
        </w:rPr>
        <w:t xml:space="preserve"> 20 </w:t>
      </w:r>
      <w:r w:rsidRPr="00813339">
        <w:rPr>
          <w:rFonts w:hint="eastAsia"/>
        </w:rPr>
        <w:t>多年以前，芝加哥大学的教育学家</w:t>
      </w:r>
      <w:r w:rsidRPr="00813339">
        <w:rPr>
          <w:rFonts w:hint="eastAsia"/>
        </w:rPr>
        <w:t xml:space="preserve"> Benjamin Bloom </w:t>
      </w:r>
      <w:r w:rsidRPr="00813339">
        <w:rPr>
          <w:rFonts w:hint="eastAsia"/>
        </w:rPr>
        <w:t>就曾经深入考察过</w:t>
      </w:r>
      <w:r w:rsidRPr="00813339">
        <w:rPr>
          <w:rFonts w:hint="eastAsia"/>
        </w:rPr>
        <w:t xml:space="preserve"> 120 </w:t>
      </w:r>
      <w:r w:rsidRPr="00813339">
        <w:rPr>
          <w:rFonts w:hint="eastAsia"/>
        </w:rPr>
        <w:t>名从音乐到数学多个领域内的精英人物，发现他们幼年时代没有任何特别之处。后人的研究更证明，在多个领域内，就连智商都跟一个人能不能达到专家水平没关系。</w:t>
      </w:r>
    </w:p>
    <w:p w:rsidR="00813339" w:rsidRPr="00813339" w:rsidRDefault="00813339" w:rsidP="00813339">
      <w:pPr>
        <w:spacing w:afterLines="50" w:after="156"/>
        <w:ind w:firstLineChars="200" w:firstLine="420"/>
      </w:pPr>
      <w:r w:rsidRPr="00813339">
        <w:rPr>
          <w:rFonts w:hint="eastAsia"/>
        </w:rPr>
        <w:t>有个匈牙利心理学家很早就相信只要方法得当，任何一个人都可以被训练成任何一个领域内的高手。为了证明这一点，他选择了一个传统上女性不擅长的项目，也就是国际象棋。结果他和妻子把自己的三个女儿都训练成了国际象棋世界大师，这就是著名的波尔加三姐妹。这个实验甚至证明哪怕你不爱好这个领域，也能被训练成这个领域的大师，因为三姐妹中的一个并不怎么喜欢国际象棋。</w:t>
      </w:r>
    </w:p>
    <w:p w:rsidR="00813339" w:rsidRPr="00813339" w:rsidRDefault="00813339" w:rsidP="00813339">
      <w:pPr>
        <w:spacing w:afterLines="50" w:after="156"/>
        <w:ind w:firstLineChars="200" w:firstLine="420"/>
      </w:pPr>
      <w:r w:rsidRPr="00813339">
        <w:rPr>
          <w:rFonts w:hint="eastAsia"/>
        </w:rPr>
        <w:t>而坏消息是成为大师需要长时间的苦练。每天练三小时，完成一万小时需要十年时间，但这只是达到世界水平的最低要求。统计表明对音乐家而言，世界级水平要求的训练时间是十五到二十五年。但最关键的并不是练习的时间，而是练习的方法。</w:t>
      </w:r>
    </w:p>
    <w:p w:rsidR="00AB3C28" w:rsidRPr="00AB3C28" w:rsidRDefault="00AB3C28" w:rsidP="00AB3C28">
      <w:pPr>
        <w:pStyle w:val="1"/>
        <w:rPr>
          <w:rFonts w:ascii="微软雅黑" w:eastAsia="微软雅黑" w:hAnsi="微软雅黑" w:cs="宋体"/>
          <w:b w:val="0"/>
          <w:iCs/>
          <w:color w:val="D92142"/>
          <w:kern w:val="0"/>
          <w:sz w:val="30"/>
          <w:szCs w:val="30"/>
        </w:rPr>
      </w:pPr>
      <w:bookmarkStart w:id="4" w:name="_Toc463853206"/>
      <w:r>
        <w:rPr>
          <w:rFonts w:ascii="微软雅黑" w:eastAsia="微软雅黑" w:hAnsi="微软雅黑" w:cs="宋体" w:hint="eastAsia"/>
          <w:b w:val="0"/>
          <w:iCs/>
          <w:color w:val="D92142"/>
          <w:kern w:val="0"/>
          <w:sz w:val="30"/>
          <w:szCs w:val="30"/>
        </w:rPr>
        <w:t xml:space="preserve">2 </w:t>
      </w:r>
      <w:r w:rsidRPr="00813339">
        <w:rPr>
          <w:rFonts w:ascii="微软雅黑" w:eastAsia="微软雅黑" w:hAnsi="微软雅黑" w:cs="宋体" w:hint="eastAsia"/>
          <w:b w:val="0"/>
          <w:iCs/>
          <w:color w:val="D92142"/>
          <w:kern w:val="0"/>
          <w:sz w:val="30"/>
          <w:szCs w:val="30"/>
        </w:rPr>
        <w:t>天才是炼成的</w:t>
      </w:r>
      <w:bookmarkEnd w:id="4"/>
    </w:p>
    <w:p w:rsidR="00813339" w:rsidRPr="00813339" w:rsidRDefault="00813339" w:rsidP="00813339">
      <w:pPr>
        <w:spacing w:afterLines="50" w:after="156"/>
        <w:ind w:firstLineChars="200" w:firstLine="420"/>
      </w:pPr>
      <w:r w:rsidRPr="00813339">
        <w:rPr>
          <w:rFonts w:hint="eastAsia"/>
        </w:rPr>
        <w:t>天才是怎样炼成的？中国传统思维比较强调一个</w:t>
      </w:r>
      <w:r w:rsidRPr="00813339">
        <w:rPr>
          <w:rFonts w:hint="eastAsia"/>
        </w:rPr>
        <w:t xml:space="preserve"> </w:t>
      </w:r>
      <w:r w:rsidRPr="00813339">
        <w:rPr>
          <w:rFonts w:hint="eastAsia"/>
        </w:rPr>
        <w:t>“苦”</w:t>
      </w:r>
      <w:r w:rsidRPr="00813339">
        <w:rPr>
          <w:rFonts w:hint="eastAsia"/>
        </w:rPr>
        <w:t xml:space="preserve"> </w:t>
      </w:r>
      <w:r w:rsidRPr="00813339">
        <w:rPr>
          <w:rFonts w:hint="eastAsia"/>
        </w:rPr>
        <w:t>字，冬练三九夏练三伏，甚至是头悬梁锥刺股。而近代生活条件越来越好，人们则开始强调一个</w:t>
      </w:r>
      <w:r w:rsidRPr="00813339">
        <w:rPr>
          <w:rFonts w:hint="eastAsia"/>
        </w:rPr>
        <w:t xml:space="preserve"> </w:t>
      </w:r>
      <w:r w:rsidRPr="00813339">
        <w:rPr>
          <w:rFonts w:hint="eastAsia"/>
        </w:rPr>
        <w:t>“爱”</w:t>
      </w:r>
      <w:r w:rsidRPr="00813339">
        <w:rPr>
          <w:rFonts w:hint="eastAsia"/>
        </w:rPr>
        <w:t xml:space="preserve"> </w:t>
      </w:r>
      <w:r w:rsidRPr="00813339">
        <w:rPr>
          <w:rFonts w:hint="eastAsia"/>
        </w:rPr>
        <w:t>字，说兴趣是最好的老师，强调寓教于乐，“哈佛女孩”</w:t>
      </w:r>
      <w:r w:rsidRPr="00813339">
        <w:rPr>
          <w:rFonts w:hint="eastAsia"/>
        </w:rPr>
        <w:t xml:space="preserve"> </w:t>
      </w:r>
      <w:r w:rsidRPr="00813339">
        <w:rPr>
          <w:rFonts w:hint="eastAsia"/>
        </w:rPr>
        <w:t>的家长们纷纷写书，介绍自己的孩子如何一路玩进名校。</w:t>
      </w:r>
    </w:p>
    <w:p w:rsidR="00813339" w:rsidRPr="00813339" w:rsidRDefault="00813339" w:rsidP="00813339">
      <w:pPr>
        <w:spacing w:afterLines="50" w:after="156"/>
        <w:ind w:firstLineChars="200" w:firstLine="420"/>
        <w:rPr>
          <w:rFonts w:ascii="微软雅黑" w:eastAsia="微软雅黑" w:hAnsi="微软雅黑" w:cs="宋体"/>
          <w:color w:val="3E3E3E"/>
          <w:kern w:val="0"/>
          <w:sz w:val="24"/>
          <w:szCs w:val="24"/>
        </w:rPr>
      </w:pPr>
      <w:r w:rsidRPr="00813339">
        <w:rPr>
          <w:rFonts w:hint="eastAsia"/>
        </w:rPr>
        <w:t>很多励志故事和流行的成功学书籍最爱强调的似乎是</w:t>
      </w:r>
      <w:r w:rsidRPr="00813339">
        <w:rPr>
          <w:rFonts w:hint="eastAsia"/>
        </w:rPr>
        <w:t xml:space="preserve"> </w:t>
      </w:r>
      <w:r w:rsidRPr="00813339">
        <w:rPr>
          <w:rFonts w:hint="eastAsia"/>
        </w:rPr>
        <w:t>“顿悟”，认为一个人之所以不成功是因为他没想通，他没有认识到真正的自己！好像一旦一个人顿悟到了真正的自己，他就会非常简单地在本来应该属于自己的领域成为天才人物。一个销售员可能认为真正的自己其实是个小说家，一个医生可能认为真正的自己其实是个画家</w:t>
      </w:r>
      <w:r w:rsidRPr="00813339">
        <w:rPr>
          <w:rFonts w:hint="eastAsia"/>
        </w:rPr>
        <w:t xml:space="preserve"> </w:t>
      </w:r>
      <w:r w:rsidRPr="00813339">
        <w:rPr>
          <w:rFonts w:hint="eastAsia"/>
        </w:rPr>
        <w:t>—</w:t>
      </w:r>
      <w:r w:rsidRPr="00813339">
        <w:rPr>
          <w:rFonts w:hint="eastAsia"/>
        </w:rPr>
        <w:t xml:space="preserve"> </w:t>
      </w:r>
      <w:r w:rsidRPr="00813339">
        <w:rPr>
          <w:rFonts w:hint="eastAsia"/>
        </w:rPr>
        <w:t>唯一的问题是他们从来没有写过小说或者画过画</w:t>
      </w:r>
      <w:r w:rsidRPr="00813339">
        <w:rPr>
          <w:rFonts w:hint="eastAsia"/>
        </w:rPr>
        <w:t xml:space="preserve"> </w:t>
      </w:r>
      <w:r w:rsidRPr="00813339">
        <w:rPr>
          <w:rFonts w:hint="eastAsia"/>
        </w:rPr>
        <w:t>—</w:t>
      </w:r>
      <w:r w:rsidRPr="00813339">
        <w:rPr>
          <w:rFonts w:hint="eastAsia"/>
        </w:rPr>
        <w:t xml:space="preserve"> </w:t>
      </w:r>
      <w:r w:rsidRPr="00813339">
        <w:rPr>
          <w:rFonts w:hint="eastAsia"/>
        </w:rPr>
        <w:t>但他们认为他们距离</w:t>
      </w:r>
      <w:r w:rsidRPr="00813339">
        <w:rPr>
          <w:rFonts w:hint="eastAsia"/>
        </w:rPr>
        <w:t xml:space="preserve"> </w:t>
      </w:r>
      <w:r w:rsidRPr="00813339">
        <w:rPr>
          <w:rFonts w:hint="eastAsia"/>
        </w:rPr>
        <w:t>“真正的自己”</w:t>
      </w:r>
      <w:r w:rsidRPr="00813339">
        <w:rPr>
          <w:rFonts w:hint="eastAsia"/>
        </w:rPr>
        <w:t xml:space="preserve"> </w:t>
      </w:r>
      <w:r w:rsidRPr="00813339">
        <w:rPr>
          <w:rFonts w:hint="eastAsia"/>
        </w:rPr>
        <w:t>只有一步之遥，一旦尝试了就会爆发天才。</w:t>
      </w:r>
    </w:p>
    <w:p w:rsidR="00813339" w:rsidRPr="00813339" w:rsidRDefault="00813339" w:rsidP="00813339">
      <w:pPr>
        <w:spacing w:afterLines="50" w:after="156"/>
        <w:ind w:firstLineChars="200" w:firstLine="420"/>
      </w:pPr>
      <w:r w:rsidRPr="00813339">
        <w:rPr>
          <w:rFonts w:hint="eastAsia"/>
        </w:rPr>
        <w:t>所有这些关于成功学的个人经验和励志故事都不科学。假设一个成功人士做过一百件事，包括参加演讲比赛，衣着有个性，听英文歌曲，最喜欢的颜色是绿色等等，他会非常自得地把这一百件事都写进自传，没准还要加上女朋友的影响。然而其中真正起到决定性作用的可能只有四件事，问题是他和读者都不知道是哪四件。</w:t>
      </w:r>
    </w:p>
    <w:p w:rsidR="00813339" w:rsidRPr="00813339" w:rsidRDefault="00813339" w:rsidP="00813339">
      <w:pPr>
        <w:spacing w:afterLines="50" w:after="156"/>
        <w:ind w:firstLineChars="200" w:firstLine="420"/>
      </w:pPr>
      <w:r w:rsidRPr="00813339">
        <w:rPr>
          <w:rFonts w:hint="eastAsia"/>
        </w:rPr>
        <w:t>科学家不信励志故事，他们只相信调查研究。在过去二三十年内，心理学家</w:t>
      </w:r>
      <w:proofErr w:type="gramStart"/>
      <w:r w:rsidRPr="00813339">
        <w:rPr>
          <w:rFonts w:hint="eastAsia"/>
        </w:rPr>
        <w:t>们系统</w:t>
      </w:r>
      <w:proofErr w:type="gramEnd"/>
      <w:r w:rsidRPr="00813339">
        <w:rPr>
          <w:rFonts w:hint="eastAsia"/>
        </w:rPr>
        <w:t>地调</w:t>
      </w:r>
      <w:r w:rsidRPr="00813339">
        <w:rPr>
          <w:rFonts w:hint="eastAsia"/>
        </w:rPr>
        <w:lastRenderedPageBreak/>
        <w:t>研了各行各业内的从新手，一般专家到世界级大师们的训练方法，包括运动员，音乐家，国际象棋棋手，医生，数学家，有超强记忆力者等等，试图发现其中的共性。他们的研究甚至细致到精确记录一所音乐学院的所有学生每天干的每一件小事，用多少时间做每件事，父母和家庭环境，来比较到底是什么使得那些音乐天才脱颖而出。</w:t>
      </w:r>
    </w:p>
    <w:p w:rsidR="00813339" w:rsidRPr="00813339" w:rsidRDefault="00813339" w:rsidP="00813339">
      <w:pPr>
        <w:spacing w:afterLines="50" w:after="156"/>
        <w:ind w:firstLineChars="200" w:firstLine="420"/>
      </w:pPr>
      <w:r w:rsidRPr="00813339">
        <w:rPr>
          <w:rFonts w:hint="eastAsia"/>
        </w:rPr>
        <w:t>现在这项工作已经成熟了。</w:t>
      </w:r>
      <w:r w:rsidRPr="00813339">
        <w:rPr>
          <w:rFonts w:hint="eastAsia"/>
        </w:rPr>
        <w:t xml:space="preserve">2006 </w:t>
      </w:r>
      <w:r w:rsidRPr="00813339">
        <w:rPr>
          <w:rFonts w:hint="eastAsia"/>
        </w:rPr>
        <w:t>年，一本</w:t>
      </w:r>
      <w:r w:rsidRPr="00813339">
        <w:rPr>
          <w:rFonts w:hint="eastAsia"/>
        </w:rPr>
        <w:t xml:space="preserve"> 900 </w:t>
      </w:r>
      <w:r w:rsidRPr="00813339">
        <w:rPr>
          <w:rFonts w:hint="eastAsia"/>
        </w:rPr>
        <w:t>多页的书，</w:t>
      </w:r>
      <w:r w:rsidRPr="00813339">
        <w:rPr>
          <w:rFonts w:hint="eastAsia"/>
        </w:rPr>
        <w:t>The Cambridge Handbook of Expertise and Expert Performance</w:t>
      </w:r>
      <w:r w:rsidRPr="00813339">
        <w:rPr>
          <w:rFonts w:hint="eastAsia"/>
        </w:rPr>
        <w:t>，</w:t>
      </w:r>
      <w:r w:rsidRPr="00813339">
        <w:rPr>
          <w:rFonts w:hint="eastAsia"/>
        </w:rPr>
        <w:t xml:space="preserve"> </w:t>
      </w:r>
      <w:r w:rsidRPr="00813339">
        <w:rPr>
          <w:rFonts w:hint="eastAsia"/>
        </w:rPr>
        <w:t>出版。这是</w:t>
      </w:r>
      <w:r w:rsidRPr="00813339">
        <w:rPr>
          <w:rFonts w:hint="eastAsia"/>
        </w:rPr>
        <w:t xml:space="preserve"> </w:t>
      </w:r>
      <w:r w:rsidRPr="00813339">
        <w:rPr>
          <w:rFonts w:hint="eastAsia"/>
        </w:rPr>
        <w:t>“怎样炼成天才”</w:t>
      </w:r>
      <w:r w:rsidRPr="00813339">
        <w:rPr>
          <w:rFonts w:hint="eastAsia"/>
        </w:rPr>
        <w:t xml:space="preserve"> </w:t>
      </w:r>
      <w:r w:rsidRPr="00813339">
        <w:rPr>
          <w:rFonts w:hint="eastAsia"/>
        </w:rPr>
        <w:t>研究的一本里程碑式的学术著作，此书直接引领了后来一系列畅销书的出现，包括格拉德威尔的《异类》，</w:t>
      </w:r>
      <w:r w:rsidRPr="00813339">
        <w:rPr>
          <w:rFonts w:hint="eastAsia"/>
        </w:rPr>
        <w:t xml:space="preserve">Geoff Colvin </w:t>
      </w:r>
      <w:r w:rsidRPr="00813339">
        <w:rPr>
          <w:rFonts w:hint="eastAsia"/>
        </w:rPr>
        <w:t>的</w:t>
      </w:r>
      <w:r w:rsidRPr="00813339">
        <w:rPr>
          <w:rFonts w:hint="eastAsia"/>
        </w:rPr>
        <w:t xml:space="preserve"> Talent is Overrated</w:t>
      </w:r>
      <w:r w:rsidRPr="00813339">
        <w:rPr>
          <w:rFonts w:hint="eastAsia"/>
        </w:rPr>
        <w:t>，和</w:t>
      </w:r>
      <w:r w:rsidRPr="00813339">
        <w:rPr>
          <w:rFonts w:hint="eastAsia"/>
        </w:rPr>
        <w:t xml:space="preserve"> Daniel Coyle </w:t>
      </w:r>
      <w:r w:rsidRPr="00813339">
        <w:rPr>
          <w:rFonts w:hint="eastAsia"/>
        </w:rPr>
        <w:t>的</w:t>
      </w:r>
      <w:r w:rsidRPr="00813339">
        <w:rPr>
          <w:rFonts w:hint="eastAsia"/>
        </w:rPr>
        <w:t xml:space="preserve"> The Talent Code </w:t>
      </w:r>
      <w:r w:rsidRPr="00813339">
        <w:rPr>
          <w:rFonts w:hint="eastAsia"/>
        </w:rPr>
        <w:t>等等。科学家们不但证明了高手是练出来的，而且通过考察各个领域最好的训练方法的共性，总结了一套统一的练习方法，这就是所谓</w:t>
      </w:r>
      <w:r w:rsidRPr="00813339">
        <w:rPr>
          <w:rFonts w:hint="eastAsia"/>
        </w:rPr>
        <w:t xml:space="preserve"> </w:t>
      </w:r>
      <w:r w:rsidRPr="00813339">
        <w:rPr>
          <w:rFonts w:hint="eastAsia"/>
        </w:rPr>
        <w:t>“刻意练习”（</w:t>
      </w:r>
      <w:r w:rsidRPr="00813339">
        <w:rPr>
          <w:rFonts w:hint="eastAsia"/>
        </w:rPr>
        <w:t>deliberate practice</w:t>
      </w:r>
      <w:r w:rsidRPr="00813339">
        <w:rPr>
          <w:rFonts w:hint="eastAsia"/>
        </w:rPr>
        <w:t>）。</w:t>
      </w:r>
    </w:p>
    <w:p w:rsidR="00813339" w:rsidRPr="00813339" w:rsidRDefault="00813339" w:rsidP="00813339">
      <w:pPr>
        <w:spacing w:afterLines="50" w:after="156"/>
        <w:ind w:firstLineChars="200" w:firstLine="420"/>
      </w:pPr>
      <w:r w:rsidRPr="00813339">
        <w:rPr>
          <w:rFonts w:hint="eastAsia"/>
        </w:rPr>
        <w:t>过去多年来，训练方法是不断进步的。比如说作曲，假设一名普通学生使用普通训练方法六年时间能达到的水平，另一个学生使用新的训练方法三年就能达到，那么我们可以说这个新训练方法的</w:t>
      </w:r>
      <w:r w:rsidRPr="00813339">
        <w:rPr>
          <w:rFonts w:hint="eastAsia"/>
        </w:rPr>
        <w:t xml:space="preserve"> </w:t>
      </w:r>
      <w:r w:rsidRPr="00813339">
        <w:rPr>
          <w:rFonts w:hint="eastAsia"/>
        </w:rPr>
        <w:t>“有效指数”</w:t>
      </w:r>
      <w:r w:rsidRPr="00813339">
        <w:rPr>
          <w:rFonts w:hint="eastAsia"/>
        </w:rPr>
        <w:t xml:space="preserve"> </w:t>
      </w:r>
      <w:r w:rsidRPr="00813339">
        <w:rPr>
          <w:rFonts w:hint="eastAsia"/>
        </w:rPr>
        <w:t>是</w:t>
      </w:r>
      <w:r w:rsidRPr="00813339">
        <w:rPr>
          <w:rFonts w:hint="eastAsia"/>
        </w:rPr>
        <w:t xml:space="preserve"> 200%</w:t>
      </w:r>
      <w:r w:rsidRPr="00813339">
        <w:rPr>
          <w:rFonts w:hint="eastAsia"/>
        </w:rPr>
        <w:t>。统计表明，莫扎特当时的训练，他的有效指数是</w:t>
      </w:r>
      <w:r w:rsidRPr="00813339">
        <w:rPr>
          <w:rFonts w:hint="eastAsia"/>
        </w:rPr>
        <w:t xml:space="preserve"> 130%</w:t>
      </w:r>
      <w:r w:rsidRPr="00813339">
        <w:rPr>
          <w:rFonts w:hint="eastAsia"/>
        </w:rPr>
        <w:t>。而二十世纪的天才也许没有莫扎特有名，但其训练水平都能达到</w:t>
      </w:r>
      <w:r w:rsidRPr="00813339">
        <w:rPr>
          <w:rFonts w:hint="eastAsia"/>
        </w:rPr>
        <w:t xml:space="preserve"> 300% </w:t>
      </w:r>
      <w:r w:rsidRPr="00813339">
        <w:rPr>
          <w:rFonts w:hint="eastAsia"/>
        </w:rPr>
        <w:t>到</w:t>
      </w:r>
      <w:r w:rsidRPr="00813339">
        <w:rPr>
          <w:rFonts w:hint="eastAsia"/>
        </w:rPr>
        <w:t xml:space="preserve"> 500%</w:t>
      </w:r>
      <w:r w:rsidRPr="00813339">
        <w:rPr>
          <w:rFonts w:hint="eastAsia"/>
        </w:rPr>
        <w:t>！十三世纪的哲学家培根曾经认为任何人都不可能在少于</w:t>
      </w:r>
      <w:r w:rsidRPr="00813339">
        <w:rPr>
          <w:rFonts w:hint="eastAsia"/>
        </w:rPr>
        <w:t xml:space="preserve"> 30 </w:t>
      </w:r>
      <w:r w:rsidRPr="00813339">
        <w:rPr>
          <w:rFonts w:hint="eastAsia"/>
        </w:rPr>
        <w:t>年之内掌握数学，而现在的学生十几岁的时候已经学到多得多的数学，教学方法进步了。事实上，我们今天在所有领域都比过去做得更好，体育世界纪录被不断打破，艺术家们的技巧也是过去根本无法想象的。</w:t>
      </w:r>
    </w:p>
    <w:p w:rsidR="00813339" w:rsidRPr="00813339" w:rsidRDefault="00813339" w:rsidP="00813339">
      <w:pPr>
        <w:spacing w:afterLines="50" w:after="156"/>
        <w:ind w:firstLineChars="200" w:firstLine="420"/>
      </w:pPr>
      <w:r w:rsidRPr="00813339">
        <w:rPr>
          <w:rFonts w:hint="eastAsia"/>
        </w:rPr>
        <w:t>训练方法重要性的另一个体现是</w:t>
      </w:r>
      <w:r w:rsidRPr="00813339">
        <w:rPr>
          <w:rFonts w:hint="eastAsia"/>
        </w:rPr>
        <w:t xml:space="preserve"> </w:t>
      </w:r>
      <w:r w:rsidRPr="00813339">
        <w:rPr>
          <w:rFonts w:hint="eastAsia"/>
        </w:rPr>
        <w:t>“天才”</w:t>
      </w:r>
      <w:r w:rsidRPr="00813339">
        <w:rPr>
          <w:rFonts w:hint="eastAsia"/>
        </w:rPr>
        <w:t xml:space="preserve"> </w:t>
      </w:r>
      <w:r w:rsidRPr="00813339">
        <w:rPr>
          <w:rFonts w:hint="eastAsia"/>
        </w:rPr>
        <w:t>的扎堆出现，比如曾经有一个时期俄罗斯对女子网球，韩国对女子曲棍球，更不必说中国对乒乓球的</w:t>
      </w:r>
      <w:proofErr w:type="gramStart"/>
      <w:r w:rsidRPr="00813339">
        <w:rPr>
          <w:rFonts w:hint="eastAsia"/>
        </w:rPr>
        <w:t>的</w:t>
      </w:r>
      <w:proofErr w:type="gramEnd"/>
      <w:r w:rsidRPr="00813339">
        <w:rPr>
          <w:rFonts w:hint="eastAsia"/>
        </w:rPr>
        <w:t>绝对优势。更进一步，哪怕你这个国家传统上并不擅长这个项目，只要有一名教练摸索掌握了科学训练法，那么他就可以带出一代绝世高手，比如中国花样滑冰教练姚滨。人们经常感慨中国十多亿人居然找不到</w:t>
      </w:r>
      <w:r w:rsidRPr="00813339">
        <w:rPr>
          <w:rFonts w:hint="eastAsia"/>
        </w:rPr>
        <w:t xml:space="preserve"> 11 </w:t>
      </w:r>
      <w:proofErr w:type="gramStart"/>
      <w:r w:rsidRPr="00813339">
        <w:rPr>
          <w:rFonts w:hint="eastAsia"/>
        </w:rPr>
        <w:t>个</w:t>
      </w:r>
      <w:proofErr w:type="gramEnd"/>
      <w:r w:rsidRPr="00813339">
        <w:rPr>
          <w:rFonts w:hint="eastAsia"/>
        </w:rPr>
        <w:t>足球天才</w:t>
      </w:r>
      <w:r w:rsidRPr="00813339">
        <w:rPr>
          <w:rFonts w:hint="eastAsia"/>
        </w:rPr>
        <w:t xml:space="preserve"> </w:t>
      </w:r>
      <w:r w:rsidRPr="00813339">
        <w:rPr>
          <w:rFonts w:hint="eastAsia"/>
        </w:rPr>
        <w:t>—</w:t>
      </w:r>
      <w:r w:rsidRPr="00813339">
        <w:rPr>
          <w:rFonts w:hint="eastAsia"/>
        </w:rPr>
        <w:t xml:space="preserve"> </w:t>
      </w:r>
      <w:r w:rsidRPr="00813339">
        <w:rPr>
          <w:rFonts w:hint="eastAsia"/>
        </w:rPr>
        <w:t>如果天才是天生的，那么十多亿人必然足以产生很多天才，但天才是练出来的，而中国缺乏有效的练习环境，人口再多也比不上欧洲小国。</w:t>
      </w:r>
    </w:p>
    <w:p w:rsidR="00813339" w:rsidRPr="00813339" w:rsidRDefault="00AB3C28" w:rsidP="00813339">
      <w:pPr>
        <w:pStyle w:val="1"/>
        <w:rPr>
          <w:rFonts w:ascii="微软雅黑" w:eastAsia="微软雅黑" w:hAnsi="微软雅黑" w:cs="宋体"/>
          <w:b w:val="0"/>
          <w:iCs/>
          <w:color w:val="D92142"/>
          <w:kern w:val="0"/>
          <w:sz w:val="30"/>
          <w:szCs w:val="30"/>
        </w:rPr>
      </w:pPr>
      <w:bookmarkStart w:id="5" w:name="_Toc463853207"/>
      <w:r>
        <w:rPr>
          <w:rFonts w:ascii="微软雅黑" w:eastAsia="微软雅黑" w:hAnsi="微软雅黑" w:cs="宋体" w:hint="eastAsia"/>
          <w:b w:val="0"/>
          <w:iCs/>
          <w:color w:val="D92142"/>
          <w:kern w:val="0"/>
          <w:sz w:val="30"/>
          <w:szCs w:val="30"/>
        </w:rPr>
        <w:t>3</w:t>
      </w:r>
      <w:r w:rsidR="00813339">
        <w:rPr>
          <w:rFonts w:ascii="微软雅黑" w:eastAsia="微软雅黑" w:hAnsi="微软雅黑" w:cs="宋体" w:hint="eastAsia"/>
          <w:b w:val="0"/>
          <w:iCs/>
          <w:color w:val="D92142"/>
          <w:kern w:val="0"/>
          <w:sz w:val="30"/>
          <w:szCs w:val="30"/>
        </w:rPr>
        <w:t xml:space="preserve"> </w:t>
      </w:r>
      <w:r w:rsidR="00813339" w:rsidRPr="00813339">
        <w:rPr>
          <w:rFonts w:ascii="微软雅黑" w:eastAsia="微软雅黑" w:hAnsi="微软雅黑" w:cs="宋体" w:hint="eastAsia"/>
          <w:b w:val="0"/>
          <w:iCs/>
          <w:color w:val="D92142"/>
          <w:kern w:val="0"/>
          <w:sz w:val="30"/>
          <w:szCs w:val="30"/>
        </w:rPr>
        <w:t>刻意练习</w:t>
      </w:r>
      <w:bookmarkEnd w:id="5"/>
    </w:p>
    <w:p w:rsidR="00813339" w:rsidRPr="00813339" w:rsidRDefault="00813339" w:rsidP="00813339">
      <w:pPr>
        <w:spacing w:afterLines="50" w:after="156"/>
        <w:ind w:firstLineChars="200" w:firstLine="420"/>
      </w:pPr>
      <w:r w:rsidRPr="00813339">
        <w:rPr>
          <w:rFonts w:hint="eastAsia"/>
        </w:rPr>
        <w:t>首次提出</w:t>
      </w:r>
      <w:r w:rsidRPr="00813339">
        <w:rPr>
          <w:rFonts w:hint="eastAsia"/>
        </w:rPr>
        <w:t xml:space="preserve"> </w:t>
      </w:r>
      <w:r w:rsidRPr="00813339">
        <w:rPr>
          <w:rFonts w:hint="eastAsia"/>
        </w:rPr>
        <w:t>“刻意练习”</w:t>
      </w:r>
      <w:r w:rsidRPr="00813339">
        <w:rPr>
          <w:rFonts w:hint="eastAsia"/>
        </w:rPr>
        <w:t xml:space="preserve"> </w:t>
      </w:r>
      <w:r w:rsidRPr="00813339">
        <w:rPr>
          <w:rFonts w:hint="eastAsia"/>
        </w:rPr>
        <w:t>这个概念的是佛罗里达大学心理学家</w:t>
      </w:r>
      <w:r w:rsidRPr="00813339">
        <w:rPr>
          <w:rFonts w:hint="eastAsia"/>
        </w:rPr>
        <w:t xml:space="preserve"> K. Anders Ericsson</w:t>
      </w:r>
      <w:r w:rsidRPr="00813339">
        <w:rPr>
          <w:rFonts w:hint="eastAsia"/>
        </w:rPr>
        <w:t>。这套练习方法的核心假设是，专家级水平是逐渐地练出来的，而</w:t>
      </w:r>
      <w:proofErr w:type="gramStart"/>
      <w:r w:rsidRPr="00813339">
        <w:rPr>
          <w:rFonts w:hint="eastAsia"/>
        </w:rPr>
        <w:t>有效进步</w:t>
      </w:r>
      <w:proofErr w:type="gramEnd"/>
      <w:r w:rsidRPr="00813339">
        <w:rPr>
          <w:rFonts w:hint="eastAsia"/>
        </w:rPr>
        <w:t>的关键在于找到一系列的</w:t>
      </w:r>
      <w:proofErr w:type="gramStart"/>
      <w:r w:rsidRPr="00813339">
        <w:rPr>
          <w:rFonts w:hint="eastAsia"/>
        </w:rPr>
        <w:t>小任务</w:t>
      </w:r>
      <w:proofErr w:type="gramEnd"/>
      <w:r w:rsidRPr="00813339">
        <w:rPr>
          <w:rFonts w:hint="eastAsia"/>
        </w:rPr>
        <w:t>让受训者按顺序完成。这些小任务必须是受训者正好不会做，但是又正好可以学习掌握的。完成这种练习要求受训者思想高度集中，这就与那些例行公事或者带娱乐色彩的练习完全不同。“刻意练习”</w:t>
      </w:r>
      <w:r w:rsidRPr="00813339">
        <w:rPr>
          <w:rFonts w:hint="eastAsia"/>
        </w:rPr>
        <w:t xml:space="preserve"> </w:t>
      </w:r>
      <w:r w:rsidRPr="00813339">
        <w:rPr>
          <w:rFonts w:hint="eastAsia"/>
        </w:rPr>
        <w:t>的理论目前已经被广泛接受，我们可以总结一下它的特点。</w:t>
      </w:r>
    </w:p>
    <w:p w:rsidR="00813339" w:rsidRPr="00813339" w:rsidRDefault="00AB3C28" w:rsidP="00813339">
      <w:pPr>
        <w:pStyle w:val="2"/>
        <w:rPr>
          <w:rFonts w:ascii="微软雅黑" w:eastAsia="微软雅黑" w:hAnsi="微软雅黑"/>
          <w:color w:val="3E3E3E"/>
          <w:sz w:val="24"/>
          <w:szCs w:val="24"/>
        </w:rPr>
      </w:pPr>
      <w:bookmarkStart w:id="6" w:name="_Toc463853208"/>
      <w:r>
        <w:rPr>
          <w:rFonts w:ascii="微软雅黑" w:eastAsia="微软雅黑" w:hAnsi="微软雅黑" w:hint="eastAsia"/>
          <w:color w:val="FF2941"/>
          <w:sz w:val="24"/>
          <w:szCs w:val="24"/>
        </w:rPr>
        <w:t>3</w:t>
      </w:r>
      <w:r w:rsidR="00813339" w:rsidRPr="00813339">
        <w:rPr>
          <w:rFonts w:ascii="微软雅黑" w:eastAsia="微软雅黑" w:hAnsi="微软雅黑" w:hint="eastAsia"/>
          <w:color w:val="FF2941"/>
          <w:sz w:val="24"/>
          <w:szCs w:val="24"/>
        </w:rPr>
        <w:t>.</w:t>
      </w:r>
      <w:r w:rsidR="00813339">
        <w:rPr>
          <w:rFonts w:ascii="微软雅黑" w:eastAsia="微软雅黑" w:hAnsi="微软雅黑" w:hint="eastAsia"/>
          <w:b w:val="0"/>
          <w:bCs w:val="0"/>
          <w:color w:val="FF2941"/>
          <w:sz w:val="24"/>
          <w:szCs w:val="24"/>
        </w:rPr>
        <w:t>1</w:t>
      </w:r>
      <w:r w:rsidR="00813339" w:rsidRPr="00813339">
        <w:rPr>
          <w:rFonts w:ascii="微软雅黑" w:eastAsia="微软雅黑" w:hAnsi="微软雅黑" w:hint="eastAsia"/>
          <w:color w:val="FF2941"/>
          <w:sz w:val="24"/>
          <w:szCs w:val="24"/>
        </w:rPr>
        <w:t xml:space="preserve"> 只在 “学习区” 练习</w:t>
      </w:r>
      <w:bookmarkEnd w:id="6"/>
    </w:p>
    <w:p w:rsidR="00813339" w:rsidRPr="00813339" w:rsidRDefault="00813339" w:rsidP="00813339">
      <w:pPr>
        <w:spacing w:afterLines="50" w:after="156"/>
        <w:ind w:firstLineChars="200" w:firstLine="420"/>
      </w:pPr>
      <w:r w:rsidRPr="00813339">
        <w:rPr>
          <w:rFonts w:hint="eastAsia"/>
        </w:rPr>
        <w:t>科学家们考察花样滑冰运动员的训练，发现在同样的练习时间内，普通的运动员更喜欢练自己早已掌握了的动作，而顶尖运动员则更多地练习各种高难度的跳。普通爱好者打高尔夫球纯粹是为了享受打球的过程，而职业运动员则集中练习在各种极端不舒服的位置打不好打的球。真正的练习不是为了完成运动量，练习的精髓是要持续地做自己做不好的事。</w:t>
      </w:r>
    </w:p>
    <w:p w:rsidR="00813339" w:rsidRPr="00813339" w:rsidRDefault="00813339" w:rsidP="00813339">
      <w:pPr>
        <w:spacing w:afterLines="50" w:after="156"/>
        <w:ind w:firstLineChars="200" w:firstLine="420"/>
      </w:pPr>
      <w:r w:rsidRPr="00813339">
        <w:rPr>
          <w:rFonts w:hint="eastAsia"/>
        </w:rPr>
        <w:t>心理学家把人的知识和技能分为层层嵌套的三个圆形区域：最内一层是</w:t>
      </w:r>
      <w:r w:rsidRPr="00813339">
        <w:rPr>
          <w:rFonts w:hint="eastAsia"/>
        </w:rPr>
        <w:t xml:space="preserve"> </w:t>
      </w:r>
      <w:r w:rsidRPr="00813339">
        <w:rPr>
          <w:rFonts w:hint="eastAsia"/>
        </w:rPr>
        <w:t>“舒适区”，是我们已经熟练掌握的各种技能；最外一层是</w:t>
      </w:r>
      <w:r w:rsidRPr="00813339">
        <w:rPr>
          <w:rFonts w:hint="eastAsia"/>
        </w:rPr>
        <w:t xml:space="preserve"> </w:t>
      </w:r>
      <w:r w:rsidRPr="00813339">
        <w:rPr>
          <w:rFonts w:hint="eastAsia"/>
        </w:rPr>
        <w:t>“恐慌区”，是我们暂时无法学会的技能，二者</w:t>
      </w:r>
      <w:r w:rsidRPr="00813339">
        <w:rPr>
          <w:rFonts w:hint="eastAsia"/>
        </w:rPr>
        <w:lastRenderedPageBreak/>
        <w:t>中间则是</w:t>
      </w:r>
      <w:r w:rsidRPr="00813339">
        <w:rPr>
          <w:rFonts w:hint="eastAsia"/>
        </w:rPr>
        <w:t xml:space="preserve"> </w:t>
      </w:r>
      <w:r w:rsidRPr="00813339">
        <w:rPr>
          <w:rFonts w:hint="eastAsia"/>
        </w:rPr>
        <w:t>“学习区”。只有在学习区里面练习，一个人才可能进步。有效的练习任务必须精确的在受训者的</w:t>
      </w:r>
      <w:r w:rsidRPr="00813339">
        <w:rPr>
          <w:rFonts w:hint="eastAsia"/>
        </w:rPr>
        <w:t xml:space="preserve"> </w:t>
      </w:r>
      <w:r w:rsidRPr="00813339">
        <w:rPr>
          <w:rFonts w:hint="eastAsia"/>
        </w:rPr>
        <w:t>“学习区”</w:t>
      </w:r>
      <w:r w:rsidRPr="00813339">
        <w:rPr>
          <w:rFonts w:hint="eastAsia"/>
        </w:rPr>
        <w:t xml:space="preserve"> </w:t>
      </w:r>
      <w:r w:rsidRPr="00813339">
        <w:rPr>
          <w:rFonts w:hint="eastAsia"/>
        </w:rPr>
        <w:t>内进行，具有高度的针对性。在很多情况下这要求必须要有一个好的老师或者教练，从旁观者的角度更能发现我们最需要改进的地方。</w:t>
      </w:r>
    </w:p>
    <w:p w:rsidR="00813339" w:rsidRPr="00813339" w:rsidRDefault="00813339" w:rsidP="00813339">
      <w:pPr>
        <w:spacing w:afterLines="50" w:after="156"/>
        <w:ind w:firstLineChars="200" w:firstLine="420"/>
      </w:pPr>
      <w:r w:rsidRPr="00813339">
        <w:rPr>
          <w:rFonts w:hint="eastAsia"/>
        </w:rPr>
        <w:t>只在学习区练习，是一个非常强的要求。一般的学校课堂往往有几十人按照相同的进度学习知识，这种学习是没有针对性的。同样的内容，对某些同学来说是舒适区根本无需再练，而对某些学生则是恐慌区。科学教学必须因材施教，小班学习，甚至是一对一的传授。真正高手训练与其说是老师教学生，不如说是师傅带学徒。</w:t>
      </w:r>
    </w:p>
    <w:p w:rsidR="00813339" w:rsidRPr="00813339" w:rsidRDefault="00813339" w:rsidP="00813339">
      <w:pPr>
        <w:spacing w:afterLines="50" w:after="156"/>
        <w:ind w:firstLineChars="200" w:firstLine="420"/>
      </w:pPr>
      <w:r w:rsidRPr="00813339">
        <w:rPr>
          <w:rFonts w:hint="eastAsia"/>
        </w:rPr>
        <w:t>一旦已经学会了某个东西，就不应该继续在上面花时间，应该立即转入下一个难度。长期使用这种方法训练必然事半功倍。</w:t>
      </w:r>
      <w:r w:rsidRPr="00813339">
        <w:rPr>
          <w:rFonts w:hint="eastAsia"/>
        </w:rPr>
        <w:t xml:space="preserve">2004 </w:t>
      </w:r>
      <w:r w:rsidRPr="00813339">
        <w:rPr>
          <w:rFonts w:hint="eastAsia"/>
        </w:rPr>
        <w:t>年的一项研究表明，大学生的学习成绩和他们在学习上投入的总时间没有直接关系，关键是学习方法。</w:t>
      </w:r>
    </w:p>
    <w:p w:rsidR="00813339" w:rsidRPr="00813339" w:rsidRDefault="00AB3C28" w:rsidP="00813339">
      <w:pPr>
        <w:pStyle w:val="2"/>
        <w:rPr>
          <w:rFonts w:ascii="微软雅黑" w:eastAsia="微软雅黑" w:hAnsi="微软雅黑"/>
          <w:color w:val="FF2941"/>
          <w:sz w:val="24"/>
          <w:szCs w:val="24"/>
        </w:rPr>
      </w:pPr>
      <w:bookmarkStart w:id="7" w:name="_Toc463853209"/>
      <w:r>
        <w:rPr>
          <w:rFonts w:ascii="微软雅黑" w:eastAsia="微软雅黑" w:hAnsi="微软雅黑" w:hint="eastAsia"/>
          <w:color w:val="FF2941"/>
          <w:sz w:val="24"/>
          <w:szCs w:val="24"/>
        </w:rPr>
        <w:t>3</w:t>
      </w:r>
      <w:r w:rsidR="00813339">
        <w:rPr>
          <w:rFonts w:ascii="微软雅黑" w:eastAsia="微软雅黑" w:hAnsi="微软雅黑" w:hint="eastAsia"/>
          <w:color w:val="FF2941"/>
          <w:sz w:val="24"/>
          <w:szCs w:val="24"/>
        </w:rPr>
        <w:t>.2</w:t>
      </w:r>
      <w:r w:rsidR="00813339" w:rsidRPr="00813339">
        <w:rPr>
          <w:rFonts w:ascii="微软雅黑" w:eastAsia="微软雅黑" w:hAnsi="微软雅黑" w:hint="eastAsia"/>
          <w:color w:val="FF2941"/>
          <w:sz w:val="24"/>
          <w:szCs w:val="24"/>
        </w:rPr>
        <w:t xml:space="preserve"> 大量重复训练</w:t>
      </w:r>
      <w:bookmarkEnd w:id="7"/>
    </w:p>
    <w:p w:rsidR="00813339" w:rsidRPr="00813339" w:rsidRDefault="00813339" w:rsidP="00813339">
      <w:pPr>
        <w:spacing w:afterLines="50" w:after="156"/>
        <w:ind w:firstLineChars="200" w:firstLine="420"/>
      </w:pPr>
      <w:r w:rsidRPr="00813339">
        <w:rPr>
          <w:rFonts w:hint="eastAsia"/>
        </w:rPr>
        <w:t>从不会到会，秘诀是重复。美国加州有个</w:t>
      </w:r>
      <w:r w:rsidRPr="00813339">
        <w:rPr>
          <w:rFonts w:hint="eastAsia"/>
        </w:rPr>
        <w:t xml:space="preserve"> </w:t>
      </w:r>
      <w:r w:rsidRPr="00813339">
        <w:rPr>
          <w:rFonts w:hint="eastAsia"/>
        </w:rPr>
        <w:t>“害羞诊所”（</w:t>
      </w:r>
      <w:r w:rsidRPr="00813339">
        <w:rPr>
          <w:rFonts w:hint="eastAsia"/>
        </w:rPr>
        <w:t>The Shyness Clinic</w:t>
      </w:r>
      <w:r w:rsidRPr="00813339">
        <w:rPr>
          <w:rFonts w:hint="eastAsia"/>
        </w:rPr>
        <w:t>），专门帮助那些比如说不敢和异性说话的人克服害羞心理。这个诊所的心理学家不相信什么心理暗示疗法，什么童年回忆之类，他们相信练习。他们认为使人害羞的并不是事情本身，而是我们对事情的观点。怎么治疗</w:t>
      </w:r>
      <w:proofErr w:type="gramStart"/>
      <w:r w:rsidRPr="00813339">
        <w:rPr>
          <w:rFonts w:hint="eastAsia"/>
        </w:rPr>
        <w:t>恐女症</w:t>
      </w:r>
      <w:proofErr w:type="gramEnd"/>
      <w:r w:rsidRPr="00813339">
        <w:rPr>
          <w:rFonts w:hint="eastAsia"/>
        </w:rPr>
        <w:t>？做法是设计各种不同难度的场合进行对话训练。最初是在房间内集体对话，角色扮演。然后是到直接跑到大街上找陌生美女搭讪要求约会。最高难度是有意在公共场合做出使自己难堪的事情，比如去超市把一个西瓜掉在地上摔坏。</w:t>
      </w:r>
    </w:p>
    <w:p w:rsidR="00813339" w:rsidRPr="00813339" w:rsidRDefault="00813339" w:rsidP="00813339">
      <w:pPr>
        <w:spacing w:afterLines="50" w:after="156"/>
        <w:ind w:firstLineChars="200" w:firstLine="420"/>
      </w:pPr>
      <w:r w:rsidRPr="00813339">
        <w:rPr>
          <w:rFonts w:hint="eastAsia"/>
        </w:rPr>
        <w:t>这种把不常见的高难度事件重复化的办法正是</w:t>
      </w:r>
      <w:r w:rsidRPr="00813339">
        <w:rPr>
          <w:rFonts w:hint="eastAsia"/>
        </w:rPr>
        <w:t xml:space="preserve"> MBA </w:t>
      </w:r>
      <w:r w:rsidRPr="00813339">
        <w:rPr>
          <w:rFonts w:hint="eastAsia"/>
        </w:rPr>
        <w:t>课程的精髓。在商学院里一个学生每周可能要面对</w:t>
      </w:r>
      <w:r w:rsidRPr="00813339">
        <w:rPr>
          <w:rFonts w:hint="eastAsia"/>
        </w:rPr>
        <w:t xml:space="preserve"> 20 </w:t>
      </w:r>
      <w:proofErr w:type="gramStart"/>
      <w:r w:rsidRPr="00813339">
        <w:rPr>
          <w:rFonts w:hint="eastAsia"/>
        </w:rPr>
        <w:t>个</w:t>
      </w:r>
      <w:proofErr w:type="gramEnd"/>
      <w:r w:rsidRPr="00813339">
        <w:rPr>
          <w:rFonts w:hint="eastAsia"/>
        </w:rPr>
        <w:t>真实发生过的商业案例，学生们首先自己研究怎么决策，提出解决方案，最后老师给出实际的结果并作点评。学习商业决策的最好办法不是观察老板每个月做两次决策，而是自己每周做</w:t>
      </w:r>
      <w:r w:rsidRPr="00813339">
        <w:rPr>
          <w:rFonts w:hint="eastAsia"/>
        </w:rPr>
        <w:t xml:space="preserve"> 20 </w:t>
      </w:r>
      <w:r w:rsidRPr="00813339">
        <w:rPr>
          <w:rFonts w:hint="eastAsia"/>
        </w:rPr>
        <w:t>次模拟的决策。军事学院的模拟战，飞行员在计算机上模拟各种罕见的空中险情，包括丘吉尔对着镜子练习演讲，都是重复训练。</w:t>
      </w:r>
    </w:p>
    <w:p w:rsidR="00813339" w:rsidRPr="00813339" w:rsidRDefault="00813339" w:rsidP="00813339">
      <w:pPr>
        <w:spacing w:afterLines="50" w:after="156"/>
        <w:ind w:firstLineChars="200" w:firstLine="420"/>
      </w:pPr>
      <w:r w:rsidRPr="00813339">
        <w:rPr>
          <w:rFonts w:hint="eastAsia"/>
        </w:rPr>
        <w:t>在体育和音乐训练中，比较强调</w:t>
      </w:r>
      <w:r w:rsidRPr="00813339">
        <w:rPr>
          <w:rFonts w:hint="eastAsia"/>
        </w:rPr>
        <w:t xml:space="preserve"> </w:t>
      </w:r>
      <w:r w:rsidRPr="00813339">
        <w:rPr>
          <w:rFonts w:hint="eastAsia"/>
        </w:rPr>
        <w:t>“分块”</w:t>
      </w:r>
      <w:r w:rsidRPr="00813339">
        <w:rPr>
          <w:rFonts w:hint="eastAsia"/>
        </w:rPr>
        <w:t xml:space="preserve"> </w:t>
      </w:r>
      <w:r w:rsidRPr="00813339">
        <w:rPr>
          <w:rFonts w:hint="eastAsia"/>
        </w:rPr>
        <w:t>练习。首先你要把整个动作或者整首曲子过一遍，看专家是怎么做的。然后把它分解为很多小块，一块</w:t>
      </w:r>
      <w:proofErr w:type="gramStart"/>
      <w:r w:rsidRPr="00813339">
        <w:rPr>
          <w:rFonts w:hint="eastAsia"/>
        </w:rPr>
        <w:t>一块</w:t>
      </w:r>
      <w:proofErr w:type="gramEnd"/>
      <w:r w:rsidRPr="00813339">
        <w:rPr>
          <w:rFonts w:hint="eastAsia"/>
        </w:rPr>
        <w:t>地学习掌握。在这种训练中一定要慢，只有慢下来才能感知技能的内部结构，注意到自己的错误。在美国一所最好的小提琴学校里，甚至有禁止学生把一支曲子连贯地演奏的要求，规定如果别人听出来你拉的是什么曲子，那就说明你没有正确练习。职业的体育训练往往是针对技术动作，而不是比赛本身。一个高水平的美式足球运动员只有</w:t>
      </w:r>
      <w:r w:rsidRPr="00813339">
        <w:rPr>
          <w:rFonts w:hint="eastAsia"/>
        </w:rPr>
        <w:t xml:space="preserve"> 1% </w:t>
      </w:r>
      <w:r w:rsidRPr="00813339">
        <w:rPr>
          <w:rFonts w:hint="eastAsia"/>
        </w:rPr>
        <w:t>的时间用于队内比赛，其他都是各种相关的基础训练。</w:t>
      </w:r>
    </w:p>
    <w:p w:rsidR="00813339" w:rsidRPr="00813339" w:rsidRDefault="00813339" w:rsidP="00813339">
      <w:pPr>
        <w:spacing w:afterLines="50" w:after="156"/>
        <w:ind w:firstLineChars="200" w:firstLine="420"/>
      </w:pPr>
      <w:r w:rsidRPr="00813339">
        <w:rPr>
          <w:rFonts w:hint="eastAsia"/>
        </w:rPr>
        <w:t>反过来说如果没有这种事先的重复训练，一个人面对不常见的事件往往会不知所措。统计表明工作多年的医生通过读</w:t>
      </w:r>
      <w:r w:rsidRPr="00813339">
        <w:rPr>
          <w:rFonts w:hint="eastAsia"/>
        </w:rPr>
        <w:t xml:space="preserve"> X </w:t>
      </w:r>
      <w:r w:rsidRPr="00813339">
        <w:rPr>
          <w:rFonts w:hint="eastAsia"/>
        </w:rPr>
        <w:t>光片诊断罕见病症的水平反而不如刚毕业的医学院学生</w:t>
      </w:r>
      <w:r w:rsidRPr="00813339">
        <w:rPr>
          <w:rFonts w:hint="eastAsia"/>
        </w:rPr>
        <w:t xml:space="preserve"> </w:t>
      </w:r>
      <w:r w:rsidRPr="00813339">
        <w:rPr>
          <w:rFonts w:hint="eastAsia"/>
        </w:rPr>
        <w:t>—</w:t>
      </w:r>
      <w:r w:rsidRPr="00813339">
        <w:rPr>
          <w:rFonts w:hint="eastAsia"/>
        </w:rPr>
        <w:t xml:space="preserve"> </w:t>
      </w:r>
      <w:r w:rsidRPr="00813339">
        <w:rPr>
          <w:rFonts w:hint="eastAsia"/>
        </w:rPr>
        <w:t>因为很少遇到这种病例，而在医学院学到的东西早就忘了。最好的办法其实是定期地让医生们拿过去的旧</w:t>
      </w:r>
      <w:r w:rsidRPr="00813339">
        <w:rPr>
          <w:rFonts w:hint="eastAsia"/>
        </w:rPr>
        <w:t xml:space="preserve"> X </w:t>
      </w:r>
      <w:r w:rsidRPr="00813339">
        <w:rPr>
          <w:rFonts w:hint="eastAsia"/>
        </w:rPr>
        <w:t>光片集中训练，而不是期待在工作中碰到。</w:t>
      </w:r>
    </w:p>
    <w:p w:rsidR="00813339" w:rsidRPr="00813339" w:rsidRDefault="00AB3C28" w:rsidP="00813339">
      <w:pPr>
        <w:pStyle w:val="2"/>
        <w:rPr>
          <w:rFonts w:ascii="微软雅黑" w:eastAsia="微软雅黑" w:hAnsi="微软雅黑"/>
          <w:color w:val="FF2941"/>
          <w:sz w:val="24"/>
          <w:szCs w:val="24"/>
        </w:rPr>
      </w:pPr>
      <w:bookmarkStart w:id="8" w:name="_Toc463853210"/>
      <w:r>
        <w:rPr>
          <w:rFonts w:ascii="微软雅黑" w:eastAsia="微软雅黑" w:hAnsi="微软雅黑" w:hint="eastAsia"/>
          <w:color w:val="FF2941"/>
          <w:sz w:val="24"/>
          <w:szCs w:val="24"/>
        </w:rPr>
        <w:t>3</w:t>
      </w:r>
      <w:r w:rsidR="00813339">
        <w:rPr>
          <w:rFonts w:ascii="微软雅黑" w:eastAsia="微软雅黑" w:hAnsi="微软雅黑" w:hint="eastAsia"/>
          <w:color w:val="FF2941"/>
          <w:sz w:val="24"/>
          <w:szCs w:val="24"/>
        </w:rPr>
        <w:t>.</w:t>
      </w:r>
      <w:r w:rsidR="00813339" w:rsidRPr="00813339">
        <w:rPr>
          <w:rFonts w:ascii="微软雅黑" w:eastAsia="微软雅黑" w:hAnsi="微软雅黑" w:hint="eastAsia"/>
          <w:color w:val="FF2941"/>
          <w:sz w:val="24"/>
          <w:szCs w:val="24"/>
        </w:rPr>
        <w:t>3 持续获得有效的反馈</w:t>
      </w:r>
      <w:bookmarkEnd w:id="8"/>
    </w:p>
    <w:p w:rsidR="00813339" w:rsidRPr="00813339" w:rsidRDefault="00813339" w:rsidP="00813339">
      <w:pPr>
        <w:spacing w:afterLines="50" w:after="156"/>
        <w:ind w:firstLineChars="200" w:firstLine="420"/>
      </w:pPr>
      <w:r>
        <w:rPr>
          <w:rFonts w:hint="eastAsia"/>
        </w:rPr>
        <w:t>传道，授业，解惑，老师和教练最大的用处是什么？</w:t>
      </w:r>
      <w:proofErr w:type="gramStart"/>
      <w:r>
        <w:rPr>
          <w:rFonts w:hint="eastAsia"/>
        </w:rPr>
        <w:t>也许对</w:t>
      </w:r>
      <w:r w:rsidRPr="00813339">
        <w:rPr>
          <w:rFonts w:hint="eastAsia"/>
        </w:rPr>
        <w:t>般人</w:t>
      </w:r>
      <w:proofErr w:type="gramEnd"/>
      <w:r w:rsidRPr="00813339">
        <w:rPr>
          <w:rFonts w:hint="eastAsia"/>
        </w:rPr>
        <w:t>来说小学老师最大的作用是激发了他学习的兴趣，教会了他什么东西，曾经有过传道授业解惑。而真正的高手都有</w:t>
      </w:r>
      <w:r w:rsidRPr="00813339">
        <w:rPr>
          <w:rFonts w:hint="eastAsia"/>
        </w:rPr>
        <w:lastRenderedPageBreak/>
        <w:t>很强的自学能力，对他们而言，老师和教练的最重要作用是提供即时的反馈。</w:t>
      </w:r>
    </w:p>
    <w:p w:rsidR="00813339" w:rsidRPr="00813339" w:rsidRDefault="00813339" w:rsidP="00813339">
      <w:pPr>
        <w:spacing w:afterLines="50" w:after="156"/>
        <w:ind w:firstLineChars="200" w:firstLine="420"/>
      </w:pPr>
      <w:r w:rsidRPr="00813339">
        <w:rPr>
          <w:rFonts w:hint="eastAsia"/>
        </w:rPr>
        <w:t>一个动作做得好与不好，最好有教练随时指出，本人必须能够随时了解练习结果。看不到结果的练习等于没有练习：如果只是应付了事，你不但不会变好，而且会对好坏不再关心。在某种程度上，刻意练习是以错误为中心的练习。练习者必须建立起对错误的极度敏感，一旦发现自己错了会感到非常不舒服，一直练习到改正为止。</w:t>
      </w:r>
    </w:p>
    <w:p w:rsidR="00813339" w:rsidRPr="00813339" w:rsidRDefault="00813339" w:rsidP="00813339">
      <w:pPr>
        <w:spacing w:afterLines="50" w:after="156"/>
        <w:ind w:firstLineChars="200" w:firstLine="420"/>
      </w:pPr>
      <w:r w:rsidRPr="00813339">
        <w:rPr>
          <w:rFonts w:hint="eastAsia"/>
        </w:rPr>
        <w:t>从训练的角度，一个真正好教练是什么样的？</w:t>
      </w:r>
      <w:r w:rsidRPr="00813339">
        <w:rPr>
          <w:rFonts w:hint="eastAsia"/>
        </w:rPr>
        <w:t xml:space="preserve">John Wooden </w:t>
      </w:r>
      <w:r w:rsidRPr="00813339">
        <w:rPr>
          <w:rFonts w:hint="eastAsia"/>
        </w:rPr>
        <w:t>是美国最具传奇色彩的大学篮球教练，他曾经率领</w:t>
      </w:r>
      <w:r w:rsidRPr="00813339">
        <w:rPr>
          <w:rFonts w:hint="eastAsia"/>
        </w:rPr>
        <w:t xml:space="preserve"> UCLA </w:t>
      </w:r>
      <w:r w:rsidRPr="00813339">
        <w:rPr>
          <w:rFonts w:hint="eastAsia"/>
        </w:rPr>
        <w:t>队在</w:t>
      </w:r>
      <w:r w:rsidRPr="00813339">
        <w:rPr>
          <w:rFonts w:hint="eastAsia"/>
        </w:rPr>
        <w:t xml:space="preserve"> 12 </w:t>
      </w:r>
      <w:r w:rsidRPr="00813339">
        <w:rPr>
          <w:rFonts w:hint="eastAsia"/>
        </w:rPr>
        <w:t>年内</w:t>
      </w:r>
      <w:r w:rsidRPr="00813339">
        <w:rPr>
          <w:rFonts w:hint="eastAsia"/>
        </w:rPr>
        <w:t xml:space="preserve"> 10 </w:t>
      </w:r>
      <w:r w:rsidRPr="00813339">
        <w:rPr>
          <w:rFonts w:hint="eastAsia"/>
        </w:rPr>
        <w:t>次获得</w:t>
      </w:r>
      <w:r w:rsidRPr="00813339">
        <w:rPr>
          <w:rFonts w:hint="eastAsia"/>
        </w:rPr>
        <w:t xml:space="preserve"> NCAA </w:t>
      </w:r>
      <w:r w:rsidRPr="00813339">
        <w:rPr>
          <w:rFonts w:hint="eastAsia"/>
        </w:rPr>
        <w:t>冠军。为了获得</w:t>
      </w:r>
      <w:r w:rsidRPr="00813339">
        <w:rPr>
          <w:rFonts w:hint="eastAsia"/>
        </w:rPr>
        <w:t xml:space="preserve"> Wooden </w:t>
      </w:r>
      <w:r w:rsidRPr="00813339">
        <w:rPr>
          <w:rFonts w:hint="eastAsia"/>
        </w:rPr>
        <w:t>的执教秘诀，两位心理学家曾经全程观察他的训练课，甚至记录下了他给球员的每一条指令。结果统计表明，在记录的</w:t>
      </w:r>
      <w:r w:rsidRPr="00813339">
        <w:rPr>
          <w:rFonts w:hint="eastAsia"/>
        </w:rPr>
        <w:t xml:space="preserve"> 2326 </w:t>
      </w:r>
      <w:r w:rsidRPr="00813339">
        <w:rPr>
          <w:rFonts w:hint="eastAsia"/>
        </w:rPr>
        <w:t>条指令之中</w:t>
      </w:r>
      <w:r w:rsidRPr="00813339">
        <w:rPr>
          <w:rFonts w:hint="eastAsia"/>
        </w:rPr>
        <w:t xml:space="preserve">, 6.9% </w:t>
      </w:r>
      <w:r w:rsidRPr="00813339">
        <w:rPr>
          <w:rFonts w:hint="eastAsia"/>
        </w:rPr>
        <w:t>是表扬，</w:t>
      </w:r>
      <w:r w:rsidRPr="00813339">
        <w:rPr>
          <w:rFonts w:hint="eastAsia"/>
        </w:rPr>
        <w:t xml:space="preserve">6.6% </w:t>
      </w:r>
      <w:r w:rsidRPr="00813339">
        <w:rPr>
          <w:rFonts w:hint="eastAsia"/>
        </w:rPr>
        <w:t>是表示不满，而有</w:t>
      </w:r>
      <w:r w:rsidRPr="00813339">
        <w:rPr>
          <w:rFonts w:hint="eastAsia"/>
        </w:rPr>
        <w:t xml:space="preserve"> 75% </w:t>
      </w:r>
      <w:r w:rsidRPr="00813339">
        <w:rPr>
          <w:rFonts w:hint="eastAsia"/>
        </w:rPr>
        <w:t>是纯粹的信息，也就是做什么动作和怎么做。他最常见的办法是三段论：演示一遍正确动作，表现一遍错误动作，再演示一遍正确动作。</w:t>
      </w:r>
    </w:p>
    <w:p w:rsidR="00813339" w:rsidRPr="00813339" w:rsidRDefault="00813339" w:rsidP="00813339">
      <w:pPr>
        <w:spacing w:afterLines="50" w:after="156"/>
        <w:ind w:firstLineChars="200" w:firstLine="420"/>
      </w:pPr>
      <w:r w:rsidRPr="00813339">
        <w:rPr>
          <w:rFonts w:hint="eastAsia"/>
        </w:rPr>
        <w:t>与外行想象的不同，最好的教练从不发表什么激情演说，甚至不讲课，说话从不超过</w:t>
      </w:r>
      <w:r w:rsidRPr="00813339">
        <w:rPr>
          <w:rFonts w:hint="eastAsia"/>
        </w:rPr>
        <w:t xml:space="preserve"> 20 </w:t>
      </w:r>
      <w:r w:rsidRPr="00813339">
        <w:rPr>
          <w:rFonts w:hint="eastAsia"/>
        </w:rPr>
        <w:t>秒。他们只给学生非常具体的即时反馈。所有训练都事先进行无比详细的计划，甚至包括教运动员怎么系鞋带。他们仿佛有一种诡异的知道学员在想什么的能力，即使是第一次见面能指出学生在技术上最需要什么。他们是绝对的因材施教，源源不断地提供高度具有针对性的具体指导。</w:t>
      </w:r>
    </w:p>
    <w:p w:rsidR="00813339" w:rsidRPr="00813339" w:rsidRDefault="00813339" w:rsidP="00813339">
      <w:pPr>
        <w:spacing w:afterLines="50" w:after="156"/>
        <w:ind w:firstLineChars="200" w:firstLine="420"/>
      </w:pPr>
      <w:r w:rsidRPr="00813339">
        <w:rPr>
          <w:rFonts w:hint="eastAsia"/>
        </w:rPr>
        <w:t>获得反馈的最高境界是自己给自己当教练。高手工作的时候会以一个旁观者的角度观察自己，每天都有非常具体的小目标，对自己的错误极其敏感，并不断寻求改进。</w:t>
      </w:r>
    </w:p>
    <w:p w:rsidR="00813339" w:rsidRPr="00813339" w:rsidRDefault="00AB3C28" w:rsidP="00813339">
      <w:pPr>
        <w:pStyle w:val="2"/>
        <w:rPr>
          <w:rFonts w:ascii="微软雅黑" w:eastAsia="微软雅黑" w:hAnsi="微软雅黑"/>
          <w:color w:val="FF2941"/>
          <w:sz w:val="24"/>
          <w:szCs w:val="24"/>
        </w:rPr>
      </w:pPr>
      <w:bookmarkStart w:id="9" w:name="_Toc463853211"/>
      <w:r>
        <w:rPr>
          <w:rFonts w:ascii="微软雅黑" w:eastAsia="微软雅黑" w:hAnsi="微软雅黑" w:hint="eastAsia"/>
          <w:color w:val="FF2941"/>
          <w:sz w:val="24"/>
          <w:szCs w:val="24"/>
        </w:rPr>
        <w:t>3</w:t>
      </w:r>
      <w:r w:rsidR="00813339">
        <w:rPr>
          <w:rFonts w:ascii="微软雅黑" w:eastAsia="微软雅黑" w:hAnsi="微软雅黑" w:hint="eastAsia"/>
          <w:color w:val="FF2941"/>
          <w:sz w:val="24"/>
          <w:szCs w:val="24"/>
        </w:rPr>
        <w:t>.</w:t>
      </w:r>
      <w:r w:rsidR="00813339" w:rsidRPr="00813339">
        <w:rPr>
          <w:rFonts w:ascii="微软雅黑" w:eastAsia="微软雅黑" w:hAnsi="微软雅黑" w:hint="eastAsia"/>
          <w:color w:val="FF2941"/>
          <w:sz w:val="24"/>
          <w:szCs w:val="24"/>
        </w:rPr>
        <w:t>4 精神高度集中</w:t>
      </w:r>
      <w:bookmarkEnd w:id="9"/>
    </w:p>
    <w:p w:rsidR="00813339" w:rsidRPr="00813339" w:rsidRDefault="00813339" w:rsidP="00813339">
      <w:pPr>
        <w:spacing w:afterLines="50" w:after="156"/>
        <w:ind w:firstLineChars="200" w:firstLine="420"/>
      </w:pPr>
      <w:r w:rsidRPr="00813339">
        <w:rPr>
          <w:rFonts w:hint="eastAsia"/>
        </w:rPr>
        <w:t>刻意练习没有</w:t>
      </w:r>
      <w:r w:rsidRPr="00813339">
        <w:rPr>
          <w:rFonts w:hint="eastAsia"/>
        </w:rPr>
        <w:t xml:space="preserve"> </w:t>
      </w:r>
      <w:r w:rsidRPr="00813339">
        <w:rPr>
          <w:rFonts w:hint="eastAsia"/>
        </w:rPr>
        <w:t>“寓教于乐”</w:t>
      </w:r>
      <w:r w:rsidRPr="00813339">
        <w:rPr>
          <w:rFonts w:hint="eastAsia"/>
        </w:rPr>
        <w:t xml:space="preserve"> </w:t>
      </w:r>
      <w:r w:rsidRPr="00813339">
        <w:rPr>
          <w:rFonts w:hint="eastAsia"/>
        </w:rPr>
        <w:t>这个概念。曾经有个著名小提琴家说过，如果你是练习手指，你可以练一整天；可是如果你是练习脑子，你每天能练两个小时就不错了。高手的练习每次最多</w:t>
      </w:r>
      <w:r w:rsidRPr="00813339">
        <w:rPr>
          <w:rFonts w:hint="eastAsia"/>
        </w:rPr>
        <w:t xml:space="preserve"> 1 </w:t>
      </w:r>
      <w:r w:rsidRPr="00813339">
        <w:rPr>
          <w:rFonts w:hint="eastAsia"/>
        </w:rPr>
        <w:t>到</w:t>
      </w:r>
      <w:r w:rsidRPr="00813339">
        <w:rPr>
          <w:rFonts w:hint="eastAsia"/>
        </w:rPr>
        <w:t xml:space="preserve"> 1.5 </w:t>
      </w:r>
      <w:r w:rsidRPr="00813339">
        <w:rPr>
          <w:rFonts w:hint="eastAsia"/>
        </w:rPr>
        <w:t>小时，每天最多</w:t>
      </w:r>
      <w:r w:rsidRPr="00813339">
        <w:rPr>
          <w:rFonts w:hint="eastAsia"/>
        </w:rPr>
        <w:t xml:space="preserve"> 4 </w:t>
      </w:r>
      <w:r w:rsidRPr="00813339">
        <w:rPr>
          <w:rFonts w:hint="eastAsia"/>
        </w:rPr>
        <w:t>到</w:t>
      </w:r>
      <w:r w:rsidRPr="00813339">
        <w:rPr>
          <w:rFonts w:hint="eastAsia"/>
        </w:rPr>
        <w:t xml:space="preserve"> 5 </w:t>
      </w:r>
      <w:r w:rsidRPr="00813339">
        <w:rPr>
          <w:rFonts w:hint="eastAsia"/>
        </w:rPr>
        <w:t>小时。没人受得了更多。一般女球迷可能认为贝克汉姆那样的球星很可爱，她们可能不知道的是很少有球员能完成贝克汉姆的训练强度，因为太苦了。</w:t>
      </w:r>
    </w:p>
    <w:p w:rsidR="00813339" w:rsidRPr="00813339" w:rsidRDefault="00813339" w:rsidP="00813339">
      <w:pPr>
        <w:spacing w:afterLines="50" w:after="156"/>
        <w:ind w:firstLineChars="200" w:firstLine="420"/>
      </w:pPr>
      <w:r w:rsidRPr="00813339">
        <w:rPr>
          <w:rFonts w:hint="eastAsia"/>
        </w:rPr>
        <w:t>科学家们曾经调查研究了一个音乐学院。他们把这里的所有小提琴学生分为好（将来主要是做音乐教师），更好，和最好（将来做演奏家）三个组。这三个组的学生</w:t>
      </w:r>
      <w:r w:rsidRPr="00813339">
        <w:rPr>
          <w:rFonts w:hint="eastAsia"/>
        </w:rPr>
        <w:t xml:space="preserve"> </w:t>
      </w:r>
      <w:r w:rsidRPr="00813339">
        <w:rPr>
          <w:rFonts w:hint="eastAsia"/>
        </w:rPr>
        <w:t>在很多方面都相同，比如都是从</w:t>
      </w:r>
      <w:r w:rsidRPr="00813339">
        <w:rPr>
          <w:rFonts w:hint="eastAsia"/>
        </w:rPr>
        <w:t xml:space="preserve"> 8 </w:t>
      </w:r>
      <w:r w:rsidRPr="00813339">
        <w:rPr>
          <w:rFonts w:hint="eastAsia"/>
        </w:rPr>
        <w:t>岁左右开始练习，甚至现在每周的总的音乐相关活动（上课，学习，</w:t>
      </w:r>
      <w:r w:rsidRPr="00813339">
        <w:rPr>
          <w:rFonts w:hint="eastAsia"/>
        </w:rPr>
        <w:t xml:space="preserve"> </w:t>
      </w:r>
      <w:r w:rsidRPr="00813339">
        <w:rPr>
          <w:rFonts w:hint="eastAsia"/>
        </w:rPr>
        <w:t>练习）时间也相同，都是</w:t>
      </w:r>
      <w:r w:rsidRPr="00813339">
        <w:rPr>
          <w:rFonts w:hint="eastAsia"/>
        </w:rPr>
        <w:t xml:space="preserve"> 51 </w:t>
      </w:r>
      <w:proofErr w:type="gramStart"/>
      <w:r w:rsidRPr="00813339">
        <w:rPr>
          <w:rFonts w:hint="eastAsia"/>
        </w:rPr>
        <w:t>个</w:t>
      </w:r>
      <w:proofErr w:type="gramEnd"/>
      <w:r w:rsidRPr="00813339">
        <w:rPr>
          <w:rFonts w:hint="eastAsia"/>
        </w:rPr>
        <w:t>小时。</w:t>
      </w:r>
    </w:p>
    <w:p w:rsidR="00813339" w:rsidRPr="00813339" w:rsidRDefault="00813339" w:rsidP="00813339">
      <w:pPr>
        <w:spacing w:afterLines="50" w:after="156"/>
        <w:ind w:firstLineChars="200" w:firstLine="420"/>
      </w:pPr>
      <w:r w:rsidRPr="00813339">
        <w:rPr>
          <w:rFonts w:hint="eastAsia"/>
        </w:rPr>
        <w:t>研究人员发现，所有学生都了解一个道理：真正决定你水平的不是全班一起上的音乐课，而是单独练习：</w:t>
      </w:r>
    </w:p>
    <w:p w:rsidR="00813339" w:rsidRPr="00813339" w:rsidRDefault="00813339" w:rsidP="00813339">
      <w:pPr>
        <w:pStyle w:val="a8"/>
        <w:numPr>
          <w:ilvl w:val="0"/>
          <w:numId w:val="2"/>
        </w:numPr>
        <w:spacing w:afterLines="50" w:after="156"/>
        <w:ind w:firstLineChars="0"/>
      </w:pPr>
      <w:r w:rsidRPr="00813339">
        <w:rPr>
          <w:rFonts w:hint="eastAsia"/>
        </w:rPr>
        <w:t>最好的两个组学生平均每周有</w:t>
      </w:r>
      <w:r w:rsidRPr="00813339">
        <w:rPr>
          <w:rFonts w:hint="eastAsia"/>
        </w:rPr>
        <w:t xml:space="preserve"> 24 </w:t>
      </w:r>
      <w:r w:rsidRPr="00813339">
        <w:rPr>
          <w:rFonts w:hint="eastAsia"/>
        </w:rPr>
        <w:t>小时的单独练习，而第三个组只有</w:t>
      </w:r>
      <w:r w:rsidRPr="00813339">
        <w:rPr>
          <w:rFonts w:hint="eastAsia"/>
        </w:rPr>
        <w:t xml:space="preserve"> 9 </w:t>
      </w:r>
      <w:r w:rsidRPr="00813339">
        <w:rPr>
          <w:rFonts w:hint="eastAsia"/>
        </w:rPr>
        <w:t>小时。</w:t>
      </w:r>
    </w:p>
    <w:p w:rsidR="00813339" w:rsidRPr="00813339" w:rsidRDefault="00813339" w:rsidP="00813339">
      <w:pPr>
        <w:pStyle w:val="a8"/>
        <w:numPr>
          <w:ilvl w:val="0"/>
          <w:numId w:val="2"/>
        </w:numPr>
        <w:spacing w:afterLines="50" w:after="156"/>
        <w:ind w:firstLineChars="0"/>
      </w:pPr>
      <w:r w:rsidRPr="00813339">
        <w:rPr>
          <w:rFonts w:hint="eastAsia"/>
        </w:rPr>
        <w:t>他们都认为单独练习是最困难也是最不好玩的活动。</w:t>
      </w:r>
    </w:p>
    <w:p w:rsidR="00813339" w:rsidRPr="00813339" w:rsidRDefault="00813339" w:rsidP="00813339">
      <w:pPr>
        <w:pStyle w:val="a8"/>
        <w:numPr>
          <w:ilvl w:val="0"/>
          <w:numId w:val="2"/>
        </w:numPr>
        <w:spacing w:afterLines="50" w:after="156"/>
        <w:ind w:firstLineChars="0"/>
      </w:pPr>
      <w:r w:rsidRPr="00813339">
        <w:rPr>
          <w:rFonts w:hint="eastAsia"/>
        </w:rPr>
        <w:t>最好的两个组的学生利用上午的晚些时候和下午的早些时候单独练习，这时候他们还很清醒；而第三个组利用下午的晚些时候单独练习，这时候他们已经很困了。</w:t>
      </w:r>
    </w:p>
    <w:p w:rsidR="00813339" w:rsidRPr="00813339" w:rsidRDefault="00813339" w:rsidP="00813339">
      <w:pPr>
        <w:pStyle w:val="a8"/>
        <w:numPr>
          <w:ilvl w:val="0"/>
          <w:numId w:val="2"/>
        </w:numPr>
        <w:spacing w:afterLines="50" w:after="156"/>
        <w:ind w:firstLineChars="0"/>
      </w:pPr>
      <w:r w:rsidRPr="00813339">
        <w:rPr>
          <w:rFonts w:hint="eastAsia"/>
        </w:rPr>
        <w:t>最好的两个组不仅仅练得多，而且睡眠也多。他们午睡也多。</w:t>
      </w:r>
    </w:p>
    <w:p w:rsidR="00813339" w:rsidRPr="00813339" w:rsidRDefault="00813339" w:rsidP="00813339">
      <w:pPr>
        <w:spacing w:afterLines="50" w:after="156"/>
        <w:ind w:firstLineChars="200" w:firstLine="420"/>
      </w:pPr>
      <w:r w:rsidRPr="00813339">
        <w:rPr>
          <w:rFonts w:hint="eastAsia"/>
        </w:rPr>
        <w:t>那么是什么因素区分了前两个组呢？是学生的历史</w:t>
      </w:r>
      <w:proofErr w:type="gramStart"/>
      <w:r w:rsidRPr="00813339">
        <w:rPr>
          <w:rFonts w:hint="eastAsia"/>
        </w:rPr>
        <w:t>练习总</w:t>
      </w:r>
      <w:proofErr w:type="gramEnd"/>
      <w:r w:rsidRPr="00813339">
        <w:rPr>
          <w:rFonts w:hint="eastAsia"/>
        </w:rPr>
        <w:t>时间。到</w:t>
      </w:r>
      <w:r w:rsidRPr="00813339">
        <w:rPr>
          <w:rFonts w:hint="eastAsia"/>
        </w:rPr>
        <w:t xml:space="preserve"> 18 </w:t>
      </w:r>
      <w:r w:rsidRPr="00813339">
        <w:rPr>
          <w:rFonts w:hint="eastAsia"/>
        </w:rPr>
        <w:t>岁，最好的组中，</w:t>
      </w:r>
      <w:r w:rsidRPr="00813339">
        <w:rPr>
          <w:rFonts w:hint="eastAsia"/>
        </w:rPr>
        <w:lastRenderedPageBreak/>
        <w:t>学会平均总共练习了</w:t>
      </w:r>
      <w:r w:rsidRPr="00813339">
        <w:rPr>
          <w:rFonts w:hint="eastAsia"/>
        </w:rPr>
        <w:t xml:space="preserve"> 7410 </w:t>
      </w:r>
      <w:r w:rsidRPr="00813339">
        <w:rPr>
          <w:rFonts w:hint="eastAsia"/>
        </w:rPr>
        <w:t>小时，而第二组是</w:t>
      </w:r>
      <w:r w:rsidRPr="00813339">
        <w:rPr>
          <w:rFonts w:hint="eastAsia"/>
        </w:rPr>
        <w:t xml:space="preserve"> 5301 </w:t>
      </w:r>
      <w:r w:rsidRPr="00813339">
        <w:rPr>
          <w:rFonts w:hint="eastAsia"/>
        </w:rPr>
        <w:t>小时，第三组</w:t>
      </w:r>
      <w:r w:rsidRPr="00813339">
        <w:rPr>
          <w:rFonts w:hint="eastAsia"/>
        </w:rPr>
        <w:t xml:space="preserve"> 3420 </w:t>
      </w:r>
      <w:r w:rsidRPr="00813339">
        <w:rPr>
          <w:rFonts w:hint="eastAsia"/>
        </w:rPr>
        <w:t>小时。第二组的人现在跟最好的组一样努力，可是已经晚了。可见要想成为世界级高手，一定要尽早投入训练，这就是为什么天才音乐家都是从很小的时候就开始苦练了。</w:t>
      </w:r>
    </w:p>
    <w:p w:rsidR="00813339" w:rsidRPr="00813339" w:rsidRDefault="00AB3C28" w:rsidP="00813339">
      <w:pPr>
        <w:pStyle w:val="1"/>
        <w:rPr>
          <w:rFonts w:ascii="微软雅黑" w:eastAsia="微软雅黑" w:hAnsi="微软雅黑" w:cs="宋体"/>
          <w:b w:val="0"/>
          <w:iCs/>
          <w:color w:val="D92142"/>
          <w:kern w:val="0"/>
          <w:sz w:val="30"/>
          <w:szCs w:val="30"/>
        </w:rPr>
      </w:pPr>
      <w:bookmarkStart w:id="10" w:name="_Toc463853212"/>
      <w:r>
        <w:rPr>
          <w:rFonts w:ascii="微软雅黑" w:eastAsia="微软雅黑" w:hAnsi="微软雅黑" w:cs="宋体" w:hint="eastAsia"/>
          <w:b w:val="0"/>
          <w:iCs/>
          <w:color w:val="D92142"/>
          <w:kern w:val="0"/>
          <w:sz w:val="30"/>
          <w:szCs w:val="30"/>
        </w:rPr>
        <w:t>4</w:t>
      </w:r>
      <w:r w:rsidR="00813339">
        <w:rPr>
          <w:rFonts w:ascii="微软雅黑" w:eastAsia="微软雅黑" w:hAnsi="微软雅黑" w:cs="宋体" w:hint="eastAsia"/>
          <w:b w:val="0"/>
          <w:iCs/>
          <w:color w:val="D92142"/>
          <w:kern w:val="0"/>
          <w:sz w:val="30"/>
          <w:szCs w:val="30"/>
        </w:rPr>
        <w:t xml:space="preserve"> </w:t>
      </w:r>
      <w:r w:rsidR="00813339" w:rsidRPr="00813339">
        <w:rPr>
          <w:rFonts w:ascii="微软雅黑" w:eastAsia="微软雅黑" w:hAnsi="微软雅黑" w:cs="宋体" w:hint="eastAsia"/>
          <w:b w:val="0"/>
          <w:iCs/>
          <w:color w:val="D92142"/>
          <w:kern w:val="0"/>
          <w:sz w:val="30"/>
          <w:szCs w:val="30"/>
        </w:rPr>
        <w:t>人脑的学习原理</w:t>
      </w:r>
      <w:bookmarkEnd w:id="10"/>
    </w:p>
    <w:p w:rsidR="00813339" w:rsidRPr="00813339" w:rsidRDefault="00813339" w:rsidP="00813339">
      <w:pPr>
        <w:spacing w:afterLines="50" w:after="156"/>
        <w:ind w:firstLineChars="200" w:firstLine="420"/>
      </w:pPr>
      <w:r w:rsidRPr="00813339">
        <w:rPr>
          <w:rFonts w:hint="eastAsia"/>
        </w:rPr>
        <w:t>现代神经科学和认知科学认为，几乎没有任何技能是人一出生就会的。哪怕是对简单物体的识别，把东西抓取过来这些简单的动作，也是婴儿后天学习的结果。一个人一出生的时候根本不可能预见到将来自己需要什么技能，基因不可能把一切技能都用遗传的方法事先编程，那样的话太浪费大脑的存储空间。最好的办法是不预设任何技能，只提供一个能够学习各种技能的能力，这就是人脑的巧妙之处。基因的做法是先预设一些对刺激的基本反应和感觉，比如看见好吃的东西我们会饿等等。这些基本的反应需要调动的神经较少。但对于更高级别的技能，比如演奏音乐，需要协调调动很多神经，就必须靠后天学习了。</w:t>
      </w:r>
    </w:p>
    <w:p w:rsidR="00813339" w:rsidRPr="00813339" w:rsidRDefault="00813339" w:rsidP="00813339">
      <w:pPr>
        <w:spacing w:afterLines="50" w:after="156"/>
        <w:ind w:firstLineChars="200" w:firstLine="420"/>
      </w:pPr>
      <w:r w:rsidRPr="00813339">
        <w:rPr>
          <w:rFonts w:hint="eastAsia"/>
        </w:rPr>
        <w:t>人的任何一个技能，都是大脑内一系列神经纤维传递的电脉冲信号的组合。解剖表明拥有不同技能的人，其大脑的神经结构非常不同，比如出租车司机大脑内识别方向的区域就特别发达。也就是说与计算机不同，人对于技能的掌握是在大脑硬件层次实现的。</w:t>
      </w:r>
    </w:p>
    <w:p w:rsidR="00813339" w:rsidRPr="00813339" w:rsidRDefault="00813339" w:rsidP="00813339">
      <w:pPr>
        <w:spacing w:afterLines="50" w:after="156"/>
        <w:ind w:firstLineChars="200" w:firstLine="420"/>
      </w:pPr>
      <w:r w:rsidRPr="00813339">
        <w:rPr>
          <w:rFonts w:hint="eastAsia"/>
        </w:rPr>
        <w:t>而最近有一派科学家认为，髓磷脂是技能训练的关键，它的作用是像胶皮把电线包起来一样，把这些神经纤维给包起来，通过防止电脉冲外泄而使得信号更强，更快，更准确。不管练习什么，我们都是在练习大脑中的髓磷脂，就好像把一堆杂乱无章的电线被排列整齐变成电缆。直到</w:t>
      </w:r>
      <w:r w:rsidRPr="00813339">
        <w:rPr>
          <w:rFonts w:hint="eastAsia"/>
        </w:rPr>
        <w:t xml:space="preserve"> 2000 </w:t>
      </w:r>
      <w:r w:rsidRPr="00813339">
        <w:rPr>
          <w:rFonts w:hint="eastAsia"/>
        </w:rPr>
        <w:t>年新技术允许科学家直接观察活体大脑内的髓磷脂之后，髓磷脂的作用才被发现，而且一直到</w:t>
      </w:r>
      <w:r w:rsidRPr="00813339">
        <w:rPr>
          <w:rFonts w:hint="eastAsia"/>
        </w:rPr>
        <w:t xml:space="preserve"> 2006 </w:t>
      </w:r>
      <w:r w:rsidRPr="00813339">
        <w:rPr>
          <w:rFonts w:hint="eastAsia"/>
        </w:rPr>
        <w:t>年才第一次被在学术期刊上说明。科学家认为</w:t>
      </w:r>
      <w:proofErr w:type="gramStart"/>
      <w:r w:rsidRPr="00813339">
        <w:rPr>
          <w:rFonts w:hint="eastAsia"/>
        </w:rPr>
        <w:t>髓</w:t>
      </w:r>
      <w:proofErr w:type="gramEnd"/>
      <w:r w:rsidRPr="00813339">
        <w:rPr>
          <w:rFonts w:hint="eastAsia"/>
        </w:rPr>
        <w:t>磷脂是脑神经的高速公路，提高信号传递速度，并且可以把延迟时间减少</w:t>
      </w:r>
      <w:r w:rsidRPr="00813339">
        <w:rPr>
          <w:rFonts w:hint="eastAsia"/>
        </w:rPr>
        <w:t xml:space="preserve"> 30 </w:t>
      </w:r>
      <w:proofErr w:type="gramStart"/>
      <w:r w:rsidRPr="00813339">
        <w:rPr>
          <w:rFonts w:hint="eastAsia"/>
        </w:rPr>
        <w:t>倍</w:t>
      </w:r>
      <w:proofErr w:type="gramEnd"/>
      <w:r w:rsidRPr="00813339">
        <w:rPr>
          <w:rFonts w:hint="eastAsia"/>
        </w:rPr>
        <w:t>，总共提速</w:t>
      </w:r>
      <w:r w:rsidRPr="00813339">
        <w:rPr>
          <w:rFonts w:hint="eastAsia"/>
        </w:rPr>
        <w:t xml:space="preserve"> 3000 </w:t>
      </w:r>
      <w:proofErr w:type="gramStart"/>
      <w:r w:rsidRPr="00813339">
        <w:rPr>
          <w:rFonts w:hint="eastAsia"/>
        </w:rPr>
        <w:t>倍</w:t>
      </w:r>
      <w:proofErr w:type="gramEnd"/>
      <w:r w:rsidRPr="00813339">
        <w:rPr>
          <w:rFonts w:hint="eastAsia"/>
        </w:rPr>
        <w:t>，甚至可以控制速度，想慢就慢。</w:t>
      </w:r>
    </w:p>
    <w:p w:rsidR="00813339" w:rsidRPr="00813339" w:rsidRDefault="00813339" w:rsidP="00813339">
      <w:pPr>
        <w:spacing w:afterLines="50" w:after="156"/>
        <w:ind w:firstLineChars="200" w:firstLine="420"/>
      </w:pPr>
      <w:r w:rsidRPr="00813339">
        <w:rPr>
          <w:rFonts w:hint="eastAsia"/>
        </w:rPr>
        <w:t>人脑之中分布着大量</w:t>
      </w:r>
      <w:r w:rsidRPr="00813339">
        <w:rPr>
          <w:rFonts w:hint="eastAsia"/>
        </w:rPr>
        <w:t xml:space="preserve"> </w:t>
      </w:r>
      <w:r w:rsidRPr="00813339">
        <w:rPr>
          <w:rFonts w:hint="eastAsia"/>
        </w:rPr>
        <w:t>“自由的”</w:t>
      </w:r>
      <w:r w:rsidRPr="00813339">
        <w:rPr>
          <w:rFonts w:hint="eastAsia"/>
        </w:rPr>
        <w:t xml:space="preserve"> </w:t>
      </w:r>
      <w:r w:rsidRPr="00813339">
        <w:rPr>
          <w:rFonts w:hint="eastAsia"/>
        </w:rPr>
        <w:t>髓磷脂，它们观测脑神经纤维的信号发射和组合，哪些神经纤维用的越多，它们就过去把这一段线路给包起来，使得线路中的信号传递更快，形成高速公路。这就是为什么练习是如此重要。</w:t>
      </w:r>
    </w:p>
    <w:p w:rsidR="00813339" w:rsidRPr="00813339" w:rsidRDefault="00813339" w:rsidP="00813339">
      <w:pPr>
        <w:spacing w:afterLines="50" w:after="156"/>
        <w:ind w:firstLineChars="200" w:firstLine="420"/>
      </w:pPr>
      <w:proofErr w:type="gramStart"/>
      <w:r w:rsidRPr="00813339">
        <w:rPr>
          <w:rFonts w:hint="eastAsia"/>
        </w:rPr>
        <w:t>髓</w:t>
      </w:r>
      <w:proofErr w:type="gramEnd"/>
      <w:r w:rsidRPr="00813339">
        <w:rPr>
          <w:rFonts w:hint="eastAsia"/>
        </w:rPr>
        <w:t>磷脂理论可以解释很多事情。比如为什么小孩常会犯错？他们的神经系统都在，也知道对错，只是需要时间去建立起来</w:t>
      </w:r>
      <w:proofErr w:type="gramStart"/>
      <w:r w:rsidRPr="00813339">
        <w:rPr>
          <w:rFonts w:hint="eastAsia"/>
        </w:rPr>
        <w:t>髓</w:t>
      </w:r>
      <w:proofErr w:type="gramEnd"/>
      <w:r w:rsidRPr="00813339">
        <w:rPr>
          <w:rFonts w:hint="eastAsia"/>
        </w:rPr>
        <w:t>磷脂的高速网络。为什么习惯一旦养成不容易改变？因为所谓</w:t>
      </w:r>
      <w:r w:rsidRPr="00813339">
        <w:rPr>
          <w:rFonts w:hint="eastAsia"/>
        </w:rPr>
        <w:t xml:space="preserve"> </w:t>
      </w:r>
      <w:r w:rsidRPr="00813339">
        <w:rPr>
          <w:rFonts w:hint="eastAsia"/>
        </w:rPr>
        <w:t>“习惯”，其实是以神经纤维电缆组合的形式</w:t>
      </w:r>
      <w:r w:rsidRPr="00813339">
        <w:rPr>
          <w:rFonts w:hint="eastAsia"/>
        </w:rPr>
        <w:t xml:space="preserve"> </w:t>
      </w:r>
      <w:r w:rsidRPr="00813339">
        <w:rPr>
          <w:rFonts w:hint="eastAsia"/>
        </w:rPr>
        <w:t>“长”</w:t>
      </w:r>
      <w:r w:rsidRPr="00813339">
        <w:rPr>
          <w:rFonts w:hint="eastAsia"/>
        </w:rPr>
        <w:t xml:space="preserve"> </w:t>
      </w:r>
      <w:r w:rsidRPr="00813339">
        <w:rPr>
          <w:rFonts w:hint="eastAsia"/>
        </w:rPr>
        <w:t>在大脑之中的，髓磷脂一旦把神经包起来，它不会自动散开</w:t>
      </w:r>
      <w:r w:rsidRPr="00813339">
        <w:rPr>
          <w:rFonts w:hint="eastAsia"/>
        </w:rPr>
        <w:t xml:space="preserve"> </w:t>
      </w:r>
      <w:r w:rsidRPr="00813339">
        <w:rPr>
          <w:rFonts w:hint="eastAsia"/>
        </w:rPr>
        <w:t>—</w:t>
      </w:r>
      <w:r w:rsidRPr="00813339">
        <w:rPr>
          <w:rFonts w:hint="eastAsia"/>
        </w:rPr>
        <w:t xml:space="preserve"> </w:t>
      </w:r>
      <w:r w:rsidRPr="00813339">
        <w:rPr>
          <w:rFonts w:hint="eastAsia"/>
        </w:rPr>
        <w:t>改变习惯的唯一办法是形成新习惯。为什么年轻人学东西快？因为尽管人的一生之中</w:t>
      </w:r>
      <w:proofErr w:type="gramStart"/>
      <w:r w:rsidRPr="00813339">
        <w:rPr>
          <w:rFonts w:hint="eastAsia"/>
        </w:rPr>
        <w:t>髓</w:t>
      </w:r>
      <w:proofErr w:type="gramEnd"/>
      <w:r w:rsidRPr="00813339">
        <w:rPr>
          <w:rFonts w:hint="eastAsia"/>
        </w:rPr>
        <w:t>磷脂都在生长，但年轻人生长得最快。最激进的理论则认为人跟猴子的最显著区别不在于脑神经元的多少，而在于人的髓磷脂比猴子多</w:t>
      </w:r>
      <w:r w:rsidRPr="00813339">
        <w:rPr>
          <w:rFonts w:hint="eastAsia"/>
        </w:rPr>
        <w:t xml:space="preserve"> 20%</w:t>
      </w:r>
      <w:r w:rsidRPr="00813339">
        <w:rPr>
          <w:rFonts w:hint="eastAsia"/>
        </w:rPr>
        <w:t>！解剖表明，爱因斯坦的大脑中的神经元数量是平均水平，但他拥有更多能够产生</w:t>
      </w:r>
      <w:proofErr w:type="gramStart"/>
      <w:r w:rsidRPr="00813339">
        <w:rPr>
          <w:rFonts w:hint="eastAsia"/>
        </w:rPr>
        <w:t>髓</w:t>
      </w:r>
      <w:proofErr w:type="gramEnd"/>
      <w:r w:rsidRPr="00813339">
        <w:rPr>
          <w:rFonts w:hint="eastAsia"/>
        </w:rPr>
        <w:t>磷脂的细胞。</w:t>
      </w:r>
    </w:p>
    <w:p w:rsidR="00813339" w:rsidRPr="00813339" w:rsidRDefault="00AB3C28" w:rsidP="00813339">
      <w:pPr>
        <w:pStyle w:val="1"/>
        <w:rPr>
          <w:rFonts w:ascii="微软雅黑" w:eastAsia="微软雅黑" w:hAnsi="微软雅黑" w:cs="宋体"/>
          <w:b w:val="0"/>
          <w:iCs/>
          <w:color w:val="D92142"/>
          <w:kern w:val="0"/>
          <w:sz w:val="30"/>
          <w:szCs w:val="30"/>
        </w:rPr>
      </w:pPr>
      <w:bookmarkStart w:id="11" w:name="_Toc463853213"/>
      <w:r>
        <w:rPr>
          <w:rFonts w:ascii="微软雅黑" w:eastAsia="微软雅黑" w:hAnsi="微软雅黑" w:cs="宋体" w:hint="eastAsia"/>
          <w:b w:val="0"/>
          <w:iCs/>
          <w:color w:val="D92142"/>
          <w:kern w:val="0"/>
          <w:sz w:val="30"/>
          <w:szCs w:val="30"/>
        </w:rPr>
        <w:t>5</w:t>
      </w:r>
      <w:r w:rsidR="00813339">
        <w:rPr>
          <w:rFonts w:ascii="微软雅黑" w:eastAsia="微软雅黑" w:hAnsi="微软雅黑" w:cs="宋体" w:hint="eastAsia"/>
          <w:b w:val="0"/>
          <w:iCs/>
          <w:color w:val="D92142"/>
          <w:kern w:val="0"/>
          <w:sz w:val="30"/>
          <w:szCs w:val="30"/>
        </w:rPr>
        <w:t xml:space="preserve"> </w:t>
      </w:r>
      <w:r w:rsidR="00813339" w:rsidRPr="00813339">
        <w:rPr>
          <w:rFonts w:ascii="微软雅黑" w:eastAsia="微软雅黑" w:hAnsi="微软雅黑" w:cs="宋体" w:hint="eastAsia"/>
          <w:b w:val="0"/>
          <w:iCs/>
          <w:color w:val="D92142"/>
          <w:kern w:val="0"/>
          <w:sz w:val="30"/>
          <w:szCs w:val="30"/>
        </w:rPr>
        <w:t>谁愿意练习一万小时？</w:t>
      </w:r>
      <w:bookmarkEnd w:id="11"/>
    </w:p>
    <w:p w:rsidR="00813339" w:rsidRPr="00813339" w:rsidRDefault="00813339" w:rsidP="00813339">
      <w:pPr>
        <w:spacing w:afterLines="50" w:after="156"/>
        <w:ind w:firstLineChars="200" w:firstLine="420"/>
      </w:pPr>
      <w:r w:rsidRPr="00813339">
        <w:rPr>
          <w:rFonts w:hint="eastAsia"/>
        </w:rPr>
        <w:t>看了钢琴家朗朗的传记之后，可能很多人会怀疑是否真的应该让孩子接受这样的苦练。实际上，顶级运动员都是穷人家的孩子。不练这一万小时，一定成不了高手，但问题是考虑到机遇因素练了这一万小时也未必成功。</w:t>
      </w:r>
    </w:p>
    <w:p w:rsidR="00813339" w:rsidRPr="00813339" w:rsidRDefault="00813339" w:rsidP="00813339">
      <w:pPr>
        <w:spacing w:afterLines="50" w:after="156"/>
        <w:ind w:firstLineChars="200" w:firstLine="420"/>
      </w:pPr>
      <w:r w:rsidRPr="00813339">
        <w:rPr>
          <w:rFonts w:hint="eastAsia"/>
        </w:rPr>
        <w:lastRenderedPageBreak/>
        <w:t>这就是兴趣的作用了。如果说有什么成功因素是目前科学家无法用后天训练解释的，那就是兴趣。有的孩子似乎天生就对某一领域感兴趣。感兴趣并不一定说明他能做好，就算不感兴趣只要愿意练，也能练成。兴趣最大的作用是让人愿意在这个领域内苦练。</w:t>
      </w:r>
    </w:p>
    <w:p w:rsidR="000F58AC" w:rsidRDefault="00813339" w:rsidP="00813339">
      <w:pPr>
        <w:spacing w:afterLines="50" w:after="156"/>
        <w:ind w:firstLineChars="200" w:firstLine="420"/>
      </w:pPr>
      <w:r w:rsidRPr="00813339">
        <w:rPr>
          <w:rFonts w:hint="eastAsia"/>
        </w:rPr>
        <w:t>不论如何，刻意练习是个科学方法，值得我们把它运用到日常工作中去。显然我们平时中做的绝大多数事情都不符合刻意练习的特点，这可能就是为什么大多数人都没能成为世界级高手。</w:t>
      </w:r>
    </w:p>
    <w:p w:rsidR="00813339" w:rsidRDefault="00813339" w:rsidP="00813339">
      <w:pPr>
        <w:spacing w:afterLines="50" w:after="156"/>
        <w:ind w:firstLineChars="200" w:firstLine="420"/>
      </w:pPr>
      <w:r w:rsidRPr="00813339">
        <w:rPr>
          <w:rFonts w:hint="eastAsia"/>
        </w:rPr>
        <w:t>天才来自刻意练习</w:t>
      </w:r>
      <w:r w:rsidR="000F58AC">
        <w:rPr>
          <w:rFonts w:hint="eastAsia"/>
        </w:rPr>
        <w:t>。</w:t>
      </w:r>
    </w:p>
    <w:p w:rsidR="000F58AC" w:rsidRDefault="000F58AC" w:rsidP="00813339">
      <w:pPr>
        <w:spacing w:afterLines="50" w:after="156"/>
        <w:ind w:firstLineChars="200" w:firstLine="420"/>
      </w:pPr>
    </w:p>
    <w:p w:rsidR="000F58AC" w:rsidRPr="00813339" w:rsidRDefault="000F58AC" w:rsidP="00813339">
      <w:pPr>
        <w:spacing w:afterLines="50" w:after="156"/>
        <w:ind w:firstLineChars="200" w:firstLine="420"/>
      </w:pPr>
    </w:p>
    <w:p w:rsidR="0069366F" w:rsidRDefault="00813339" w:rsidP="00813339">
      <w:pPr>
        <w:spacing w:afterLines="50" w:after="156"/>
        <w:ind w:firstLineChars="200" w:firstLine="420"/>
        <w:jc w:val="center"/>
      </w:pPr>
      <w:r>
        <w:rPr>
          <w:rFonts w:hint="eastAsia"/>
        </w:rPr>
        <w:t>-------------------</w:t>
      </w:r>
    </w:p>
    <w:sectPr w:rsidR="0069366F" w:rsidSect="00AB3C28">
      <w:headerReference w:type="default" r:id="rId11"/>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44D6" w:rsidRDefault="000344D6" w:rsidP="00AB3C28">
      <w:r>
        <w:separator/>
      </w:r>
    </w:p>
  </w:endnote>
  <w:endnote w:type="continuationSeparator" w:id="0">
    <w:p w:rsidR="000344D6" w:rsidRDefault="000344D6" w:rsidP="00AB3C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7724130"/>
      <w:docPartObj>
        <w:docPartGallery w:val="Page Numbers (Bottom of Page)"/>
        <w:docPartUnique/>
      </w:docPartObj>
    </w:sdtPr>
    <w:sdtEndPr/>
    <w:sdtContent>
      <w:p w:rsidR="00AB3C28" w:rsidRDefault="00AB3C28">
        <w:pPr>
          <w:pStyle w:val="aa"/>
          <w:jc w:val="center"/>
        </w:pPr>
        <w:r>
          <w:fldChar w:fldCharType="begin"/>
        </w:r>
        <w:r>
          <w:instrText>PAGE   \* MERGEFORMAT</w:instrText>
        </w:r>
        <w:r>
          <w:fldChar w:fldCharType="separate"/>
        </w:r>
        <w:r w:rsidR="00FE72A5" w:rsidRPr="00FE72A5">
          <w:rPr>
            <w:noProof/>
            <w:lang w:val="zh-CN"/>
          </w:rPr>
          <w:t>I</w:t>
        </w:r>
        <w:r>
          <w:fldChar w:fldCharType="end"/>
        </w:r>
      </w:p>
    </w:sdtContent>
  </w:sdt>
  <w:p w:rsidR="00AB3C28" w:rsidRDefault="00AB3C28">
    <w:pPr>
      <w:pStyle w:val="a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7753404"/>
      <w:docPartObj>
        <w:docPartGallery w:val="Page Numbers (Bottom of Page)"/>
        <w:docPartUnique/>
      </w:docPartObj>
    </w:sdtPr>
    <w:sdtEndPr/>
    <w:sdtContent>
      <w:p w:rsidR="00AB3C28" w:rsidRDefault="00AB3C28">
        <w:pPr>
          <w:pStyle w:val="aa"/>
          <w:jc w:val="center"/>
        </w:pPr>
        <w:r>
          <w:fldChar w:fldCharType="begin"/>
        </w:r>
        <w:r>
          <w:instrText>PAGE   \* MERGEFORMAT</w:instrText>
        </w:r>
        <w:r>
          <w:fldChar w:fldCharType="separate"/>
        </w:r>
        <w:r w:rsidR="00FE72A5" w:rsidRPr="00FE72A5">
          <w:rPr>
            <w:noProof/>
            <w:lang w:val="zh-CN"/>
          </w:rPr>
          <w:t>6</w:t>
        </w:r>
        <w:r>
          <w:fldChar w:fldCharType="end"/>
        </w:r>
      </w:p>
    </w:sdtContent>
  </w:sdt>
  <w:p w:rsidR="00AB3C28" w:rsidRDefault="00AB3C28">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44D6" w:rsidRDefault="000344D6" w:rsidP="00AB3C28">
      <w:r>
        <w:separator/>
      </w:r>
    </w:p>
  </w:footnote>
  <w:footnote w:type="continuationSeparator" w:id="0">
    <w:p w:rsidR="000344D6" w:rsidRDefault="000344D6" w:rsidP="00AB3C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b"/>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61"/>
    </w:tblGrid>
    <w:tr w:rsidR="00AB3C28" w:rsidTr="00AB3C28">
      <w:tc>
        <w:tcPr>
          <w:tcW w:w="4261" w:type="dxa"/>
        </w:tcPr>
        <w:p w:rsidR="00AB3C28" w:rsidRDefault="00AB3C28" w:rsidP="00AB3C28">
          <w:pPr>
            <w:pStyle w:val="a9"/>
            <w:pBdr>
              <w:bottom w:val="none" w:sz="0" w:space="0" w:color="auto"/>
            </w:pBdr>
            <w:jc w:val="left"/>
          </w:pPr>
          <w:r>
            <w:rPr>
              <w:rFonts w:hint="eastAsia"/>
            </w:rPr>
            <w:t>如何联系一万小时</w:t>
          </w:r>
        </w:p>
      </w:tc>
      <w:tc>
        <w:tcPr>
          <w:tcW w:w="4261" w:type="dxa"/>
        </w:tcPr>
        <w:p w:rsidR="00AB3C28" w:rsidRDefault="00AB3C28" w:rsidP="00AB3C28">
          <w:pPr>
            <w:pStyle w:val="a9"/>
            <w:pBdr>
              <w:bottom w:val="none" w:sz="0" w:space="0" w:color="auto"/>
            </w:pBdr>
            <w:jc w:val="right"/>
          </w:pPr>
          <w:r>
            <w:rPr>
              <w:rFonts w:hint="eastAsia"/>
            </w:rPr>
            <w:t>V1.00-201610</w:t>
          </w:r>
        </w:p>
      </w:tc>
    </w:tr>
  </w:tbl>
  <w:p w:rsidR="00AB3C28" w:rsidRDefault="00AB3C28" w:rsidP="00AB3C28">
    <w:pPr>
      <w:pStyle w:val="a9"/>
      <w:pBdr>
        <w:bottom w:val="none" w:sz="0" w:space="0" w:color="auto"/>
      </w:pBd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703C3C"/>
    <w:multiLevelType w:val="hybridMultilevel"/>
    <w:tmpl w:val="F01E462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7D075191"/>
    <w:multiLevelType w:val="multilevel"/>
    <w:tmpl w:val="CC34A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DF8"/>
    <w:rsid w:val="00013535"/>
    <w:rsid w:val="000344D6"/>
    <w:rsid w:val="000F58AC"/>
    <w:rsid w:val="003563AF"/>
    <w:rsid w:val="0069366F"/>
    <w:rsid w:val="00813339"/>
    <w:rsid w:val="00AB3C28"/>
    <w:rsid w:val="00C51DF8"/>
    <w:rsid w:val="00FE72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13339"/>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81333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13339"/>
    <w:rPr>
      <w:rFonts w:ascii="宋体" w:eastAsia="宋体" w:hAnsi="宋体" w:cs="宋体"/>
      <w:b/>
      <w:bCs/>
      <w:kern w:val="0"/>
      <w:sz w:val="36"/>
      <w:szCs w:val="36"/>
    </w:rPr>
  </w:style>
  <w:style w:type="character" w:styleId="a3">
    <w:name w:val="Emphasis"/>
    <w:basedOn w:val="a0"/>
    <w:uiPriority w:val="20"/>
    <w:qFormat/>
    <w:rsid w:val="00813339"/>
    <w:rPr>
      <w:i/>
      <w:iCs/>
    </w:rPr>
  </w:style>
  <w:style w:type="character" w:customStyle="1" w:styleId="apple-converted-space">
    <w:name w:val="apple-converted-space"/>
    <w:basedOn w:val="a0"/>
    <w:rsid w:val="00813339"/>
  </w:style>
  <w:style w:type="character" w:styleId="a4">
    <w:name w:val="Hyperlink"/>
    <w:basedOn w:val="a0"/>
    <w:uiPriority w:val="99"/>
    <w:unhideWhenUsed/>
    <w:rsid w:val="00813339"/>
    <w:rPr>
      <w:color w:val="0000FF"/>
      <w:u w:val="single"/>
    </w:rPr>
  </w:style>
  <w:style w:type="paragraph" w:styleId="a5">
    <w:name w:val="Normal (Web)"/>
    <w:basedOn w:val="a"/>
    <w:uiPriority w:val="99"/>
    <w:semiHidden/>
    <w:unhideWhenUsed/>
    <w:rsid w:val="00813339"/>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813339"/>
    <w:rPr>
      <w:b/>
      <w:bCs/>
    </w:rPr>
  </w:style>
  <w:style w:type="paragraph" w:styleId="a7">
    <w:name w:val="Title"/>
    <w:basedOn w:val="a"/>
    <w:next w:val="a"/>
    <w:link w:val="Char"/>
    <w:uiPriority w:val="10"/>
    <w:qFormat/>
    <w:rsid w:val="0081333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7"/>
    <w:uiPriority w:val="10"/>
    <w:rsid w:val="00813339"/>
    <w:rPr>
      <w:rFonts w:asciiTheme="majorHAnsi" w:eastAsia="宋体" w:hAnsiTheme="majorHAnsi" w:cstheme="majorBidi"/>
      <w:b/>
      <w:bCs/>
      <w:sz w:val="32"/>
      <w:szCs w:val="32"/>
    </w:rPr>
  </w:style>
  <w:style w:type="paragraph" w:styleId="a8">
    <w:name w:val="List Paragraph"/>
    <w:basedOn w:val="a"/>
    <w:uiPriority w:val="34"/>
    <w:qFormat/>
    <w:rsid w:val="00813339"/>
    <w:pPr>
      <w:ind w:firstLineChars="200" w:firstLine="420"/>
    </w:pPr>
  </w:style>
  <w:style w:type="character" w:customStyle="1" w:styleId="1Char">
    <w:name w:val="标题 1 Char"/>
    <w:basedOn w:val="a0"/>
    <w:link w:val="1"/>
    <w:uiPriority w:val="9"/>
    <w:rsid w:val="00813339"/>
    <w:rPr>
      <w:b/>
      <w:bCs/>
      <w:kern w:val="44"/>
      <w:sz w:val="44"/>
      <w:szCs w:val="44"/>
    </w:rPr>
  </w:style>
  <w:style w:type="paragraph" w:styleId="a9">
    <w:name w:val="header"/>
    <w:basedOn w:val="a"/>
    <w:link w:val="Char0"/>
    <w:uiPriority w:val="99"/>
    <w:unhideWhenUsed/>
    <w:rsid w:val="00AB3C2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AB3C28"/>
    <w:rPr>
      <w:sz w:val="18"/>
      <w:szCs w:val="18"/>
    </w:rPr>
  </w:style>
  <w:style w:type="paragraph" w:styleId="aa">
    <w:name w:val="footer"/>
    <w:basedOn w:val="a"/>
    <w:link w:val="Char1"/>
    <w:uiPriority w:val="99"/>
    <w:unhideWhenUsed/>
    <w:rsid w:val="00AB3C28"/>
    <w:pPr>
      <w:tabs>
        <w:tab w:val="center" w:pos="4153"/>
        <w:tab w:val="right" w:pos="8306"/>
      </w:tabs>
      <w:snapToGrid w:val="0"/>
      <w:jc w:val="left"/>
    </w:pPr>
    <w:rPr>
      <w:sz w:val="18"/>
      <w:szCs w:val="18"/>
    </w:rPr>
  </w:style>
  <w:style w:type="character" w:customStyle="1" w:styleId="Char1">
    <w:name w:val="页脚 Char"/>
    <w:basedOn w:val="a0"/>
    <w:link w:val="aa"/>
    <w:uiPriority w:val="99"/>
    <w:rsid w:val="00AB3C28"/>
    <w:rPr>
      <w:sz w:val="18"/>
      <w:szCs w:val="18"/>
    </w:rPr>
  </w:style>
  <w:style w:type="table" w:styleId="ab">
    <w:name w:val="Table Grid"/>
    <w:basedOn w:val="a1"/>
    <w:uiPriority w:val="59"/>
    <w:rsid w:val="00AB3C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semiHidden/>
    <w:unhideWhenUsed/>
    <w:qFormat/>
    <w:rsid w:val="00AB3C2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AB3C28"/>
  </w:style>
  <w:style w:type="paragraph" w:styleId="20">
    <w:name w:val="toc 2"/>
    <w:basedOn w:val="a"/>
    <w:next w:val="a"/>
    <w:autoRedefine/>
    <w:uiPriority w:val="39"/>
    <w:unhideWhenUsed/>
    <w:rsid w:val="00AB3C28"/>
    <w:pPr>
      <w:ind w:leftChars="200" w:left="420"/>
    </w:pPr>
  </w:style>
  <w:style w:type="paragraph" w:styleId="ac">
    <w:name w:val="Balloon Text"/>
    <w:basedOn w:val="a"/>
    <w:link w:val="Char2"/>
    <w:uiPriority w:val="99"/>
    <w:semiHidden/>
    <w:unhideWhenUsed/>
    <w:rsid w:val="00AB3C28"/>
    <w:rPr>
      <w:sz w:val="18"/>
      <w:szCs w:val="18"/>
    </w:rPr>
  </w:style>
  <w:style w:type="character" w:customStyle="1" w:styleId="Char2">
    <w:name w:val="批注框文本 Char"/>
    <w:basedOn w:val="a0"/>
    <w:link w:val="ac"/>
    <w:uiPriority w:val="99"/>
    <w:semiHidden/>
    <w:rsid w:val="00AB3C2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13339"/>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81333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13339"/>
    <w:rPr>
      <w:rFonts w:ascii="宋体" w:eastAsia="宋体" w:hAnsi="宋体" w:cs="宋体"/>
      <w:b/>
      <w:bCs/>
      <w:kern w:val="0"/>
      <w:sz w:val="36"/>
      <w:szCs w:val="36"/>
    </w:rPr>
  </w:style>
  <w:style w:type="character" w:styleId="a3">
    <w:name w:val="Emphasis"/>
    <w:basedOn w:val="a0"/>
    <w:uiPriority w:val="20"/>
    <w:qFormat/>
    <w:rsid w:val="00813339"/>
    <w:rPr>
      <w:i/>
      <w:iCs/>
    </w:rPr>
  </w:style>
  <w:style w:type="character" w:customStyle="1" w:styleId="apple-converted-space">
    <w:name w:val="apple-converted-space"/>
    <w:basedOn w:val="a0"/>
    <w:rsid w:val="00813339"/>
  </w:style>
  <w:style w:type="character" w:styleId="a4">
    <w:name w:val="Hyperlink"/>
    <w:basedOn w:val="a0"/>
    <w:uiPriority w:val="99"/>
    <w:unhideWhenUsed/>
    <w:rsid w:val="00813339"/>
    <w:rPr>
      <w:color w:val="0000FF"/>
      <w:u w:val="single"/>
    </w:rPr>
  </w:style>
  <w:style w:type="paragraph" w:styleId="a5">
    <w:name w:val="Normal (Web)"/>
    <w:basedOn w:val="a"/>
    <w:uiPriority w:val="99"/>
    <w:semiHidden/>
    <w:unhideWhenUsed/>
    <w:rsid w:val="00813339"/>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813339"/>
    <w:rPr>
      <w:b/>
      <w:bCs/>
    </w:rPr>
  </w:style>
  <w:style w:type="paragraph" w:styleId="a7">
    <w:name w:val="Title"/>
    <w:basedOn w:val="a"/>
    <w:next w:val="a"/>
    <w:link w:val="Char"/>
    <w:uiPriority w:val="10"/>
    <w:qFormat/>
    <w:rsid w:val="0081333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7"/>
    <w:uiPriority w:val="10"/>
    <w:rsid w:val="00813339"/>
    <w:rPr>
      <w:rFonts w:asciiTheme="majorHAnsi" w:eastAsia="宋体" w:hAnsiTheme="majorHAnsi" w:cstheme="majorBidi"/>
      <w:b/>
      <w:bCs/>
      <w:sz w:val="32"/>
      <w:szCs w:val="32"/>
    </w:rPr>
  </w:style>
  <w:style w:type="paragraph" w:styleId="a8">
    <w:name w:val="List Paragraph"/>
    <w:basedOn w:val="a"/>
    <w:uiPriority w:val="34"/>
    <w:qFormat/>
    <w:rsid w:val="00813339"/>
    <w:pPr>
      <w:ind w:firstLineChars="200" w:firstLine="420"/>
    </w:pPr>
  </w:style>
  <w:style w:type="character" w:customStyle="1" w:styleId="1Char">
    <w:name w:val="标题 1 Char"/>
    <w:basedOn w:val="a0"/>
    <w:link w:val="1"/>
    <w:uiPriority w:val="9"/>
    <w:rsid w:val="00813339"/>
    <w:rPr>
      <w:b/>
      <w:bCs/>
      <w:kern w:val="44"/>
      <w:sz w:val="44"/>
      <w:szCs w:val="44"/>
    </w:rPr>
  </w:style>
  <w:style w:type="paragraph" w:styleId="a9">
    <w:name w:val="header"/>
    <w:basedOn w:val="a"/>
    <w:link w:val="Char0"/>
    <w:uiPriority w:val="99"/>
    <w:unhideWhenUsed/>
    <w:rsid w:val="00AB3C2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AB3C28"/>
    <w:rPr>
      <w:sz w:val="18"/>
      <w:szCs w:val="18"/>
    </w:rPr>
  </w:style>
  <w:style w:type="paragraph" w:styleId="aa">
    <w:name w:val="footer"/>
    <w:basedOn w:val="a"/>
    <w:link w:val="Char1"/>
    <w:uiPriority w:val="99"/>
    <w:unhideWhenUsed/>
    <w:rsid w:val="00AB3C28"/>
    <w:pPr>
      <w:tabs>
        <w:tab w:val="center" w:pos="4153"/>
        <w:tab w:val="right" w:pos="8306"/>
      </w:tabs>
      <w:snapToGrid w:val="0"/>
      <w:jc w:val="left"/>
    </w:pPr>
    <w:rPr>
      <w:sz w:val="18"/>
      <w:szCs w:val="18"/>
    </w:rPr>
  </w:style>
  <w:style w:type="character" w:customStyle="1" w:styleId="Char1">
    <w:name w:val="页脚 Char"/>
    <w:basedOn w:val="a0"/>
    <w:link w:val="aa"/>
    <w:uiPriority w:val="99"/>
    <w:rsid w:val="00AB3C28"/>
    <w:rPr>
      <w:sz w:val="18"/>
      <w:szCs w:val="18"/>
    </w:rPr>
  </w:style>
  <w:style w:type="table" w:styleId="ab">
    <w:name w:val="Table Grid"/>
    <w:basedOn w:val="a1"/>
    <w:uiPriority w:val="59"/>
    <w:rsid w:val="00AB3C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semiHidden/>
    <w:unhideWhenUsed/>
    <w:qFormat/>
    <w:rsid w:val="00AB3C2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AB3C28"/>
  </w:style>
  <w:style w:type="paragraph" w:styleId="20">
    <w:name w:val="toc 2"/>
    <w:basedOn w:val="a"/>
    <w:next w:val="a"/>
    <w:autoRedefine/>
    <w:uiPriority w:val="39"/>
    <w:unhideWhenUsed/>
    <w:rsid w:val="00AB3C28"/>
    <w:pPr>
      <w:ind w:leftChars="200" w:left="420"/>
    </w:pPr>
  </w:style>
  <w:style w:type="paragraph" w:styleId="ac">
    <w:name w:val="Balloon Text"/>
    <w:basedOn w:val="a"/>
    <w:link w:val="Char2"/>
    <w:uiPriority w:val="99"/>
    <w:semiHidden/>
    <w:unhideWhenUsed/>
    <w:rsid w:val="00AB3C28"/>
    <w:rPr>
      <w:sz w:val="18"/>
      <w:szCs w:val="18"/>
    </w:rPr>
  </w:style>
  <w:style w:type="character" w:customStyle="1" w:styleId="Char2">
    <w:name w:val="批注框文本 Char"/>
    <w:basedOn w:val="a0"/>
    <w:link w:val="ac"/>
    <w:uiPriority w:val="99"/>
    <w:semiHidden/>
    <w:rsid w:val="00AB3C2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8064277">
      <w:bodyDiv w:val="1"/>
      <w:marLeft w:val="0"/>
      <w:marRight w:val="0"/>
      <w:marTop w:val="0"/>
      <w:marBottom w:val="0"/>
      <w:divBdr>
        <w:top w:val="none" w:sz="0" w:space="0" w:color="auto"/>
        <w:left w:val="none" w:sz="0" w:space="0" w:color="auto"/>
        <w:bottom w:val="none" w:sz="0" w:space="0" w:color="auto"/>
        <w:right w:val="none" w:sz="0" w:space="0" w:color="auto"/>
      </w:divBdr>
      <w:divsChild>
        <w:div w:id="720203544">
          <w:marLeft w:val="0"/>
          <w:marRight w:val="0"/>
          <w:marTop w:val="0"/>
          <w:marBottom w:val="270"/>
          <w:divBdr>
            <w:top w:val="none" w:sz="0" w:space="0" w:color="auto"/>
            <w:left w:val="none" w:sz="0" w:space="0" w:color="auto"/>
            <w:bottom w:val="none" w:sz="0" w:space="0" w:color="auto"/>
            <w:right w:val="none" w:sz="0" w:space="0" w:color="auto"/>
          </w:divBdr>
        </w:div>
        <w:div w:id="1927575446">
          <w:marLeft w:val="0"/>
          <w:marRight w:val="0"/>
          <w:marTop w:val="0"/>
          <w:marBottom w:val="0"/>
          <w:divBdr>
            <w:top w:val="none" w:sz="0" w:space="0" w:color="auto"/>
            <w:left w:val="none" w:sz="0" w:space="0" w:color="auto"/>
            <w:bottom w:val="none" w:sz="0" w:space="0" w:color="auto"/>
            <w:right w:val="none" w:sz="0" w:space="0" w:color="auto"/>
          </w:divBdr>
          <w:divsChild>
            <w:div w:id="643320193">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javascript:void(0);"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22662A-8558-4817-AE8B-F979FF7D2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1120</Words>
  <Characters>6386</Characters>
  <Application>Microsoft Office Word</Application>
  <DocSecurity>0</DocSecurity>
  <Lines>53</Lines>
  <Paragraphs>14</Paragraphs>
  <ScaleCrop>false</ScaleCrop>
  <Company/>
  <LinksUpToDate>false</LinksUpToDate>
  <CharactersWithSpaces>7492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hao123456</dc:creator>
  <cp:lastModifiedBy>hao123456</cp:lastModifiedBy>
  <cp:revision>6</cp:revision>
  <cp:lastPrinted>2016-10-10T00:59:00Z</cp:lastPrinted>
  <dcterms:created xsi:type="dcterms:W3CDTF">2016-10-10T00:33:00Z</dcterms:created>
  <dcterms:modified xsi:type="dcterms:W3CDTF">2016-10-10T01:01:00Z</dcterms:modified>
</cp:coreProperties>
</file>