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right="7"/>
        <w:jc w:val="center"/>
        <w:rPr>
          <w:b w:val="1"/>
          <w:sz w:val="28"/>
          <w:szCs w:val="28"/>
        </w:rPr>
      </w:pPr>
      <w:r w:rsidDel="00000000" w:rsidR="00000000" w:rsidRPr="00000000">
        <w:rPr/>
        <w:drawing>
          <wp:inline distB="0" distT="0" distL="0" distR="0">
            <wp:extent cx="1508884" cy="107013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08884" cy="10701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ind w:right="7"/>
        <w:jc w:val="center"/>
        <w:rPr>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59" w:lineRule="auto"/>
        <w:ind w:right="7"/>
        <w:jc w:val="center"/>
        <w:rPr/>
      </w:pPr>
      <w:r w:rsidDel="00000000" w:rsidR="00000000" w:rsidRPr="00000000">
        <w:rPr>
          <w:b w:val="1"/>
          <w:sz w:val="28"/>
          <w:szCs w:val="28"/>
          <w:rtl w:val="0"/>
        </w:rPr>
        <w:t xml:space="preserve">Provision of Address Details in Electronic Format for the Federal Competition and Consumer Protection Commission (FCCPC) Market Investigations </w:t>
      </w:r>
      <w:r w:rsidDel="00000000" w:rsidR="00000000" w:rsidRPr="00000000">
        <w:rPr>
          <w:rtl w:val="0"/>
        </w:rPr>
      </w:r>
    </w:p>
    <w:p w:rsidR="00000000" w:rsidDel="00000000" w:rsidP="00000000" w:rsidRDefault="00000000" w:rsidRPr="00000000" w14:paraId="00000004">
      <w:pPr>
        <w:spacing w:line="259" w:lineRule="auto"/>
        <w:ind w:left="66" w:right="0"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5">
      <w:pPr>
        <w:spacing w:line="259" w:lineRule="auto"/>
        <w:ind w:right="7"/>
        <w:jc w:val="center"/>
        <w:rPr>
          <w:b w:val="1"/>
          <w:sz w:val="28"/>
          <w:szCs w:val="28"/>
        </w:rPr>
      </w:pPr>
      <w:r w:rsidDel="00000000" w:rsidR="00000000" w:rsidRPr="00000000">
        <w:rPr>
          <w:rtl w:val="0"/>
        </w:rPr>
      </w:r>
    </w:p>
    <w:p w:rsidR="00000000" w:rsidDel="00000000" w:rsidP="00000000" w:rsidRDefault="00000000" w:rsidRPr="00000000" w14:paraId="00000006">
      <w:pPr>
        <w:spacing w:line="259" w:lineRule="auto"/>
        <w:ind w:right="7"/>
        <w:jc w:val="center"/>
        <w:rPr/>
      </w:pPr>
      <w:r w:rsidDel="00000000" w:rsidR="00000000" w:rsidRPr="00000000">
        <w:rPr>
          <w:b w:val="1"/>
          <w:sz w:val="28"/>
          <w:szCs w:val="28"/>
          <w:rtl w:val="0"/>
        </w:rPr>
        <w:t xml:space="preserve">Instructions to fill in the Excel Information template  </w:t>
      </w:r>
      <w:r w:rsidDel="00000000" w:rsidR="00000000" w:rsidRPr="00000000">
        <w:rPr>
          <w:rtl w:val="0"/>
        </w:rPr>
      </w:r>
    </w:p>
    <w:p w:rsidR="00000000" w:rsidDel="00000000" w:rsidP="00000000" w:rsidRDefault="00000000" w:rsidRPr="00000000" w14:paraId="00000007">
      <w:pPr>
        <w:spacing w:line="259" w:lineRule="auto"/>
        <w:ind w:left="66" w:right="0"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8">
      <w:pPr>
        <w:spacing w:after="33"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9">
      <w:pPr>
        <w:ind w:left="-5" w:right="0" w:firstLine="0"/>
        <w:rPr/>
      </w:pPr>
      <w:r w:rsidDel="00000000" w:rsidR="00000000" w:rsidRPr="00000000">
        <w:rPr>
          <w:rtl w:val="0"/>
        </w:rPr>
        <w:t xml:space="preserve">This Excel template</w:t>
      </w:r>
      <w:r w:rsidDel="00000000" w:rsidR="00000000" w:rsidRPr="00000000">
        <w:rPr>
          <w:vertAlign w:val="superscript"/>
        </w:rPr>
        <w:footnoteReference w:customMarkFollows="0" w:id="0"/>
      </w:r>
      <w:r w:rsidDel="00000000" w:rsidR="00000000" w:rsidRPr="00000000">
        <w:rPr>
          <w:rtl w:val="0"/>
        </w:rPr>
        <w:t xml:space="preserve"> has been created for the purpose of providing customer, competitor, etc. contact details in an electronic format as required by the Form 1. The eQuestionnaire application, that is, the contact information inserted into this template shall form part of the merger notification application documents to be submitted to the Commission.  </w:t>
      </w:r>
    </w:p>
    <w:p w:rsidR="00000000" w:rsidDel="00000000" w:rsidP="00000000" w:rsidRDefault="00000000" w:rsidRPr="00000000" w14:paraId="0000000A">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B">
      <w:pPr>
        <w:ind w:left="-5" w:right="0" w:firstLine="0"/>
        <w:rPr/>
      </w:pPr>
      <w:r w:rsidDel="00000000" w:rsidR="00000000" w:rsidRPr="00000000">
        <w:rPr>
          <w:rtl w:val="0"/>
        </w:rPr>
        <w:t xml:space="preserve">The eQuestionnaire is a new email- and web-based market investigation tool. The eQuestionnaire application sends the first letter (providing information to access the application) to addressees via </w:t>
      </w:r>
      <w:r w:rsidDel="00000000" w:rsidR="00000000" w:rsidRPr="00000000">
        <w:rPr>
          <w:u w:val="none"/>
          <w:rtl w:val="0"/>
        </w:rPr>
        <w:t xml:space="preserve">email only</w:t>
      </w:r>
      <w:r w:rsidDel="00000000" w:rsidR="00000000" w:rsidRPr="00000000">
        <w:rPr>
          <w:rtl w:val="0"/>
        </w:rPr>
        <w:t xml:space="preserve">. </w:t>
      </w:r>
      <w:r w:rsidDel="00000000" w:rsidR="00000000" w:rsidRPr="00000000">
        <w:rPr>
          <w:u w:val="none"/>
          <w:rtl w:val="0"/>
        </w:rPr>
        <w:t xml:space="preserve">Therefore it is particularly important that</w:t>
      </w:r>
      <w:r w:rsidDel="00000000" w:rsidR="00000000" w:rsidRPr="00000000">
        <w:rPr>
          <w:rtl w:val="0"/>
        </w:rPr>
        <w:t xml:space="preserve"> </w:t>
      </w:r>
      <w:r w:rsidDel="00000000" w:rsidR="00000000" w:rsidRPr="00000000">
        <w:rPr>
          <w:u w:val="none"/>
          <w:rtl w:val="0"/>
        </w:rPr>
        <w:t xml:space="preserve">personalised and correct email addresses are submitted as part of the contact details during</w:t>
      </w:r>
      <w:r w:rsidDel="00000000" w:rsidR="00000000" w:rsidRPr="00000000">
        <w:rPr>
          <w:rtl w:val="0"/>
        </w:rPr>
        <w:t xml:space="preserve"> </w:t>
      </w:r>
      <w:r w:rsidDel="00000000" w:rsidR="00000000" w:rsidRPr="00000000">
        <w:rPr>
          <w:u w:val="none"/>
          <w:rtl w:val="0"/>
        </w:rPr>
        <w:t xml:space="preserve">notification.</w:t>
      </w:r>
      <w:r w:rsidDel="00000000" w:rsidR="00000000" w:rsidRPr="00000000">
        <w:rPr>
          <w:rtl w:val="0"/>
        </w:rPr>
        <w:t xml:space="preserve"> </w:t>
      </w:r>
    </w:p>
    <w:p w:rsidR="00000000" w:rsidDel="00000000" w:rsidP="00000000" w:rsidRDefault="00000000" w:rsidRPr="00000000" w14:paraId="0000000C">
      <w:pPr>
        <w:spacing w:after="1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D">
      <w:pPr>
        <w:spacing w:line="259" w:lineRule="auto"/>
        <w:ind w:left="0" w:right="0" w:firstLine="0"/>
        <w:jc w:val="lef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pStyle w:val="Heading1"/>
        <w:numPr>
          <w:ilvl w:val="0"/>
          <w:numId w:val="2"/>
        </w:numPr>
        <w:ind w:left="265" w:right="0" w:hanging="280"/>
        <w:rPr/>
      </w:pPr>
      <w:r w:rsidDel="00000000" w:rsidR="00000000" w:rsidRPr="00000000">
        <w:rPr>
          <w:rtl w:val="0"/>
        </w:rPr>
        <w:t xml:space="preserve">When to submit the contact details  </w:t>
      </w:r>
    </w:p>
    <w:p w:rsidR="00000000" w:rsidDel="00000000" w:rsidP="00000000" w:rsidRDefault="00000000" w:rsidRPr="00000000" w14:paraId="0000000F">
      <w:pPr>
        <w:spacing w:after="16"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ind w:left="-5" w:right="0" w:firstLine="0"/>
        <w:rPr/>
      </w:pPr>
      <w:r w:rsidDel="00000000" w:rsidR="00000000" w:rsidRPr="00000000">
        <w:rPr>
          <w:rtl w:val="0"/>
        </w:rPr>
        <w:t xml:space="preserve">You are strongly recommended to liaise with the respective case team at an early prenotification stage with respect to providing contact details in order to clarify:  </w:t>
      </w:r>
    </w:p>
    <w:p w:rsidR="00000000" w:rsidDel="00000000" w:rsidP="00000000" w:rsidRDefault="00000000" w:rsidRPr="00000000" w14:paraId="00000011">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2">
      <w:pPr>
        <w:numPr>
          <w:ilvl w:val="0"/>
          <w:numId w:val="3"/>
        </w:numPr>
        <w:ind w:left="227" w:right="0" w:hanging="227"/>
        <w:rPr/>
      </w:pPr>
      <w:r w:rsidDel="00000000" w:rsidR="00000000" w:rsidRPr="00000000">
        <w:rPr>
          <w:rtl w:val="0"/>
        </w:rPr>
        <w:t xml:space="preserve">whether you should provide the contact details of the companies which are the parties’ </w:t>
      </w:r>
      <w:r w:rsidDel="00000000" w:rsidR="00000000" w:rsidRPr="00000000">
        <w:rPr>
          <w:u w:val="single"/>
          <w:rtl w:val="0"/>
        </w:rPr>
        <w:t xml:space="preserve">direct</w:t>
      </w:r>
      <w:r w:rsidDel="00000000" w:rsidR="00000000" w:rsidRPr="00000000">
        <w:rPr>
          <w:rtl w:val="0"/>
        </w:rPr>
        <w:t xml:space="preserve"> </w:t>
      </w:r>
      <w:r w:rsidDel="00000000" w:rsidR="00000000" w:rsidRPr="00000000">
        <w:rPr>
          <w:u w:val="single"/>
          <w:rtl w:val="0"/>
        </w:rPr>
        <w:t xml:space="preserve">customers</w:t>
      </w:r>
      <w:r w:rsidDel="00000000" w:rsidR="00000000" w:rsidRPr="00000000">
        <w:rPr>
          <w:rtl w:val="0"/>
        </w:rPr>
        <w:t xml:space="preserve"> or rather the address of their ultimate </w:t>
      </w:r>
      <w:r w:rsidDel="00000000" w:rsidR="00000000" w:rsidRPr="00000000">
        <w:rPr>
          <w:u w:val="single"/>
          <w:rtl w:val="0"/>
        </w:rPr>
        <w:t xml:space="preserve">parent companies</w:t>
      </w:r>
      <w:r w:rsidDel="00000000" w:rsidR="00000000" w:rsidRPr="00000000">
        <w:rPr>
          <w:rtl w:val="0"/>
        </w:rPr>
        <w:t xml:space="preserve">. The same applies for competitors and suppliers. </w:t>
      </w:r>
    </w:p>
    <w:p w:rsidR="00000000" w:rsidDel="00000000" w:rsidP="00000000" w:rsidRDefault="00000000" w:rsidRPr="00000000" w14:paraId="00000013">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4">
      <w:pPr>
        <w:numPr>
          <w:ilvl w:val="0"/>
          <w:numId w:val="3"/>
        </w:numPr>
        <w:ind w:left="227" w:right="0" w:hanging="227"/>
        <w:rPr/>
      </w:pPr>
      <w:r w:rsidDel="00000000" w:rsidR="00000000" w:rsidRPr="00000000">
        <w:rPr>
          <w:rtl w:val="0"/>
        </w:rPr>
        <w:t xml:space="preserve">the number of contact details to be provided. </w:t>
      </w:r>
    </w:p>
    <w:p w:rsidR="00000000" w:rsidDel="00000000" w:rsidP="00000000" w:rsidRDefault="00000000" w:rsidRPr="00000000" w14:paraId="00000015">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6">
      <w:pPr>
        <w:spacing w:after="5" w:line="269" w:lineRule="auto"/>
        <w:ind w:left="-5" w:right="0" w:firstLine="0"/>
        <w:jc w:val="left"/>
        <w:rPr/>
      </w:pPr>
      <w:r w:rsidDel="00000000" w:rsidR="00000000" w:rsidRPr="00000000">
        <w:rPr>
          <w:b w:val="1"/>
          <w:rtl w:val="0"/>
        </w:rPr>
        <w:t xml:space="preserve">Please always submit the contact details in advance together with the draft Form 1 </w:t>
      </w:r>
      <w:r w:rsidDel="00000000" w:rsidR="00000000" w:rsidRPr="00000000">
        <w:rPr>
          <w:rtl w:val="0"/>
        </w:rPr>
        <w:t xml:space="preserve">to avoid any delay in the market investigation.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8">
      <w:pPr>
        <w:spacing w:after="55" w:line="259" w:lineRule="auto"/>
        <w:ind w:left="0" w:right="0" w:firstLine="0"/>
        <w:jc w:val="left"/>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019">
      <w:pPr>
        <w:spacing w:after="55" w:line="259"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01A">
      <w:pPr>
        <w:spacing w:after="55" w:line="259" w:lineRule="auto"/>
        <w:ind w:left="0" w:right="0" w:firstLine="0"/>
        <w:jc w:val="left"/>
        <w:rPr/>
      </w:pPr>
      <w:r w:rsidDel="00000000" w:rsidR="00000000" w:rsidRPr="00000000">
        <w:rPr>
          <w:rtl w:val="0"/>
        </w:rPr>
      </w:r>
    </w:p>
    <w:p w:rsidR="00000000" w:rsidDel="00000000" w:rsidP="00000000" w:rsidRDefault="00000000" w:rsidRPr="00000000" w14:paraId="0000001B">
      <w:pPr>
        <w:pStyle w:val="Heading1"/>
        <w:numPr>
          <w:ilvl w:val="0"/>
          <w:numId w:val="2"/>
        </w:numPr>
        <w:ind w:left="265" w:right="0" w:hanging="280"/>
        <w:rPr/>
      </w:pPr>
      <w:r w:rsidDel="00000000" w:rsidR="00000000" w:rsidRPr="00000000">
        <w:rPr>
          <w:rtl w:val="0"/>
        </w:rPr>
        <w:t xml:space="preserve">Input of data </w:t>
      </w:r>
    </w:p>
    <w:p w:rsidR="00000000" w:rsidDel="00000000" w:rsidP="00000000" w:rsidRDefault="00000000" w:rsidRPr="00000000" w14:paraId="0000001C">
      <w:pPr>
        <w:spacing w:after="19"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D">
      <w:pPr>
        <w:spacing w:after="5" w:line="269" w:lineRule="auto"/>
        <w:ind w:left="-5" w:right="0" w:firstLine="0"/>
        <w:jc w:val="left"/>
        <w:rPr/>
      </w:pPr>
      <w:r w:rsidDel="00000000" w:rsidR="00000000" w:rsidRPr="00000000">
        <w:rPr>
          <w:b w:val="1"/>
          <w:rtl w:val="0"/>
        </w:rPr>
        <w:t xml:space="preserve">General principles: </w:t>
      </w:r>
      <w:r w:rsidDel="00000000" w:rsidR="00000000" w:rsidRPr="00000000">
        <w:rPr>
          <w:rtl w:val="0"/>
        </w:rPr>
      </w:r>
    </w:p>
    <w:p w:rsidR="00000000" w:rsidDel="00000000" w:rsidP="00000000" w:rsidRDefault="00000000" w:rsidRPr="00000000" w14:paraId="0000001E">
      <w:pPr>
        <w:spacing w:after="2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F">
      <w:pPr>
        <w:numPr>
          <w:ilvl w:val="0"/>
          <w:numId w:val="4"/>
        </w:numPr>
        <w:ind w:left="360" w:right="0" w:hanging="360"/>
        <w:rPr/>
      </w:pPr>
      <w:r w:rsidDel="00000000" w:rsidR="00000000" w:rsidRPr="00000000">
        <w:rPr>
          <w:rtl w:val="0"/>
        </w:rPr>
        <w:t xml:space="preserve">It is essential that you do not deviate from the template. Please do not:  </w:t>
      </w:r>
    </w:p>
    <w:p w:rsidR="00000000" w:rsidDel="00000000" w:rsidP="00000000" w:rsidRDefault="00000000" w:rsidRPr="00000000" w14:paraId="00000020">
      <w:pPr>
        <w:numPr>
          <w:ilvl w:val="1"/>
          <w:numId w:val="4"/>
        </w:numPr>
        <w:ind w:left="1276" w:right="0" w:hanging="567"/>
        <w:rPr/>
      </w:pPr>
      <w:r w:rsidDel="00000000" w:rsidR="00000000" w:rsidRPr="00000000">
        <w:rPr>
          <w:rtl w:val="0"/>
        </w:rPr>
        <w:t xml:space="preserve">change the order of the columns;  </w:t>
      </w:r>
    </w:p>
    <w:p w:rsidR="00000000" w:rsidDel="00000000" w:rsidP="00000000" w:rsidRDefault="00000000" w:rsidRPr="00000000" w14:paraId="00000021">
      <w:pPr>
        <w:numPr>
          <w:ilvl w:val="1"/>
          <w:numId w:val="4"/>
        </w:numPr>
        <w:spacing w:after="1" w:line="238" w:lineRule="auto"/>
        <w:ind w:left="1276" w:right="0" w:hanging="567"/>
        <w:rPr/>
      </w:pPr>
      <w:r w:rsidDel="00000000" w:rsidR="00000000" w:rsidRPr="00000000">
        <w:rPr>
          <w:rtl w:val="0"/>
        </w:rPr>
        <w:t xml:space="preserve">delete any of the existing columns;  </w:t>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38" w:lineRule="auto"/>
        <w:ind w:left="1276"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title of the columns; or  </w:t>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 w:before="0" w:line="238" w:lineRule="auto"/>
        <w:ind w:left="1276"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 any cells.  </w:t>
      </w:r>
    </w:p>
    <w:p w:rsidR="00000000" w:rsidDel="00000000" w:rsidP="00000000" w:rsidRDefault="00000000" w:rsidRPr="00000000" w14:paraId="00000024">
      <w:pPr>
        <w:spacing w:after="26" w:line="259" w:lineRule="auto"/>
        <w:ind w:left="1276" w:right="0" w:firstLine="0"/>
        <w:jc w:val="left"/>
        <w:rPr/>
      </w:pPr>
      <w:r w:rsidDel="00000000" w:rsidR="00000000" w:rsidRPr="00000000">
        <w:rPr>
          <w:rtl w:val="0"/>
        </w:rPr>
        <w:t xml:space="preserve"> </w:t>
      </w:r>
    </w:p>
    <w:p w:rsidR="00000000" w:rsidDel="00000000" w:rsidP="00000000" w:rsidRDefault="00000000" w:rsidRPr="00000000" w14:paraId="00000025">
      <w:pPr>
        <w:numPr>
          <w:ilvl w:val="0"/>
          <w:numId w:val="4"/>
        </w:numPr>
        <w:spacing w:after="67" w:lineRule="auto"/>
        <w:ind w:left="360" w:right="0" w:hanging="360"/>
        <w:rPr/>
      </w:pPr>
      <w:r w:rsidDel="00000000" w:rsidR="00000000" w:rsidRPr="00000000">
        <w:rPr>
          <w:rtl w:val="0"/>
        </w:rPr>
        <w:t xml:space="preserve">Please fill-in the contact details of each merging party by:  </w:t>
      </w:r>
    </w:p>
    <w:p w:rsidR="00000000" w:rsidDel="00000000" w:rsidP="00000000" w:rsidRDefault="00000000" w:rsidRPr="00000000" w14:paraId="00000026">
      <w:pPr>
        <w:numPr>
          <w:ilvl w:val="1"/>
          <w:numId w:val="4"/>
        </w:numPr>
        <w:ind w:left="1276" w:right="0" w:hanging="567"/>
        <w:rPr/>
      </w:pPr>
      <w:r w:rsidDel="00000000" w:rsidR="00000000" w:rsidRPr="00000000">
        <w:rPr>
          <w:rtl w:val="0"/>
        </w:rPr>
        <w:t xml:space="preserve">entering only one entity per row. </w:t>
      </w:r>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027">
      <w:pPr>
        <w:numPr>
          <w:ilvl w:val="1"/>
          <w:numId w:val="4"/>
        </w:numPr>
        <w:ind w:left="1276" w:right="0" w:hanging="567"/>
        <w:rPr/>
      </w:pPr>
      <w:r w:rsidDel="00000000" w:rsidR="00000000" w:rsidRPr="00000000">
        <w:rPr>
          <w:rtl w:val="0"/>
        </w:rPr>
        <w:t xml:space="preserve">filling in all columns for each row  </w:t>
      </w:r>
    </w:p>
    <w:p w:rsidR="00000000" w:rsidDel="00000000" w:rsidP="00000000" w:rsidRDefault="00000000" w:rsidRPr="00000000" w14:paraId="00000028">
      <w:pPr>
        <w:numPr>
          <w:ilvl w:val="1"/>
          <w:numId w:val="4"/>
        </w:numPr>
        <w:ind w:left="1276" w:right="0" w:hanging="567"/>
        <w:rPr/>
      </w:pPr>
      <w:r w:rsidDel="00000000" w:rsidR="00000000" w:rsidRPr="00000000">
        <w:rPr>
          <w:rtl w:val="0"/>
        </w:rPr>
        <w:t xml:space="preserve">using wherever possible the same contact details for the same company. If, for example, both parties have the same customer or the same customer buys from the parties several products belonging to different markets, please provide if possible the same contact details for this customer in all these instances.  </w:t>
      </w:r>
    </w:p>
    <w:p w:rsidR="00000000" w:rsidDel="00000000" w:rsidP="00000000" w:rsidRDefault="00000000" w:rsidRPr="00000000" w14:paraId="00000029">
      <w:pPr>
        <w:spacing w:after="2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numPr>
          <w:ilvl w:val="0"/>
          <w:numId w:val="4"/>
        </w:numPr>
        <w:ind w:left="360" w:right="0" w:hanging="360"/>
        <w:rPr/>
      </w:pPr>
      <w:r w:rsidDel="00000000" w:rsidR="00000000" w:rsidRPr="00000000">
        <w:rPr>
          <w:rtl w:val="0"/>
        </w:rPr>
        <w:t xml:space="preserve">Due to technical limitations of our IT tool, special language Characters are not recognized. Please use wherever possible plain characters such as "s" instead of "ś", "r" instead of "ř" and so on. </w:t>
      </w:r>
    </w:p>
    <w:p w:rsidR="00000000" w:rsidDel="00000000" w:rsidP="00000000" w:rsidRDefault="00000000" w:rsidRPr="00000000" w14:paraId="0000002B">
      <w:pPr>
        <w:spacing w:after="2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C">
      <w:pPr>
        <w:numPr>
          <w:ilvl w:val="0"/>
          <w:numId w:val="4"/>
        </w:numPr>
        <w:ind w:left="360" w:right="0" w:hanging="360"/>
        <w:rPr/>
      </w:pPr>
      <w:r w:rsidDel="00000000" w:rsidR="00000000" w:rsidRPr="00000000">
        <w:rPr>
          <w:rtl w:val="0"/>
        </w:rPr>
        <w:t xml:space="preserve">Please also be mindful to avoid adding extra "invisible" characters (such as blank spaces or tabs after the text) to the tables that may cause problems when importing the data. </w:t>
      </w:r>
    </w:p>
    <w:p w:rsidR="00000000" w:rsidDel="00000000" w:rsidP="00000000" w:rsidRDefault="00000000" w:rsidRPr="00000000" w14:paraId="0000002D">
      <w:pPr>
        <w:spacing w:after="2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E">
      <w:pPr>
        <w:numPr>
          <w:ilvl w:val="0"/>
          <w:numId w:val="4"/>
        </w:numPr>
        <w:ind w:left="360" w:right="0" w:hanging="360"/>
        <w:rPr/>
      </w:pPr>
      <w:r w:rsidDel="00000000" w:rsidR="00000000" w:rsidRPr="00000000">
        <w:rPr>
          <w:rtl w:val="0"/>
        </w:rPr>
        <w:t xml:space="preserve">In the spreadsheet, you will find two worksheets called “Country codes” and "Language codes". These worksheets contain reference tables with all codes that appear in the dropdown menu of the main table. Please do not modify those tables. </w:t>
      </w:r>
    </w:p>
    <w:p w:rsidR="00000000" w:rsidDel="00000000" w:rsidP="00000000" w:rsidRDefault="00000000" w:rsidRPr="00000000" w14:paraId="0000002F">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0">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2">
      <w:pPr>
        <w:spacing w:after="5" w:line="269" w:lineRule="auto"/>
        <w:ind w:left="-5" w:right="0" w:firstLine="0"/>
        <w:jc w:val="left"/>
        <w:rPr/>
      </w:pPr>
      <w:r w:rsidDel="00000000" w:rsidR="00000000" w:rsidRPr="00000000">
        <w:rPr>
          <w:b w:val="1"/>
          <w:rtl w:val="0"/>
        </w:rPr>
        <w:t xml:space="preserve">How to fill in the cells in the Excel template: </w:t>
      </w:r>
      <w:r w:rsidDel="00000000" w:rsidR="00000000" w:rsidRPr="00000000">
        <w:rPr>
          <w:rtl w:val="0"/>
        </w:rPr>
      </w:r>
    </w:p>
    <w:p w:rsidR="00000000" w:rsidDel="00000000" w:rsidP="00000000" w:rsidRDefault="00000000" w:rsidRPr="00000000" w14:paraId="00000033">
      <w:pPr>
        <w:spacing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4">
      <w:pPr>
        <w:spacing w:after="19"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5">
      <w:pPr>
        <w:spacing w:after="5" w:line="269" w:lineRule="auto"/>
        <w:ind w:left="-5" w:right="0" w:firstLine="0"/>
        <w:jc w:val="left"/>
        <w:rPr/>
      </w:pPr>
      <w:r w:rsidDel="00000000" w:rsidR="00000000" w:rsidRPr="00000000">
        <w:rPr>
          <w:b w:val="1"/>
          <w:rtl w:val="0"/>
        </w:rPr>
        <w:t xml:space="preserve">COMPANY, CONTACT, STREET, CITY , POSTAL CODE( Where available)  and STATE/ PROVINCE</w:t>
      </w:r>
      <w:r w:rsidDel="00000000" w:rsidR="00000000" w:rsidRPr="00000000">
        <w:rPr>
          <w:rtl w:val="0"/>
        </w:rPr>
      </w:r>
    </w:p>
    <w:p w:rsidR="00000000" w:rsidDel="00000000" w:rsidP="00000000" w:rsidRDefault="00000000" w:rsidRPr="00000000" w14:paraId="00000036">
      <w:pPr>
        <w:numPr>
          <w:ilvl w:val="0"/>
          <w:numId w:val="5"/>
        </w:numPr>
        <w:ind w:left="227" w:right="0" w:hanging="227"/>
        <w:rPr/>
      </w:pPr>
      <w:r w:rsidDel="00000000" w:rsidR="00000000" w:rsidRPr="00000000">
        <w:rPr>
          <w:rtl w:val="0"/>
        </w:rPr>
        <w:t xml:space="preserve">Insert the details in plain text (please note the remarks 2, 3 and 4 above)  </w:t>
      </w:r>
    </w:p>
    <w:p w:rsidR="00000000" w:rsidDel="00000000" w:rsidP="00000000" w:rsidRDefault="00000000" w:rsidRPr="00000000" w14:paraId="00000037">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8">
      <w:pPr>
        <w:spacing w:after="5" w:line="269" w:lineRule="auto"/>
        <w:ind w:left="-5" w:right="0" w:firstLine="0"/>
        <w:jc w:val="left"/>
        <w:rPr/>
      </w:pPr>
      <w:r w:rsidDel="00000000" w:rsidR="00000000" w:rsidRPr="00000000">
        <w:rPr>
          <w:b w:val="1"/>
          <w:rtl w:val="0"/>
        </w:rPr>
        <w:t xml:space="preserve">COUNTRY  </w:t>
      </w:r>
      <w:r w:rsidDel="00000000" w:rsidR="00000000" w:rsidRPr="00000000">
        <w:rPr>
          <w:rtl w:val="0"/>
        </w:rPr>
      </w:r>
    </w:p>
    <w:p w:rsidR="00000000" w:rsidDel="00000000" w:rsidP="00000000" w:rsidRDefault="00000000" w:rsidRPr="00000000" w14:paraId="00000039">
      <w:pPr>
        <w:numPr>
          <w:ilvl w:val="0"/>
          <w:numId w:val="5"/>
        </w:numPr>
        <w:ind w:left="227" w:right="0" w:hanging="227"/>
        <w:rPr/>
      </w:pPr>
      <w:r w:rsidDel="00000000" w:rsidR="00000000" w:rsidRPr="00000000">
        <w:rPr>
          <w:rtl w:val="0"/>
        </w:rPr>
        <w:t xml:space="preserve">Select the country from the drop-down list available on the spreadsheet.  </w:t>
      </w:r>
    </w:p>
    <w:p w:rsidR="00000000" w:rsidDel="00000000" w:rsidP="00000000" w:rsidRDefault="00000000" w:rsidRPr="00000000" w14:paraId="0000003A">
      <w:pPr>
        <w:numPr>
          <w:ilvl w:val="0"/>
          <w:numId w:val="5"/>
        </w:numPr>
        <w:ind w:left="227" w:right="0" w:hanging="227"/>
        <w:rPr/>
      </w:pPr>
      <w:r w:rsidDel="00000000" w:rsidR="00000000" w:rsidRPr="00000000">
        <w:rPr>
          <w:rtl w:val="0"/>
        </w:rPr>
        <w:t xml:space="preserve">If the drop-down list does not appear, this means that the cell properties have been overwritten. In this case, copy the cell from a working row. </w:t>
      </w:r>
    </w:p>
    <w:p w:rsidR="00000000" w:rsidDel="00000000" w:rsidP="00000000" w:rsidRDefault="00000000" w:rsidRPr="00000000" w14:paraId="0000003B">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C">
      <w:pPr>
        <w:spacing w:after="46" w:line="269" w:lineRule="auto"/>
        <w:ind w:left="-5" w:right="0" w:firstLine="0"/>
        <w:jc w:val="left"/>
        <w:rPr/>
      </w:pPr>
      <w:r w:rsidDel="00000000" w:rsidR="00000000" w:rsidRPr="00000000">
        <w:rPr>
          <w:b w:val="1"/>
          <w:rtl w:val="0"/>
        </w:rPr>
        <w:t xml:space="preserve">PHONE and FAX columns </w:t>
      </w:r>
      <w:r w:rsidDel="00000000" w:rsidR="00000000" w:rsidRPr="00000000">
        <w:rPr>
          <w:rtl w:val="0"/>
        </w:rPr>
      </w:r>
    </w:p>
    <w:p w:rsidR="00000000" w:rsidDel="00000000" w:rsidP="00000000" w:rsidRDefault="00000000" w:rsidRPr="00000000" w14:paraId="0000003D">
      <w:pPr>
        <w:numPr>
          <w:ilvl w:val="0"/>
          <w:numId w:val="5"/>
        </w:numPr>
        <w:ind w:left="227" w:right="0" w:hanging="227"/>
        <w:rPr/>
      </w:pPr>
      <w:r w:rsidDel="00000000" w:rsidR="00000000" w:rsidRPr="00000000">
        <w:rPr>
          <w:rtl w:val="0"/>
        </w:rPr>
        <w:t xml:space="preserve">Please provide only 1 record per cell. </w:t>
      </w:r>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03E">
      <w:pPr>
        <w:numPr>
          <w:ilvl w:val="0"/>
          <w:numId w:val="5"/>
        </w:numPr>
        <w:ind w:left="227" w:right="0" w:hanging="227"/>
        <w:rPr/>
      </w:pPr>
      <w:r w:rsidDel="00000000" w:rsidR="00000000" w:rsidRPr="00000000">
        <w:rPr>
          <w:rtl w:val="0"/>
        </w:rPr>
        <w:t xml:space="preserve">Please make sure you insert </w:t>
      </w:r>
      <w:r w:rsidDel="00000000" w:rsidR="00000000" w:rsidRPr="00000000">
        <w:rPr>
          <w:u w:val="single"/>
          <w:rtl w:val="0"/>
        </w:rPr>
        <w:t xml:space="preserve">personal phone numbers</w:t>
      </w:r>
      <w:r w:rsidDel="00000000" w:rsidR="00000000" w:rsidRPr="00000000">
        <w:rPr>
          <w:rtl w:val="0"/>
        </w:rPr>
        <w:t xml:space="preserve"> of the contact persons, not general switchboard numbers.  </w:t>
      </w:r>
    </w:p>
    <w:p w:rsidR="00000000" w:rsidDel="00000000" w:rsidP="00000000" w:rsidRDefault="00000000" w:rsidRPr="00000000" w14:paraId="0000003F">
      <w:pPr>
        <w:numPr>
          <w:ilvl w:val="0"/>
          <w:numId w:val="5"/>
        </w:numPr>
        <w:ind w:left="227" w:right="0" w:hanging="227"/>
        <w:rPr/>
      </w:pPr>
      <w:r w:rsidDel="00000000" w:rsidR="00000000" w:rsidRPr="00000000">
        <w:rPr>
          <w:rtl w:val="0"/>
        </w:rPr>
        <w:t xml:space="preserve">Please use this format:  </w:t>
      </w:r>
    </w:p>
    <w:p w:rsidR="00000000" w:rsidDel="00000000" w:rsidP="00000000" w:rsidRDefault="00000000" w:rsidRPr="00000000" w14:paraId="00000040">
      <w:pPr>
        <w:numPr>
          <w:ilvl w:val="0"/>
          <w:numId w:val="5"/>
        </w:numPr>
        <w:ind w:left="227" w:right="0" w:hanging="227"/>
        <w:rPr/>
      </w:pPr>
      <w:r w:rsidDel="00000000" w:rsidR="00000000" w:rsidRPr="00000000">
        <w:rPr>
          <w:rtl w:val="0"/>
        </w:rPr>
        <w:t xml:space="preserve">insert the full international dialling code preceded by  "+", followed by the phone or fax number without special characters </w:t>
      </w:r>
    </w:p>
    <w:p w:rsidR="00000000" w:rsidDel="00000000" w:rsidP="00000000" w:rsidRDefault="00000000" w:rsidRPr="00000000" w14:paraId="00000041">
      <w:pPr>
        <w:numPr>
          <w:ilvl w:val="0"/>
          <w:numId w:val="5"/>
        </w:numPr>
        <w:spacing w:after="37" w:lineRule="auto"/>
        <w:ind w:left="227" w:right="0" w:hanging="227"/>
        <w:rPr/>
      </w:pPr>
      <w:r w:rsidDel="00000000" w:rsidR="00000000" w:rsidRPr="00000000">
        <w:rPr>
          <w:rtl w:val="0"/>
        </w:rPr>
        <w:t xml:space="preserve">please do not add any alphabetical characters or any other formatting characters  </w:t>
      </w:r>
    </w:p>
    <w:p w:rsidR="00000000" w:rsidDel="00000000" w:rsidP="00000000" w:rsidRDefault="00000000" w:rsidRPr="00000000" w14:paraId="00000042">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3">
      <w:pPr>
        <w:ind w:left="730" w:right="0" w:firstLine="0"/>
        <w:rPr/>
      </w:pPr>
      <w:r w:rsidDel="00000000" w:rsidR="00000000" w:rsidRPr="00000000">
        <w:rPr>
          <w:rtl w:val="0"/>
        </w:rPr>
        <w:t xml:space="preserve">Examples:  </w:t>
      </w:r>
    </w:p>
    <w:p w:rsidR="00000000" w:rsidDel="00000000" w:rsidP="00000000" w:rsidRDefault="00000000" w:rsidRPr="00000000" w14:paraId="00000044">
      <w:pPr>
        <w:spacing w:after="31" w:lineRule="auto"/>
        <w:ind w:left="2170" w:right="0" w:firstLine="0"/>
        <w:rPr/>
      </w:pPr>
      <w:r w:rsidDel="00000000" w:rsidR="00000000" w:rsidRPr="00000000">
        <w:rPr>
          <w:rtl w:val="0"/>
        </w:rPr>
        <w:t xml:space="preserve">+234987654321 (for Nigeria) </w:t>
      </w:r>
    </w:p>
    <w:p w:rsidR="00000000" w:rsidDel="00000000" w:rsidP="00000000" w:rsidRDefault="00000000" w:rsidRPr="00000000" w14:paraId="00000045">
      <w:pPr>
        <w:ind w:left="2170" w:right="0" w:firstLine="0"/>
        <w:rPr/>
      </w:pPr>
      <w:r w:rsidDel="00000000" w:rsidR="00000000" w:rsidRPr="00000000">
        <w:rPr>
          <w:rtl w:val="0"/>
        </w:rPr>
        <w:t xml:space="preserve"> </w:t>
      </w:r>
    </w:p>
    <w:p w:rsidR="00000000" w:rsidDel="00000000" w:rsidP="00000000" w:rsidRDefault="00000000" w:rsidRPr="00000000" w14:paraId="00000046">
      <w:pPr>
        <w:spacing w:line="259" w:lineRule="auto"/>
        <w:ind w:left="1440" w:right="0" w:firstLine="0"/>
        <w:jc w:val="left"/>
        <w:rPr/>
      </w:pPr>
      <w:r w:rsidDel="00000000" w:rsidR="00000000" w:rsidRPr="00000000">
        <w:rPr>
          <w:rtl w:val="0"/>
        </w:rPr>
        <w:t xml:space="preserve"> </w:t>
      </w:r>
    </w:p>
    <w:p w:rsidR="00000000" w:rsidDel="00000000" w:rsidP="00000000" w:rsidRDefault="00000000" w:rsidRPr="00000000" w14:paraId="00000047">
      <w:pPr>
        <w:spacing w:after="5" w:line="269" w:lineRule="auto"/>
        <w:ind w:left="-5" w:right="0" w:firstLine="0"/>
        <w:jc w:val="left"/>
        <w:rPr/>
      </w:pPr>
      <w:r w:rsidDel="00000000" w:rsidR="00000000" w:rsidRPr="00000000">
        <w:rPr>
          <w:b w:val="1"/>
          <w:rtl w:val="0"/>
        </w:rPr>
        <w:t xml:space="preserve">EMAIL </w:t>
      </w:r>
      <w:r w:rsidDel="00000000" w:rsidR="00000000" w:rsidRPr="00000000">
        <w:rPr>
          <w:rtl w:val="0"/>
        </w:rPr>
      </w:r>
    </w:p>
    <w:p w:rsidR="00000000" w:rsidDel="00000000" w:rsidP="00000000" w:rsidRDefault="00000000" w:rsidRPr="00000000" w14:paraId="00000048">
      <w:pPr>
        <w:numPr>
          <w:ilvl w:val="0"/>
          <w:numId w:val="5"/>
        </w:numPr>
        <w:ind w:left="227" w:right="0" w:hanging="227"/>
        <w:rPr/>
      </w:pPr>
      <w:r w:rsidDel="00000000" w:rsidR="00000000" w:rsidRPr="00000000">
        <w:rPr>
          <w:rtl w:val="0"/>
        </w:rPr>
        <w:t xml:space="preserve">Be sure to enter only one email address per cell. </w:t>
      </w:r>
    </w:p>
    <w:p w:rsidR="00000000" w:rsidDel="00000000" w:rsidP="00000000" w:rsidRDefault="00000000" w:rsidRPr="00000000" w14:paraId="00000049">
      <w:pPr>
        <w:numPr>
          <w:ilvl w:val="0"/>
          <w:numId w:val="5"/>
        </w:numPr>
        <w:ind w:left="227" w:right="0" w:hanging="227"/>
        <w:rPr/>
      </w:pPr>
      <w:r w:rsidDel="00000000" w:rsidR="00000000" w:rsidRPr="00000000">
        <w:rPr>
          <w:rtl w:val="0"/>
        </w:rPr>
        <w:t xml:space="preserve">Please equally make sure that you indicate </w:t>
      </w:r>
      <w:r w:rsidDel="00000000" w:rsidR="00000000" w:rsidRPr="00000000">
        <w:rPr>
          <w:u w:val="single"/>
          <w:rtl w:val="0"/>
        </w:rPr>
        <w:t xml:space="preserve">personal e-mail addresses</w:t>
      </w:r>
      <w:r w:rsidDel="00000000" w:rsidR="00000000" w:rsidRPr="00000000">
        <w:rPr>
          <w:rtl w:val="0"/>
        </w:rPr>
        <w:t xml:space="preserve"> of the contact persons listed and not general company mailbox which may only rarely be checked. </w:t>
      </w:r>
    </w:p>
    <w:p w:rsidR="00000000" w:rsidDel="00000000" w:rsidP="00000000" w:rsidRDefault="00000000" w:rsidRPr="00000000" w14:paraId="0000004A">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C">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D">
      <w:pPr>
        <w:spacing w:after="5" w:line="269" w:lineRule="auto"/>
        <w:ind w:left="-5" w:right="0" w:firstLine="0"/>
        <w:jc w:val="left"/>
        <w:rPr/>
      </w:pPr>
      <w:r w:rsidDel="00000000" w:rsidR="00000000" w:rsidRPr="00000000">
        <w:rPr>
          <w:b w:val="1"/>
          <w:rtl w:val="0"/>
        </w:rPr>
        <w:t xml:space="preserve">CATEGORY  </w:t>
      </w:r>
      <w:r w:rsidDel="00000000" w:rsidR="00000000" w:rsidRPr="00000000">
        <w:rPr>
          <w:rtl w:val="0"/>
        </w:rPr>
      </w:r>
    </w:p>
    <w:p w:rsidR="00000000" w:rsidDel="00000000" w:rsidP="00000000" w:rsidRDefault="00000000" w:rsidRPr="00000000" w14:paraId="0000004E">
      <w:pPr>
        <w:numPr>
          <w:ilvl w:val="0"/>
          <w:numId w:val="5"/>
        </w:numPr>
        <w:ind w:left="227" w:right="0" w:hanging="227"/>
        <w:rPr/>
      </w:pPr>
      <w:r w:rsidDel="00000000" w:rsidR="00000000" w:rsidRPr="00000000">
        <w:rPr>
          <w:rtl w:val="0"/>
        </w:rPr>
        <w:t xml:space="preserve">It is crucial to provide, in a timely manner, complete data for each category of addressee (undertakings) in each relevant market.  </w:t>
      </w:r>
    </w:p>
    <w:p w:rsidR="00000000" w:rsidDel="00000000" w:rsidP="00000000" w:rsidRDefault="00000000" w:rsidRPr="00000000" w14:paraId="0000004F">
      <w:pPr>
        <w:numPr>
          <w:ilvl w:val="0"/>
          <w:numId w:val="5"/>
        </w:numPr>
        <w:ind w:left="227" w:right="0" w:hanging="227"/>
        <w:rPr/>
      </w:pPr>
      <w:r w:rsidDel="00000000" w:rsidR="00000000" w:rsidRPr="00000000">
        <w:rPr>
          <w:rtl w:val="0"/>
        </w:rPr>
        <w:t xml:space="preserve">There are two ways to provide information on more than one market, either in one single Excel file or in several files (you may want to discuss the best option with the case team):  </w:t>
      </w:r>
    </w:p>
    <w:p w:rsidR="00000000" w:rsidDel="00000000" w:rsidP="00000000" w:rsidRDefault="00000000" w:rsidRPr="00000000" w14:paraId="00000050">
      <w:pPr>
        <w:spacing w:after="1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1">
      <w:pPr>
        <w:numPr>
          <w:ilvl w:val="1"/>
          <w:numId w:val="5"/>
        </w:numPr>
        <w:ind w:left="730" w:right="0" w:hanging="730"/>
        <w:rPr/>
      </w:pPr>
      <w:r w:rsidDel="00000000" w:rsidR="00000000" w:rsidRPr="00000000">
        <w:rPr>
          <w:b w:val="1"/>
          <w:rtl w:val="0"/>
        </w:rPr>
        <w:t xml:space="preserve">One single file:</w:t>
      </w:r>
      <w:r w:rsidDel="00000000" w:rsidR="00000000" w:rsidRPr="00000000">
        <w:rPr>
          <w:rtl w:val="0"/>
        </w:rPr>
        <w:t xml:space="preserve"> All data for all third parties can be submitted in one Excel sheet with the specific category or market indicated clearly under the "Category" column. Please do not distinguish these markets by subtitles inserted as additional lines. </w:t>
      </w:r>
    </w:p>
    <w:p w:rsidR="00000000" w:rsidDel="00000000" w:rsidP="00000000" w:rsidRDefault="00000000" w:rsidRPr="00000000" w14:paraId="00000052">
      <w:pPr>
        <w:spacing w:after="13"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53">
      <w:pPr>
        <w:numPr>
          <w:ilvl w:val="1"/>
          <w:numId w:val="5"/>
        </w:numPr>
        <w:ind w:left="730" w:right="0" w:hanging="730"/>
        <w:rPr/>
      </w:pPr>
      <w:r w:rsidDel="00000000" w:rsidR="00000000" w:rsidRPr="00000000">
        <w:rPr>
          <w:b w:val="1"/>
          <w:rtl w:val="0"/>
        </w:rPr>
        <w:t xml:space="preserve">As several files:</w:t>
      </w:r>
      <w:r w:rsidDel="00000000" w:rsidR="00000000" w:rsidRPr="00000000">
        <w:rPr>
          <w:rtl w:val="0"/>
        </w:rPr>
        <w:t xml:space="preserve"> You can fill in one file by category or by market.  Files should be given names that allow them to be easily identified.   </w:t>
      </w:r>
    </w:p>
    <w:p w:rsidR="00000000" w:rsidDel="00000000" w:rsidP="00000000" w:rsidRDefault="00000000" w:rsidRPr="00000000" w14:paraId="00000054">
      <w:pPr>
        <w:spacing w:line="259" w:lineRule="auto"/>
        <w:ind w:left="568" w:right="0" w:firstLine="0"/>
        <w:jc w:val="left"/>
        <w:rPr/>
      </w:pPr>
      <w:r w:rsidDel="00000000" w:rsidR="00000000" w:rsidRPr="00000000">
        <w:rPr>
          <w:sz w:val="20"/>
          <w:szCs w:val="20"/>
          <w:rtl w:val="0"/>
        </w:rPr>
        <w:t xml:space="preserve"> </w:t>
      </w:r>
      <w:r w:rsidDel="00000000" w:rsidR="00000000" w:rsidRPr="00000000">
        <w:rPr>
          <w:rtl w:val="0"/>
        </w:rPr>
      </w:r>
    </w:p>
    <w:tbl>
      <w:tblPr>
        <w:tblStyle w:val="Table1"/>
        <w:tblW w:w="9322.0" w:type="dxa"/>
        <w:jc w:val="left"/>
        <w:tblInd w:w="-108.0" w:type="dxa"/>
        <w:tblLayout w:type="fixed"/>
        <w:tblLook w:val="0400"/>
      </w:tblPr>
      <w:tblGrid>
        <w:gridCol w:w="9322"/>
        <w:tblGridChange w:id="0">
          <w:tblGrid>
            <w:gridCol w:w="9322"/>
          </w:tblGrid>
        </w:tblGridChange>
      </w:tblGrid>
      <w:tr>
        <w:trPr>
          <w:trHeight w:val="3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259" w:lineRule="auto"/>
              <w:ind w:left="36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6">
            <w:pPr>
              <w:spacing w:line="241" w:lineRule="auto"/>
              <w:ind w:left="360" w:right="50" w:firstLine="0"/>
              <w:rPr/>
            </w:pPr>
            <w:r w:rsidDel="00000000" w:rsidR="00000000" w:rsidRPr="00000000">
              <w:rPr>
                <w:rFonts w:ascii="Calibri" w:cs="Calibri" w:eastAsia="Calibri" w:hAnsi="Calibri"/>
                <w:sz w:val="22"/>
                <w:szCs w:val="22"/>
                <w:u w:val="single"/>
                <w:rtl w:val="0"/>
              </w:rPr>
              <w:t xml:space="preserve">Example</w:t>
            </w:r>
            <w:r w:rsidDel="00000000" w:rsidR="00000000" w:rsidRPr="00000000">
              <w:rPr>
                <w:rFonts w:ascii="Calibri" w:cs="Calibri" w:eastAsia="Calibri" w:hAnsi="Calibri"/>
                <w:sz w:val="22"/>
                <w:szCs w:val="22"/>
                <w:rtl w:val="0"/>
              </w:rPr>
              <w:t xml:space="preserve">: if the Form 1 entails the assessment of two affected markets for which address details of undertakings have to be provided are “supply of electricity” and “electricity trading”, the following input data files would be created in Excel format: </w:t>
            </w:r>
            <w:r w:rsidDel="00000000" w:rsidR="00000000" w:rsidRPr="00000000">
              <w:rPr>
                <w:rtl w:val="0"/>
              </w:rPr>
            </w:r>
          </w:p>
          <w:p w:rsidR="00000000" w:rsidDel="00000000" w:rsidP="00000000" w:rsidRDefault="00000000" w:rsidRPr="00000000" w14:paraId="00000057">
            <w:pPr>
              <w:spacing w:after="2" w:line="259" w:lineRule="auto"/>
              <w:ind w:left="36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8">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SupplyElectricityComp.xls</w:t>
            </w:r>
            <w:r w:rsidDel="00000000" w:rsidR="00000000" w:rsidRPr="00000000">
              <w:rPr>
                <w:rFonts w:ascii="Calibri" w:cs="Calibri" w:eastAsia="Calibri" w:hAnsi="Calibri"/>
                <w:sz w:val="20"/>
                <w:szCs w:val="20"/>
                <w:rtl w:val="0"/>
              </w:rPr>
              <w:t xml:space="preserve"> (List of competitors for “supply of electricity”) </w:t>
            </w:r>
            <w:r w:rsidDel="00000000" w:rsidR="00000000" w:rsidRPr="00000000">
              <w:rPr>
                <w:rtl w:val="0"/>
              </w:rPr>
            </w:r>
          </w:p>
          <w:p w:rsidR="00000000" w:rsidDel="00000000" w:rsidP="00000000" w:rsidRDefault="00000000" w:rsidRPr="00000000" w14:paraId="00000059">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SupplyElectricityCust.xls</w:t>
            </w:r>
            <w:r w:rsidDel="00000000" w:rsidR="00000000" w:rsidRPr="00000000">
              <w:rPr>
                <w:rFonts w:ascii="Calibri" w:cs="Calibri" w:eastAsia="Calibri" w:hAnsi="Calibri"/>
                <w:sz w:val="20"/>
                <w:szCs w:val="20"/>
                <w:rtl w:val="0"/>
              </w:rPr>
              <w:t xml:space="preserve"> (List of customers for “supply of electricity”) </w:t>
            </w:r>
            <w:r w:rsidDel="00000000" w:rsidR="00000000" w:rsidRPr="00000000">
              <w:rPr>
                <w:rtl w:val="0"/>
              </w:rPr>
            </w:r>
          </w:p>
          <w:p w:rsidR="00000000" w:rsidDel="00000000" w:rsidP="00000000" w:rsidRDefault="00000000" w:rsidRPr="00000000" w14:paraId="0000005A">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SupplyElectricitySupp.xls</w:t>
            </w:r>
            <w:r w:rsidDel="00000000" w:rsidR="00000000" w:rsidRPr="00000000">
              <w:rPr>
                <w:rFonts w:ascii="Calibri" w:cs="Calibri" w:eastAsia="Calibri" w:hAnsi="Calibri"/>
                <w:sz w:val="20"/>
                <w:szCs w:val="20"/>
                <w:rtl w:val="0"/>
              </w:rPr>
              <w:t xml:space="preserve"> (List of suppliers for “supply of electricity”) </w:t>
            </w:r>
            <w:r w:rsidDel="00000000" w:rsidR="00000000" w:rsidRPr="00000000">
              <w:rPr>
                <w:rtl w:val="0"/>
              </w:rPr>
            </w:r>
          </w:p>
          <w:p w:rsidR="00000000" w:rsidDel="00000000" w:rsidP="00000000" w:rsidRDefault="00000000" w:rsidRPr="00000000" w14:paraId="0000005B">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ElectricityTradingComp.xls</w:t>
            </w:r>
            <w:r w:rsidDel="00000000" w:rsidR="00000000" w:rsidRPr="00000000">
              <w:rPr>
                <w:rFonts w:ascii="Calibri" w:cs="Calibri" w:eastAsia="Calibri" w:hAnsi="Calibri"/>
                <w:sz w:val="20"/>
                <w:szCs w:val="20"/>
                <w:rtl w:val="0"/>
              </w:rPr>
              <w:t xml:space="preserve"> (List of competitors for “electricity trading”) </w:t>
            </w:r>
            <w:r w:rsidDel="00000000" w:rsidR="00000000" w:rsidRPr="00000000">
              <w:rPr>
                <w:rtl w:val="0"/>
              </w:rPr>
            </w:r>
          </w:p>
          <w:p w:rsidR="00000000" w:rsidDel="00000000" w:rsidP="00000000" w:rsidRDefault="00000000" w:rsidRPr="00000000" w14:paraId="0000005C">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ElectricityTradingCust.xls</w:t>
            </w:r>
            <w:r w:rsidDel="00000000" w:rsidR="00000000" w:rsidRPr="00000000">
              <w:rPr>
                <w:rFonts w:ascii="Calibri" w:cs="Calibri" w:eastAsia="Calibri" w:hAnsi="Calibri"/>
                <w:sz w:val="20"/>
                <w:szCs w:val="20"/>
                <w:rtl w:val="0"/>
              </w:rPr>
              <w:t xml:space="preserve"> (List of customers for “electricity trading”) </w:t>
            </w:r>
            <w:r w:rsidDel="00000000" w:rsidR="00000000" w:rsidRPr="00000000">
              <w:rPr>
                <w:rtl w:val="0"/>
              </w:rPr>
            </w:r>
          </w:p>
          <w:p w:rsidR="00000000" w:rsidDel="00000000" w:rsidP="00000000" w:rsidRDefault="00000000" w:rsidRPr="00000000" w14:paraId="0000005D">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ElectricityTradingSupp.xls</w:t>
            </w:r>
            <w:r w:rsidDel="00000000" w:rsidR="00000000" w:rsidRPr="00000000">
              <w:rPr>
                <w:rFonts w:ascii="Calibri" w:cs="Calibri" w:eastAsia="Calibri" w:hAnsi="Calibri"/>
                <w:sz w:val="20"/>
                <w:szCs w:val="20"/>
                <w:rtl w:val="0"/>
              </w:rPr>
              <w:t xml:space="preserve"> (List of suppliers for “electricity trading”) </w:t>
            </w:r>
            <w:r w:rsidDel="00000000" w:rsidR="00000000" w:rsidRPr="00000000">
              <w:rPr>
                <w:rtl w:val="0"/>
              </w:rPr>
            </w:r>
          </w:p>
          <w:p w:rsidR="00000000" w:rsidDel="00000000" w:rsidP="00000000" w:rsidRDefault="00000000" w:rsidRPr="00000000" w14:paraId="0000005E">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ElectricityAsso.xls</w:t>
            </w:r>
            <w:r w:rsidDel="00000000" w:rsidR="00000000" w:rsidRPr="00000000">
              <w:rPr>
                <w:rFonts w:ascii="Calibri" w:cs="Calibri" w:eastAsia="Calibri" w:hAnsi="Calibri"/>
                <w:sz w:val="20"/>
                <w:szCs w:val="20"/>
                <w:rtl w:val="0"/>
              </w:rPr>
              <w:t xml:space="preserve"> (List of trade associations for “supply of electricity” and “electricity trading”) </w:t>
            </w:r>
            <w:r w:rsidDel="00000000" w:rsidR="00000000" w:rsidRPr="00000000">
              <w:rPr>
                <w:rtl w:val="0"/>
              </w:rPr>
            </w:r>
          </w:p>
          <w:p w:rsidR="00000000" w:rsidDel="00000000" w:rsidP="00000000" w:rsidRDefault="00000000" w:rsidRPr="00000000" w14:paraId="0000005F">
            <w:pPr>
              <w:spacing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60">
      <w:pPr>
        <w:spacing w:after="16" w:line="259" w:lineRule="auto"/>
        <w:ind w:left="0" w:right="0" w:firstLine="0"/>
        <w:jc w:val="left"/>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61">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2">
      <w:pPr>
        <w:spacing w:after="5" w:line="269" w:lineRule="auto"/>
        <w:ind w:left="-5" w:right="0" w:firstLine="0"/>
        <w:jc w:val="left"/>
        <w:rPr>
          <w:b w:val="1"/>
        </w:rPr>
      </w:pPr>
      <w:r w:rsidDel="00000000" w:rsidR="00000000" w:rsidRPr="00000000">
        <w:rPr>
          <w:rtl w:val="0"/>
        </w:rPr>
      </w:r>
    </w:p>
    <w:p w:rsidR="00000000" w:rsidDel="00000000" w:rsidP="00000000" w:rsidRDefault="00000000" w:rsidRPr="00000000" w14:paraId="00000063">
      <w:pPr>
        <w:spacing w:after="5" w:line="269" w:lineRule="auto"/>
        <w:ind w:left="-5" w:right="0" w:firstLine="0"/>
        <w:jc w:val="left"/>
        <w:rPr>
          <w:b w:val="1"/>
        </w:rPr>
      </w:pPr>
      <w:r w:rsidDel="00000000" w:rsidR="00000000" w:rsidRPr="00000000">
        <w:rPr>
          <w:rtl w:val="0"/>
        </w:rPr>
      </w:r>
    </w:p>
    <w:p w:rsidR="00000000" w:rsidDel="00000000" w:rsidP="00000000" w:rsidRDefault="00000000" w:rsidRPr="00000000" w14:paraId="00000064">
      <w:pPr>
        <w:spacing w:after="5" w:line="269" w:lineRule="auto"/>
        <w:ind w:left="-5" w:right="0" w:firstLine="0"/>
        <w:jc w:val="left"/>
        <w:rPr>
          <w:b w:val="1"/>
        </w:rPr>
      </w:pPr>
      <w:r w:rsidDel="00000000" w:rsidR="00000000" w:rsidRPr="00000000">
        <w:rPr>
          <w:rtl w:val="0"/>
        </w:rPr>
      </w:r>
    </w:p>
    <w:p w:rsidR="00000000" w:rsidDel="00000000" w:rsidP="00000000" w:rsidRDefault="00000000" w:rsidRPr="00000000" w14:paraId="00000065">
      <w:pPr>
        <w:spacing w:after="5" w:line="269" w:lineRule="auto"/>
        <w:ind w:left="-5" w:right="0" w:firstLine="0"/>
        <w:jc w:val="left"/>
        <w:rPr>
          <w:b w:val="1"/>
        </w:rPr>
      </w:pPr>
      <w:r w:rsidDel="00000000" w:rsidR="00000000" w:rsidRPr="00000000">
        <w:rPr>
          <w:rtl w:val="0"/>
        </w:rPr>
      </w:r>
    </w:p>
    <w:p w:rsidR="00000000" w:rsidDel="00000000" w:rsidP="00000000" w:rsidRDefault="00000000" w:rsidRPr="00000000" w14:paraId="00000066">
      <w:pPr>
        <w:spacing w:after="5" w:line="269" w:lineRule="auto"/>
        <w:ind w:left="-5" w:right="0" w:firstLine="0"/>
        <w:jc w:val="left"/>
        <w:rPr>
          <w:b w:val="1"/>
        </w:rPr>
      </w:pPr>
      <w:r w:rsidDel="00000000" w:rsidR="00000000" w:rsidRPr="00000000">
        <w:rPr>
          <w:b w:val="1"/>
          <w:rtl w:val="0"/>
        </w:rPr>
        <w:t xml:space="preserve">EXAMPLE OF COMPANY INFORMATION:  </w:t>
      </w:r>
    </w:p>
    <w:p w:rsidR="00000000" w:rsidDel="00000000" w:rsidP="00000000" w:rsidRDefault="00000000" w:rsidRPr="00000000" w14:paraId="00000067">
      <w:pPr>
        <w:spacing w:after="5" w:line="269" w:lineRule="auto"/>
        <w:ind w:left="-5" w:right="0" w:firstLine="0"/>
        <w:jc w:val="left"/>
        <w:rPr/>
      </w:pPr>
      <w:r w:rsidDel="00000000" w:rsidR="00000000" w:rsidRPr="00000000">
        <w:rPr>
          <w:rtl w:val="0"/>
        </w:rPr>
      </w:r>
    </w:p>
    <w:tbl>
      <w:tblPr>
        <w:tblStyle w:val="Table2"/>
        <w:tblW w:w="9697.999999999998" w:type="dxa"/>
        <w:jc w:val="left"/>
        <w:tblInd w:w="-108.0" w:type="dxa"/>
        <w:tblLayout w:type="fixed"/>
        <w:tblLook w:val="0400"/>
      </w:tblPr>
      <w:tblGrid>
        <w:gridCol w:w="69"/>
        <w:gridCol w:w="642"/>
        <w:gridCol w:w="622"/>
        <w:gridCol w:w="497"/>
        <w:gridCol w:w="1974"/>
        <w:gridCol w:w="1005"/>
        <w:gridCol w:w="563"/>
        <w:gridCol w:w="899"/>
        <w:gridCol w:w="968"/>
        <w:gridCol w:w="1208"/>
        <w:gridCol w:w="907"/>
        <w:gridCol w:w="125"/>
        <w:gridCol w:w="219"/>
        <w:tblGridChange w:id="0">
          <w:tblGrid>
            <w:gridCol w:w="69"/>
            <w:gridCol w:w="642"/>
            <w:gridCol w:w="622"/>
            <w:gridCol w:w="497"/>
            <w:gridCol w:w="1974"/>
            <w:gridCol w:w="1005"/>
            <w:gridCol w:w="563"/>
            <w:gridCol w:w="899"/>
            <w:gridCol w:w="968"/>
            <w:gridCol w:w="1208"/>
            <w:gridCol w:w="907"/>
            <w:gridCol w:w="125"/>
            <w:gridCol w:w="219"/>
          </w:tblGrid>
        </w:tblGridChange>
      </w:tblGrid>
      <w:tr>
        <w:trPr>
          <w:trHeight w:val="3487" w:hRule="atLeast"/>
        </w:trPr>
        <w:tc>
          <w:tcPr>
            <w:gridSpan w:val="13"/>
            <w:tcBorders>
              <w:top w:color="000000" w:space="0" w:sz="4" w:val="single"/>
              <w:left w:color="000000" w:space="0" w:sz="4" w:val="single"/>
              <w:right w:color="000000" w:space="0" w:sz="4" w:val="single"/>
            </w:tcBorders>
          </w:tcPr>
          <w:p w:rsidR="00000000" w:rsidDel="00000000" w:rsidP="00000000" w:rsidRDefault="00000000" w:rsidRPr="00000000" w14:paraId="00000068">
            <w:pPr>
              <w:spacing w:line="259" w:lineRule="auto"/>
              <w:ind w:left="228"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9">
            <w:pPr>
              <w:spacing w:line="259" w:lineRule="auto"/>
              <w:ind w:left="228" w:right="0" w:firstLine="0"/>
              <w:jc w:val="left"/>
              <w:rPr/>
            </w:pPr>
            <w:r w:rsidDel="00000000" w:rsidR="00000000" w:rsidRPr="00000000">
              <w:rPr>
                <w:rFonts w:ascii="Calibri" w:cs="Calibri" w:eastAsia="Calibri" w:hAnsi="Calibri"/>
                <w:sz w:val="22"/>
                <w:szCs w:val="22"/>
                <w:rtl w:val="0"/>
              </w:rPr>
              <w:t xml:space="preserve">To enter the address below into the spreadsheet: </w:t>
            </w:r>
            <w:r w:rsidDel="00000000" w:rsidR="00000000" w:rsidRPr="00000000">
              <w:rPr>
                <w:rtl w:val="0"/>
              </w:rPr>
            </w:r>
          </w:p>
          <w:p w:rsidR="00000000" w:rsidDel="00000000" w:rsidP="00000000" w:rsidRDefault="00000000" w:rsidRPr="00000000" w14:paraId="0000006A">
            <w:pPr>
              <w:spacing w:line="259" w:lineRule="auto"/>
              <w:ind w:left="807" w:right="0" w:firstLine="0"/>
              <w:jc w:val="left"/>
              <w:rPr/>
            </w:pPr>
            <w:r w:rsidDel="00000000" w:rsidR="00000000" w:rsidRPr="00000000">
              <w:rPr>
                <w:rFonts w:ascii="Calibri" w:cs="Calibri" w:eastAsia="Calibri" w:hAnsi="Calibri"/>
                <w:sz w:val="22"/>
                <w:szCs w:val="22"/>
                <w:rtl w:val="0"/>
              </w:rPr>
              <w:t xml:space="preserve">Electricity Lights Company </w:t>
            </w:r>
            <w:r w:rsidDel="00000000" w:rsidR="00000000" w:rsidRPr="00000000">
              <w:rPr>
                <w:rtl w:val="0"/>
              </w:rPr>
            </w:r>
          </w:p>
          <w:p w:rsidR="00000000" w:rsidDel="00000000" w:rsidP="00000000" w:rsidRDefault="00000000" w:rsidRPr="00000000" w14:paraId="0000006B">
            <w:pPr>
              <w:spacing w:line="259" w:lineRule="auto"/>
              <w:ind w:left="80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 Firstname Lastname</w:t>
            </w:r>
          </w:p>
          <w:p w:rsidR="00000000" w:rsidDel="00000000" w:rsidP="00000000" w:rsidRDefault="00000000" w:rsidRPr="00000000" w14:paraId="0000006C">
            <w:pPr>
              <w:spacing w:line="259" w:lineRule="auto"/>
              <w:ind w:left="80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70, Akin street</w:t>
            </w:r>
          </w:p>
          <w:p w:rsidR="00000000" w:rsidDel="00000000" w:rsidP="00000000" w:rsidRDefault="00000000" w:rsidRPr="00000000" w14:paraId="0000006D">
            <w:pPr>
              <w:spacing w:line="259" w:lineRule="auto"/>
              <w:ind w:left="80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Lagos</w:t>
            </w:r>
          </w:p>
          <w:p w:rsidR="00000000" w:rsidDel="00000000" w:rsidP="00000000" w:rsidRDefault="00000000" w:rsidRPr="00000000" w14:paraId="0000006E">
            <w:pPr>
              <w:spacing w:line="259" w:lineRule="auto"/>
              <w:ind w:left="80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Nigeria</w:t>
            </w:r>
          </w:p>
          <w:p w:rsidR="00000000" w:rsidDel="00000000" w:rsidP="00000000" w:rsidRDefault="00000000" w:rsidRPr="00000000" w14:paraId="0000006F">
            <w:pPr>
              <w:spacing w:line="259" w:lineRule="auto"/>
              <w:ind w:left="807" w:right="0" w:firstLine="0"/>
              <w:jc w:val="left"/>
              <w:rPr/>
            </w:pPr>
            <w:r w:rsidDel="00000000" w:rsidR="00000000" w:rsidRPr="00000000">
              <w:rPr>
                <w:rFonts w:ascii="Calibri" w:cs="Calibri" w:eastAsia="Calibri" w:hAnsi="Calibri"/>
                <w:sz w:val="22"/>
                <w:szCs w:val="22"/>
                <w:rtl w:val="0"/>
              </w:rPr>
              <w:t xml:space="preserve">Phone: +23497654325 </w:t>
            </w:r>
            <w:r w:rsidDel="00000000" w:rsidR="00000000" w:rsidRPr="00000000">
              <w:rPr>
                <w:rtl w:val="0"/>
              </w:rPr>
            </w:r>
          </w:p>
          <w:p w:rsidR="00000000" w:rsidDel="00000000" w:rsidP="00000000" w:rsidRDefault="00000000" w:rsidRPr="00000000" w14:paraId="00000070">
            <w:pPr>
              <w:spacing w:line="259" w:lineRule="auto"/>
              <w:ind w:left="807" w:right="0" w:firstLine="0"/>
              <w:jc w:val="left"/>
              <w:rPr/>
            </w:pPr>
            <w:r w:rsidDel="00000000" w:rsidR="00000000" w:rsidRPr="00000000">
              <w:rPr>
                <w:rFonts w:ascii="Calibri" w:cs="Calibri" w:eastAsia="Calibri" w:hAnsi="Calibri"/>
                <w:sz w:val="22"/>
                <w:szCs w:val="22"/>
                <w:rtl w:val="0"/>
              </w:rPr>
              <w:t xml:space="preserve">Fax:   +234865885437 </w:t>
            </w:r>
            <w:r w:rsidDel="00000000" w:rsidR="00000000" w:rsidRPr="00000000">
              <w:rPr>
                <w:rtl w:val="0"/>
              </w:rPr>
            </w:r>
          </w:p>
          <w:p w:rsidR="00000000" w:rsidDel="00000000" w:rsidP="00000000" w:rsidRDefault="00000000" w:rsidRPr="00000000" w14:paraId="00000071">
            <w:pPr>
              <w:spacing w:line="259" w:lineRule="auto"/>
              <w:ind w:left="807" w:right="0" w:firstLine="0"/>
              <w:jc w:val="left"/>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color w:val="0000ff"/>
                <w:sz w:val="22"/>
                <w:szCs w:val="22"/>
                <w:u w:val="single"/>
                <w:rtl w:val="0"/>
              </w:rPr>
              <w:t xml:space="preserve">Firstname.Lastname@electricity.com</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72">
            <w:pPr>
              <w:spacing w:line="259" w:lineRule="auto"/>
              <w:ind w:left="807" w:right="0" w:firstLine="0"/>
              <w:jc w:val="left"/>
              <w:rPr/>
            </w:pP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073">
            <w:pPr>
              <w:spacing w:line="259" w:lineRule="auto"/>
              <w:ind w:left="228" w:right="0" w:firstLine="0"/>
              <w:jc w:val="left"/>
              <w:rPr/>
            </w:pPr>
            <w:r w:rsidDel="00000000" w:rsidR="00000000" w:rsidRPr="00000000">
              <w:rPr>
                <w:rFonts w:ascii="Calibri" w:cs="Calibri" w:eastAsia="Calibri" w:hAnsi="Calibri"/>
                <w:sz w:val="22"/>
                <w:szCs w:val="22"/>
                <w:rtl w:val="0"/>
              </w:rPr>
              <w:t xml:space="preserve">Fill in the template as follows: </w:t>
            </w:r>
            <w:r w:rsidDel="00000000" w:rsidR="00000000" w:rsidRPr="00000000">
              <w:rPr>
                <w:rtl w:val="0"/>
              </w:rPr>
            </w:r>
          </w:p>
          <w:p w:rsidR="00000000" w:rsidDel="00000000" w:rsidP="00000000" w:rsidRDefault="00000000" w:rsidRPr="00000000" w14:paraId="00000074">
            <w:pPr>
              <w:spacing w:line="259" w:lineRule="auto"/>
              <w:ind w:left="228"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trHeight w:val="348" w:hRule="atLeast"/>
        </w:trPr>
        <w:tc>
          <w:tcPr>
            <w:vMerge w:val="restart"/>
            <w:tcBorders>
              <w:top w:color="000000" w:space="0" w:sz="0" w:val="nil"/>
              <w:left w:color="000000" w:space="0" w:sz="4" w:val="single"/>
              <w:bottom w:color="000000" w:space="0" w:sz="9" w:val="single"/>
              <w:right w:color="000000" w:space="0" w:sz="5" w:val="single"/>
            </w:tcBorders>
          </w:tcPr>
          <w:p w:rsidR="00000000" w:rsidDel="00000000" w:rsidP="00000000" w:rsidRDefault="00000000" w:rsidRPr="00000000" w14:paraId="00000081">
            <w:pPr>
              <w:spacing w:after="160" w:line="259"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4" w:val="single"/>
            </w:tcBorders>
            <w:shd w:fill="c0c0c0" w:val="clear"/>
          </w:tcPr>
          <w:p w:rsidR="00000000" w:rsidDel="00000000" w:rsidP="00000000" w:rsidRDefault="00000000" w:rsidRPr="00000000" w14:paraId="00000082">
            <w:pPr>
              <w:spacing w:line="259" w:lineRule="auto"/>
              <w:ind w:left="3" w:right="0" w:firstLine="0"/>
              <w:rPr/>
            </w:pPr>
            <w:r w:rsidDel="00000000" w:rsidR="00000000" w:rsidRPr="00000000">
              <w:rPr>
                <w:b w:val="1"/>
                <w:sz w:val="14"/>
                <w:szCs w:val="14"/>
                <w:rtl w:val="0"/>
              </w:rPr>
              <w:t xml:space="preserve">Company</w:t>
            </w:r>
            <w:r w:rsidDel="00000000" w:rsidR="00000000" w:rsidRPr="00000000">
              <w:rPr>
                <w:rtl w:val="0"/>
              </w:rPr>
            </w:r>
          </w:p>
        </w:tc>
        <w:tc>
          <w:tcPr>
            <w:tcBorders>
              <w:top w:color="000000" w:space="0" w:sz="5" w:val="single"/>
              <w:left w:color="000000" w:space="0" w:sz="4" w:val="single"/>
              <w:bottom w:color="000000" w:space="0" w:sz="5" w:val="single"/>
              <w:right w:color="000000" w:space="0" w:sz="5" w:val="single"/>
            </w:tcBorders>
            <w:shd w:fill="c0c0c0" w:val="clear"/>
          </w:tcPr>
          <w:p w:rsidR="00000000" w:rsidDel="00000000" w:rsidP="00000000" w:rsidRDefault="00000000" w:rsidRPr="00000000" w14:paraId="00000083">
            <w:pPr>
              <w:spacing w:line="259" w:lineRule="auto"/>
              <w:ind w:left="5" w:right="0" w:firstLine="0"/>
              <w:jc w:val="left"/>
              <w:rPr/>
            </w:pPr>
            <w:r w:rsidDel="00000000" w:rsidR="00000000" w:rsidRPr="00000000">
              <w:rPr>
                <w:b w:val="1"/>
                <w:sz w:val="14"/>
                <w:szCs w:val="14"/>
                <w:rtl w:val="0"/>
              </w:rPr>
              <w:t xml:space="preserve">Contact</w:t>
            </w:r>
            <w:r w:rsidDel="00000000" w:rsidR="00000000" w:rsidRPr="00000000">
              <w:rPr>
                <w:rtl w:val="0"/>
              </w:rPr>
            </w:r>
          </w:p>
        </w:tc>
        <w:tc>
          <w:tcPr>
            <w:tcBorders>
              <w:top w:color="000000" w:space="0" w:sz="5" w:val="single"/>
              <w:left w:color="000000" w:space="0" w:sz="5" w:val="single"/>
              <w:bottom w:color="000000" w:space="0" w:sz="5" w:val="single"/>
              <w:right w:color="000000" w:space="0" w:sz="4" w:val="single"/>
            </w:tcBorders>
            <w:shd w:fill="c0c0c0" w:val="clear"/>
          </w:tcPr>
          <w:p w:rsidR="00000000" w:rsidDel="00000000" w:rsidP="00000000" w:rsidRDefault="00000000" w:rsidRPr="00000000" w14:paraId="00000084">
            <w:pPr>
              <w:spacing w:line="259" w:lineRule="auto"/>
              <w:ind w:left="5" w:right="0" w:firstLine="0"/>
              <w:jc w:val="left"/>
              <w:rPr/>
            </w:pPr>
            <w:r w:rsidDel="00000000" w:rsidR="00000000" w:rsidRPr="00000000">
              <w:rPr>
                <w:b w:val="1"/>
                <w:sz w:val="14"/>
                <w:szCs w:val="14"/>
                <w:rtl w:val="0"/>
              </w:rPr>
              <w:t xml:space="preserve">Street</w:t>
            </w:r>
            <w:r w:rsidDel="00000000" w:rsidR="00000000" w:rsidRPr="00000000">
              <w:rPr>
                <w:rtl w:val="0"/>
              </w:rPr>
            </w:r>
          </w:p>
        </w:tc>
        <w:tc>
          <w:tcPr>
            <w:tcBorders>
              <w:top w:color="000000" w:space="0" w:sz="5" w:val="single"/>
              <w:left w:color="000000" w:space="0" w:sz="4" w:val="single"/>
              <w:bottom w:color="000000" w:space="0" w:sz="5" w:val="single"/>
              <w:right w:color="000000" w:space="0" w:sz="8" w:val="single"/>
            </w:tcBorders>
            <w:shd w:fill="c0c0c0" w:val="clear"/>
          </w:tcPr>
          <w:p w:rsidR="00000000" w:rsidDel="00000000" w:rsidP="00000000" w:rsidRDefault="00000000" w:rsidRPr="00000000" w14:paraId="00000085">
            <w:pPr>
              <w:spacing w:line="259" w:lineRule="auto"/>
              <w:ind w:left="5" w:right="0" w:firstLine="0"/>
              <w:jc w:val="left"/>
              <w:rPr/>
            </w:pPr>
            <w:r w:rsidDel="00000000" w:rsidR="00000000" w:rsidRPr="00000000">
              <w:rPr>
                <w:b w:val="1"/>
                <w:sz w:val="14"/>
                <w:szCs w:val="14"/>
                <w:rtl w:val="0"/>
              </w:rPr>
              <w:t xml:space="preserve">Local Government Area / Zip Postal Code</w:t>
            </w:r>
            <w:r w:rsidDel="00000000" w:rsidR="00000000" w:rsidRPr="00000000">
              <w:rPr>
                <w:rtl w:val="0"/>
              </w:rPr>
            </w:r>
          </w:p>
        </w:tc>
        <w:tc>
          <w:tcPr>
            <w:tcBorders>
              <w:top w:color="000000" w:space="0" w:sz="5" w:val="single"/>
              <w:left w:color="000000" w:space="0" w:sz="8" w:val="single"/>
              <w:bottom w:color="000000" w:space="0" w:sz="5" w:val="single"/>
              <w:right w:color="000000" w:space="0" w:sz="5" w:val="single"/>
            </w:tcBorders>
            <w:shd w:fill="c0c0c0" w:val="clear"/>
          </w:tcPr>
          <w:p w:rsidR="00000000" w:rsidDel="00000000" w:rsidP="00000000" w:rsidRDefault="00000000" w:rsidRPr="00000000" w14:paraId="00000086">
            <w:pPr>
              <w:spacing w:line="259" w:lineRule="auto"/>
              <w:ind w:left="11" w:right="0" w:firstLine="0"/>
              <w:jc w:val="left"/>
              <w:rPr/>
            </w:pPr>
            <w:r w:rsidDel="00000000" w:rsidR="00000000" w:rsidRPr="00000000">
              <w:rPr>
                <w:b w:val="1"/>
                <w:sz w:val="14"/>
                <w:szCs w:val="14"/>
                <w:rtl w:val="0"/>
              </w:rPr>
              <w:t xml:space="preserve">State / Province </w:t>
            </w:r>
            <w:r w:rsidDel="00000000" w:rsidR="00000000" w:rsidRPr="00000000">
              <w:rPr>
                <w:rtl w:val="0"/>
              </w:rPr>
            </w:r>
          </w:p>
        </w:tc>
        <w:tc>
          <w:tcPr>
            <w:tcBorders>
              <w:top w:color="000000" w:space="0" w:sz="5" w:val="single"/>
              <w:left w:color="000000" w:space="0" w:sz="5" w:val="single"/>
              <w:bottom w:color="000000" w:space="0" w:sz="5" w:val="single"/>
              <w:right w:color="000000" w:space="0" w:sz="4" w:val="single"/>
            </w:tcBorders>
            <w:shd w:fill="c0c0c0" w:val="clear"/>
          </w:tcPr>
          <w:p w:rsidR="00000000" w:rsidDel="00000000" w:rsidP="00000000" w:rsidRDefault="00000000" w:rsidRPr="00000000" w14:paraId="00000087">
            <w:pPr>
              <w:spacing w:line="259" w:lineRule="auto"/>
              <w:ind w:left="7" w:right="0" w:firstLine="0"/>
              <w:rPr/>
            </w:pPr>
            <w:r w:rsidDel="00000000" w:rsidR="00000000" w:rsidRPr="00000000">
              <w:rPr>
                <w:b w:val="1"/>
                <w:sz w:val="14"/>
                <w:szCs w:val="14"/>
                <w:rtl w:val="0"/>
              </w:rPr>
              <w:t xml:space="preserve">Country</w:t>
            </w:r>
            <w:r w:rsidDel="00000000" w:rsidR="00000000" w:rsidRPr="00000000">
              <w:rPr>
                <w:rtl w:val="0"/>
              </w:rPr>
            </w:r>
          </w:p>
        </w:tc>
        <w:tc>
          <w:tcPr>
            <w:tcBorders>
              <w:top w:color="000000" w:space="0" w:sz="5" w:val="single"/>
              <w:left w:color="000000" w:space="0" w:sz="4" w:val="single"/>
              <w:bottom w:color="000000" w:space="0" w:sz="5" w:val="single"/>
              <w:right w:color="000000" w:space="0" w:sz="4" w:val="single"/>
            </w:tcBorders>
            <w:shd w:fill="c0c0c0" w:val="clear"/>
          </w:tcPr>
          <w:p w:rsidR="00000000" w:rsidDel="00000000" w:rsidP="00000000" w:rsidRDefault="00000000" w:rsidRPr="00000000" w14:paraId="00000088">
            <w:pPr>
              <w:spacing w:line="259" w:lineRule="auto"/>
              <w:ind w:left="6" w:right="0" w:firstLine="0"/>
              <w:jc w:val="left"/>
              <w:rPr/>
            </w:pPr>
            <w:r w:rsidDel="00000000" w:rsidR="00000000" w:rsidRPr="00000000">
              <w:rPr>
                <w:b w:val="1"/>
                <w:sz w:val="14"/>
                <w:szCs w:val="14"/>
                <w:rtl w:val="0"/>
              </w:rPr>
              <w:t xml:space="preserve">Phone</w:t>
            </w:r>
            <w:r w:rsidDel="00000000" w:rsidR="00000000" w:rsidRPr="00000000">
              <w:rPr>
                <w:rtl w:val="0"/>
              </w:rPr>
            </w:r>
          </w:p>
        </w:tc>
        <w:tc>
          <w:tcPr>
            <w:tcBorders>
              <w:top w:color="000000" w:space="0" w:sz="5" w:val="single"/>
              <w:left w:color="000000" w:space="0" w:sz="4" w:val="single"/>
              <w:bottom w:color="000000" w:space="0" w:sz="5" w:val="single"/>
              <w:right w:color="000000" w:space="0" w:sz="8" w:val="single"/>
            </w:tcBorders>
            <w:shd w:fill="c0c0c0" w:val="clear"/>
          </w:tcPr>
          <w:p w:rsidR="00000000" w:rsidDel="00000000" w:rsidP="00000000" w:rsidRDefault="00000000" w:rsidRPr="00000000" w14:paraId="00000089">
            <w:pPr>
              <w:spacing w:line="259" w:lineRule="auto"/>
              <w:ind w:left="5" w:right="0" w:firstLine="0"/>
              <w:jc w:val="left"/>
              <w:rPr/>
            </w:pPr>
            <w:r w:rsidDel="00000000" w:rsidR="00000000" w:rsidRPr="00000000">
              <w:rPr>
                <w:b w:val="1"/>
                <w:sz w:val="14"/>
                <w:szCs w:val="14"/>
                <w:rtl w:val="0"/>
              </w:rPr>
              <w:t xml:space="preserve">Fax</w:t>
            </w:r>
            <w:r w:rsidDel="00000000" w:rsidR="00000000" w:rsidRPr="00000000">
              <w:rPr>
                <w:rtl w:val="0"/>
              </w:rPr>
            </w:r>
          </w:p>
        </w:tc>
        <w:tc>
          <w:tcPr>
            <w:tcBorders>
              <w:top w:color="000000" w:space="0" w:sz="5" w:val="single"/>
              <w:left w:color="000000" w:space="0" w:sz="8" w:val="single"/>
              <w:bottom w:color="000000" w:space="0" w:sz="5" w:val="single"/>
            </w:tcBorders>
            <w:shd w:fill="c0c0c0" w:val="clear"/>
          </w:tcPr>
          <w:p w:rsidR="00000000" w:rsidDel="00000000" w:rsidP="00000000" w:rsidRDefault="00000000" w:rsidRPr="00000000" w14:paraId="0000008A">
            <w:pPr>
              <w:spacing w:line="259" w:lineRule="auto"/>
              <w:ind w:left="0" w:right="0" w:firstLine="0"/>
              <w:jc w:val="left"/>
              <w:rPr/>
            </w:pPr>
            <w:r w:rsidDel="00000000" w:rsidR="00000000" w:rsidRPr="00000000">
              <w:rPr>
                <w:b w:val="1"/>
                <w:sz w:val="14"/>
                <w:szCs w:val="14"/>
                <w:rtl w:val="0"/>
              </w:rPr>
              <w:t xml:space="preserve">EMail</w:t>
            </w:r>
            <w:r w:rsidDel="00000000" w:rsidR="00000000" w:rsidRPr="00000000">
              <w:rPr>
                <w:rtl w:val="0"/>
              </w:rPr>
            </w:r>
          </w:p>
        </w:tc>
        <w:tc>
          <w:tcPr>
            <w:tcBorders>
              <w:top w:color="000000" w:space="0" w:sz="5" w:val="single"/>
              <w:left w:color="000000" w:space="0" w:sz="4" w:val="single"/>
              <w:bottom w:color="000000" w:space="0" w:sz="5" w:val="single"/>
              <w:right w:color="000000" w:space="0" w:sz="8" w:val="single"/>
            </w:tcBorders>
            <w:shd w:fill="c0c0c0" w:val="clear"/>
          </w:tcPr>
          <w:p w:rsidR="00000000" w:rsidDel="00000000" w:rsidP="00000000" w:rsidRDefault="00000000" w:rsidRPr="00000000" w14:paraId="0000008B">
            <w:pPr>
              <w:spacing w:line="259" w:lineRule="auto"/>
              <w:ind w:left="5" w:right="0" w:firstLine="0"/>
              <w:jc w:val="left"/>
              <w:rPr/>
            </w:pPr>
            <w:r w:rsidDel="00000000" w:rsidR="00000000" w:rsidRPr="00000000">
              <w:rPr>
                <w:b w:val="1"/>
                <w:sz w:val="14"/>
                <w:szCs w:val="14"/>
                <w:rtl w:val="0"/>
              </w:rPr>
              <w:t xml:space="preserve">Category</w:t>
            </w:r>
            <w:r w:rsidDel="00000000" w:rsidR="00000000" w:rsidRPr="00000000">
              <w:rPr>
                <w:rtl w:val="0"/>
              </w:rPr>
            </w:r>
          </w:p>
        </w:tc>
        <w:tc>
          <w:tcPr>
            <w:vMerge w:val="restart"/>
            <w:tcBorders>
              <w:top w:color="000000" w:space="0" w:sz="0" w:val="nil"/>
              <w:left w:color="000000" w:space="0" w:sz="8" w:val="single"/>
              <w:bottom w:color="000000" w:space="0" w:sz="9" w:val="single"/>
              <w:right w:color="000000" w:space="0" w:sz="4" w:val="single"/>
            </w:tcBorders>
          </w:tcPr>
          <w:p w:rsidR="00000000" w:rsidDel="00000000" w:rsidP="00000000" w:rsidRDefault="00000000" w:rsidRPr="00000000" w14:paraId="0000008C">
            <w:pPr>
              <w:spacing w:after="160" w:line="259" w:lineRule="auto"/>
              <w:ind w:left="0" w:right="0" w:firstLine="0"/>
              <w:jc w:val="left"/>
              <w:rPr/>
            </w:pPr>
            <w:r w:rsidDel="00000000" w:rsidR="00000000" w:rsidRPr="00000000">
              <w:rPr>
                <w:rtl w:val="0"/>
              </w:rPr>
            </w:r>
          </w:p>
        </w:tc>
      </w:tr>
      <w:tr>
        <w:trPr>
          <w:trHeight w:val="531" w:hRule="atLeast"/>
        </w:trPr>
        <w:tc>
          <w:tcPr>
            <w:vMerge w:val="continue"/>
            <w:tcBorders>
              <w:top w:color="000000" w:space="0" w:sz="0" w:val="nil"/>
              <w:left w:color="000000" w:space="0" w:sz="4" w:val="single"/>
              <w:bottom w:color="000000" w:space="0" w:sz="9" w:val="single"/>
              <w:right w:color="000000" w:space="0" w:sz="5" w:val="single"/>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9" w:val="single"/>
              <w:right w:color="000000" w:space="0" w:sz="4" w:val="single"/>
            </w:tcBorders>
          </w:tcPr>
          <w:p w:rsidR="00000000" w:rsidDel="00000000" w:rsidP="00000000" w:rsidRDefault="00000000" w:rsidRPr="00000000" w14:paraId="0000008E">
            <w:pPr>
              <w:spacing w:line="259" w:lineRule="auto"/>
              <w:ind w:left="3" w:right="0" w:firstLine="0"/>
              <w:rPr/>
            </w:pPr>
            <w:r w:rsidDel="00000000" w:rsidR="00000000" w:rsidRPr="00000000">
              <w:rPr>
                <w:sz w:val="14"/>
                <w:szCs w:val="14"/>
                <w:rtl w:val="0"/>
              </w:rPr>
              <w:t xml:space="preserve">Electricity </w:t>
            </w:r>
            <w:r w:rsidDel="00000000" w:rsidR="00000000" w:rsidRPr="00000000">
              <w:rPr>
                <w:rtl w:val="0"/>
              </w:rPr>
            </w:r>
          </w:p>
          <w:p w:rsidR="00000000" w:rsidDel="00000000" w:rsidP="00000000" w:rsidRDefault="00000000" w:rsidRPr="00000000" w14:paraId="0000008F">
            <w:pPr>
              <w:spacing w:after="9" w:line="259" w:lineRule="auto"/>
              <w:ind w:left="3" w:right="0" w:firstLine="0"/>
              <w:jc w:val="left"/>
              <w:rPr/>
            </w:pPr>
            <w:r w:rsidDel="00000000" w:rsidR="00000000" w:rsidRPr="00000000">
              <w:rPr>
                <w:sz w:val="14"/>
                <w:szCs w:val="14"/>
                <w:rtl w:val="0"/>
              </w:rPr>
              <w:t xml:space="preserve">Lights </w:t>
            </w:r>
            <w:r w:rsidDel="00000000" w:rsidR="00000000" w:rsidRPr="00000000">
              <w:rPr>
                <w:rtl w:val="0"/>
              </w:rPr>
            </w:r>
          </w:p>
          <w:p w:rsidR="00000000" w:rsidDel="00000000" w:rsidP="00000000" w:rsidRDefault="00000000" w:rsidRPr="00000000" w14:paraId="00000090">
            <w:pPr>
              <w:spacing w:line="259" w:lineRule="auto"/>
              <w:ind w:left="3" w:right="0" w:firstLine="0"/>
              <w:jc w:val="left"/>
              <w:rPr/>
            </w:pPr>
            <w:r w:rsidDel="00000000" w:rsidR="00000000" w:rsidRPr="00000000">
              <w:rPr>
                <w:sz w:val="14"/>
                <w:szCs w:val="14"/>
                <w:rtl w:val="0"/>
              </w:rPr>
              <w:t xml:space="preserve">Company</w:t>
            </w:r>
            <w:r w:rsidDel="00000000" w:rsidR="00000000" w:rsidRPr="00000000">
              <w:rPr>
                <w:rtl w:val="0"/>
              </w:rPr>
            </w:r>
          </w:p>
        </w:tc>
        <w:tc>
          <w:tcPr>
            <w:tcBorders>
              <w:top w:color="000000" w:space="0" w:sz="5" w:val="single"/>
              <w:left w:color="000000" w:space="0" w:sz="4" w:val="single"/>
              <w:bottom w:color="000000" w:space="0" w:sz="9" w:val="single"/>
              <w:right w:color="000000" w:space="0" w:sz="5" w:val="single"/>
            </w:tcBorders>
          </w:tcPr>
          <w:p w:rsidR="00000000" w:rsidDel="00000000" w:rsidP="00000000" w:rsidRDefault="00000000" w:rsidRPr="00000000" w14:paraId="00000091">
            <w:pPr>
              <w:spacing w:line="259" w:lineRule="auto"/>
              <w:ind w:left="5" w:right="0" w:firstLine="0"/>
              <w:jc w:val="left"/>
              <w:rPr/>
            </w:pPr>
            <w:r w:rsidDel="00000000" w:rsidR="00000000" w:rsidRPr="00000000">
              <w:rPr>
                <w:sz w:val="14"/>
                <w:szCs w:val="14"/>
                <w:rtl w:val="0"/>
              </w:rPr>
              <w:t xml:space="preserve">Mr </w:t>
            </w:r>
            <w:r w:rsidDel="00000000" w:rsidR="00000000" w:rsidRPr="00000000">
              <w:rPr>
                <w:rtl w:val="0"/>
              </w:rPr>
            </w:r>
          </w:p>
          <w:p w:rsidR="00000000" w:rsidDel="00000000" w:rsidP="00000000" w:rsidRDefault="00000000" w:rsidRPr="00000000" w14:paraId="00000092">
            <w:pPr>
              <w:spacing w:line="259" w:lineRule="auto"/>
              <w:ind w:left="5" w:right="0" w:firstLine="0"/>
              <w:jc w:val="left"/>
              <w:rPr/>
            </w:pPr>
            <w:r w:rsidDel="00000000" w:rsidR="00000000" w:rsidRPr="00000000">
              <w:rPr>
                <w:sz w:val="14"/>
                <w:szCs w:val="14"/>
                <w:rtl w:val="0"/>
              </w:rPr>
              <w:t xml:space="preserve">Firstname Lastname</w:t>
            </w:r>
            <w:r w:rsidDel="00000000" w:rsidR="00000000" w:rsidRPr="00000000">
              <w:rPr>
                <w:rtl w:val="0"/>
              </w:rPr>
            </w:r>
          </w:p>
        </w:tc>
        <w:tc>
          <w:tcPr>
            <w:tcBorders>
              <w:top w:color="000000" w:space="0" w:sz="5" w:val="single"/>
              <w:left w:color="000000" w:space="0" w:sz="5" w:val="single"/>
              <w:bottom w:color="000000" w:space="0" w:sz="9" w:val="single"/>
              <w:right w:color="000000" w:space="0" w:sz="4" w:val="single"/>
            </w:tcBorders>
            <w:vAlign w:val="bottom"/>
          </w:tcPr>
          <w:p w:rsidR="00000000" w:rsidDel="00000000" w:rsidP="00000000" w:rsidRDefault="00000000" w:rsidRPr="00000000" w14:paraId="00000093">
            <w:pPr>
              <w:spacing w:line="259" w:lineRule="auto"/>
              <w:ind w:left="5" w:right="0" w:firstLine="0"/>
              <w:rPr/>
            </w:pPr>
            <w:r w:rsidDel="00000000" w:rsidR="00000000" w:rsidRPr="00000000">
              <w:rPr>
                <w:sz w:val="14"/>
                <w:szCs w:val="14"/>
                <w:rtl w:val="0"/>
              </w:rPr>
              <w:t xml:space="preserve">70, Akin street</w:t>
            </w:r>
            <w:r w:rsidDel="00000000" w:rsidR="00000000" w:rsidRPr="00000000">
              <w:rPr>
                <w:rtl w:val="0"/>
              </w:rPr>
            </w:r>
          </w:p>
        </w:tc>
        <w:tc>
          <w:tcPr>
            <w:tcBorders>
              <w:top w:color="000000" w:space="0" w:sz="5" w:val="single"/>
              <w:left w:color="000000" w:space="0" w:sz="4" w:val="single"/>
              <w:bottom w:color="000000" w:space="0" w:sz="9" w:val="single"/>
              <w:right w:color="000000" w:space="0" w:sz="8" w:val="single"/>
            </w:tcBorders>
            <w:vAlign w:val="bottom"/>
          </w:tcPr>
          <w:p w:rsidR="00000000" w:rsidDel="00000000" w:rsidP="00000000" w:rsidRDefault="00000000" w:rsidRPr="00000000" w14:paraId="00000094">
            <w:pPr>
              <w:spacing w:line="259" w:lineRule="auto"/>
              <w:ind w:left="5" w:right="0" w:firstLine="0"/>
              <w:jc w:val="left"/>
              <w:rPr/>
            </w:pPr>
            <w:r w:rsidDel="00000000" w:rsidR="00000000" w:rsidRPr="00000000">
              <w:rPr>
                <w:sz w:val="16"/>
                <w:szCs w:val="16"/>
                <w:rtl w:val="0"/>
              </w:rPr>
              <w:t xml:space="preserve">Eti-Osa /101234</w:t>
            </w:r>
            <w:r w:rsidDel="00000000" w:rsidR="00000000" w:rsidRPr="00000000">
              <w:rPr>
                <w:rtl w:val="0"/>
              </w:rPr>
            </w:r>
          </w:p>
        </w:tc>
        <w:tc>
          <w:tcPr>
            <w:tcBorders>
              <w:top w:color="000000" w:space="0" w:sz="5" w:val="single"/>
              <w:left w:color="000000" w:space="0" w:sz="8" w:val="single"/>
              <w:bottom w:color="000000" w:space="0" w:sz="9" w:val="single"/>
              <w:right w:color="000000" w:space="0" w:sz="5" w:val="single"/>
            </w:tcBorders>
            <w:vAlign w:val="bottom"/>
          </w:tcPr>
          <w:p w:rsidR="00000000" w:rsidDel="00000000" w:rsidP="00000000" w:rsidRDefault="00000000" w:rsidRPr="00000000" w14:paraId="00000095">
            <w:pPr>
              <w:spacing w:line="259" w:lineRule="auto"/>
              <w:ind w:left="11" w:right="0" w:firstLine="0"/>
              <w:jc w:val="left"/>
              <w:rPr/>
            </w:pPr>
            <w:r w:rsidDel="00000000" w:rsidR="00000000" w:rsidRPr="00000000">
              <w:rPr>
                <w:sz w:val="18"/>
                <w:szCs w:val="18"/>
                <w:rtl w:val="0"/>
              </w:rPr>
              <w:t xml:space="preserve">Lagos</w:t>
            </w:r>
            <w:r w:rsidDel="00000000" w:rsidR="00000000" w:rsidRPr="00000000">
              <w:rPr>
                <w:rtl w:val="0"/>
              </w:rPr>
            </w:r>
          </w:p>
        </w:tc>
        <w:tc>
          <w:tcPr>
            <w:tcBorders>
              <w:top w:color="000000" w:space="0" w:sz="5" w:val="single"/>
              <w:left w:color="000000" w:space="0" w:sz="5" w:val="single"/>
              <w:bottom w:color="000000" w:space="0" w:sz="9" w:val="single"/>
              <w:right w:color="000000" w:space="0" w:sz="4" w:val="single"/>
            </w:tcBorders>
            <w:vAlign w:val="bottom"/>
          </w:tcPr>
          <w:p w:rsidR="00000000" w:rsidDel="00000000" w:rsidP="00000000" w:rsidRDefault="00000000" w:rsidRPr="00000000" w14:paraId="00000096">
            <w:pPr>
              <w:spacing w:line="259" w:lineRule="auto"/>
              <w:ind w:left="6" w:right="0" w:firstLine="0"/>
              <w:jc w:val="left"/>
              <w:rPr/>
            </w:pPr>
            <w:r w:rsidDel="00000000" w:rsidR="00000000" w:rsidRPr="00000000">
              <w:rPr>
                <w:sz w:val="14"/>
                <w:szCs w:val="14"/>
                <w:rtl w:val="0"/>
              </w:rPr>
              <w:t xml:space="preserve">NGA-Nigeria</w:t>
            </w:r>
            <w:r w:rsidDel="00000000" w:rsidR="00000000" w:rsidRPr="00000000">
              <w:rPr>
                <w:rtl w:val="0"/>
              </w:rPr>
            </w:r>
          </w:p>
        </w:tc>
        <w:tc>
          <w:tcPr>
            <w:tcBorders>
              <w:top w:color="000000" w:space="0" w:sz="5" w:val="single"/>
              <w:left w:color="000000" w:space="0" w:sz="4" w:val="single"/>
              <w:bottom w:color="000000" w:space="0" w:sz="9" w:val="single"/>
              <w:right w:color="000000" w:space="0" w:sz="4" w:val="single"/>
            </w:tcBorders>
            <w:vAlign w:val="bottom"/>
          </w:tcPr>
          <w:p w:rsidR="00000000" w:rsidDel="00000000" w:rsidP="00000000" w:rsidRDefault="00000000" w:rsidRPr="00000000" w14:paraId="00000097">
            <w:pPr>
              <w:spacing w:line="259" w:lineRule="auto"/>
              <w:ind w:left="6" w:right="0" w:firstLine="0"/>
              <w:jc w:val="left"/>
              <w:rPr/>
            </w:pPr>
            <w:r w:rsidDel="00000000" w:rsidR="00000000" w:rsidRPr="00000000">
              <w:rPr>
                <w:sz w:val="14"/>
                <w:szCs w:val="14"/>
                <w:rtl w:val="0"/>
              </w:rPr>
              <w:t xml:space="preserve">+23497654325</w:t>
            </w:r>
            <w:r w:rsidDel="00000000" w:rsidR="00000000" w:rsidRPr="00000000">
              <w:rPr>
                <w:rtl w:val="0"/>
              </w:rPr>
            </w:r>
          </w:p>
        </w:tc>
        <w:tc>
          <w:tcPr>
            <w:tcBorders>
              <w:top w:color="000000" w:space="0" w:sz="5" w:val="single"/>
              <w:left w:color="000000" w:space="0" w:sz="4" w:val="single"/>
              <w:bottom w:color="000000" w:space="0" w:sz="9" w:val="single"/>
              <w:right w:color="000000" w:space="0" w:sz="8" w:val="single"/>
            </w:tcBorders>
            <w:vAlign w:val="bottom"/>
          </w:tcPr>
          <w:p w:rsidR="00000000" w:rsidDel="00000000" w:rsidP="00000000" w:rsidRDefault="00000000" w:rsidRPr="00000000" w14:paraId="00000098">
            <w:pPr>
              <w:spacing w:line="259" w:lineRule="auto"/>
              <w:ind w:left="5" w:right="0" w:firstLine="0"/>
              <w:jc w:val="left"/>
              <w:rPr/>
            </w:pPr>
            <w:r w:rsidDel="00000000" w:rsidR="00000000" w:rsidRPr="00000000">
              <w:rPr>
                <w:sz w:val="14"/>
                <w:szCs w:val="14"/>
                <w:rtl w:val="0"/>
              </w:rPr>
              <w:t xml:space="preserve">+234865885437</w:t>
            </w:r>
            <w:r w:rsidDel="00000000" w:rsidR="00000000" w:rsidRPr="00000000">
              <w:rPr>
                <w:rtl w:val="0"/>
              </w:rPr>
            </w:r>
          </w:p>
        </w:tc>
        <w:tc>
          <w:tcPr>
            <w:tcBorders>
              <w:top w:color="000000" w:space="0" w:sz="5" w:val="single"/>
              <w:left w:color="000000" w:space="0" w:sz="8" w:val="single"/>
              <w:bottom w:color="000000" w:space="0" w:sz="9" w:val="single"/>
            </w:tcBorders>
            <w:vAlign w:val="bottom"/>
          </w:tcPr>
          <w:p w:rsidR="00000000" w:rsidDel="00000000" w:rsidP="00000000" w:rsidRDefault="00000000" w:rsidRPr="00000000" w14:paraId="00000099">
            <w:pPr>
              <w:spacing w:after="9" w:line="259" w:lineRule="auto"/>
              <w:ind w:left="0" w:right="0" w:firstLine="0"/>
              <w:jc w:val="left"/>
              <w:rPr/>
            </w:pPr>
            <w:r w:rsidDel="00000000" w:rsidR="00000000" w:rsidRPr="00000000">
              <w:rPr>
                <w:color w:val="0000ff"/>
                <w:sz w:val="14"/>
                <w:szCs w:val="14"/>
                <w:rtl w:val="0"/>
              </w:rPr>
              <w:t xml:space="preserve">Firstname.lastname</w:t>
            </w:r>
            <w:r w:rsidDel="00000000" w:rsidR="00000000" w:rsidRPr="00000000">
              <w:rPr>
                <w:rtl w:val="0"/>
              </w:rPr>
            </w:r>
          </w:p>
          <w:p w:rsidR="00000000" w:rsidDel="00000000" w:rsidP="00000000" w:rsidRDefault="00000000" w:rsidRPr="00000000" w14:paraId="0000009A">
            <w:pPr>
              <w:spacing w:line="259" w:lineRule="auto"/>
              <w:ind w:left="0" w:right="0" w:firstLine="0"/>
              <w:jc w:val="left"/>
              <w:rPr/>
            </w:pPr>
            <w:r w:rsidDel="00000000" w:rsidR="00000000" w:rsidRPr="00000000">
              <w:rPr>
                <w:color w:val="0000ff"/>
                <w:sz w:val="14"/>
                <w:szCs w:val="14"/>
                <w:rtl w:val="0"/>
              </w:rPr>
              <w:t xml:space="preserve">@electricity.com</w:t>
            </w:r>
            <w:r w:rsidDel="00000000" w:rsidR="00000000" w:rsidRPr="00000000">
              <w:rPr>
                <w:rtl w:val="0"/>
              </w:rPr>
            </w:r>
          </w:p>
        </w:tc>
        <w:tc>
          <w:tcPr>
            <w:tcBorders>
              <w:top w:color="000000" w:space="0" w:sz="5" w:val="single"/>
              <w:bottom w:color="000000" w:space="0" w:sz="9" w:val="single"/>
              <w:right w:color="000000" w:space="0" w:sz="8" w:val="single"/>
            </w:tcBorders>
            <w:vAlign w:val="bottom"/>
          </w:tcPr>
          <w:p w:rsidR="00000000" w:rsidDel="00000000" w:rsidP="00000000" w:rsidRDefault="00000000" w:rsidRPr="00000000" w14:paraId="0000009B">
            <w:pPr>
              <w:spacing w:line="259" w:lineRule="auto"/>
              <w:ind w:left="5" w:right="0" w:firstLine="0"/>
              <w:jc w:val="left"/>
              <w:rPr/>
            </w:pPr>
            <w:r w:rsidDel="00000000" w:rsidR="00000000" w:rsidRPr="00000000">
              <w:rPr>
                <w:sz w:val="14"/>
                <w:szCs w:val="14"/>
                <w:rtl w:val="0"/>
              </w:rPr>
              <w:t xml:space="preserve">Supply electricity company</w:t>
            </w:r>
            <w:r w:rsidDel="00000000" w:rsidR="00000000" w:rsidRPr="00000000">
              <w:rPr>
                <w:rtl w:val="0"/>
              </w:rPr>
            </w:r>
          </w:p>
        </w:tc>
        <w:tc>
          <w:tcPr>
            <w:vMerge w:val="continue"/>
            <w:tcBorders>
              <w:top w:color="000000" w:space="0" w:sz="0" w:val="nil"/>
              <w:left w:color="000000" w:space="0" w:sz="8" w:val="single"/>
              <w:bottom w:color="000000" w:space="0" w:sz="9" w:val="single"/>
              <w:right w:color="000000" w:space="0" w:sz="4"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D">
      <w:pPr>
        <w:spacing w:line="259"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9E">
      <w:pPr>
        <w:spacing w:line="259" w:lineRule="auto"/>
        <w:ind w:left="0" w:right="0" w:firstLine="0"/>
        <w:jc w:val="left"/>
        <w:rPr/>
      </w:pPr>
      <w:r w:rsidDel="00000000" w:rsidR="00000000" w:rsidRPr="00000000">
        <w:rPr>
          <w:rtl w:val="0"/>
        </w:rPr>
      </w:r>
    </w:p>
    <w:p w:rsidR="00000000" w:rsidDel="00000000" w:rsidP="00000000" w:rsidRDefault="00000000" w:rsidRPr="00000000" w14:paraId="0000009F">
      <w:pPr>
        <w:spacing w:line="259" w:lineRule="auto"/>
        <w:ind w:left="0" w:right="0" w:firstLine="0"/>
        <w:jc w:val="left"/>
        <w:rPr/>
      </w:pPr>
      <w:r w:rsidDel="00000000" w:rsidR="00000000" w:rsidRPr="00000000">
        <w:rPr>
          <w:rtl w:val="0"/>
        </w:rPr>
      </w:r>
    </w:p>
    <w:p w:rsidR="00000000" w:rsidDel="00000000" w:rsidP="00000000" w:rsidRDefault="00000000" w:rsidRPr="00000000" w14:paraId="000000A0">
      <w:pPr>
        <w:spacing w:line="259" w:lineRule="auto"/>
        <w:ind w:left="0" w:right="0" w:firstLine="0"/>
        <w:jc w:val="left"/>
        <w:rPr/>
      </w:pPr>
      <w:r w:rsidDel="00000000" w:rsidR="00000000" w:rsidRPr="00000000">
        <w:rPr>
          <w:rtl w:val="0"/>
        </w:rPr>
        <w:t xml:space="preserve">Forward all enquiries to:</w:t>
      </w:r>
    </w:p>
    <w:p w:rsidR="00000000" w:rsidDel="00000000" w:rsidP="00000000" w:rsidRDefault="00000000" w:rsidRPr="00000000" w14:paraId="000000A1">
      <w:pPr>
        <w:spacing w:line="259" w:lineRule="auto"/>
        <w:ind w:left="0" w:right="0" w:firstLine="0"/>
        <w:jc w:val="left"/>
        <w:rPr/>
      </w:pPr>
      <w:r w:rsidDel="00000000" w:rsidR="00000000" w:rsidRPr="00000000">
        <w:rPr>
          <w:rtl w:val="0"/>
        </w:rPr>
      </w:r>
    </w:p>
    <w:p w:rsidR="00000000" w:rsidDel="00000000" w:rsidP="00000000" w:rsidRDefault="00000000" w:rsidRPr="00000000" w14:paraId="000000A2">
      <w:pPr>
        <w:spacing w:line="259" w:lineRule="auto"/>
        <w:ind w:left="0" w:right="0" w:firstLine="0"/>
        <w:jc w:val="left"/>
        <w:rPr/>
      </w:pPr>
      <w:r w:rsidDel="00000000" w:rsidR="00000000" w:rsidRPr="00000000">
        <w:rPr>
          <w:b w:val="1"/>
          <w:rtl w:val="0"/>
        </w:rPr>
        <w:t xml:space="preserve">FEDERAL COMPETITION AND CONSUMER PROTECTION COMMISSION HEADQUARTERS (FCCPC)</w:t>
      </w:r>
      <w:r w:rsidDel="00000000" w:rsidR="00000000" w:rsidRPr="00000000">
        <w:rPr>
          <w:rtl w:val="0"/>
        </w:rPr>
      </w:r>
    </w:p>
    <w:p w:rsidR="00000000" w:rsidDel="00000000" w:rsidP="00000000" w:rsidRDefault="00000000" w:rsidRPr="00000000" w14:paraId="000000A3">
      <w:pPr>
        <w:spacing w:line="259" w:lineRule="auto"/>
        <w:ind w:left="0" w:right="0" w:firstLine="0"/>
        <w:jc w:val="left"/>
        <w:rPr/>
      </w:pPr>
      <w:r w:rsidDel="00000000" w:rsidR="00000000" w:rsidRPr="00000000">
        <w:rPr>
          <w:b w:val="1"/>
          <w:rtl w:val="0"/>
        </w:rPr>
        <w:t xml:space="preserve">C/o The Chief Executive Officer</w:t>
      </w:r>
      <w:r w:rsidDel="00000000" w:rsidR="00000000" w:rsidRPr="00000000">
        <w:rPr>
          <w:rtl w:val="0"/>
        </w:rPr>
      </w:r>
    </w:p>
    <w:p w:rsidR="00000000" w:rsidDel="00000000" w:rsidP="00000000" w:rsidRDefault="00000000" w:rsidRPr="00000000" w14:paraId="000000A4">
      <w:pPr>
        <w:spacing w:line="259" w:lineRule="auto"/>
        <w:ind w:left="0" w:right="0" w:firstLine="0"/>
        <w:jc w:val="left"/>
        <w:rPr/>
      </w:pPr>
      <w:r w:rsidDel="00000000" w:rsidR="00000000" w:rsidRPr="00000000">
        <w:rPr>
          <w:rtl w:val="0"/>
        </w:rPr>
        <w:t xml:space="preserve">No. 17 Nile Street, Maitama, Abuja. Phone: 0805 600 2020, 0805 600 3030</w:t>
      </w:r>
    </w:p>
    <w:p w:rsidR="00000000" w:rsidDel="00000000" w:rsidP="00000000" w:rsidRDefault="00000000" w:rsidRPr="00000000" w14:paraId="000000A5">
      <w:pPr>
        <w:spacing w:line="259" w:lineRule="auto"/>
        <w:ind w:left="0" w:right="0" w:firstLine="0"/>
        <w:jc w:val="left"/>
        <w:rPr/>
      </w:pPr>
      <w:hyperlink r:id="rId9">
        <w:r w:rsidDel="00000000" w:rsidR="00000000" w:rsidRPr="00000000">
          <w:rPr>
            <w:color w:val="0563c1"/>
            <w:u w:val="single"/>
            <w:rtl w:val="0"/>
          </w:rPr>
          <w:t xml:space="preserve">contact@fccpc.gov.ng</w:t>
        </w:r>
      </w:hyperlink>
      <w:r w:rsidDel="00000000" w:rsidR="00000000" w:rsidRPr="00000000">
        <w:rPr>
          <w:rtl w:val="0"/>
        </w:rPr>
      </w:r>
    </w:p>
    <w:p w:rsidR="00000000" w:rsidDel="00000000" w:rsidP="00000000" w:rsidRDefault="00000000" w:rsidRPr="00000000" w14:paraId="000000A6">
      <w:pPr>
        <w:spacing w:line="259" w:lineRule="auto"/>
        <w:ind w:left="0" w:right="0" w:firstLine="0"/>
        <w:jc w:val="left"/>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40" w:w="11900" w:orient="portrait"/>
      <w:pgMar w:bottom="1143" w:top="1449" w:left="1418" w:right="1264" w:header="755" w:footer="7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tabs>
        <w:tab w:val="right" w:pos="9217"/>
      </w:tabs>
      <w:spacing w:line="259" w:lineRule="auto"/>
      <w:ind w:left="0" w:right="0" w:firstLine="0"/>
      <w:jc w:val="left"/>
      <w:rPr/>
    </w:pPr>
    <w:r w:rsidDel="00000000" w:rsidR="00000000" w:rsidRPr="00000000">
      <w:rPr>
        <w:rFonts w:ascii="Arial" w:cs="Arial" w:eastAsia="Arial" w:hAnsi="Arial"/>
        <w:sz w:val="20"/>
        <w:szCs w:val="20"/>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tabs>
        <w:tab w:val="right" w:pos="9217"/>
      </w:tabs>
      <w:spacing w:line="259" w:lineRule="auto"/>
      <w:ind w:left="0" w:right="0" w:firstLine="0"/>
      <w:jc w:val="left"/>
      <w:rPr/>
    </w:pPr>
    <w:r w:rsidDel="00000000" w:rsidR="00000000" w:rsidRPr="00000000">
      <w:rPr>
        <w:rFonts w:ascii="Arial" w:cs="Arial" w:eastAsia="Arial" w:hAnsi="Arial"/>
        <w:sz w:val="20"/>
        <w:szCs w:val="20"/>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tabs>
        <w:tab w:val="right" w:pos="9217"/>
      </w:tabs>
      <w:spacing w:line="259" w:lineRule="auto"/>
      <w:ind w:left="0" w:right="0" w:firstLine="0"/>
      <w:jc w:val="left"/>
      <w:rPr/>
    </w:pPr>
    <w:r w:rsidDel="00000000" w:rsidR="00000000" w:rsidRPr="00000000">
      <w:rPr>
        <w:rFonts w:ascii="Arial" w:cs="Arial" w:eastAsia="Arial" w:hAnsi="Arial"/>
        <w:sz w:val="20"/>
        <w:szCs w:val="20"/>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056"/>
        </w:tabs>
        <w:spacing w:after="0" w:before="0" w:line="259" w:lineRule="auto"/>
        <w:ind w:left="0" w:right="0" w:firstLine="0"/>
        <w:jc w:val="left"/>
        <w:rPr>
          <w:rFonts w:ascii="Century Gothic" w:cs="Century Gothic" w:eastAsia="Century Gothic" w:hAnsi="Century Gothic"/>
          <w:b w:val="0"/>
          <w:i w:val="0"/>
          <w:smallCaps w:val="0"/>
          <w:strike w:val="0"/>
          <w:color w:val="0000ff"/>
          <w:sz w:val="16"/>
          <w:szCs w:val="16"/>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entury Gothic" w:cs="Century Gothic" w:eastAsia="Century Gothic" w:hAnsi="Century Gothic"/>
          <w:b w:val="0"/>
          <w:i w:val="0"/>
          <w:smallCaps w:val="0"/>
          <w:strike w:val="0"/>
          <w:color w:val="0000ff"/>
          <w:sz w:val="16"/>
          <w:szCs w:val="16"/>
          <w:u w:val="singl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The template is available </w:t>
      </w:r>
      <w:hyperlink r:id="rId1">
        <w:r w:rsidDel="00000000" w:rsidR="00000000" w:rsidRPr="00000000">
          <w:rPr>
            <w:rFonts w:ascii="Century Gothic" w:cs="Century Gothic" w:eastAsia="Century Gothic" w:hAnsi="Century Gothic"/>
            <w:color w:val="1155cc"/>
            <w:sz w:val="16"/>
            <w:szCs w:val="16"/>
            <w:u w:val="single"/>
            <w:rtl w:val="0"/>
          </w:rPr>
          <w:t xml:space="preserve">here</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line="259" w:lineRule="auto"/>
      <w:ind w:left="0" w:right="4"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spacing w:line="259" w:lineRule="auto"/>
      <w:ind w:left="0" w:right="4" w:firstLine="0"/>
      <w:jc w:val="right"/>
      <w:rPr/>
    </w:pPr>
    <w:r w:rsidDel="00000000" w:rsidR="00000000" w:rsidRPr="00000000">
      <w:rPr>
        <w:color w:val="9a9a9a"/>
        <w:sz w:val="16"/>
        <w:szCs w:val="16"/>
        <w:rtl w:val="0"/>
      </w:rPr>
      <w:t xml:space="preserve">10 March 2010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pacing w:line="259" w:lineRule="auto"/>
      <w:ind w:left="0" w:right="4" w:firstLine="0"/>
      <w:jc w:val="right"/>
      <w:rPr/>
    </w:pPr>
    <w:r w:rsidDel="00000000" w:rsidR="00000000" w:rsidRPr="00000000">
      <w:rPr>
        <w:color w:val="9a9a9a"/>
        <w:sz w:val="16"/>
        <w:szCs w:val="16"/>
        <w:rtl w:val="0"/>
      </w:rPr>
      <w:t xml:space="preserve">10 March 2010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108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908" w:hanging="1908"/>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628" w:hanging="2628"/>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3348" w:hanging="3348"/>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4068" w:hanging="4068"/>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788" w:hanging="4788"/>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508" w:hanging="5508"/>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6228" w:hanging="6228"/>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948" w:hanging="6948"/>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
    <w:lvl w:ilvl="0">
      <w:start w:val="1"/>
      <w:numFmt w:val="decimal"/>
      <w:lvlText w:val="%1."/>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8"/>
        <w:szCs w:val="28"/>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8"/>
        <w:szCs w:val="28"/>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8"/>
        <w:szCs w:val="28"/>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8"/>
        <w:szCs w:val="28"/>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8"/>
        <w:szCs w:val="28"/>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8"/>
        <w:szCs w:val="28"/>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8"/>
        <w:szCs w:val="28"/>
        <w:u w:val="none"/>
        <w:shd w:fill="auto" w:val="clear"/>
        <w:vertAlign w:val="baseline"/>
      </w:rPr>
    </w:lvl>
  </w:abstractNum>
  <w:abstractNum w:abstractNumId="3">
    <w:lvl w:ilvl="0">
      <w:start w:val="1"/>
      <w:numFmt w:val="bullet"/>
      <w:lvlText w:val="•"/>
      <w:lvlJc w:val="left"/>
      <w:pPr>
        <w:ind w:left="227" w:hanging="227"/>
      </w:pPr>
      <w:rPr>
        <w:rFonts w:ascii="Arial" w:cs="Arial" w:eastAsia="Arial" w:hAnsi="Arial"/>
        <w:b w:val="0"/>
        <w:i w:val="0"/>
        <w:strike w:val="0"/>
        <w:color w:val="000000"/>
        <w:sz w:val="16"/>
        <w:szCs w:val="16"/>
        <w:u w:val="none"/>
        <w:shd w:fill="auto" w:val="clear"/>
        <w:vertAlign w:val="baseline"/>
      </w:rPr>
    </w:lvl>
    <w:lvl w:ilvl="1">
      <w:start w:val="1"/>
      <w:numFmt w:val="bullet"/>
      <w:lvlText w:val="o"/>
      <w:lvlJc w:val="left"/>
      <w:pPr>
        <w:ind w:left="1080" w:hanging="1080"/>
      </w:pPr>
      <w:rPr>
        <w:rFonts w:ascii="Quattrocento Sans" w:cs="Quattrocento Sans" w:eastAsia="Quattrocento Sans" w:hAnsi="Quattrocento Sans"/>
        <w:b w:val="0"/>
        <w:i w:val="0"/>
        <w:strike w:val="0"/>
        <w:color w:val="000000"/>
        <w:sz w:val="16"/>
        <w:szCs w:val="16"/>
        <w:u w:val="none"/>
        <w:shd w:fill="auto" w:val="clear"/>
        <w:vertAlign w:val="baseline"/>
      </w:rPr>
    </w:lvl>
    <w:lvl w:ilvl="2">
      <w:start w:val="1"/>
      <w:numFmt w:val="bullet"/>
      <w:lvlText w:val="▪"/>
      <w:lvlJc w:val="left"/>
      <w:pPr>
        <w:ind w:left="1800" w:hanging="1800"/>
      </w:pPr>
      <w:rPr>
        <w:rFonts w:ascii="Quattrocento Sans" w:cs="Quattrocento Sans" w:eastAsia="Quattrocento Sans" w:hAnsi="Quattrocento Sans"/>
        <w:b w:val="0"/>
        <w:i w:val="0"/>
        <w:strike w:val="0"/>
        <w:color w:val="000000"/>
        <w:sz w:val="16"/>
        <w:szCs w:val="16"/>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16"/>
        <w:szCs w:val="16"/>
        <w:u w:val="none"/>
        <w:shd w:fill="auto" w:val="clear"/>
        <w:vertAlign w:val="baseline"/>
      </w:rPr>
    </w:lvl>
    <w:lvl w:ilvl="4">
      <w:start w:val="1"/>
      <w:numFmt w:val="bullet"/>
      <w:lvlText w:val="o"/>
      <w:lvlJc w:val="left"/>
      <w:pPr>
        <w:ind w:left="3240" w:hanging="3240"/>
      </w:pPr>
      <w:rPr>
        <w:rFonts w:ascii="Quattrocento Sans" w:cs="Quattrocento Sans" w:eastAsia="Quattrocento Sans" w:hAnsi="Quattrocento Sans"/>
        <w:b w:val="0"/>
        <w:i w:val="0"/>
        <w:strike w:val="0"/>
        <w:color w:val="000000"/>
        <w:sz w:val="16"/>
        <w:szCs w:val="16"/>
        <w:u w:val="none"/>
        <w:shd w:fill="auto" w:val="clear"/>
        <w:vertAlign w:val="baseline"/>
      </w:rPr>
    </w:lvl>
    <w:lvl w:ilvl="5">
      <w:start w:val="1"/>
      <w:numFmt w:val="bullet"/>
      <w:lvlText w:val="▪"/>
      <w:lvlJc w:val="left"/>
      <w:pPr>
        <w:ind w:left="3960" w:hanging="3960"/>
      </w:pPr>
      <w:rPr>
        <w:rFonts w:ascii="Quattrocento Sans" w:cs="Quattrocento Sans" w:eastAsia="Quattrocento Sans" w:hAnsi="Quattrocento Sans"/>
        <w:b w:val="0"/>
        <w:i w:val="0"/>
        <w:strike w:val="0"/>
        <w:color w:val="000000"/>
        <w:sz w:val="16"/>
        <w:szCs w:val="16"/>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16"/>
        <w:szCs w:val="16"/>
        <w:u w:val="none"/>
        <w:shd w:fill="auto" w:val="clear"/>
        <w:vertAlign w:val="baseline"/>
      </w:rPr>
    </w:lvl>
    <w:lvl w:ilvl="7">
      <w:start w:val="1"/>
      <w:numFmt w:val="bullet"/>
      <w:lvlText w:val="o"/>
      <w:lvlJc w:val="left"/>
      <w:pPr>
        <w:ind w:left="5400" w:hanging="5400"/>
      </w:pPr>
      <w:rPr>
        <w:rFonts w:ascii="Quattrocento Sans" w:cs="Quattrocento Sans" w:eastAsia="Quattrocento Sans" w:hAnsi="Quattrocento Sans"/>
        <w:b w:val="0"/>
        <w:i w:val="0"/>
        <w:strike w:val="0"/>
        <w:color w:val="000000"/>
        <w:sz w:val="16"/>
        <w:szCs w:val="16"/>
        <w:u w:val="none"/>
        <w:shd w:fill="auto" w:val="clear"/>
        <w:vertAlign w:val="baseline"/>
      </w:rPr>
    </w:lvl>
    <w:lvl w:ilvl="8">
      <w:start w:val="1"/>
      <w:numFmt w:val="bullet"/>
      <w:lvlText w:val="▪"/>
      <w:lvlJc w:val="left"/>
      <w:pPr>
        <w:ind w:left="6120" w:hanging="6120"/>
      </w:pPr>
      <w:rPr>
        <w:rFonts w:ascii="Quattrocento Sans" w:cs="Quattrocento Sans" w:eastAsia="Quattrocento Sans" w:hAnsi="Quattrocento Sans"/>
        <w:b w:val="0"/>
        <w:i w:val="0"/>
        <w:strike w:val="0"/>
        <w:color w:val="000000"/>
        <w:sz w:val="16"/>
        <w:szCs w:val="16"/>
        <w:u w:val="none"/>
        <w:shd w:fill="auto" w:val="clear"/>
        <w:vertAlign w:val="baseline"/>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Roman"/>
      <w:lvlText w:val="(%2)"/>
      <w:lvlJc w:val="left"/>
      <w:pPr>
        <w:ind w:left="1063" w:hanging="1063"/>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789" w:hanging="1789"/>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09" w:hanging="2509"/>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29" w:hanging="3229"/>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49" w:hanging="3949"/>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69" w:hanging="4669"/>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389" w:hanging="5389"/>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09" w:hanging="6109"/>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bullet"/>
      <w:lvlText w:val="•"/>
      <w:lvlJc w:val="left"/>
      <w:pPr>
        <w:ind w:left="227" w:hanging="227"/>
      </w:pPr>
      <w:rPr>
        <w:rFonts w:ascii="Arial" w:cs="Arial" w:eastAsia="Arial" w:hAnsi="Arial"/>
        <w:b w:val="0"/>
        <w:i w:val="0"/>
        <w:strike w:val="0"/>
        <w:color w:val="000000"/>
        <w:sz w:val="16"/>
        <w:szCs w:val="16"/>
        <w:u w:val="none"/>
        <w:shd w:fill="auto" w:val="clear"/>
        <w:vertAlign w:val="baseline"/>
      </w:rPr>
    </w:lvl>
    <w:lvl w:ilvl="1">
      <w:start w:val="1"/>
      <w:numFmt w:val="upperLetter"/>
      <w:lvlText w:val="%2."/>
      <w:lvlJc w:val="left"/>
      <w:pPr>
        <w:ind w:left="730" w:hanging="73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249" w:lineRule="auto"/>
        <w:ind w:left="10" w:right="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7"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0" w:line="249" w:lineRule="auto"/>
      <w:ind w:left="10" w:right="1" w:hanging="10"/>
      <w:jc w:val="both"/>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numPr>
        <w:numId w:val="6"/>
      </w:numPr>
      <w:spacing w:after="0"/>
      <w:ind w:left="10" w:right="7" w:hanging="10"/>
      <w:outlineLvl w:val="0"/>
    </w:pPr>
    <w:rPr>
      <w:rFonts w:ascii="Times New Roman" w:cs="Times New Roman" w:eastAsia="Times New Roman" w:hAnsi="Times New Roman"/>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28"/>
    </w:rPr>
  </w:style>
  <w:style w:type="paragraph" w:styleId="footnotedescription" w:customStyle="1">
    <w:name w:val="footnote description"/>
    <w:next w:val="Normal"/>
    <w:link w:val="footnotedescriptionChar"/>
    <w:hidden w:val="1"/>
    <w:pPr>
      <w:spacing w:after="0"/>
    </w:pPr>
    <w:rPr>
      <w:rFonts w:ascii="Century Gothic" w:cs="Century Gothic" w:eastAsia="Century Gothic" w:hAnsi="Century Gothic"/>
      <w:color w:val="0000ff"/>
      <w:sz w:val="16"/>
      <w:u w:color="0000ff" w:val="single"/>
    </w:rPr>
  </w:style>
  <w:style w:type="character" w:styleId="footnotedescriptionChar" w:customStyle="1">
    <w:name w:val="footnote description Char"/>
    <w:link w:val="footnotedescription"/>
    <w:rPr>
      <w:rFonts w:ascii="Century Gothic" w:cs="Century Gothic" w:eastAsia="Century Gothic" w:hAnsi="Century Gothic"/>
      <w:color w:val="0000ff"/>
      <w:sz w:val="16"/>
      <w:u w:color="0000ff" w:val="single"/>
    </w:rPr>
  </w:style>
  <w:style w:type="character" w:styleId="footnotemark" w:customStyle="1">
    <w:name w:val="footnote mark"/>
    <w:hidden w:val="1"/>
    <w:rPr>
      <w:rFonts w:ascii="Century Gothic" w:cs="Century Gothic" w:eastAsia="Century Gothic" w:hAnsi="Century Gothic"/>
      <w:color w:val="000000"/>
      <w:sz w:val="16"/>
      <w:vertAlign w:val="superscript"/>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BA3C05"/>
    <w:pPr>
      <w:ind w:left="720"/>
      <w:contextualSpacing w:val="1"/>
    </w:pPr>
  </w:style>
  <w:style w:type="character" w:styleId="Hyperlink">
    <w:name w:val="Hyperlink"/>
    <w:basedOn w:val="DefaultParagraphFont"/>
    <w:uiPriority w:val="99"/>
    <w:unhideWhenUsed w:val="1"/>
    <w:rsid w:val="00367D57"/>
    <w:rPr>
      <w:color w:val="0563c1" w:themeColor="hyperlink"/>
      <w:u w:val="single"/>
    </w:rPr>
  </w:style>
  <w:style w:type="character" w:styleId="UnresolvedMention1" w:customStyle="1">
    <w:name w:val="Unresolved Mention1"/>
    <w:basedOn w:val="DefaultParagraphFont"/>
    <w:uiPriority w:val="99"/>
    <w:semiHidden w:val="1"/>
    <w:unhideWhenUsed w:val="1"/>
    <w:rsid w:val="00367D57"/>
    <w:rPr>
      <w:color w:val="605e5c"/>
      <w:shd w:color="auto" w:fill="e1dfdd" w:val="clear"/>
    </w:rPr>
  </w:style>
  <w:style w:type="paragraph" w:styleId="BalloonText">
    <w:name w:val="Balloon Text"/>
    <w:basedOn w:val="Normal"/>
    <w:link w:val="BalloonTextChar"/>
    <w:uiPriority w:val="99"/>
    <w:semiHidden w:val="1"/>
    <w:unhideWhenUsed w:val="1"/>
    <w:rsid w:val="007230DA"/>
    <w:pPr>
      <w:spacing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7230DA"/>
    <w:rPr>
      <w:rFonts w:ascii="Lucida Grande" w:cs="Times New Roman" w:eastAsia="Times New Roman" w:hAnsi="Lucida Grande"/>
      <w:color w:val="000000"/>
      <w:sz w:val="18"/>
      <w:szCs w:val="18"/>
    </w:rPr>
  </w:style>
  <w:style w:type="character" w:styleId="CommentReference">
    <w:name w:val="annotation reference"/>
    <w:basedOn w:val="DefaultParagraphFont"/>
    <w:uiPriority w:val="99"/>
    <w:semiHidden w:val="1"/>
    <w:unhideWhenUsed w:val="1"/>
    <w:rsid w:val="0098290E"/>
    <w:rPr>
      <w:sz w:val="18"/>
      <w:szCs w:val="18"/>
    </w:rPr>
  </w:style>
  <w:style w:type="paragraph" w:styleId="CommentText">
    <w:name w:val="annotation text"/>
    <w:basedOn w:val="Normal"/>
    <w:link w:val="CommentTextChar"/>
    <w:uiPriority w:val="99"/>
    <w:semiHidden w:val="1"/>
    <w:unhideWhenUsed w:val="1"/>
    <w:rsid w:val="0098290E"/>
    <w:pPr>
      <w:spacing w:line="240" w:lineRule="auto"/>
    </w:pPr>
    <w:rPr>
      <w:szCs w:val="24"/>
    </w:rPr>
  </w:style>
  <w:style w:type="character" w:styleId="CommentTextChar" w:customStyle="1">
    <w:name w:val="Comment Text Char"/>
    <w:basedOn w:val="DefaultParagraphFont"/>
    <w:link w:val="CommentText"/>
    <w:uiPriority w:val="99"/>
    <w:semiHidden w:val="1"/>
    <w:rsid w:val="0098290E"/>
    <w:rPr>
      <w:rFonts w:ascii="Times New Roman" w:cs="Times New Roman" w:eastAsia="Times New Roman" w:hAnsi="Times New Roman"/>
      <w:color w:val="000000"/>
      <w:sz w:val="24"/>
      <w:szCs w:val="24"/>
    </w:rPr>
  </w:style>
  <w:style w:type="paragraph" w:styleId="CommentSubject">
    <w:name w:val="annotation subject"/>
    <w:basedOn w:val="CommentText"/>
    <w:next w:val="CommentText"/>
    <w:link w:val="CommentSubjectChar"/>
    <w:uiPriority w:val="99"/>
    <w:semiHidden w:val="1"/>
    <w:unhideWhenUsed w:val="1"/>
    <w:rsid w:val="0098290E"/>
    <w:rPr>
      <w:b w:val="1"/>
      <w:bCs w:val="1"/>
      <w:sz w:val="20"/>
      <w:szCs w:val="20"/>
    </w:rPr>
  </w:style>
  <w:style w:type="character" w:styleId="CommentSubjectChar" w:customStyle="1">
    <w:name w:val="Comment Subject Char"/>
    <w:basedOn w:val="CommentTextChar"/>
    <w:link w:val="CommentSubject"/>
    <w:uiPriority w:val="99"/>
    <w:semiHidden w:val="1"/>
    <w:rsid w:val="0098290E"/>
    <w:rPr>
      <w:rFonts w:ascii="Times New Roman" w:cs="Times New Roman" w:eastAsia="Times New Roman" w:hAnsi="Times New Roman"/>
      <w:b w:val="1"/>
      <w:bCs w:val="1"/>
      <w:color w:val="000000"/>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5.0" w:type="dxa"/>
        <w:left w:w="108.0" w:type="dxa"/>
        <w:bottom w:w="0.0" w:type="dxa"/>
        <w:right w:w="148.0" w:type="dxa"/>
      </w:tblCellMar>
    </w:tblPr>
  </w:style>
  <w:style w:type="table" w:styleId="Table2">
    <w:basedOn w:val="TableNormal"/>
    <w:pPr>
      <w:spacing w:after="0" w:line="240" w:lineRule="auto"/>
    </w:pPr>
    <w:tblPr>
      <w:tblStyleRowBandSize w:val="1"/>
      <w:tblStyleColBandSize w:val="1"/>
      <w:tblCellMar>
        <w:top w:w="18.0" w:type="dxa"/>
        <w:left w:w="21.0" w:type="dxa"/>
        <w:bottom w:w="0.0" w:type="dxa"/>
        <w:right w:w="23.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contact@fccpc.gov.n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RV_Og1j-LiHG8K9oZaPHLp36pF7MQiY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LrdlbUI0gNzVJOOB6c6qSBA3hA==">AMUW2mXy5zU9SG5jn4L/Hm040Okk4gR9PvT/X1tY76he6vVeK3VzRM135G/UlYSdRUT3dz6zKpm6YkFRwbtCsIKhuYj57MYb62wLo17IOgJh/bQNa/bZ108=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2020-11-19T19:27:00Z</dcterms:created>
  <dc:creator>European Commission</dc:creator>
</cp:coreProperties>
</file>