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发明名称：一种智能设备</w:t>
      </w:r>
    </w:p>
    <w:p/>
    <w:p>
      <w:pPr>
        <w:pStyle w:val="Heading1"/>
      </w:pPr>
      <w:r>
        <w:t>技术领域</w:t>
      </w:r>
    </w:p>
    <w:p>
      <w:r>
        <w:t>本发明涉及智能设备领域，特别是涉及一种智能控制装置。</w:t>
      </w:r>
    </w:p>
    <w:p>
      <w:pPr>
        <w:pStyle w:val="Heading1"/>
      </w:pPr>
      <w:r>
        <w:t>背景技术</w:t>
      </w:r>
    </w:p>
    <w:p>
      <w:r>
        <w:t>现有技术存在以下问题...</w:t>
      </w:r>
    </w:p>
    <w:p>
      <w:pPr>
        <w:pStyle w:val="Heading1"/>
      </w:pPr>
      <w:r>
        <w:t>发明内容</w:t>
      </w:r>
    </w:p>
    <w:p>
      <w:r>
        <w:t>本发明要解决的技术问题是...</w:t>
      </w:r>
    </w:p>
    <w:p>
      <w:pPr>
        <w:pStyle w:val="Heading1"/>
      </w:pPr>
      <w:r>
        <w:t>附图说明</w:t>
      </w:r>
    </w:p>
    <w:p>
      <w:r>
        <w:t>图1是本发明的整体结构示意图</w:t>
      </w:r>
    </w:p>
    <w:p>
      <w:pPr>
        <w:pStyle w:val="Heading1"/>
      </w:pPr>
      <w:r>
        <w:t>具体实施方式</w:t>
      </w:r>
    </w:p>
    <w:p>
      <w:r>
        <w:t>下面结合附图详细说明本发明的实施方式...</w:t>
      </w:r>
    </w:p>
    <w:p>
      <w:r>
        <w:t>如图1所示，本发明包括以下部件：</w:t>
      </w:r>
    </w:p>
    <w:p>
      <w:r>
        <w:t>10—底座</w:t>
      </w:r>
    </w:p>
    <w:p>
      <w:r>
        <w:t>12—支撑杆</w:t>
      </w:r>
    </w:p>
    <w:p>
      <w:r>
        <w:t>15—连接件</w:t>
      </w:r>
    </w:p>
    <w:p>
      <w:r>
        <w:t>20—控制器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