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EE70D" w14:textId="50147EBD" w:rsidR="00A73135" w:rsidRDefault="00AB4128" w:rsidP="00AB4128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реализации образовательных программ </w:t>
      </w:r>
      <w:r w:rsidRPr="00AB4128">
        <w:rPr>
          <w:rFonts w:ascii="Times New Roman" w:hAnsi="Times New Roman" w:cs="Times New Roman"/>
          <w:sz w:val="24"/>
          <w:szCs w:val="24"/>
          <w:u w:val="single"/>
        </w:rPr>
        <w:t>исключительно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ДОТ/ЭО (</w:t>
      </w:r>
      <w:r w:rsidRPr="00AB4128">
        <w:rPr>
          <w:rFonts w:ascii="Times New Roman" w:hAnsi="Times New Roman" w:cs="Times New Roman"/>
          <w:sz w:val="24"/>
          <w:szCs w:val="24"/>
          <w:u w:val="single"/>
        </w:rPr>
        <w:t>очные занятия отсутствуют вообще</w:t>
      </w:r>
      <w:r>
        <w:rPr>
          <w:rFonts w:ascii="Times New Roman" w:hAnsi="Times New Roman" w:cs="Times New Roman"/>
          <w:sz w:val="24"/>
          <w:szCs w:val="24"/>
        </w:rPr>
        <w:t>), от Вас потребуется следующая информация:</w:t>
      </w:r>
    </w:p>
    <w:p w14:paraId="3CCC53F2" w14:textId="77777777" w:rsidR="00AB4128" w:rsidRDefault="00947987" w:rsidP="00AB4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128">
        <w:rPr>
          <w:rFonts w:ascii="Times New Roman" w:hAnsi="Times New Roman" w:cs="Times New Roman"/>
          <w:sz w:val="24"/>
          <w:szCs w:val="24"/>
        </w:rPr>
        <w:t>ИНН Организации;</w:t>
      </w:r>
      <w:r w:rsidR="00AB4128" w:rsidRPr="00AB41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58B8C" w14:textId="5313E1DA" w:rsidR="00AB4128" w:rsidRPr="00AB4128" w:rsidRDefault="00AB4128" w:rsidP="00AB4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128">
        <w:rPr>
          <w:rFonts w:ascii="Times New Roman" w:hAnsi="Times New Roman" w:cs="Times New Roman"/>
          <w:sz w:val="24"/>
          <w:szCs w:val="24"/>
        </w:rPr>
        <w:t xml:space="preserve">Контактные данные (телефон, </w:t>
      </w:r>
      <w:r w:rsidRPr="00AB412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4128">
        <w:rPr>
          <w:rFonts w:ascii="Times New Roman" w:hAnsi="Times New Roman" w:cs="Times New Roman"/>
          <w:sz w:val="24"/>
          <w:szCs w:val="24"/>
        </w:rPr>
        <w:t>-</w:t>
      </w:r>
      <w:r w:rsidRPr="00AB4128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AB4128">
        <w:rPr>
          <w:rFonts w:ascii="Times New Roman" w:hAnsi="Times New Roman" w:cs="Times New Roman"/>
          <w:sz w:val="24"/>
          <w:szCs w:val="24"/>
        </w:rPr>
        <w:t>) для связи Департамента образования с Организацией;</w:t>
      </w:r>
    </w:p>
    <w:p w14:paraId="552ABA4A" w14:textId="49A81693" w:rsidR="00CF0FC7" w:rsidRDefault="00CF0FC7" w:rsidP="00AB4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128">
        <w:rPr>
          <w:rFonts w:ascii="Times New Roman" w:hAnsi="Times New Roman" w:cs="Times New Roman"/>
          <w:sz w:val="24"/>
          <w:szCs w:val="24"/>
        </w:rPr>
        <w:t>Правоустанавливающие документы на объекты недвижимости (нежилого помещения) (договор, акт, поэтажный план, экспликация, свидетельство о праве собственности)</w:t>
      </w:r>
      <w:r w:rsidRPr="00AB4128">
        <w:rPr>
          <w:rFonts w:ascii="Times New Roman" w:hAnsi="Times New Roman" w:cs="Times New Roman"/>
          <w:sz w:val="24"/>
          <w:szCs w:val="24"/>
        </w:rPr>
        <w:t>, используемые в реализации образовательных программ;</w:t>
      </w:r>
    </w:p>
    <w:p w14:paraId="2EBD2EF3" w14:textId="77777777" w:rsidR="00AB4128" w:rsidRPr="00AB4128" w:rsidRDefault="00AB4128" w:rsidP="00AB4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128">
        <w:rPr>
          <w:rFonts w:ascii="Times New Roman" w:hAnsi="Times New Roman" w:cs="Times New Roman"/>
          <w:sz w:val="24"/>
          <w:szCs w:val="24"/>
        </w:rPr>
        <w:t>Наименование образовательных программ + Учебный план;</w:t>
      </w:r>
    </w:p>
    <w:p w14:paraId="5076D0A1" w14:textId="7BB56286" w:rsidR="00AB4128" w:rsidRDefault="00AB4128" w:rsidP="00AB4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128">
        <w:rPr>
          <w:rFonts w:ascii="Times New Roman" w:hAnsi="Times New Roman" w:cs="Times New Roman"/>
          <w:sz w:val="24"/>
          <w:szCs w:val="24"/>
        </w:rPr>
        <w:t>Срок освоения программы (в часах), продолжительность обучения (период), Документ, выдаваемый по окончании обучения;</w:t>
      </w:r>
    </w:p>
    <w:p w14:paraId="2B72104B" w14:textId="373CEFE5" w:rsidR="00AB4128" w:rsidRPr="00AB4128" w:rsidRDefault="00AB4128" w:rsidP="00AB412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128">
        <w:rPr>
          <w:rFonts w:ascii="Times New Roman" w:hAnsi="Times New Roman" w:cs="Times New Roman"/>
          <w:sz w:val="24"/>
          <w:szCs w:val="24"/>
        </w:rPr>
        <w:t xml:space="preserve">Наименование учебных кабинетов и других помещений </w:t>
      </w:r>
      <w:r>
        <w:rPr>
          <w:rFonts w:ascii="Times New Roman" w:hAnsi="Times New Roman" w:cs="Times New Roman"/>
          <w:sz w:val="24"/>
          <w:szCs w:val="24"/>
        </w:rPr>
        <w:t xml:space="preserve">(например, рабочие места преподавателей, тьюторов, инженерных работников) </w:t>
      </w:r>
      <w:r w:rsidRPr="00AB4128">
        <w:rPr>
          <w:rFonts w:ascii="Times New Roman" w:hAnsi="Times New Roman" w:cs="Times New Roman"/>
          <w:sz w:val="24"/>
          <w:szCs w:val="24"/>
        </w:rPr>
        <w:t xml:space="preserve">с указанием перечня и количества основного оборудования, используемого в образовательном процессе (в формате перечисления в </w:t>
      </w:r>
      <w:r w:rsidRPr="00AB412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AB4128">
        <w:rPr>
          <w:rFonts w:ascii="Times New Roman" w:hAnsi="Times New Roman" w:cs="Times New Roman"/>
          <w:sz w:val="24"/>
          <w:szCs w:val="24"/>
        </w:rPr>
        <w:t>);</w:t>
      </w:r>
    </w:p>
    <w:p w14:paraId="7A1757E3" w14:textId="0E7D7BEA" w:rsidR="00CF0FC7" w:rsidRPr="00AB4128" w:rsidRDefault="007727EB" w:rsidP="009479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4128">
        <w:rPr>
          <w:rFonts w:ascii="Times New Roman" w:hAnsi="Times New Roman" w:cs="Times New Roman"/>
          <w:sz w:val="24"/>
          <w:szCs w:val="24"/>
        </w:rPr>
        <w:t>Вид</w:t>
      </w:r>
      <w:r w:rsidRPr="00AB4128">
        <w:rPr>
          <w:rFonts w:ascii="Times New Roman" w:hAnsi="Times New Roman" w:cs="Times New Roman"/>
          <w:sz w:val="24"/>
          <w:szCs w:val="24"/>
        </w:rPr>
        <w:t>ы</w:t>
      </w:r>
      <w:r w:rsidRPr="00AB4128">
        <w:rPr>
          <w:rFonts w:ascii="Times New Roman" w:hAnsi="Times New Roman" w:cs="Times New Roman"/>
          <w:sz w:val="24"/>
          <w:szCs w:val="24"/>
        </w:rPr>
        <w:t xml:space="preserve"> используемых электронных образовательных ресурсов (система электронного обучения, электронный курс, тренажер, симулятор, интерактивный учебник, мультимедийный ресурс, учебные </w:t>
      </w:r>
      <w:proofErr w:type="spellStart"/>
      <w:r w:rsidRPr="00AB4128">
        <w:rPr>
          <w:rFonts w:ascii="Times New Roman" w:hAnsi="Times New Roman" w:cs="Times New Roman"/>
          <w:sz w:val="24"/>
          <w:szCs w:val="24"/>
        </w:rPr>
        <w:t>видеоресурсы</w:t>
      </w:r>
      <w:proofErr w:type="spellEnd"/>
      <w:r w:rsidRPr="00AB4128">
        <w:rPr>
          <w:rFonts w:ascii="Times New Roman" w:hAnsi="Times New Roman" w:cs="Times New Roman"/>
          <w:sz w:val="24"/>
          <w:szCs w:val="24"/>
        </w:rPr>
        <w:t>, др.) и электронных информационных ресурсов (электронно-библиотечные ресурсы и системы; информационно- справочные системы; др.)</w:t>
      </w:r>
      <w:r w:rsidRPr="00AB4128">
        <w:rPr>
          <w:rFonts w:ascii="Times New Roman" w:hAnsi="Times New Roman" w:cs="Times New Roman"/>
          <w:sz w:val="24"/>
          <w:szCs w:val="24"/>
        </w:rPr>
        <w:t xml:space="preserve"> + правоустанавливающие документы на них (в виде таблицы </w:t>
      </w:r>
      <w:r w:rsidRPr="00AB4128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AB412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44"/>
        <w:gridCol w:w="4611"/>
        <w:gridCol w:w="4685"/>
      </w:tblGrid>
      <w:tr w:rsidR="007727EB" w:rsidRPr="00AB4128" w14:paraId="5B75D50E" w14:textId="77777777" w:rsidTr="007727EB">
        <w:tc>
          <w:tcPr>
            <w:tcW w:w="4853" w:type="dxa"/>
          </w:tcPr>
          <w:p w14:paraId="70076134" w14:textId="64B67DF8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4128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4853" w:type="dxa"/>
          </w:tcPr>
          <w:p w14:paraId="6628F270" w14:textId="3E99031F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4128">
              <w:rPr>
                <w:rFonts w:ascii="Times New Roman" w:hAnsi="Times New Roman" w:cs="Times New Roman"/>
                <w:sz w:val="24"/>
                <w:szCs w:val="24"/>
              </w:rPr>
              <w:t>Основание использования (собственность, договор и т.п.)</w:t>
            </w:r>
          </w:p>
        </w:tc>
        <w:tc>
          <w:tcPr>
            <w:tcW w:w="4854" w:type="dxa"/>
          </w:tcPr>
          <w:p w14:paraId="4BE997EA" w14:textId="7D1C6A7B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4128">
              <w:rPr>
                <w:rFonts w:ascii="Times New Roman" w:hAnsi="Times New Roman" w:cs="Times New Roman"/>
                <w:sz w:val="24"/>
                <w:szCs w:val="24"/>
              </w:rPr>
              <w:t>Реквизиты правоустанавливающего документа</w:t>
            </w:r>
          </w:p>
        </w:tc>
      </w:tr>
      <w:tr w:rsidR="007727EB" w:rsidRPr="00AB4128" w14:paraId="6F3FEBC3" w14:textId="77777777" w:rsidTr="007727EB">
        <w:tc>
          <w:tcPr>
            <w:tcW w:w="4853" w:type="dxa"/>
          </w:tcPr>
          <w:p w14:paraId="527B6D40" w14:textId="77777777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641B110E" w14:textId="77777777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7D6A39FF" w14:textId="77777777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27EB" w:rsidRPr="00AB4128" w14:paraId="2805A428" w14:textId="77777777" w:rsidTr="007727EB">
        <w:tc>
          <w:tcPr>
            <w:tcW w:w="4853" w:type="dxa"/>
          </w:tcPr>
          <w:p w14:paraId="02448910" w14:textId="77777777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3" w:type="dxa"/>
          </w:tcPr>
          <w:p w14:paraId="1A4AC99C" w14:textId="77777777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4" w:type="dxa"/>
          </w:tcPr>
          <w:p w14:paraId="42253240" w14:textId="77777777" w:rsidR="007727EB" w:rsidRPr="00AB4128" w:rsidRDefault="007727EB" w:rsidP="007727E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077FC5" w14:textId="77777777" w:rsidR="007727EB" w:rsidRPr="00AB4128" w:rsidRDefault="007727EB" w:rsidP="007727E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A917278" w14:textId="706E6E9E" w:rsidR="00CF0FC7" w:rsidRPr="00AB4128" w:rsidRDefault="00AB4128" w:rsidP="00CF0F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архитектуре образовательного процесса в СДО + описание критериев в соответствии с таблицей</w:t>
      </w:r>
    </w:p>
    <w:tbl>
      <w:tblPr>
        <w:tblW w:w="15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9"/>
        <w:gridCol w:w="5266"/>
        <w:gridCol w:w="2352"/>
        <w:gridCol w:w="3610"/>
        <w:gridCol w:w="3201"/>
      </w:tblGrid>
      <w:tr w:rsidR="007727EB" w:rsidRPr="00207A63" w14:paraId="09D24628" w14:textId="77777777" w:rsidTr="00E23F0B">
        <w:trPr>
          <w:trHeight w:val="1191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D63F74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207A63">
              <w:rPr>
                <w:rFonts w:ascii="Times New Roman" w:hAnsi="Times New Roman"/>
                <w:b/>
                <w:sz w:val="18"/>
                <w:szCs w:val="24"/>
              </w:rPr>
              <w:t>№ п/п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D1FF4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207A63">
              <w:rPr>
                <w:rFonts w:ascii="Times New Roman" w:hAnsi="Times New Roman"/>
                <w:b/>
                <w:sz w:val="18"/>
                <w:szCs w:val="24"/>
              </w:rPr>
              <w:t>Критерий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FB32C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207A63">
              <w:rPr>
                <w:rFonts w:ascii="Times New Roman" w:hAnsi="Times New Roman"/>
                <w:b/>
                <w:sz w:val="18"/>
                <w:szCs w:val="24"/>
              </w:rPr>
              <w:t>Наименование объекта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198F87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207A63">
              <w:rPr>
                <w:rFonts w:ascii="Times New Roman" w:hAnsi="Times New Roman"/>
                <w:b/>
                <w:sz w:val="18"/>
                <w:szCs w:val="24"/>
              </w:rPr>
              <w:t>Адрес (местоположение) помещений с указанием площади (кв. м) - для объектов недвижимого имущества; адреса размещения в информационно- телекоммуникационной сети «Интернет» - для иных технологических объектов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A4014B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4"/>
              </w:rPr>
            </w:pPr>
            <w:r w:rsidRPr="00207A63">
              <w:rPr>
                <w:rFonts w:ascii="Times New Roman" w:hAnsi="Times New Roman"/>
                <w:b/>
                <w:sz w:val="18"/>
                <w:szCs w:val="24"/>
              </w:rPr>
              <w:t>Документ - основание возникновения права пользования (указываются реквизиты и сроки действия)</w:t>
            </w:r>
          </w:p>
        </w:tc>
      </w:tr>
      <w:tr w:rsidR="007727EB" w:rsidRPr="00211149" w14:paraId="3E701FB6" w14:textId="77777777" w:rsidTr="00E23F0B">
        <w:trPr>
          <w:trHeight w:val="281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DA30F0" w14:textId="77777777" w:rsidR="007727EB" w:rsidRPr="00211149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211149">
              <w:rPr>
                <w:rFonts w:ascii="Times New Roman" w:hAnsi="Times New Roman"/>
                <w:i/>
                <w:sz w:val="20"/>
                <w:szCs w:val="24"/>
              </w:rPr>
              <w:t>1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4612B" w14:textId="77777777" w:rsidR="007727EB" w:rsidRPr="00211149" w:rsidRDefault="007727EB" w:rsidP="00E23F0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211149">
              <w:rPr>
                <w:rFonts w:ascii="Times New Roman" w:hAnsi="Times New Roman"/>
                <w:i/>
                <w:sz w:val="20"/>
                <w:szCs w:val="24"/>
              </w:rPr>
              <w:t>2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0A3BC" w14:textId="77777777" w:rsidR="007727EB" w:rsidRPr="00211149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211149">
              <w:rPr>
                <w:rFonts w:ascii="Times New Roman" w:hAnsi="Times New Roman"/>
                <w:i/>
                <w:sz w:val="20"/>
                <w:szCs w:val="24"/>
              </w:rPr>
              <w:t>3</w:t>
            </w: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763978" w14:textId="77777777" w:rsidR="007727EB" w:rsidRPr="00211149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211149">
              <w:rPr>
                <w:rFonts w:ascii="Times New Roman" w:hAnsi="Times New Roman"/>
                <w:i/>
                <w:sz w:val="20"/>
                <w:szCs w:val="24"/>
              </w:rPr>
              <w:t>4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875FBA" w14:textId="77777777" w:rsidR="007727EB" w:rsidRPr="00211149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211149">
              <w:rPr>
                <w:rFonts w:ascii="Times New Roman" w:hAnsi="Times New Roman"/>
                <w:i/>
                <w:sz w:val="20"/>
                <w:szCs w:val="24"/>
              </w:rPr>
              <w:t>5</w:t>
            </w:r>
          </w:p>
        </w:tc>
      </w:tr>
      <w:tr w:rsidR="007727EB" w:rsidRPr="00207A63" w14:paraId="66F863D2" w14:textId="77777777" w:rsidTr="00E23F0B">
        <w:trPr>
          <w:trHeight w:val="303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D6B58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  <w:r w:rsidRPr="00207A63">
              <w:rPr>
                <w:rFonts w:ascii="Times New Roman" w:hAnsi="Times New Roman"/>
                <w:sz w:val="18"/>
                <w:szCs w:val="24"/>
              </w:rPr>
              <w:t>1.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8C1431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 w:rsidRPr="00207A63">
              <w:rPr>
                <w:rFonts w:ascii="Times New Roman" w:hAnsi="Times New Roman"/>
                <w:sz w:val="18"/>
                <w:szCs w:val="24"/>
              </w:rPr>
              <w:t>Наличие системы электронного обучения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EF7425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4768D5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8DB8D3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7727EB" w:rsidRPr="00207A63" w14:paraId="3FD8EC67" w14:textId="77777777" w:rsidTr="00E23F0B">
        <w:trPr>
          <w:trHeight w:val="303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1A6214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2.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317D99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Наличие </w:t>
            </w:r>
            <w:r w:rsidRPr="00813248">
              <w:rPr>
                <w:rFonts w:ascii="Times New Roman" w:hAnsi="Times New Roman"/>
                <w:sz w:val="20"/>
                <w:szCs w:val="20"/>
              </w:rPr>
              <w:t>цифров</w:t>
            </w:r>
            <w:r>
              <w:rPr>
                <w:rFonts w:ascii="Times New Roman" w:hAnsi="Times New Roman"/>
                <w:sz w:val="20"/>
                <w:szCs w:val="20"/>
              </w:rPr>
              <w:t>ой</w:t>
            </w:r>
            <w:r w:rsidRPr="00813248">
              <w:rPr>
                <w:rFonts w:ascii="Times New Roman" w:hAnsi="Times New Roman"/>
                <w:sz w:val="20"/>
                <w:szCs w:val="20"/>
              </w:rPr>
              <w:t xml:space="preserve"> (электронн</w:t>
            </w:r>
            <w:r>
              <w:rPr>
                <w:rFonts w:ascii="Times New Roman" w:hAnsi="Times New Roman"/>
                <w:sz w:val="20"/>
                <w:szCs w:val="20"/>
              </w:rPr>
              <w:t>ой</w:t>
            </w:r>
            <w:r w:rsidRPr="00813248">
              <w:rPr>
                <w:rFonts w:ascii="Times New Roman" w:hAnsi="Times New Roman"/>
                <w:sz w:val="20"/>
                <w:szCs w:val="20"/>
              </w:rPr>
              <w:t>) библиотеки, обеспечивающе</w:t>
            </w:r>
            <w:r>
              <w:rPr>
                <w:rFonts w:ascii="Times New Roman" w:hAnsi="Times New Roman"/>
                <w:sz w:val="20"/>
                <w:szCs w:val="20"/>
              </w:rPr>
              <w:t>й</w:t>
            </w:r>
            <w:r w:rsidRPr="00813248">
              <w:rPr>
                <w:rFonts w:ascii="Times New Roman" w:hAnsi="Times New Roman"/>
                <w:sz w:val="20"/>
                <w:szCs w:val="20"/>
              </w:rPr>
              <w:t xml:space="preserve"> доступ к профессиональным базам данных, информационным справочным и поисковым системам, а также иным информационным ресурсам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AC125F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49C4C4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0E6F84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7727EB" w:rsidRPr="00207A63" w14:paraId="38DD88DD" w14:textId="77777777" w:rsidTr="00E23F0B">
        <w:trPr>
          <w:trHeight w:val="49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F1EFE6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3</w:t>
            </w:r>
            <w:r w:rsidRPr="00207A63">
              <w:rPr>
                <w:rFonts w:ascii="Times New Roman" w:hAnsi="Times New Roman"/>
                <w:sz w:val="18"/>
                <w:szCs w:val="24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8D4B81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 w:rsidRPr="00207A63">
              <w:rPr>
                <w:rFonts w:ascii="Times New Roman" w:hAnsi="Times New Roman"/>
                <w:sz w:val="18"/>
                <w:szCs w:val="24"/>
              </w:rPr>
              <w:t>Наличие электронной системы учета контингента обучающихся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9684EE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767C0C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81AD2D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7727EB" w:rsidRPr="00207A63" w14:paraId="57A6D368" w14:textId="77777777" w:rsidTr="00E23F0B">
        <w:trPr>
          <w:trHeight w:val="435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86752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4</w:t>
            </w:r>
            <w:r w:rsidRPr="00207A63">
              <w:rPr>
                <w:rFonts w:ascii="Times New Roman" w:hAnsi="Times New Roman"/>
                <w:sz w:val="18"/>
                <w:szCs w:val="24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0070E1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 w:rsidRPr="00207A63">
              <w:rPr>
                <w:rFonts w:ascii="Times New Roman" w:hAnsi="Times New Roman"/>
                <w:sz w:val="18"/>
                <w:szCs w:val="24"/>
              </w:rPr>
              <w:t>Оборудование лекционных аудиторий средствами мультимедиа и интерактивными средствами обучения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F75B80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7E2FC5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FB4C32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7727EB" w:rsidRPr="00207A63" w14:paraId="4DA42927" w14:textId="77777777" w:rsidTr="00E23F0B">
        <w:trPr>
          <w:trHeight w:val="717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09344B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5</w:t>
            </w:r>
            <w:r w:rsidRPr="00207A63">
              <w:rPr>
                <w:rFonts w:ascii="Times New Roman" w:hAnsi="Times New Roman"/>
                <w:sz w:val="18"/>
                <w:szCs w:val="24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27F039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 w:rsidRPr="00207A63">
              <w:rPr>
                <w:rFonts w:ascii="Times New Roman" w:hAnsi="Times New Roman"/>
                <w:sz w:val="18"/>
                <w:szCs w:val="24"/>
              </w:rPr>
              <w:t>Наличие высокоскоростной корпоративной вычислительной сети, обеспечивающей доступ к электронной информационно- образовательной среде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377F6C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1FF501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06E5A1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7727EB" w:rsidRPr="00207A63" w14:paraId="13A028DD" w14:textId="77777777" w:rsidTr="00E23F0B">
        <w:trPr>
          <w:trHeight w:val="48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CBAAF0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6</w:t>
            </w:r>
            <w:r w:rsidRPr="00207A63">
              <w:rPr>
                <w:rFonts w:ascii="Times New Roman" w:hAnsi="Times New Roman"/>
                <w:sz w:val="18"/>
                <w:szCs w:val="24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6996FF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 w:rsidRPr="00207A63">
              <w:rPr>
                <w:rFonts w:ascii="Times New Roman" w:hAnsi="Times New Roman"/>
                <w:sz w:val="18"/>
                <w:szCs w:val="24"/>
              </w:rPr>
              <w:t>Наличие серверного оборудования для функционирования электронной информационно-образовательной среды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29E5C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1214A6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AF0D5A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7727EB" w:rsidRPr="00207A63" w14:paraId="21178D44" w14:textId="77777777" w:rsidTr="00E23F0B">
        <w:trPr>
          <w:trHeight w:val="742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4C60BC" w14:textId="77777777" w:rsidR="007727EB" w:rsidRPr="00207A63" w:rsidRDefault="007727EB" w:rsidP="00E23F0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4"/>
              </w:rPr>
            </w:pPr>
            <w:r>
              <w:rPr>
                <w:rFonts w:ascii="Times New Roman" w:hAnsi="Times New Roman"/>
                <w:sz w:val="18"/>
                <w:szCs w:val="24"/>
              </w:rPr>
              <w:t>7</w:t>
            </w:r>
            <w:r w:rsidRPr="00207A63">
              <w:rPr>
                <w:rFonts w:ascii="Times New Roman" w:hAnsi="Times New Roman"/>
                <w:sz w:val="18"/>
                <w:szCs w:val="24"/>
              </w:rPr>
              <w:t>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27B37C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  <w:r w:rsidRPr="00207A63">
              <w:rPr>
                <w:rFonts w:ascii="Times New Roman" w:hAnsi="Times New Roman"/>
                <w:sz w:val="18"/>
                <w:szCs w:val="24"/>
              </w:rPr>
              <w:t>Наличие доступных для работников инструментов для создания, сохранения, доставки и использования электронных образовательных ресурсов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1D75D0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3D8E45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87C184" w14:textId="77777777" w:rsidR="007727EB" w:rsidRPr="00207A63" w:rsidRDefault="007727EB" w:rsidP="00E23F0B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</w:tr>
    </w:tbl>
    <w:p w14:paraId="5E4903CC" w14:textId="1F9338E8" w:rsidR="007727EB" w:rsidRDefault="007727EB" w:rsidP="007727EB"/>
    <w:p w14:paraId="6DFACF88" w14:textId="77777777" w:rsidR="007727EB" w:rsidRDefault="007727EB" w:rsidP="007727EB"/>
    <w:p w14:paraId="3B1E9D02" w14:textId="77777777" w:rsidR="007727EB" w:rsidRDefault="007727EB" w:rsidP="007727EB"/>
    <w:sectPr w:rsidR="007727EB" w:rsidSect="00772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F768B"/>
    <w:multiLevelType w:val="hybridMultilevel"/>
    <w:tmpl w:val="3EC43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2B"/>
    <w:rsid w:val="0031212B"/>
    <w:rsid w:val="007727EB"/>
    <w:rsid w:val="00947987"/>
    <w:rsid w:val="00A73135"/>
    <w:rsid w:val="00AB4128"/>
    <w:rsid w:val="00C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4F2E"/>
  <w15:chartTrackingRefBased/>
  <w15:docId w15:val="{0F403EA2-2EA8-4F21-8E3A-8677FC71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987"/>
    <w:pPr>
      <w:ind w:left="720"/>
      <w:contextualSpacing/>
    </w:pPr>
  </w:style>
  <w:style w:type="table" w:styleId="a4">
    <w:name w:val="Table Grid"/>
    <w:basedOn w:val="a1"/>
    <w:uiPriority w:val="39"/>
    <w:rsid w:val="0077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2021-01-12T00:25:00Z</dcterms:created>
  <dcterms:modified xsi:type="dcterms:W3CDTF">2021-01-12T01:04:00Z</dcterms:modified>
</cp:coreProperties>
</file>