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7조 발표 자료</w:t>
      </w:r>
    </w:p>
    <w:p>
      <w:pPr>
        <w:pBdr>
          <w:bottom w:val="single" w:color="1F4E79" w:sz="12" w:space="8"/>
        </w:pBdr>
        <w:spacing w:after="32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박민서 · 백홍빈 · 유승종 · 정상진 · 주민석</w:t>
      </w:r>
    </w:p>
    <w:p>
      <w:pPr>
        <w:pStyle w:val="Heading1"/>
        <w:pBdr>
          <w:bottom w:val="single" w:color="1F4E79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서비스 이름 및 설명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Turkey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물품을 빠르게 배송하려는 고객과 주변 라이더를 실시간으로 연결하는 웹 기반 퀵서비스 플랫폼입니다.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고객의 배송요청 → 배차 → 실시간 위치 추적 → 배송 완료로 이어지는 핵심 흐름을 구현했습니다.</w:t>
      </w:r>
    </w:p>
    <w:p>
      <w:pPr>
        <w:pStyle w:val="Heading1"/>
        <w:pBdr>
          <w:bottom w:val="single" w:color="1F4E79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핵심 기능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(1) 인증 · 인가 — Redis 세션 스토리지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쿠키에는 세션 식별자만 담고 세션 값은 Redis에 저장합니다.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Spring Security 없이 필터·인터셉터로 세션 확인, 역할 검증, 만료, 로그아웃을 직접 구현했습니다.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(2) 실시간 위치 추적 — SSE + Redis Pub/Sub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라이더의 위치를 배송별 채널로 발행하고, 모든 서버 인스턴스가 이를 구독해 자신에게 연결된 고객에게 SSE로 중계합니다.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폴링 방식 대비 지연과 불필요한 요청을 줄였습니다.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(3) 배차 수락 — 조건부 UPDATE (Compare-And-Set)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여러 라이더가 동시에 같은 콜을 수락해도 배송요청당 1명, 라이더당 진행 배송 1건이 보장됩니다.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경쟁에서 밀린 요청은 부분 성공 없이 명확한 실패로 응답합니다.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(4) 포인트 기반 거래 — 비관적 락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주문 생성과 포인트 차감을 하나의 트랜잭션으로 묶었습니다.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잠금 순서를 고정해 동시 요청 시 데드락과 "주문 없이 포인트만 빠지는" 상황을 막았습니다.</w:t>
      </w:r>
    </w:p>
    <w:p>
      <w:pPr>
        <w:pStyle w:val="Heading1"/>
        <w:pBdr>
          <w:bottom w:val="single" w:color="1F4E79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서비스를 만들면서 중요하게 생각한 점 · 어려웠던 점 · 고민되었던 문제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협업 — 다섯 명이 같은 기준으로 일하게 만드는 문제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가장 오래 고민한 것은 특정 기술이 아니라 협업이었습니다.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다섯 명이 같은 저장소를 동시에 고치는 상황에서, 결정이 사람의 기억에만 남으면 같은 논의를 반복하게 된다고 판단했습니다.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(1) 개발 프로세스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Issue → Branch → 구현·테스트 → PR → Code Review → Merge를 고정된 흐름으로 삼고, GitHub Projects 보드로 진행 상태를 관리했습니다.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배차 동시성·상태 전이·정산·포인트처럼 정합성이 걸린 코드는 최소 2명이 교차 리뷰했습니다.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(2) 팀 공통 스킬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반복되는 작업 절차를 문서가 아니라 실행 가능한 형태로 공유했습니다.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기능 개발과 부하테스트를 팀 공통 스킬로 정의해, 누가 맡아도 이슈 분석 → 계약 확정 → 구현 → 테스트 → 기록까지 같은 순서로 진행되도록 했습니다.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(3) 의견 충돌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"누가 맞는가" 대신 "무엇을 먼저 보는가"를 정했습니다.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문서가 서로 다를 때의 판단 순서를 ADR → ERD/DDL → 도메인 정책 → 기능 명세 → 프로젝트 컨텍스트로 고정했고, 확정된 결정을 바꿀 때는 코드보다 먼저 영향 범위와 대안을 공유했습니다.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실제로 세션 만료 정책과 경로 탐색 방식은 논의 끝에 앞선 결정을 뒤집었고, 그 이유까지 함께 남겼습니다.</w:t>
      </w:r>
    </w:p>
    <w:p>
      <w:pPr>
        <w:pStyle w:val="Heading2"/>
        <w:spacing w:after="80" w:before="240"/>
        <w:ind w:left="23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(4) 기록물 공유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설계 근거는 Wiki ADR(문제 → 대안 → 결정 → 이유 → 장단점 → 영향 → 검증)에, 구현 판단은 이슈별 작업 기록으로 남겼습니다.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작업 기록에는 코드를 읽으면 알 수 있는 내용 대신 "무엇을 고르지 않았고 왜 그랬는지", "일부러 범위에서 뺀 것", "아직 검증하지 못한 것"을 적었습니다.</w:t>
      </w:r>
    </w:p>
    <w:p>
      <w:pPr>
        <w:spacing w:after="60" w:before="0" w:line="320"/>
        <w:ind w:left="4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그 결과 직접 참여하지 않은 이슈도 기록만 읽으면 맥락을 따라갈 수 있었습니다.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2026-08-19T05:22:56.659Z</dcterms:created>
  <dcterms:modified xsi:type="dcterms:W3CDTF">2026-08-19T05:22:56.659Z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