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769" w:rsidRPr="00532769" w:rsidRDefault="00532769" w:rsidP="00532769">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532769">
        <w:rPr>
          <w:rFonts w:ascii="Times New Roman" w:eastAsia="Times New Roman" w:hAnsi="Times New Roman" w:cs="Times New Roman"/>
          <w:b/>
          <w:bCs/>
          <w:kern w:val="36"/>
          <w:sz w:val="40"/>
          <w:szCs w:val="40"/>
        </w:rPr>
        <w:t xml:space="preserve">Tips to control Diabetes Type 2 </w:t>
      </w:r>
      <w:proofErr w:type="gramStart"/>
      <w:r w:rsidRPr="00532769">
        <w:rPr>
          <w:rFonts w:ascii="Times New Roman" w:eastAsia="Times New Roman" w:hAnsi="Times New Roman" w:cs="Times New Roman"/>
          <w:b/>
          <w:bCs/>
          <w:kern w:val="36"/>
          <w:sz w:val="40"/>
          <w:szCs w:val="40"/>
        </w:rPr>
        <w:t>With</w:t>
      </w:r>
      <w:proofErr w:type="gramEnd"/>
      <w:r w:rsidRPr="00532769">
        <w:rPr>
          <w:rFonts w:ascii="Times New Roman" w:eastAsia="Times New Roman" w:hAnsi="Times New Roman" w:cs="Times New Roman"/>
          <w:b/>
          <w:bCs/>
          <w:kern w:val="36"/>
          <w:sz w:val="40"/>
          <w:szCs w:val="40"/>
        </w:rPr>
        <w:t xml:space="preserve"> Your Diet</w:t>
      </w:r>
    </w:p>
    <w:p w:rsidR="00532769" w:rsidRDefault="00532769" w:rsidP="00532769">
      <w:pPr>
        <w:jc w:val="both"/>
      </w:pPr>
    </w:p>
    <w:p w:rsidR="00636965" w:rsidRDefault="00532769" w:rsidP="00532769">
      <w:pPr>
        <w:pStyle w:val="ListParagraph"/>
        <w:numPr>
          <w:ilvl w:val="0"/>
          <w:numId w:val="2"/>
        </w:numPr>
        <w:jc w:val="both"/>
      </w:pPr>
      <w:hyperlink r:id="rId5" w:history="1">
        <w:r w:rsidRPr="00532769">
          <w:rPr>
            <w:rStyle w:val="Hyperlink"/>
            <w:color w:val="auto"/>
            <w:u w:val="none"/>
          </w:rPr>
          <w:t>Type 2 diabetes</w:t>
        </w:r>
      </w:hyperlink>
      <w:r w:rsidRPr="00532769">
        <w:t xml:space="preserve"> involves problems getting enough glucose into the cells. When the sugar can't get where it is supposed to be, it leads to elevated blood sugar levels in the bloodstream, which can lead to complications such as kidney, nerve, and eye damage, and </w:t>
      </w:r>
      <w:hyperlink r:id="rId6" w:tgtFrame="_blank" w:history="1">
        <w:r w:rsidRPr="00532769">
          <w:rPr>
            <w:rStyle w:val="Hyperlink"/>
            <w:color w:val="auto"/>
            <w:u w:val="none"/>
          </w:rPr>
          <w:t>cardiovascular disease</w:t>
        </w:r>
      </w:hyperlink>
    </w:p>
    <w:p w:rsidR="00532769" w:rsidRPr="00532769" w:rsidRDefault="00532769" w:rsidP="00532769">
      <w:pPr>
        <w:pStyle w:val="ListParagraph"/>
        <w:numPr>
          <w:ilvl w:val="0"/>
          <w:numId w:val="2"/>
        </w:numPr>
        <w:jc w:val="both"/>
      </w:pPr>
      <w:r w:rsidRPr="00532769">
        <w:rPr>
          <w:rFonts w:ascii="Times New Roman" w:eastAsia="Times New Roman" w:hAnsi="Times New Roman" w:cs="Times New Roman"/>
          <w:sz w:val="24"/>
          <w:szCs w:val="24"/>
        </w:rPr>
        <w:t xml:space="preserve"> </w:t>
      </w:r>
      <w:r w:rsidRPr="00532769">
        <w:rPr>
          <w:rFonts w:eastAsia="Times New Roman" w:cstheme="minorHAnsi"/>
        </w:rPr>
        <w:t xml:space="preserve">Foods to eat for a type 2 </w:t>
      </w:r>
      <w:hyperlink r:id="rId7" w:history="1">
        <w:r w:rsidRPr="00532769">
          <w:rPr>
            <w:rFonts w:eastAsia="Times New Roman" w:cstheme="minorHAnsi"/>
          </w:rPr>
          <w:t>diabetic diet</w:t>
        </w:r>
      </w:hyperlink>
      <w:r w:rsidRPr="00532769">
        <w:rPr>
          <w:rFonts w:eastAsia="Times New Roman" w:cstheme="minorHAnsi"/>
        </w:rPr>
        <w:t> meal plan include complex carbohydrates such as brown rice, whole wheat, quinoa, oatmeal, fruits, vegetables, beans, and lentils. Foods to avoid include simple carbohydrates, which are processed, such as sugar, pasta, white bread, flour, and cookies, pastries.</w:t>
      </w:r>
    </w:p>
    <w:p w:rsidR="002B0588" w:rsidRPr="002B0588" w:rsidRDefault="00532769" w:rsidP="002B0588">
      <w:pPr>
        <w:pStyle w:val="ListParagraph"/>
        <w:numPr>
          <w:ilvl w:val="0"/>
          <w:numId w:val="1"/>
        </w:numPr>
        <w:jc w:val="both"/>
        <w:rPr>
          <w:rFonts w:cstheme="minorHAnsi"/>
        </w:rPr>
      </w:pPr>
      <w:r w:rsidRPr="00532769">
        <w:rPr>
          <w:rFonts w:eastAsia="Times New Roman" w:cstheme="minorHAnsi"/>
        </w:rPr>
        <w:t xml:space="preserve">Foods with a low </w:t>
      </w:r>
      <w:proofErr w:type="spellStart"/>
      <w:r w:rsidRPr="00532769">
        <w:rPr>
          <w:rFonts w:eastAsia="Times New Roman" w:cstheme="minorHAnsi"/>
        </w:rPr>
        <w:t>glycemic</w:t>
      </w:r>
      <w:proofErr w:type="spellEnd"/>
      <w:r w:rsidRPr="00532769">
        <w:rPr>
          <w:rFonts w:eastAsia="Times New Roman" w:cstheme="minorHAnsi"/>
        </w:rPr>
        <w:t xml:space="preserve"> load (index) only cause a modest rise in blood sugar and are better choices for people with </w:t>
      </w:r>
      <w:hyperlink r:id="rId8" w:history="1">
        <w:r w:rsidRPr="00532769">
          <w:rPr>
            <w:rFonts w:eastAsia="Times New Roman" w:cstheme="minorHAnsi"/>
          </w:rPr>
          <w:t>diabetes</w:t>
        </w:r>
      </w:hyperlink>
      <w:r w:rsidRPr="00532769">
        <w:rPr>
          <w:rFonts w:eastAsia="Times New Roman" w:cstheme="minorHAnsi"/>
        </w:rPr>
        <w:t xml:space="preserve">. Good </w:t>
      </w:r>
      <w:proofErr w:type="spellStart"/>
      <w:r w:rsidRPr="00532769">
        <w:rPr>
          <w:rFonts w:eastAsia="Times New Roman" w:cstheme="minorHAnsi"/>
        </w:rPr>
        <w:t>glycemic</w:t>
      </w:r>
      <w:proofErr w:type="spellEnd"/>
      <w:r w:rsidRPr="00532769">
        <w:rPr>
          <w:rFonts w:eastAsia="Times New Roman" w:cstheme="minorHAnsi"/>
        </w:rPr>
        <w:t xml:space="preserve"> control can help in preventing long-term complications of </w:t>
      </w:r>
      <w:hyperlink r:id="rId9" w:tgtFrame="_blank" w:history="1">
        <w:r w:rsidRPr="00532769">
          <w:rPr>
            <w:rFonts w:eastAsia="Times New Roman" w:cstheme="minorHAnsi"/>
          </w:rPr>
          <w:t xml:space="preserve">type 2 </w:t>
        </w:r>
        <w:proofErr w:type="spellStart"/>
        <w:r w:rsidRPr="00532769">
          <w:rPr>
            <w:rFonts w:eastAsia="Times New Roman" w:cstheme="minorHAnsi"/>
          </w:rPr>
          <w:t>diabetes</w:t>
        </w:r>
      </w:hyperlink>
      <w:proofErr w:type="spellEnd"/>
    </w:p>
    <w:p w:rsidR="002B0588" w:rsidRPr="002B0588" w:rsidRDefault="002B0588" w:rsidP="002B0588">
      <w:pPr>
        <w:pStyle w:val="ListParagraph"/>
        <w:numPr>
          <w:ilvl w:val="0"/>
          <w:numId w:val="1"/>
        </w:numPr>
        <w:jc w:val="both"/>
        <w:rPr>
          <w:rFonts w:cstheme="minorHAnsi"/>
        </w:rPr>
      </w:pPr>
      <w:hyperlink r:id="rId10" w:tgtFrame="_blank" w:history="1">
        <w:r w:rsidRPr="002B0588">
          <w:rPr>
            <w:rFonts w:ascii="Times New Roman" w:eastAsia="Times New Roman" w:hAnsi="Times New Roman" w:cs="Times New Roman"/>
            <w:sz w:val="24"/>
            <w:szCs w:val="24"/>
          </w:rPr>
          <w:t>Fats</w:t>
        </w:r>
      </w:hyperlink>
      <w:r w:rsidRPr="002B0588">
        <w:rPr>
          <w:rFonts w:ascii="Times New Roman" w:eastAsia="Times New Roman" w:hAnsi="Times New Roman" w:cs="Times New Roman"/>
          <w:sz w:val="24"/>
          <w:szCs w:val="24"/>
        </w:rPr>
        <w:t xml:space="preserve"> don't have much of a direct effect on blood sugar but they can be useful in slowing the absorption of carbohydrates.</w:t>
      </w:r>
    </w:p>
    <w:p w:rsidR="00532769" w:rsidRPr="00801AE1" w:rsidRDefault="002B0588" w:rsidP="002B0588">
      <w:pPr>
        <w:pStyle w:val="ListParagraph"/>
        <w:numPr>
          <w:ilvl w:val="0"/>
          <w:numId w:val="1"/>
        </w:numPr>
        <w:jc w:val="both"/>
        <w:rPr>
          <w:rFonts w:cstheme="minorHAnsi"/>
        </w:rPr>
      </w:pPr>
      <w:r w:rsidRPr="002B0588">
        <w:rPr>
          <w:rFonts w:ascii="Times New Roman" w:eastAsia="Times New Roman" w:hAnsi="Times New Roman" w:cs="Times New Roman"/>
          <w:sz w:val="24"/>
          <w:szCs w:val="24"/>
        </w:rPr>
        <w:t>Protein provides steady energy with little effect on blood sugar. It keeps blood sugar stable, and can help with sugar cravings and feeling full after eating. Protein-packed foods to eat include beans, legumes, eggs, seafood, dairy, peas, tofu, and lean meats and poultry.</w:t>
      </w:r>
    </w:p>
    <w:p w:rsidR="00801AE1" w:rsidRPr="00F80ABB" w:rsidRDefault="00801AE1" w:rsidP="002B0588">
      <w:pPr>
        <w:pStyle w:val="ListParagraph"/>
        <w:numPr>
          <w:ilvl w:val="0"/>
          <w:numId w:val="1"/>
        </w:numPr>
        <w:jc w:val="both"/>
        <w:rPr>
          <w:rFonts w:cstheme="minorHAnsi"/>
        </w:rPr>
      </w:pPr>
      <w:hyperlink r:id="rId11" w:tgtFrame="_blank" w:history="1">
        <w:r>
          <w:rPr>
            <w:rStyle w:val="Hyperlink"/>
            <w:color w:val="auto"/>
            <w:u w:val="none"/>
          </w:rPr>
          <w:t>D</w:t>
        </w:r>
        <w:r w:rsidRPr="00801AE1">
          <w:rPr>
            <w:rStyle w:val="Hyperlink"/>
            <w:color w:val="auto"/>
            <w:u w:val="none"/>
          </w:rPr>
          <w:t>iabetes</w:t>
        </w:r>
      </w:hyperlink>
      <w:r w:rsidRPr="00801AE1">
        <w:t xml:space="preserve"> "</w:t>
      </w:r>
      <w:hyperlink r:id="rId12" w:tgtFrame="_blank" w:history="1">
        <w:r w:rsidRPr="00801AE1">
          <w:rPr>
            <w:rStyle w:val="Hyperlink"/>
            <w:color w:val="auto"/>
            <w:u w:val="none"/>
          </w:rPr>
          <w:t>super</w:t>
        </w:r>
        <w:r>
          <w:rPr>
            <w:rStyle w:val="Hyperlink"/>
            <w:color w:val="auto"/>
            <w:u w:val="none"/>
          </w:rPr>
          <w:t xml:space="preserve"> </w:t>
        </w:r>
        <w:r w:rsidRPr="00801AE1">
          <w:rPr>
            <w:rStyle w:val="Hyperlink"/>
            <w:color w:val="auto"/>
            <w:u w:val="none"/>
          </w:rPr>
          <w:t>foods</w:t>
        </w:r>
      </w:hyperlink>
      <w:proofErr w:type="gramStart"/>
      <w:r w:rsidRPr="00801AE1">
        <w:t>"</w:t>
      </w:r>
      <w:r>
        <w:t xml:space="preserve">  to</w:t>
      </w:r>
      <w:proofErr w:type="gramEnd"/>
      <w:r>
        <w:t xml:space="preserve"> eat include </w:t>
      </w:r>
      <w:proofErr w:type="spellStart"/>
      <w:r>
        <w:t>chia</w:t>
      </w:r>
      <w:proofErr w:type="spellEnd"/>
      <w:r>
        <w:t xml:space="preserve"> seeds, cinnamon, and lentils.</w:t>
      </w:r>
    </w:p>
    <w:p w:rsidR="00C970B6" w:rsidRPr="00C970B6" w:rsidRDefault="006A6856" w:rsidP="00C970B6">
      <w:pPr>
        <w:pStyle w:val="ListParagraph"/>
        <w:numPr>
          <w:ilvl w:val="0"/>
          <w:numId w:val="1"/>
        </w:numPr>
        <w:jc w:val="both"/>
        <w:rPr>
          <w:rFonts w:cstheme="minorHAnsi"/>
        </w:rPr>
      </w:pPr>
      <w:r>
        <w:t xml:space="preserve">Healthy </w:t>
      </w:r>
      <w:hyperlink r:id="rId13" w:tgtFrame="_blank" w:history="1">
        <w:r w:rsidRPr="006A6856">
          <w:rPr>
            <w:rStyle w:val="Hyperlink"/>
            <w:color w:val="auto"/>
            <w:u w:val="none"/>
          </w:rPr>
          <w:t>diabetes</w:t>
        </w:r>
      </w:hyperlink>
      <w:r w:rsidRPr="006A6856">
        <w:t xml:space="preserve"> </w:t>
      </w:r>
      <w:r>
        <w:t>meal plans include plenty of vegetables, and limited processed sugars and red meat.</w:t>
      </w:r>
    </w:p>
    <w:p w:rsidR="00C970B6" w:rsidRPr="00C970B6" w:rsidRDefault="00C970B6" w:rsidP="00C970B6">
      <w:pPr>
        <w:pStyle w:val="ListParagraph"/>
        <w:numPr>
          <w:ilvl w:val="0"/>
          <w:numId w:val="1"/>
        </w:numPr>
        <w:jc w:val="both"/>
        <w:rPr>
          <w:rFonts w:cstheme="minorHAnsi"/>
        </w:rPr>
      </w:pPr>
      <w:r w:rsidRPr="00C970B6">
        <w:rPr>
          <w:rFonts w:ascii="Times New Roman" w:eastAsia="Times New Roman" w:hAnsi="Times New Roman" w:cs="Times New Roman"/>
          <w:sz w:val="24"/>
          <w:szCs w:val="24"/>
        </w:rPr>
        <w:t xml:space="preserve">Guidelines on what to eat for people with type 2 diabetes include eating low </w:t>
      </w:r>
      <w:proofErr w:type="spellStart"/>
      <w:r w:rsidRPr="00C970B6">
        <w:rPr>
          <w:rFonts w:ascii="Times New Roman" w:eastAsia="Times New Roman" w:hAnsi="Times New Roman" w:cs="Times New Roman"/>
          <w:sz w:val="24"/>
          <w:szCs w:val="24"/>
        </w:rPr>
        <w:t>glycemic</w:t>
      </w:r>
      <w:proofErr w:type="spellEnd"/>
      <w:r w:rsidRPr="00C970B6">
        <w:rPr>
          <w:rFonts w:ascii="Times New Roman" w:eastAsia="Times New Roman" w:hAnsi="Times New Roman" w:cs="Times New Roman"/>
          <w:sz w:val="24"/>
          <w:szCs w:val="24"/>
        </w:rPr>
        <w:t xml:space="preserve"> load carbohydrates, primarily from vegetables, and consuming fats and proteins mostly from plant sources.</w:t>
      </w:r>
    </w:p>
    <w:p w:rsidR="00BA3A6F" w:rsidRPr="00C970B6" w:rsidRDefault="00C970B6" w:rsidP="00C970B6">
      <w:pPr>
        <w:pStyle w:val="ListParagraph"/>
        <w:numPr>
          <w:ilvl w:val="0"/>
          <w:numId w:val="1"/>
        </w:numPr>
        <w:jc w:val="both"/>
        <w:rPr>
          <w:rFonts w:cstheme="minorHAnsi"/>
        </w:rPr>
      </w:pPr>
      <w:r w:rsidRPr="00C970B6">
        <w:rPr>
          <w:rFonts w:ascii="Times New Roman" w:eastAsia="Times New Roman" w:hAnsi="Times New Roman" w:cs="Times New Roman"/>
          <w:sz w:val="24"/>
          <w:szCs w:val="24"/>
        </w:rPr>
        <w:t xml:space="preserve">What to not to eat if you have type 2 diabetes: sodas (regular and diet), refined sugars, processed carbohydrates, trans fats, high-fat animal products, high-fat dairy products, high fructose </w:t>
      </w:r>
      <w:hyperlink r:id="rId14" w:history="1">
        <w:r w:rsidRPr="00626DF7">
          <w:rPr>
            <w:rFonts w:ascii="Times New Roman" w:eastAsia="Times New Roman" w:hAnsi="Times New Roman" w:cs="Times New Roman"/>
            <w:sz w:val="24"/>
            <w:szCs w:val="24"/>
          </w:rPr>
          <w:t>corn</w:t>
        </w:r>
      </w:hyperlink>
      <w:r w:rsidRPr="00626DF7">
        <w:rPr>
          <w:rFonts w:ascii="Times New Roman" w:eastAsia="Times New Roman" w:hAnsi="Times New Roman" w:cs="Times New Roman"/>
          <w:sz w:val="24"/>
          <w:szCs w:val="24"/>
        </w:rPr>
        <w:t xml:space="preserve"> syrup, </w:t>
      </w:r>
      <w:hyperlink r:id="rId15" w:history="1">
        <w:r w:rsidRPr="00626DF7">
          <w:rPr>
            <w:rFonts w:ascii="Times New Roman" w:eastAsia="Times New Roman" w:hAnsi="Times New Roman" w:cs="Times New Roman"/>
            <w:sz w:val="24"/>
            <w:szCs w:val="24"/>
          </w:rPr>
          <w:t>artificial sweeteners</w:t>
        </w:r>
      </w:hyperlink>
      <w:r w:rsidRPr="00626DF7">
        <w:rPr>
          <w:rFonts w:ascii="Times New Roman" w:eastAsia="Times New Roman" w:hAnsi="Times New Roman" w:cs="Times New Roman"/>
          <w:sz w:val="24"/>
          <w:szCs w:val="24"/>
        </w:rPr>
        <w:t>,</w:t>
      </w:r>
      <w:r w:rsidRPr="00C970B6">
        <w:rPr>
          <w:rFonts w:ascii="Times New Roman" w:eastAsia="Times New Roman" w:hAnsi="Times New Roman" w:cs="Times New Roman"/>
          <w:sz w:val="24"/>
          <w:szCs w:val="24"/>
        </w:rPr>
        <w:t xml:space="preserve"> and any highly processed foods.</w:t>
      </w:r>
    </w:p>
    <w:sectPr w:rsidR="00BA3A6F" w:rsidRPr="00C970B6" w:rsidSect="00636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4225C"/>
    <w:multiLevelType w:val="hybridMultilevel"/>
    <w:tmpl w:val="AE1C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D0AC8"/>
    <w:multiLevelType w:val="hybridMultilevel"/>
    <w:tmpl w:val="949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2769"/>
    <w:rsid w:val="00206F76"/>
    <w:rsid w:val="002B0588"/>
    <w:rsid w:val="004A0F20"/>
    <w:rsid w:val="00532769"/>
    <w:rsid w:val="00626DF7"/>
    <w:rsid w:val="00636965"/>
    <w:rsid w:val="006A6856"/>
    <w:rsid w:val="00801AE1"/>
    <w:rsid w:val="00BA3A6F"/>
    <w:rsid w:val="00C970B6"/>
    <w:rsid w:val="00F80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769"/>
    <w:rPr>
      <w:color w:val="0000FF"/>
      <w:u w:val="single"/>
    </w:rPr>
  </w:style>
  <w:style w:type="paragraph" w:styleId="ListParagraph">
    <w:name w:val="List Paragraph"/>
    <w:basedOn w:val="Normal"/>
    <w:uiPriority w:val="34"/>
    <w:qFormat/>
    <w:rsid w:val="00532769"/>
    <w:pPr>
      <w:ind w:left="720"/>
      <w:contextualSpacing/>
    </w:pPr>
  </w:style>
</w:styles>
</file>

<file path=word/webSettings.xml><?xml version="1.0" encoding="utf-8"?>
<w:webSettings xmlns:r="http://schemas.openxmlformats.org/officeDocument/2006/relationships" xmlns:w="http://schemas.openxmlformats.org/wordprocessingml/2006/main">
  <w:divs>
    <w:div w:id="279069977">
      <w:bodyDiv w:val="1"/>
      <w:marLeft w:val="0"/>
      <w:marRight w:val="0"/>
      <w:marTop w:val="0"/>
      <w:marBottom w:val="0"/>
      <w:divBdr>
        <w:top w:val="none" w:sz="0" w:space="0" w:color="auto"/>
        <w:left w:val="none" w:sz="0" w:space="0" w:color="auto"/>
        <w:bottom w:val="none" w:sz="0" w:space="0" w:color="auto"/>
        <w:right w:val="none" w:sz="0" w:space="0" w:color="auto"/>
      </w:divBdr>
    </w:div>
    <w:div w:id="434524343">
      <w:bodyDiv w:val="1"/>
      <w:marLeft w:val="0"/>
      <w:marRight w:val="0"/>
      <w:marTop w:val="0"/>
      <w:marBottom w:val="0"/>
      <w:divBdr>
        <w:top w:val="none" w:sz="0" w:space="0" w:color="auto"/>
        <w:left w:val="none" w:sz="0" w:space="0" w:color="auto"/>
        <w:bottom w:val="none" w:sz="0" w:space="0" w:color="auto"/>
        <w:right w:val="none" w:sz="0" w:space="0" w:color="auto"/>
      </w:divBdr>
    </w:div>
    <w:div w:id="174256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diabetes_mellitus/article.htm" TargetMode="External"/><Relationship Id="rId13" Type="http://schemas.openxmlformats.org/officeDocument/2006/relationships/hyperlink" Target="https://www.medicinenet.com/diabetes_quiz/quiz.htm" TargetMode="External"/><Relationship Id="rId3" Type="http://schemas.openxmlformats.org/officeDocument/2006/relationships/settings" Target="settings.xml"/><Relationship Id="rId7" Type="http://schemas.openxmlformats.org/officeDocument/2006/relationships/hyperlink" Target="https://www.medicinenet.com/diabetic_diet/article.htm" TargetMode="External"/><Relationship Id="rId12" Type="http://schemas.openxmlformats.org/officeDocument/2006/relationships/hyperlink" Target="https://www.medicinenet.com/superfoods_quiz/quiz.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inenet.com/heart_disease_pictures_slideshow_visual_guide/article.htm" TargetMode="External"/><Relationship Id="rId11" Type="http://schemas.openxmlformats.org/officeDocument/2006/relationships/hyperlink" Target="https://www.medicinenet.com/type_2_diabetes_pictures_slideshow/article.htm" TargetMode="External"/><Relationship Id="rId5" Type="http://schemas.openxmlformats.org/officeDocument/2006/relationships/hyperlink" Target="https://www.medicinenet.com/type_2_diabetes/article.htm" TargetMode="External"/><Relationship Id="rId15" Type="http://schemas.openxmlformats.org/officeDocument/2006/relationships/hyperlink" Target="https://www.medicinenet.com/artificial_sweeteners/article.htm" TargetMode="External"/><Relationship Id="rId10" Type="http://schemas.openxmlformats.org/officeDocument/2006/relationships/hyperlink" Target="https://www.medicinenet.com/fat_and_fats_quiz/quiz.htm" TargetMode="External"/><Relationship Id="rId4" Type="http://schemas.openxmlformats.org/officeDocument/2006/relationships/webSettings" Target="webSettings.xml"/><Relationship Id="rId9" Type="http://schemas.openxmlformats.org/officeDocument/2006/relationships/hyperlink" Target="https://www.medicinenet.com/type_2_diabetes_pictures_slideshow/article.htm" TargetMode="External"/><Relationship Id="rId14" Type="http://schemas.openxmlformats.org/officeDocument/2006/relationships/hyperlink" Target="https://www.medicinenet.com/corns/arti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LAPTOP</dc:creator>
  <cp:keywords/>
  <dc:description/>
  <cp:lastModifiedBy>MANTRA LAPTOP</cp:lastModifiedBy>
  <cp:revision>11</cp:revision>
  <dcterms:created xsi:type="dcterms:W3CDTF">2019-08-31T09:11:00Z</dcterms:created>
  <dcterms:modified xsi:type="dcterms:W3CDTF">2019-08-31T09:48:00Z</dcterms:modified>
</cp:coreProperties>
</file>