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12"/>
        <w:gridCol w:w="1559"/>
        <w:gridCol w:w="4023"/>
        <w:gridCol w:w="3350"/>
      </w:tblGrid>
      <w:tr w:rsidR="00716B6B" w:rsidTr="00F23989">
        <w:trPr>
          <w:trHeight w:val="933"/>
        </w:trPr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48"/>
                <w:szCs w:val="48"/>
              </w:rPr>
              <w:t>(개발/납품)표준계약서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 w:rsidP="00F23989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계약번호 : OP-</w:t>
            </w:r>
            <w:r w:rsidR="00F72AB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DTS-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계약-23</w:t>
            </w:r>
            <w:r w:rsidR="00F2398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-</w:t>
            </w:r>
            <w:r w:rsidR="00F2398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03</w:t>
            </w:r>
          </w:p>
        </w:tc>
      </w:tr>
      <w:tr w:rsidR="00716B6B" w:rsidTr="00F23989">
        <w:trPr>
          <w:trHeight w:val="482"/>
        </w:trPr>
        <w:tc>
          <w:tcPr>
            <w:tcW w:w="7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약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자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갑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○ 회 사 : (주)</w:t>
            </w:r>
            <w:proofErr w:type="spellStart"/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온품</w:t>
            </w:r>
            <w:proofErr w:type="spellEnd"/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○ 사업자등록번호 : 206-87-06603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○ 주 소 : 서울 영등포구 </w:t>
            </w:r>
            <w:proofErr w:type="spellStart"/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당산로</w:t>
            </w:r>
            <w:proofErr w:type="spellEnd"/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49길13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○ 대 표 자 : 김 </w:t>
            </w:r>
            <w:proofErr w:type="spellStart"/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유혁</w:t>
            </w:r>
            <w:proofErr w:type="spellEnd"/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(전화번호 : 02-2163-5200)</w:t>
            </w:r>
          </w:p>
        </w:tc>
      </w:tr>
      <w:tr w:rsidR="00716B6B" w:rsidTr="00F23989">
        <w:trPr>
          <w:trHeight w:val="120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을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○ 성 명 : </w:t>
            </w:r>
            <w:r w:rsidR="00F23989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김 지 훈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(전화번호 : </w:t>
            </w:r>
            <w:r w:rsidR="00F23989">
              <w:rPr>
                <w:rFonts w:asciiTheme="majorHAnsi" w:eastAsiaTheme="majorHAnsi" w:hAnsiTheme="majorHAnsi" w:cs="굴림"/>
                <w:kern w:val="0"/>
                <w:szCs w:val="20"/>
              </w:rPr>
              <w:t>010-9071-7218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)</w:t>
            </w:r>
          </w:p>
          <w:p w:rsidR="00716B6B" w:rsidRPr="00F23989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  <w:rPr>
                <w:rFonts w:asciiTheme="majorHAnsi" w:eastAsiaTheme="majorHAnsi" w:hAnsiTheme="majorHAnsi" w:cs="굴림"/>
                <w:color w:val="FF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○ </w:t>
            </w:r>
            <w:r w:rsidR="002E3C5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생년월일</w:t>
            </w:r>
            <w:r w:rsidRPr="00F23989">
              <w:rPr>
                <w:rFonts w:asciiTheme="majorHAnsi" w:eastAsiaTheme="majorHAnsi" w:hAnsiTheme="majorHAnsi" w:cs="굴림"/>
                <w:color w:val="FF0000"/>
                <w:kern w:val="0"/>
                <w:szCs w:val="20"/>
              </w:rPr>
              <w:t xml:space="preserve"> : </w:t>
            </w:r>
            <w:r w:rsidR="00C32CC5" w:rsidRPr="002E3C56">
              <w:rPr>
                <w:rFonts w:asciiTheme="majorHAnsi" w:eastAsiaTheme="majorHAnsi" w:hAnsiTheme="majorHAnsi" w:cs="굴림"/>
                <w:kern w:val="0"/>
                <w:szCs w:val="20"/>
              </w:rPr>
              <w:t>1976.12.20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</w:pPr>
            <w:r w:rsidRPr="00F23989">
              <w:rPr>
                <w:rFonts w:asciiTheme="majorHAnsi" w:eastAsiaTheme="majorHAnsi" w:hAnsiTheme="majorHAnsi" w:cs="굴림"/>
                <w:color w:val="FF0000"/>
                <w:kern w:val="0"/>
                <w:szCs w:val="20"/>
              </w:rPr>
              <w:t xml:space="preserve">○ 주 소 : </w:t>
            </w:r>
            <w:r w:rsidR="00F23989" w:rsidRPr="00F23989">
              <w:rPr>
                <w:rFonts w:asciiTheme="majorHAnsi" w:eastAsiaTheme="majorHAnsi" w:hAnsiTheme="majorHAnsi" w:cs="굴림" w:hint="eastAsia"/>
                <w:color w:val="FF0000"/>
                <w:kern w:val="0"/>
                <w:szCs w:val="20"/>
              </w:rPr>
              <w:t xml:space="preserve">서울특별시 구로구 온수동 </w:t>
            </w:r>
            <w:proofErr w:type="spellStart"/>
            <w:r w:rsidR="00F23989" w:rsidRPr="00F23989">
              <w:rPr>
                <w:rFonts w:asciiTheme="majorHAnsi" w:eastAsiaTheme="majorHAnsi" w:hAnsiTheme="majorHAnsi" w:cs="굴림" w:hint="eastAsia"/>
                <w:color w:val="FF0000"/>
                <w:kern w:val="0"/>
                <w:szCs w:val="20"/>
              </w:rPr>
              <w:t>온수힐스테이트</w:t>
            </w:r>
            <w:proofErr w:type="spellEnd"/>
            <w:r w:rsidR="00F23989" w:rsidRPr="00F23989">
              <w:rPr>
                <w:rFonts w:asciiTheme="majorHAnsi" w:eastAsiaTheme="majorHAnsi" w:hAnsiTheme="majorHAnsi" w:cs="굴림" w:hint="eastAsia"/>
                <w:color w:val="FF0000"/>
                <w:kern w:val="0"/>
                <w:szCs w:val="20"/>
              </w:rPr>
              <w:t xml:space="preserve"> 아파트 </w:t>
            </w:r>
            <w:r w:rsidR="00CE36A7">
              <w:rPr>
                <w:rFonts w:asciiTheme="majorHAnsi" w:eastAsiaTheme="majorHAnsi" w:hAnsiTheme="majorHAnsi" w:cs="굴림"/>
                <w:color w:val="FF0000"/>
                <w:kern w:val="0"/>
                <w:szCs w:val="20"/>
              </w:rPr>
              <w:t>(</w:t>
            </w:r>
            <w:r w:rsidR="00CE36A7">
              <w:rPr>
                <w:rFonts w:asciiTheme="majorHAnsi" w:eastAsiaTheme="majorHAnsi" w:hAnsiTheme="majorHAnsi" w:cs="굴림" w:hint="eastAsia"/>
                <w:color w:val="FF0000"/>
                <w:kern w:val="0"/>
                <w:szCs w:val="20"/>
              </w:rPr>
              <w:t>상세주소)</w:t>
            </w:r>
          </w:p>
        </w:tc>
      </w:tr>
      <w:tr w:rsidR="00716B6B" w:rsidTr="00F23989">
        <w:trPr>
          <w:trHeight w:val="135"/>
        </w:trPr>
        <w:tc>
          <w:tcPr>
            <w:tcW w:w="7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약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내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용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 약 명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 w:rsidP="00F23989">
            <w:pPr>
              <w:widowControl/>
              <w:wordWrap/>
              <w:autoSpaceDE/>
              <w:autoSpaceDN/>
              <w:snapToGrid w:val="0"/>
              <w:spacing w:line="0" w:lineRule="atLeas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디지털트윈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플랫폼 </w:t>
            </w:r>
            <w:r w:rsidR="00F2398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구축 웹개발자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프리랜서 계약</w:t>
            </w:r>
          </w:p>
        </w:tc>
      </w:tr>
      <w:tr w:rsidR="00716B6B" w:rsidTr="00F23989">
        <w:trPr>
          <w:trHeight w:val="120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개발/납품내용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C32CC5" w:rsidP="00F23989">
            <w:pPr>
              <w:widowControl/>
              <w:wordWrap/>
              <w:autoSpaceDE/>
              <w:autoSpaceDN/>
              <w:snapToGrid w:val="0"/>
              <w:spacing w:line="0" w:lineRule="atLeas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LX플랫폼 고도화 사업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3D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기능고도화 분야 및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아키텍쳐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개발환경 개발 및 기획</w:t>
            </w:r>
          </w:p>
        </w:tc>
      </w:tr>
      <w:tr w:rsidR="00716B6B" w:rsidTr="00F23989">
        <w:trPr>
          <w:trHeight w:val="390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 약 금 액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 w:rsidP="002E3C56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E3C56"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  <w:t>일금</w:t>
            </w:r>
            <w:r w:rsidR="002E3C56" w:rsidRPr="002E3C56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삼천육백만</w:t>
            </w:r>
            <w:r w:rsidRPr="002E3C56"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  <w:t>원</w:t>
            </w:r>
            <w:proofErr w:type="spellEnd"/>
            <w:r w:rsidRPr="002E3C56"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  <w:t xml:space="preserve"> (₩</w:t>
            </w:r>
            <w:r w:rsidR="002E3C56" w:rsidRPr="002E3C56"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  <w:t>36,000,000</w:t>
            </w:r>
            <w:r w:rsidRPr="002E3C56"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  <w:t>_3.3%</w:t>
            </w:r>
            <w:r w:rsidR="002E3C56"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2E3C56"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  <w:t>세전</w:t>
            </w:r>
            <w:proofErr w:type="spellEnd"/>
            <w:r w:rsidRPr="002E3C56"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716B6B" w:rsidTr="00F23989">
        <w:trPr>
          <w:trHeight w:val="333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지체상금율</w:t>
            </w:r>
            <w:proofErr w:type="spellEnd"/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716B6B" w:rsidTr="00F23989">
        <w:trPr>
          <w:trHeight w:val="390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계약기간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Pr="002E3C56" w:rsidRDefault="006B64DB" w:rsidP="00C32CC5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2023년 </w:t>
            </w:r>
            <w:r w:rsidR="00F23989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11</w:t>
            </w:r>
            <w:r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월 </w:t>
            </w:r>
            <w:r w:rsidR="00F23989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</w:t>
            </w:r>
            <w:r w:rsidR="00C32CC5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10</w:t>
            </w:r>
            <w:r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일 ~ 202</w:t>
            </w:r>
            <w:r w:rsidR="00C32CC5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4</w:t>
            </w:r>
            <w:r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년 </w:t>
            </w:r>
            <w:r w:rsidR="00F23989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</w:t>
            </w:r>
            <w:r w:rsidR="00C32CC5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0</w:t>
            </w:r>
            <w:r w:rsidR="002E3C56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3</w:t>
            </w:r>
            <w:r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월 </w:t>
            </w:r>
            <w:r w:rsidR="00C32CC5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10</w:t>
            </w:r>
            <w:r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일까지(</w:t>
            </w:r>
            <w:r w:rsidR="002E3C56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</w:t>
            </w:r>
            <w:r w:rsidR="00C32CC5"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4</w:t>
            </w:r>
            <w:r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개월</w:t>
            </w:r>
            <w:r w:rsidR="002E3C56" w:rsidRPr="002E3C56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</w:t>
            </w:r>
            <w:r w:rsidRPr="002E3C5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)</w:t>
            </w:r>
          </w:p>
          <w:p w:rsidR="00C32CC5" w:rsidRDefault="00C32CC5" w:rsidP="00C32CC5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E3C56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상호협의하여</w:t>
            </w:r>
            <w:proofErr w:type="spellEnd"/>
            <w:r w:rsidRPr="002E3C56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계약기간 연장 가능</w:t>
            </w:r>
          </w:p>
        </w:tc>
      </w:tr>
      <w:tr w:rsidR="00716B6B" w:rsidTr="00F23989">
        <w:trPr>
          <w:trHeight w:val="390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납품(시설)장소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 w:rsidP="00E6609D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온품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본사 출퇴근</w:t>
            </w:r>
            <w:r w:rsidR="00C32CC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(주1회) 및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C612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발주처 협의를 위한 운영환경(전주)</w:t>
            </w:r>
            <w:r w:rsidR="00E6609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6609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출퇴근(필요시)</w:t>
            </w:r>
          </w:p>
        </w:tc>
      </w:tr>
      <w:tr w:rsidR="00716B6B" w:rsidTr="00F23989">
        <w:trPr>
          <w:trHeight w:val="423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F23989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납품기한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2E3C56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2024.03</w:t>
            </w:r>
            <w:r w:rsidR="00E6609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.10</w:t>
            </w:r>
          </w:p>
        </w:tc>
      </w:tr>
      <w:tr w:rsidR="00716B6B" w:rsidTr="00F23989">
        <w:trPr>
          <w:trHeight w:val="563"/>
        </w:trPr>
        <w:tc>
          <w:tcPr>
            <w:tcW w:w="7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계약특수조건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비밀유지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본 계약과 관련된 모든 사항을 “갑”과 “을” 쌍방은 제3자에게 계약상대방의 서면 허가 없이 누설하지 않는다.</w:t>
            </w:r>
          </w:p>
        </w:tc>
      </w:tr>
      <w:tr w:rsidR="00716B6B" w:rsidTr="00F23989">
        <w:trPr>
          <w:trHeight w:val="269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계약의 해지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“갑”의 대금지금에 대한 불성실 이행 및 “을”의 개발 과업에 대한 불성실 이행이 판단되면 서면 통보로 계약을 해지하고, 손해에 대한 비용을 청구할 수 있다.</w:t>
            </w:r>
          </w:p>
        </w:tc>
      </w:tr>
      <w:tr w:rsidR="00716B6B" w:rsidTr="00F23989">
        <w:trPr>
          <w:trHeight w:val="676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대금지급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지급 방식  : </w:t>
            </w:r>
            <w:r w:rsidRPr="002E3C56">
              <w:rPr>
                <w:rFonts w:ascii="맑은 고딕" w:eastAsia="맑은 고딕" w:hAnsi="맑은 고딕" w:hint="eastAsia"/>
                <w:sz w:val="18"/>
                <w:szCs w:val="18"/>
              </w:rPr>
              <w:t>\</w:t>
            </w:r>
            <w:r w:rsidR="00F23989" w:rsidRPr="002E3C56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E6609D" w:rsidRPr="002E3C56">
              <w:rPr>
                <w:rFonts w:ascii="맑은 고딕" w:eastAsia="맑은 고딕" w:hAnsi="맑은 고딕"/>
                <w:sz w:val="18"/>
                <w:szCs w:val="18"/>
              </w:rPr>
              <w:t xml:space="preserve">9,000,000 </w:t>
            </w:r>
            <w:r w:rsidRPr="002E3C56">
              <w:rPr>
                <w:rFonts w:ascii="맑은 고딕" w:eastAsia="맑은 고딕" w:hAnsi="맑은 고딕" w:hint="eastAsia"/>
                <w:sz w:val="18"/>
                <w:szCs w:val="18"/>
              </w:rPr>
              <w:t>(월 지급 방식) *</w:t>
            </w:r>
            <w:r w:rsidR="00F23989" w:rsidRPr="002E3C56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E6609D" w:rsidRPr="002E3C56">
              <w:rPr>
                <w:rFonts w:ascii="맑은 고딕" w:eastAsia="맑은 고딕" w:hAnsi="맑은 고딕"/>
                <w:sz w:val="18"/>
                <w:szCs w:val="18"/>
              </w:rPr>
              <w:t>4</w:t>
            </w:r>
            <w:r w:rsidR="00F23989" w:rsidRPr="002E3C56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2E3C56">
              <w:rPr>
                <w:rFonts w:ascii="맑은 고딕" w:eastAsia="맑은 고딕" w:hAnsi="맑은 고딕" w:hint="eastAsia"/>
                <w:sz w:val="18"/>
                <w:szCs w:val="18"/>
              </w:rPr>
              <w:t>회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2. 지급 일정  : 매월25일 지급 </w:t>
            </w:r>
          </w:p>
        </w:tc>
      </w:tr>
      <w:tr w:rsidR="00716B6B" w:rsidTr="00F23989">
        <w:trPr>
          <w:trHeight w:val="734"/>
        </w:trPr>
        <w:tc>
          <w:tcPr>
            <w:tcW w:w="7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16B6B" w:rsidRDefault="00716B6B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기타 특수조건</w:t>
            </w:r>
          </w:p>
        </w:tc>
        <w:tc>
          <w:tcPr>
            <w:tcW w:w="7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1. 발주자 수정 요청으로 발생하는 개발지연은 상호 협의 한다.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2. 소스 이관 및 개발 관련 사항에 대한 교육지원을 한다. 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3. </w:t>
            </w:r>
            <w:proofErr w:type="spellStart"/>
            <w:r w:rsidR="002E3C5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온품</w:t>
            </w:r>
            <w:proofErr w:type="spellEnd"/>
            <w:r w:rsidR="002E3C5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본사 출퇴근</w:t>
            </w:r>
            <w:r w:rsidR="002E3C5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(주1회) 및 </w:t>
            </w:r>
            <w:r w:rsidR="002E3C5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E3C5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발주처 협의를 위한 운영환경(전주)</w:t>
            </w:r>
            <w:r w:rsidR="002E3C5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E3C5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출퇴근(필요시)</w:t>
            </w:r>
          </w:p>
        </w:tc>
      </w:tr>
      <w:tr w:rsidR="00716B6B" w:rsidTr="00F23989">
        <w:trPr>
          <w:trHeight w:val="3725"/>
        </w:trPr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ind w:left="264" w:right="406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(주)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온품과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2398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김지훈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은 상호 대등한 입장에서 상기의 내용에 대하여 계약을 체결하고, 신의에 따라 성실히 계약 의무를 이행할 것을 확약하며, 이 계약의 증거로 계약서를 작성하여 당사자가 기명날인 후 각각 1통씩 보관한다.</w:t>
            </w:r>
          </w:p>
          <w:p w:rsidR="00716B6B" w:rsidRDefault="006B64DB">
            <w:pPr>
              <w:pStyle w:val="a5"/>
              <w:spacing w:before="160" w:after="120" w:line="240" w:lineRule="atLeast"/>
              <w:jc w:val="left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※ 첨부 자료:  1. 계약일반조건</w:t>
            </w:r>
          </w:p>
          <w:p w:rsidR="00716B6B" w:rsidRDefault="006B64DB">
            <w:pPr>
              <w:pStyle w:val="a5"/>
              <w:spacing w:before="160" w:after="120" w:line="240" w:lineRule="atLeast"/>
              <w:ind w:firstLineChars="700" w:firstLine="126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2. 신분증 &amp; 통장사본</w:t>
            </w: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2023. </w:t>
            </w:r>
            <w:r w:rsidR="00F2398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="00F2398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6609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10</w:t>
            </w:r>
          </w:p>
          <w:p w:rsidR="00716B6B" w:rsidRDefault="00716B6B">
            <w:pPr>
              <w:widowControl/>
              <w:wordWrap/>
              <w:autoSpaceDE/>
              <w:autoSpaceDN/>
              <w:snapToGrid w:val="0"/>
              <w:spacing w:line="0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ind w:right="2338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(주)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온품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대표이사   김 유 혁 (인)</w:t>
            </w:r>
          </w:p>
          <w:p w:rsidR="00716B6B" w:rsidRDefault="00716B6B">
            <w:pPr>
              <w:widowControl/>
              <w:wordWrap/>
              <w:autoSpaceDE/>
              <w:autoSpaceDN/>
              <w:snapToGrid w:val="0"/>
              <w:spacing w:line="0" w:lineRule="atLeast"/>
              <w:ind w:right="2338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716B6B" w:rsidRDefault="006B64DB">
            <w:pPr>
              <w:widowControl/>
              <w:wordWrap/>
              <w:autoSpaceDE/>
              <w:autoSpaceDN/>
              <w:snapToGrid w:val="0"/>
              <w:spacing w:line="0" w:lineRule="atLeast"/>
              <w:ind w:right="2338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성 명   </w:t>
            </w:r>
            <w:r w:rsidR="00F2398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 지 훈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(인)</w:t>
            </w:r>
          </w:p>
        </w:tc>
      </w:tr>
    </w:tbl>
    <w:p w:rsidR="00716B6B" w:rsidRDefault="00716B6B">
      <w:pPr>
        <w:pStyle w:val="a5"/>
        <w:spacing w:before="160" w:after="120" w:line="240" w:lineRule="atLeast"/>
        <w:jc w:val="center"/>
        <w:rPr>
          <w:rFonts w:asciiTheme="majorHAnsi" w:eastAsiaTheme="majorHAnsi" w:hAnsiTheme="majorHAnsi"/>
          <w:b/>
          <w:sz w:val="40"/>
          <w:szCs w:val="32"/>
        </w:rPr>
      </w:pPr>
    </w:p>
    <w:p w:rsidR="00F23989" w:rsidRDefault="00F23989">
      <w:pPr>
        <w:pStyle w:val="a5"/>
        <w:spacing w:before="160" w:after="120" w:line="240" w:lineRule="atLeast"/>
        <w:jc w:val="center"/>
        <w:rPr>
          <w:rFonts w:asciiTheme="majorHAnsi" w:eastAsiaTheme="majorHAnsi" w:hAnsiTheme="majorHAnsi"/>
          <w:b/>
          <w:sz w:val="40"/>
          <w:szCs w:val="32"/>
        </w:rPr>
      </w:pPr>
    </w:p>
    <w:p w:rsidR="00716B6B" w:rsidRDefault="006B64DB">
      <w:pPr>
        <w:pStyle w:val="a5"/>
        <w:spacing w:before="160" w:after="120" w:line="240" w:lineRule="atLeast"/>
        <w:jc w:val="center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/>
          <w:b/>
          <w:sz w:val="40"/>
          <w:szCs w:val="32"/>
        </w:rPr>
        <w:lastRenderedPageBreak/>
        <w:t>계약 일반 조건</w:t>
      </w:r>
    </w:p>
    <w:p w:rsidR="00716B6B" w:rsidRDefault="006B64DB">
      <w:pPr>
        <w:pStyle w:val="1"/>
        <w:numPr>
          <w:ilvl w:val="0"/>
          <w:numId w:val="1"/>
        </w:numPr>
        <w:spacing w:line="240" w:lineRule="atLeast"/>
        <w:jc w:val="center"/>
        <w:rPr>
          <w:rFonts w:asciiTheme="majorHAnsi" w:eastAsiaTheme="majorHAnsi" w:hAnsiTheme="majorHAnsi" w:cs="Arial Unicode MS"/>
          <w:b/>
          <w:color w:val="000000"/>
          <w:sz w:val="26"/>
          <w:szCs w:val="26"/>
          <w:u w:val="single"/>
        </w:rPr>
      </w:pPr>
      <w:r>
        <w:rPr>
          <w:rFonts w:asciiTheme="majorHAnsi" w:eastAsiaTheme="majorHAnsi" w:hAnsiTheme="majorHAnsi" w:cs="Arial Unicode MS"/>
          <w:b/>
          <w:color w:val="000000"/>
          <w:sz w:val="26"/>
          <w:szCs w:val="26"/>
          <w:u w:val="single"/>
        </w:rPr>
        <w:t>총칙</w:t>
      </w:r>
    </w:p>
    <w:p w:rsidR="00716B6B" w:rsidRDefault="00716B6B">
      <w:pPr>
        <w:pStyle w:val="1"/>
        <w:spacing w:line="240" w:lineRule="atLeast"/>
        <w:ind w:left="1174"/>
        <w:rPr>
          <w:rFonts w:asciiTheme="majorHAnsi" w:eastAsiaTheme="majorHAnsi" w:hAnsiTheme="majorHAnsi"/>
          <w:color w:val="000000"/>
          <w:sz w:val="26"/>
          <w:szCs w:val="26"/>
          <w:u w:val="single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(계약의 목적)</w:t>
      </w:r>
    </w:p>
    <w:p w:rsidR="00716B6B" w:rsidRDefault="006B64DB">
      <w:pPr>
        <w:pStyle w:val="1"/>
        <w:spacing w:line="240" w:lineRule="atLeast"/>
        <w:ind w:left="-20" w:right="-20"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본 계약은 “갑”이 “을”에게 결과물(제4조 제2항에서 정의함)에 대한 제작을 의뢰하고 “을”이  “갑”에게 결과물을 납품함에 있어서 “갑”과 “을” 사이의 권리, 의무 및 기타 제반 사항을 정함을 목적으로 합니다.</w:t>
      </w:r>
    </w:p>
    <w:p w:rsidR="00716B6B" w:rsidRDefault="00716B6B">
      <w:pPr>
        <w:pStyle w:val="1"/>
        <w:spacing w:line="240" w:lineRule="atLeast"/>
        <w:jc w:val="both"/>
        <w:rPr>
          <w:rFonts w:asciiTheme="majorHAnsi" w:eastAsiaTheme="majorHAnsi" w:hAnsiTheme="majorHAnsi"/>
          <w:b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(계약의 체결 및 효력)</w:t>
      </w:r>
    </w:p>
    <w:p w:rsidR="00716B6B" w:rsidRDefault="006B64DB">
      <w:pPr>
        <w:pStyle w:val="1"/>
        <w:numPr>
          <w:ilvl w:val="0"/>
          <w:numId w:val="3"/>
        </w:numPr>
        <w:spacing w:line="240" w:lineRule="atLeast"/>
        <w:ind w:left="397" w:hanging="400"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본 계약은 “갑”과 “을”이 상호 날인 또는 서명함으로써 성립함과 동시에 그 효력이 발생합니다.</w:t>
      </w:r>
    </w:p>
    <w:p w:rsidR="00716B6B" w:rsidRDefault="006B64DB">
      <w:pPr>
        <w:pStyle w:val="1"/>
        <w:numPr>
          <w:ilvl w:val="0"/>
          <w:numId w:val="3"/>
        </w:numPr>
        <w:spacing w:line="240" w:lineRule="atLeast"/>
        <w:ind w:left="397" w:hanging="400"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본 계약 체결일 전에 이루어진 일체의 합의는 본 계약으로 대체되며 본 계약이 그에 우선합니다.</w:t>
      </w:r>
    </w:p>
    <w:p w:rsidR="00716B6B" w:rsidRDefault="006B64DB">
      <w:pPr>
        <w:pStyle w:val="1"/>
        <w:numPr>
          <w:ilvl w:val="0"/>
          <w:numId w:val="3"/>
        </w:numPr>
        <w:spacing w:line="240" w:lineRule="atLeast"/>
        <w:ind w:left="397" w:hanging="400"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 “갑”과 “을”은 본 계약서를 준수하고 신의성실의 원칙에 따라 의무를 이행해야 합니다.</w:t>
      </w:r>
    </w:p>
    <w:p w:rsidR="00716B6B" w:rsidRDefault="00716B6B">
      <w:pPr>
        <w:pStyle w:val="1"/>
        <w:spacing w:line="240" w:lineRule="atLeast"/>
        <w:ind w:left="-2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(계약 기간)</w:t>
      </w:r>
    </w:p>
    <w:p w:rsidR="00716B6B" w:rsidRDefault="006B64DB">
      <w:pPr>
        <w:pStyle w:val="1"/>
        <w:spacing w:line="240" w:lineRule="atLeast"/>
        <w:ind w:left="0"/>
        <w:jc w:val="both"/>
        <w:rPr>
          <w:rFonts w:asciiTheme="majorHAnsi" w:eastAsiaTheme="majorHAnsi" w:hAnsiTheme="majorHAnsi"/>
          <w:color w:val="FF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본 계약의 계약기간은 </w:t>
      </w:r>
      <w:r w:rsidRPr="002E3C56">
        <w:rPr>
          <w:rFonts w:asciiTheme="majorHAnsi" w:eastAsiaTheme="majorHAnsi" w:hAnsiTheme="majorHAnsi" w:cs="Arial Unicode MS"/>
          <w:color w:val="auto"/>
        </w:rPr>
        <w:t>계약 체결일로부터</w:t>
      </w:r>
      <w:r w:rsidR="00F23989" w:rsidRPr="002E3C56">
        <w:rPr>
          <w:rFonts w:asciiTheme="majorHAnsi" w:eastAsiaTheme="majorHAnsi" w:hAnsiTheme="majorHAnsi" w:cs="Arial Unicode MS"/>
          <w:color w:val="auto"/>
        </w:rPr>
        <w:t xml:space="preserve"> </w:t>
      </w:r>
      <w:r w:rsidR="00E6609D" w:rsidRPr="002E3C56">
        <w:rPr>
          <w:rFonts w:asciiTheme="majorHAnsi" w:eastAsiaTheme="majorHAnsi" w:hAnsiTheme="majorHAnsi" w:cs="Arial Unicode MS"/>
          <w:color w:val="auto"/>
        </w:rPr>
        <w:t>4</w:t>
      </w:r>
      <w:r w:rsidR="00F23989" w:rsidRPr="002E3C56">
        <w:rPr>
          <w:rFonts w:asciiTheme="majorHAnsi" w:eastAsiaTheme="majorHAnsi" w:hAnsiTheme="majorHAnsi" w:cs="Arial Unicode MS"/>
          <w:color w:val="auto"/>
        </w:rPr>
        <w:t xml:space="preserve"> </w:t>
      </w:r>
      <w:r w:rsidRPr="002E3C56">
        <w:rPr>
          <w:rFonts w:asciiTheme="majorHAnsi" w:eastAsiaTheme="majorHAnsi" w:hAnsiTheme="majorHAnsi" w:cs="Arial Unicode MS"/>
          <w:color w:val="auto"/>
        </w:rPr>
        <w:t xml:space="preserve">개월 </w:t>
      </w:r>
      <w:r>
        <w:rPr>
          <w:rFonts w:asciiTheme="majorHAnsi" w:eastAsiaTheme="majorHAnsi" w:hAnsiTheme="majorHAnsi" w:cs="Arial Unicode MS"/>
        </w:rPr>
        <w:t>입니다. 단, 계약 기간 내에</w:t>
      </w:r>
      <w:r>
        <w:rPr>
          <w:rFonts w:asciiTheme="majorHAnsi" w:eastAsiaTheme="majorHAnsi" w:hAnsiTheme="majorHAnsi" w:cs="Arial Unicode MS"/>
          <w:color w:val="000000"/>
        </w:rPr>
        <w:t xml:space="preserve"> </w:t>
      </w:r>
      <w:r w:rsidRPr="00E70840">
        <w:rPr>
          <w:rFonts w:asciiTheme="majorHAnsi" w:eastAsiaTheme="majorHAnsi" w:hAnsiTheme="majorHAnsi" w:cs="Arial Unicode MS"/>
          <w:color w:val="FF0000"/>
        </w:rPr>
        <w:t>제4조(업무의 내역)에 명시된 업무가 완료되지 않는 경우, “</w:t>
      </w:r>
      <w:r w:rsidR="002E3C56" w:rsidRPr="00E70840">
        <w:rPr>
          <w:rFonts w:asciiTheme="majorHAnsi" w:eastAsiaTheme="majorHAnsi" w:hAnsiTheme="majorHAnsi" w:cs="Arial Unicode MS" w:hint="eastAsia"/>
          <w:color w:val="FF0000"/>
        </w:rPr>
        <w:t>갑</w:t>
      </w:r>
      <w:r w:rsidRPr="00E70840">
        <w:rPr>
          <w:rFonts w:asciiTheme="majorHAnsi" w:eastAsiaTheme="majorHAnsi" w:hAnsiTheme="majorHAnsi" w:cs="Arial Unicode MS"/>
          <w:color w:val="FF0000"/>
        </w:rPr>
        <w:t>”의 명백한 과실로 인한 것이 아닌 한 계약기간은 업무가 완료되는 날까지 연장됩니다.</w:t>
      </w: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1"/>
        <w:numPr>
          <w:ilvl w:val="0"/>
          <w:numId w:val="1"/>
        </w:numPr>
        <w:spacing w:line="240" w:lineRule="atLeast"/>
        <w:jc w:val="center"/>
        <w:rPr>
          <w:rFonts w:asciiTheme="majorHAnsi" w:eastAsiaTheme="majorHAnsi" w:hAnsiTheme="majorHAnsi" w:cs="Arial Unicode MS"/>
          <w:b/>
          <w:color w:val="000000"/>
          <w:sz w:val="26"/>
          <w:szCs w:val="26"/>
          <w:u w:val="single"/>
        </w:rPr>
      </w:pPr>
      <w:r>
        <w:rPr>
          <w:rFonts w:asciiTheme="majorHAnsi" w:eastAsiaTheme="majorHAnsi" w:hAnsiTheme="majorHAnsi" w:cs="Arial Unicode MS"/>
          <w:b/>
          <w:color w:val="000000"/>
          <w:sz w:val="26"/>
          <w:szCs w:val="26"/>
          <w:u w:val="single"/>
        </w:rPr>
        <w:t>용역계약</w:t>
      </w:r>
    </w:p>
    <w:p w:rsidR="00716B6B" w:rsidRDefault="00716B6B">
      <w:pPr>
        <w:pStyle w:val="1"/>
        <w:spacing w:line="240" w:lineRule="atLeast"/>
        <w:ind w:left="1174"/>
        <w:rPr>
          <w:rFonts w:asciiTheme="majorHAnsi" w:eastAsiaTheme="majorHAnsi" w:hAnsiTheme="majorHAnsi"/>
          <w:b/>
          <w:color w:val="000000"/>
          <w:sz w:val="26"/>
          <w:szCs w:val="26"/>
          <w:u w:val="single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(업무의 내역)</w:t>
      </w:r>
    </w:p>
    <w:p w:rsidR="00716B6B" w:rsidRDefault="006B64DB">
      <w:pPr>
        <w:pStyle w:val="1"/>
        <w:numPr>
          <w:ilvl w:val="0"/>
          <w:numId w:val="4"/>
        </w:numPr>
        <w:spacing w:line="240" w:lineRule="atLeast"/>
        <w:ind w:left="397" w:hanging="397"/>
        <w:jc w:val="both"/>
        <w:rPr>
          <w:rFonts w:asciiTheme="majorHAnsi" w:eastAsiaTheme="majorHAnsi" w:hAnsiTheme="majorHAnsi" w:cs="Times New Roman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“갑”과 “을”이 업무를 원활하고 적절하게 수행하기 위해 “을”은 관련 기술과 지식을 제공해야 하고, “갑”은 업무 범위를 신속</w:t>
      </w:r>
      <w:r>
        <w:rPr>
          <w:rFonts w:asciiTheme="majorHAnsi" w:eastAsiaTheme="majorHAnsi"/>
          <w:color w:val="000000"/>
        </w:rPr>
        <w:t>▪</w:t>
      </w:r>
      <w:r>
        <w:rPr>
          <w:rFonts w:asciiTheme="majorHAnsi" w:eastAsiaTheme="majorHAnsi" w:hAnsiTheme="majorHAnsi" w:cs="Arial Unicode MS"/>
          <w:color w:val="000000"/>
        </w:rPr>
        <w:t xml:space="preserve">명확하게 확정해야 하고 필요한 자료를 제공해야 합니다. “갑”과 “을"은 공동업무와 각자 분담해야 하는 업무가 구별되어야 함을 인지하고, 각자 맡은 업무를 성실하게 수행하는 동시에 상대방의 업무에도 성실히 협조하여야 합니다. </w:t>
      </w:r>
    </w:p>
    <w:p w:rsidR="00716B6B" w:rsidRDefault="00716B6B">
      <w:pPr>
        <w:pStyle w:val="1"/>
        <w:spacing w:line="240" w:lineRule="atLeast"/>
        <w:ind w:left="397" w:hanging="397"/>
        <w:jc w:val="both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1"/>
        <w:numPr>
          <w:ilvl w:val="0"/>
          <w:numId w:val="4"/>
        </w:numPr>
        <w:spacing w:line="240" w:lineRule="atLeast"/>
        <w:ind w:left="397" w:hanging="397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“을”이 본 계약에 의하여 수행할 업무 내역의 내용은 다음과 같습니다.</w:t>
      </w:r>
    </w:p>
    <w:p w:rsidR="00716B6B" w:rsidRDefault="00716B6B">
      <w:pPr>
        <w:pStyle w:val="1"/>
        <w:spacing w:line="240" w:lineRule="atLeast"/>
        <w:ind w:left="397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1"/>
        <w:numPr>
          <w:ilvl w:val="0"/>
          <w:numId w:val="5"/>
        </w:numPr>
        <w:spacing w:line="240" w:lineRule="atLeast"/>
        <w:ind w:left="794" w:hanging="397"/>
        <w:contextualSpacing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업무 개요</w:t>
      </w:r>
    </w:p>
    <w:p w:rsidR="00716B6B" w:rsidRPr="002E3C56" w:rsidRDefault="00E6609D">
      <w:pPr>
        <w:pStyle w:val="1"/>
        <w:numPr>
          <w:ilvl w:val="1"/>
          <w:numId w:val="5"/>
        </w:numPr>
        <w:spacing w:line="240" w:lineRule="atLeast"/>
        <w:ind w:hanging="400"/>
        <w:contextualSpacing/>
        <w:rPr>
          <w:rFonts w:asciiTheme="majorHAnsi" w:eastAsiaTheme="majorHAnsi" w:hAnsiTheme="majorHAnsi"/>
          <w:color w:val="auto"/>
        </w:rPr>
      </w:pPr>
      <w:r w:rsidRPr="002E3C56">
        <w:rPr>
          <w:rFonts w:asciiTheme="majorHAnsi" w:eastAsiaTheme="majorHAnsi" w:hAnsiTheme="majorHAnsi" w:cs="Arial Unicode MS" w:hint="eastAsia"/>
          <w:color w:val="auto"/>
        </w:rPr>
        <w:t>L</w:t>
      </w:r>
      <w:r w:rsidRPr="002E3C56">
        <w:rPr>
          <w:rFonts w:asciiTheme="majorHAnsi" w:eastAsiaTheme="majorHAnsi" w:hAnsiTheme="majorHAnsi" w:cs="Arial Unicode MS"/>
          <w:color w:val="auto"/>
        </w:rPr>
        <w:t>X</w:t>
      </w:r>
      <w:r w:rsidRPr="002E3C56">
        <w:rPr>
          <w:rFonts w:asciiTheme="majorHAnsi" w:eastAsiaTheme="majorHAnsi" w:hAnsiTheme="majorHAnsi" w:cs="Arial Unicode MS" w:hint="eastAsia"/>
          <w:color w:val="auto"/>
        </w:rPr>
        <w:t xml:space="preserve">플랫폼 고도화 사업 </w:t>
      </w:r>
      <w:r w:rsidRPr="002E3C56">
        <w:rPr>
          <w:rFonts w:asciiTheme="majorHAnsi" w:eastAsiaTheme="majorHAnsi" w:hAnsiTheme="majorHAnsi" w:cs="Arial Unicode MS"/>
          <w:color w:val="auto"/>
        </w:rPr>
        <w:t xml:space="preserve">3D </w:t>
      </w:r>
      <w:r w:rsidRPr="002E3C56">
        <w:rPr>
          <w:rFonts w:asciiTheme="majorHAnsi" w:eastAsiaTheme="majorHAnsi" w:hAnsiTheme="majorHAnsi" w:cs="Arial Unicode MS" w:hint="eastAsia"/>
          <w:color w:val="auto"/>
        </w:rPr>
        <w:t xml:space="preserve">기능고도화 분야 및 </w:t>
      </w:r>
      <w:proofErr w:type="spellStart"/>
      <w:r w:rsidRPr="002E3C56">
        <w:rPr>
          <w:rFonts w:asciiTheme="majorHAnsi" w:eastAsiaTheme="majorHAnsi" w:hAnsiTheme="majorHAnsi" w:cs="Arial Unicode MS" w:hint="eastAsia"/>
          <w:color w:val="auto"/>
        </w:rPr>
        <w:t>아키텍쳐</w:t>
      </w:r>
      <w:proofErr w:type="spellEnd"/>
      <w:r w:rsidRPr="002E3C56">
        <w:rPr>
          <w:rFonts w:asciiTheme="majorHAnsi" w:eastAsiaTheme="majorHAnsi" w:hAnsiTheme="majorHAnsi" w:cs="Arial Unicode MS" w:hint="eastAsia"/>
          <w:color w:val="auto"/>
        </w:rPr>
        <w:t xml:space="preserve"> 개발환경 </w:t>
      </w:r>
      <w:r w:rsidR="002E3C56" w:rsidRPr="002E3C56">
        <w:rPr>
          <w:rFonts w:asciiTheme="majorHAnsi" w:eastAsiaTheme="majorHAnsi" w:hAnsiTheme="majorHAnsi" w:cs="Arial Unicode MS" w:hint="eastAsia"/>
          <w:color w:val="auto"/>
        </w:rPr>
        <w:t xml:space="preserve">분야 </w:t>
      </w:r>
      <w:r w:rsidRPr="002E3C56">
        <w:rPr>
          <w:rFonts w:asciiTheme="majorHAnsi" w:eastAsiaTheme="majorHAnsi" w:hAnsiTheme="majorHAnsi" w:cs="Arial Unicode MS" w:hint="eastAsia"/>
          <w:color w:val="auto"/>
        </w:rPr>
        <w:t>개발 및 기획</w:t>
      </w:r>
    </w:p>
    <w:p w:rsidR="00716B6B" w:rsidRPr="002E3C56" w:rsidRDefault="006B64DB">
      <w:pPr>
        <w:pStyle w:val="1"/>
        <w:numPr>
          <w:ilvl w:val="0"/>
          <w:numId w:val="5"/>
        </w:numPr>
        <w:spacing w:line="240" w:lineRule="atLeast"/>
        <w:ind w:left="794" w:hanging="397"/>
        <w:contextualSpacing/>
        <w:rPr>
          <w:rFonts w:asciiTheme="majorHAnsi" w:eastAsiaTheme="majorHAnsi" w:hAnsiTheme="majorHAnsi"/>
          <w:color w:val="auto"/>
        </w:rPr>
      </w:pPr>
      <w:r w:rsidRPr="002E3C56">
        <w:rPr>
          <w:rFonts w:asciiTheme="majorHAnsi" w:eastAsiaTheme="majorHAnsi" w:hAnsiTheme="majorHAnsi" w:cs="Arial Unicode MS"/>
          <w:color w:val="auto"/>
        </w:rPr>
        <w:t>업무 범위</w:t>
      </w:r>
    </w:p>
    <w:p w:rsidR="00716B6B" w:rsidRPr="00E70840" w:rsidRDefault="00E6609D">
      <w:pPr>
        <w:pStyle w:val="1"/>
        <w:numPr>
          <w:ilvl w:val="1"/>
          <w:numId w:val="5"/>
        </w:numPr>
        <w:spacing w:line="240" w:lineRule="atLeast"/>
        <w:ind w:hanging="400"/>
        <w:contextualSpacing/>
        <w:rPr>
          <w:rFonts w:asciiTheme="majorHAnsi" w:eastAsiaTheme="majorHAnsi" w:hAnsiTheme="majorHAnsi"/>
          <w:color w:val="FF0000"/>
        </w:rPr>
      </w:pPr>
      <w:r w:rsidRPr="00E70840">
        <w:rPr>
          <w:rFonts w:asciiTheme="majorHAnsi" w:eastAsiaTheme="majorHAnsi" w:hAnsiTheme="majorHAnsi" w:hint="eastAsia"/>
          <w:color w:val="FF0000"/>
        </w:rPr>
        <w:t>개발(</w:t>
      </w:r>
      <w:proofErr w:type="spellStart"/>
      <w:r w:rsidRPr="00E70840">
        <w:rPr>
          <w:rFonts w:asciiTheme="majorHAnsi" w:eastAsiaTheme="majorHAnsi" w:hAnsiTheme="majorHAnsi" w:hint="eastAsia"/>
          <w:color w:val="FF0000"/>
        </w:rPr>
        <w:t>프론트엔드</w:t>
      </w:r>
      <w:proofErr w:type="spellEnd"/>
      <w:r w:rsidRPr="00E70840">
        <w:rPr>
          <w:rFonts w:asciiTheme="majorHAnsi" w:eastAsiaTheme="majorHAnsi" w:hAnsiTheme="majorHAnsi" w:hint="eastAsia"/>
          <w:color w:val="FF0000"/>
        </w:rPr>
        <w:t>/</w:t>
      </w:r>
      <w:proofErr w:type="spellStart"/>
      <w:r w:rsidRPr="00E70840">
        <w:rPr>
          <w:rFonts w:asciiTheme="majorHAnsi" w:eastAsiaTheme="majorHAnsi" w:hAnsiTheme="majorHAnsi" w:hint="eastAsia"/>
          <w:color w:val="FF0000"/>
        </w:rPr>
        <w:t>백엔드</w:t>
      </w:r>
      <w:proofErr w:type="spellEnd"/>
      <w:r w:rsidRPr="00E70840">
        <w:rPr>
          <w:rFonts w:asciiTheme="majorHAnsi" w:eastAsiaTheme="majorHAnsi" w:hAnsiTheme="majorHAnsi" w:hint="eastAsia"/>
          <w:color w:val="FF0000"/>
        </w:rPr>
        <w:t>)</w:t>
      </w:r>
      <w:r w:rsidRPr="00E70840">
        <w:rPr>
          <w:rFonts w:asciiTheme="majorHAnsi" w:eastAsiaTheme="majorHAnsi" w:hAnsiTheme="majorHAnsi"/>
          <w:color w:val="FF0000"/>
        </w:rPr>
        <w:t xml:space="preserve"> </w:t>
      </w:r>
      <w:r w:rsidRPr="00E70840">
        <w:rPr>
          <w:rFonts w:asciiTheme="majorHAnsi" w:eastAsiaTheme="majorHAnsi" w:hAnsiTheme="majorHAnsi" w:hint="eastAsia"/>
          <w:color w:val="FF0000"/>
        </w:rPr>
        <w:t>전반</w:t>
      </w:r>
    </w:p>
    <w:p w:rsidR="00716B6B" w:rsidRPr="00E70840" w:rsidRDefault="006B64DB">
      <w:pPr>
        <w:pStyle w:val="1"/>
        <w:numPr>
          <w:ilvl w:val="2"/>
          <w:numId w:val="5"/>
        </w:numPr>
        <w:spacing w:line="240" w:lineRule="atLeast"/>
        <w:ind w:hanging="400"/>
        <w:contextualSpacing/>
        <w:rPr>
          <w:rFonts w:asciiTheme="majorHAnsi" w:eastAsiaTheme="majorHAnsi" w:hAnsiTheme="majorHAnsi"/>
          <w:color w:val="FF0000"/>
        </w:rPr>
      </w:pPr>
      <w:proofErr w:type="spellStart"/>
      <w:r w:rsidRPr="00E70840">
        <w:rPr>
          <w:rFonts w:asciiTheme="majorHAnsi" w:eastAsiaTheme="majorHAnsi" w:hAnsiTheme="majorHAnsi" w:cs="Arial Unicode MS"/>
          <w:color w:val="FF0000"/>
        </w:rPr>
        <w:lastRenderedPageBreak/>
        <w:t>디지털트윈</w:t>
      </w:r>
      <w:proofErr w:type="spellEnd"/>
      <w:r w:rsidRPr="00E70840">
        <w:rPr>
          <w:rFonts w:asciiTheme="majorHAnsi" w:eastAsiaTheme="majorHAnsi" w:hAnsiTheme="majorHAnsi" w:cs="Arial Unicode MS"/>
          <w:color w:val="FF0000"/>
        </w:rPr>
        <w:t xml:space="preserve"> 플랫폼 개발</w:t>
      </w:r>
    </w:p>
    <w:p w:rsidR="00716B6B" w:rsidRPr="00E70840" w:rsidRDefault="006B64DB">
      <w:pPr>
        <w:pStyle w:val="1"/>
        <w:numPr>
          <w:ilvl w:val="2"/>
          <w:numId w:val="5"/>
        </w:numPr>
        <w:spacing w:line="240" w:lineRule="atLeast"/>
        <w:ind w:hanging="400"/>
        <w:contextualSpacing/>
        <w:rPr>
          <w:rFonts w:asciiTheme="majorHAnsi" w:eastAsiaTheme="majorHAnsi" w:hAnsiTheme="majorHAnsi"/>
          <w:color w:val="FF0000"/>
        </w:rPr>
      </w:pPr>
      <w:r w:rsidRPr="00E70840">
        <w:rPr>
          <w:rFonts w:asciiTheme="majorHAnsi" w:eastAsiaTheme="majorHAnsi" w:hAnsiTheme="majorHAnsi" w:cs="Arial Unicode MS"/>
          <w:color w:val="FF0000"/>
        </w:rPr>
        <w:t>web 개발</w:t>
      </w:r>
    </w:p>
    <w:p w:rsidR="00716B6B" w:rsidRPr="00E70840" w:rsidRDefault="006B64DB">
      <w:pPr>
        <w:pStyle w:val="1"/>
        <w:numPr>
          <w:ilvl w:val="2"/>
          <w:numId w:val="5"/>
        </w:numPr>
        <w:spacing w:line="240" w:lineRule="atLeast"/>
        <w:ind w:hanging="400"/>
        <w:contextualSpacing/>
        <w:rPr>
          <w:rFonts w:asciiTheme="majorHAnsi" w:eastAsiaTheme="majorHAnsi" w:hAnsiTheme="majorHAnsi"/>
          <w:color w:val="FF0000"/>
        </w:rPr>
      </w:pPr>
      <w:r w:rsidRPr="00E70840">
        <w:rPr>
          <w:rFonts w:asciiTheme="majorHAnsi" w:eastAsiaTheme="majorHAnsi" w:hAnsiTheme="majorHAnsi"/>
          <w:color w:val="FF0000"/>
        </w:rPr>
        <w:t>구현 기술 개발</w:t>
      </w:r>
    </w:p>
    <w:p w:rsidR="00716B6B" w:rsidRDefault="006B64DB">
      <w:pPr>
        <w:pStyle w:val="1"/>
        <w:numPr>
          <w:ilvl w:val="1"/>
          <w:numId w:val="5"/>
        </w:numPr>
        <w:spacing w:line="240" w:lineRule="atLeast"/>
        <w:ind w:hanging="400"/>
        <w:contextualSpacing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이 외 업무 진행 간 “갑”과 “을”이 서면으로 합의한 사항</w:t>
      </w:r>
    </w:p>
    <w:p w:rsidR="00716B6B" w:rsidRDefault="00716B6B">
      <w:pPr>
        <w:pStyle w:val="1"/>
        <w:spacing w:line="240" w:lineRule="atLeast"/>
        <w:ind w:left="397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1"/>
        <w:spacing w:line="240" w:lineRule="atLeast"/>
        <w:ind w:left="397" w:hanging="397"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/>
          <w:color w:val="000000"/>
        </w:rPr>
        <w:t xml:space="preserve">3. </w:t>
      </w:r>
      <w:r>
        <w:rPr>
          <w:rFonts w:asciiTheme="majorHAnsi" w:eastAsiaTheme="majorHAnsi" w:hAnsiTheme="majorHAnsi" w:cs="Arial Unicode MS"/>
          <w:color w:val="000000"/>
        </w:rPr>
        <w:t xml:space="preserve">“을”은 업무 진행에 필요한 소스를 정당한 범위 내에서 “갑”에게 요청할 수 있으며, 상용 소스, 오픈 소스 등 별도 라이센스 정책이 있는 소스를 구매 또는 사용하는 경우 “갑”에게 사전 설명 및 동의를 얻어야 합니다. 이를 위반하고 “갑”에게 제 </w:t>
      </w:r>
      <w:r>
        <w:rPr>
          <w:rFonts w:asciiTheme="majorHAnsi" w:eastAsiaTheme="majorHAnsi" w:hAnsiTheme="majorHAnsi"/>
          <w:color w:val="000000"/>
        </w:rPr>
        <w:t>9</w:t>
      </w:r>
      <w:r>
        <w:rPr>
          <w:rFonts w:asciiTheme="majorHAnsi" w:eastAsiaTheme="majorHAnsi" w:hAnsiTheme="majorHAnsi" w:cs="Arial Unicode MS"/>
          <w:color w:val="000000"/>
        </w:rPr>
        <w:t>조의 지식재산권 양도가 불가한 경우 이는 “을”의 귀책으로 합니다.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cs="Arial Unicode MS"/>
          <w:color w:val="000000"/>
        </w:rPr>
        <w:t>“을”은 결과물(“갑”이 제공한 부분을 제외함)이 제3자의 특허, 실용신안, 산업 디자인, 저작권, 영업비밀, 상표 등 지식재산권을 침해하지 않았음을 진술 및 보증하며 지식재산권 침해를 이유로 제3자로부터 “갑”에게 소가 제기되는 경우 “을”이 “을”의 비용으로 이를 방어하고 해결하여야 하며, 이로 인하여 “갑”이 입은 손해를 배상해야 합니다.</w:t>
      </w:r>
    </w:p>
    <w:p w:rsidR="00716B6B" w:rsidRDefault="006B64DB">
      <w:pPr>
        <w:pStyle w:val="1"/>
        <w:spacing w:line="240" w:lineRule="atLeast"/>
        <w:ind w:left="397" w:hanging="397"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/>
          <w:color w:val="000000"/>
        </w:rPr>
        <w:t xml:space="preserve">4. </w:t>
      </w:r>
      <w:r>
        <w:rPr>
          <w:rFonts w:asciiTheme="majorHAnsi" w:eastAsiaTheme="majorHAnsi" w:hAnsiTheme="majorHAnsi" w:cs="Arial Unicode MS"/>
          <w:color w:val="000000"/>
        </w:rPr>
        <w:t>“을”은 선량한 관리자의 주의의무를 다하여 업무를 수행해야 합니다.</w:t>
      </w:r>
    </w:p>
    <w:p w:rsidR="00716B6B" w:rsidRDefault="00716B6B">
      <w:pPr>
        <w:pStyle w:val="1"/>
        <w:spacing w:line="240" w:lineRule="atLeast"/>
        <w:ind w:left="397" w:hanging="397"/>
        <w:jc w:val="both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(소통의무)</w:t>
      </w:r>
    </w:p>
    <w:p w:rsidR="00716B6B" w:rsidRDefault="006B64DB">
      <w:pPr>
        <w:pStyle w:val="1"/>
        <w:numPr>
          <w:ilvl w:val="0"/>
          <w:numId w:val="6"/>
        </w:numPr>
        <w:spacing w:line="240" w:lineRule="atLeast"/>
        <w:ind w:left="397" w:hanging="36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“갑”과 “을”은 성공적인 업무의 진행을 위해 상호 원활히 소통할 의무가 있습니다. “갑”과 “을”은 상대방의 요청에 대해 1일 이내에 성실하게 응답해야 합니다. </w:t>
      </w:r>
    </w:p>
    <w:p w:rsidR="00716B6B" w:rsidRDefault="006B64DB">
      <w:pPr>
        <w:pStyle w:val="1"/>
        <w:numPr>
          <w:ilvl w:val="0"/>
          <w:numId w:val="6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“갑”은 “을”과 다음과 같이 회의를 개최하기로 합니다.</w:t>
      </w:r>
    </w:p>
    <w:p w:rsidR="00716B6B" w:rsidRDefault="006B64DB">
      <w:pPr>
        <w:pStyle w:val="1"/>
        <w:numPr>
          <w:ilvl w:val="1"/>
          <w:numId w:val="7"/>
        </w:numPr>
        <w:spacing w:line="240" w:lineRule="atLeast"/>
        <w:ind w:left="794" w:hanging="397"/>
        <w:contextualSpacing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업무 개시를 위한 시작 시점에 온라인 또는 오프라인 회의를 개최합니다.</w:t>
      </w:r>
    </w:p>
    <w:p w:rsidR="00716B6B" w:rsidRDefault="006B64DB">
      <w:pPr>
        <w:pStyle w:val="1"/>
        <w:numPr>
          <w:ilvl w:val="1"/>
          <w:numId w:val="7"/>
        </w:numPr>
        <w:spacing w:line="240" w:lineRule="atLeast"/>
        <w:ind w:left="794" w:hanging="397"/>
        <w:contextualSpacing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“을”은 “갑”에게 주 1회 이상 온라인 또는 오프라인 회의를 통해 업무 진행에 관련된 사항을 전달합니다.</w:t>
      </w:r>
    </w:p>
    <w:p w:rsidR="00716B6B" w:rsidRDefault="006B64DB">
      <w:pPr>
        <w:pStyle w:val="1"/>
        <w:numPr>
          <w:ilvl w:val="1"/>
          <w:numId w:val="7"/>
        </w:numPr>
        <w:spacing w:line="240" w:lineRule="atLeast"/>
        <w:ind w:left="794" w:hanging="397"/>
        <w:contextualSpacing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오프라인 회의는 “갑”의 소재지 또는 상호 합의된 별도의 지역에서 진행합니다.</w:t>
      </w:r>
    </w:p>
    <w:p w:rsidR="00716B6B" w:rsidRDefault="00716B6B">
      <w:pPr>
        <w:pStyle w:val="1"/>
        <w:spacing w:line="240" w:lineRule="atLeast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(금지행위)</w:t>
      </w:r>
    </w:p>
    <w:p w:rsidR="00716B6B" w:rsidRDefault="006B64DB">
      <w:pPr>
        <w:pStyle w:val="1"/>
        <w:numPr>
          <w:ilvl w:val="3"/>
          <w:numId w:val="2"/>
        </w:numPr>
        <w:spacing w:line="240" w:lineRule="atLeast"/>
        <w:ind w:left="397" w:hanging="397"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“갑”은 계약 체결 후 상대방의 책임으로 돌릴 사유가 없는 경우 다음 각 호의 어느 하나에 해당하는 행위를 할 수 없습니다.</w:t>
      </w:r>
    </w:p>
    <w:p w:rsidR="00716B6B" w:rsidRDefault="006B64DB">
      <w:pPr>
        <w:pStyle w:val="1"/>
        <w:numPr>
          <w:ilvl w:val="0"/>
          <w:numId w:val="8"/>
        </w:numPr>
        <w:spacing w:line="240" w:lineRule="atLeast"/>
        <w:ind w:left="794" w:hanging="397"/>
        <w:contextualSpacing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완성된 결과물에 대한 수령을 거부하거나 지체하는 행위</w:t>
      </w:r>
    </w:p>
    <w:p w:rsidR="00716B6B" w:rsidRDefault="006B64DB">
      <w:pPr>
        <w:pStyle w:val="1"/>
        <w:numPr>
          <w:ilvl w:val="0"/>
          <w:numId w:val="8"/>
        </w:numPr>
        <w:spacing w:line="240" w:lineRule="atLeast"/>
        <w:ind w:left="794" w:hanging="397"/>
        <w:contextualSpacing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결과물을 “을”에게 반품하는 행위</w:t>
      </w:r>
    </w:p>
    <w:p w:rsidR="00716B6B" w:rsidRDefault="006B64DB">
      <w:pPr>
        <w:pStyle w:val="1"/>
        <w:numPr>
          <w:ilvl w:val="0"/>
          <w:numId w:val="8"/>
        </w:numPr>
        <w:spacing w:line="240" w:lineRule="atLeast"/>
        <w:ind w:left="794" w:hanging="397"/>
        <w:contextualSpacing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계약당사자 사이의 합의 없이 계약대금을 감액하는 행위</w:t>
      </w: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(지적 재산권 등)</w:t>
      </w:r>
    </w:p>
    <w:p w:rsidR="00716B6B" w:rsidRDefault="006B64DB">
      <w:pPr>
        <w:pStyle w:val="1"/>
        <w:numPr>
          <w:ilvl w:val="0"/>
          <w:numId w:val="9"/>
        </w:numPr>
        <w:spacing w:line="240" w:lineRule="atLeast"/>
        <w:ind w:left="397" w:hanging="36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결과물에 대한 일체의 지적 재산권 및 소유권을 “갑”에게 양도합니다.</w:t>
      </w:r>
    </w:p>
    <w:p w:rsidR="00716B6B" w:rsidRDefault="006B64DB">
      <w:pPr>
        <w:pStyle w:val="1"/>
        <w:numPr>
          <w:ilvl w:val="0"/>
          <w:numId w:val="9"/>
        </w:numPr>
        <w:spacing w:line="240" w:lineRule="atLeast"/>
        <w:ind w:left="397" w:hanging="36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지적 재산권의 양도에 대한 “갑”과 “을”의 의사표시는 14조(지급 조건)의 </w:t>
      </w:r>
      <w:proofErr w:type="spellStart"/>
      <w:r>
        <w:rPr>
          <w:rFonts w:asciiTheme="majorHAnsi" w:eastAsiaTheme="majorHAnsi" w:hAnsiTheme="majorHAnsi" w:cs="Arial Unicode MS"/>
          <w:color w:val="000000"/>
        </w:rPr>
        <w:t>차수별</w:t>
      </w:r>
      <w:proofErr w:type="spellEnd"/>
      <w:r>
        <w:rPr>
          <w:rFonts w:asciiTheme="majorHAnsi" w:eastAsiaTheme="majorHAnsi" w:hAnsiTheme="majorHAnsi" w:cs="Arial Unicode MS"/>
          <w:color w:val="000000"/>
        </w:rPr>
        <w:t xml:space="preserve"> 대금 수령 시점에 이루어지는 것을 원칙으로 합니다.</w:t>
      </w:r>
    </w:p>
    <w:p w:rsidR="00716B6B" w:rsidRDefault="006B64DB">
      <w:pPr>
        <w:pStyle w:val="1"/>
        <w:numPr>
          <w:ilvl w:val="0"/>
          <w:numId w:val="9"/>
        </w:numPr>
        <w:spacing w:line="240" w:lineRule="atLeast"/>
        <w:ind w:left="397" w:hanging="36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지식재산권의 양도 없이 무단으로 이를 사용, 복제, 배포, 수정하는 경우 그에 상응하는 계약 대금을 배상할 의무가 있습니다.</w:t>
      </w:r>
    </w:p>
    <w:p w:rsidR="00716B6B" w:rsidRDefault="00716B6B">
      <w:pPr>
        <w:pStyle w:val="1"/>
        <w:spacing w:line="240" w:lineRule="atLeast"/>
        <w:ind w:left="397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lastRenderedPageBreak/>
        <w:t xml:space="preserve"> (계약의 변경)</w:t>
      </w:r>
    </w:p>
    <w:p w:rsidR="00716B6B" w:rsidRDefault="006B64DB">
      <w:pPr>
        <w:pStyle w:val="1"/>
        <w:numPr>
          <w:ilvl w:val="0"/>
          <w:numId w:val="10"/>
        </w:numPr>
        <w:spacing w:line="240" w:lineRule="atLeast"/>
        <w:ind w:left="397" w:hanging="36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“갑”과 “을”이 계약 내용을 변경, 추가하고자 하는 경우 상호 합의하여 본 계약을 변경할 수 있습니다. 명확히 하면, 당사자가 일방적인 계약변경을 통보하면서 일정 기한을 정하고 상대방 당사자가 동 기한 내에 회신하지 않을 경우 동의하는 것으로 간주하겠다고 통보하는 것은 본 항의 상호 합의에 해당하지 않습니다.</w:t>
      </w:r>
    </w:p>
    <w:p w:rsidR="00716B6B" w:rsidRDefault="006B64DB">
      <w:pPr>
        <w:pStyle w:val="1"/>
        <w:numPr>
          <w:ilvl w:val="0"/>
          <w:numId w:val="10"/>
        </w:numPr>
        <w:spacing w:line="240" w:lineRule="atLeast"/>
        <w:ind w:left="397" w:hanging="36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제1항에 의한 계약변경은 서면에 의해서만 할 수 있으며, 서면에 의하지 않은 계약변경은 원칙적으로 무효로서 일방은 상대방에게 변경된 계약 내용의 이행책임 및 계약 내용의 불이행으로 인한 손해배상책임을 물을 수 없습니다.</w:t>
      </w:r>
    </w:p>
    <w:p w:rsidR="00716B6B" w:rsidRDefault="00716B6B">
      <w:pPr>
        <w:pStyle w:val="1"/>
        <w:spacing w:line="240" w:lineRule="atLeast"/>
        <w:ind w:left="397"/>
        <w:rPr>
          <w:rFonts w:asciiTheme="majorHAnsi" w:eastAsiaTheme="majorHAnsi" w:hAnsiTheme="majorHAnsi"/>
          <w:color w:val="000000"/>
        </w:rPr>
      </w:pP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(비밀유지)</w:t>
      </w:r>
    </w:p>
    <w:p w:rsidR="00716B6B" w:rsidRDefault="006B64DB">
      <w:pPr>
        <w:pStyle w:val="1"/>
        <w:numPr>
          <w:ilvl w:val="0"/>
          <w:numId w:val="11"/>
        </w:numPr>
        <w:spacing w:line="240" w:lineRule="atLeast"/>
        <w:ind w:left="397" w:hanging="36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“갑”과 “을”은 본 계약으로 취득한 상대방의 업무상 및 기술상의 기밀을 상대방의 승낙이 없는 한 제3자에게 누설할 수 없습니다.</w:t>
      </w:r>
    </w:p>
    <w:p w:rsidR="00716B6B" w:rsidRDefault="006B64DB">
      <w:pPr>
        <w:pStyle w:val="1"/>
        <w:numPr>
          <w:ilvl w:val="0"/>
          <w:numId w:val="11"/>
        </w:numPr>
        <w:spacing w:line="240" w:lineRule="atLeast"/>
        <w:ind w:left="397" w:hanging="36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“갑”은 “을”의 기술자료, 경영정보 등 영업상 중요정보가 포함된 자료의 제출을 요청하는 경우 비밀유지계약을 체결하여야 합니다.</w:t>
      </w:r>
    </w:p>
    <w:p w:rsidR="00716B6B" w:rsidRDefault="006B64DB">
      <w:pPr>
        <w:pStyle w:val="1"/>
        <w:numPr>
          <w:ilvl w:val="0"/>
          <w:numId w:val="11"/>
        </w:numPr>
        <w:spacing w:line="240" w:lineRule="atLeast"/>
        <w:ind w:left="397" w:hanging="36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“갑”과 “을”은 본 계약의 계약 기간 중은 물론 계약의 종료 또는 해지 이후에도 제1항의 의무를 부담하며, 제1항의 의무에 위반하여 상대방에게 손해를 입힌 경우 이를 배상하여야 합니다.</w:t>
      </w: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jc w:val="center"/>
        <w:rPr>
          <w:rFonts w:asciiTheme="majorHAnsi" w:eastAsiaTheme="majorHAnsi" w:hAnsiTheme="majorHAnsi" w:cs="Arial Unicode MS"/>
          <w:b/>
          <w:color w:val="000000"/>
          <w:sz w:val="26"/>
          <w:szCs w:val="26"/>
          <w:u w:val="single"/>
        </w:rPr>
      </w:pPr>
      <w:r>
        <w:rPr>
          <w:rFonts w:asciiTheme="majorHAnsi" w:eastAsiaTheme="majorHAnsi" w:hAnsiTheme="majorHAnsi" w:cs="Arial Unicode MS"/>
          <w:b/>
          <w:color w:val="000000"/>
          <w:sz w:val="26"/>
          <w:szCs w:val="26"/>
          <w:u w:val="single"/>
        </w:rPr>
        <w:t>대금지급</w:t>
      </w:r>
    </w:p>
    <w:p w:rsidR="00716B6B" w:rsidRDefault="00716B6B">
      <w:pPr>
        <w:pStyle w:val="a6"/>
        <w:widowControl/>
        <w:wordWrap/>
        <w:autoSpaceDE/>
        <w:autoSpaceDN/>
        <w:ind w:leftChars="0" w:left="1174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 xml:space="preserve"> (지급 조건)</w:t>
      </w:r>
    </w:p>
    <w:p w:rsidR="00716B6B" w:rsidRDefault="006B64DB">
      <w:pPr>
        <w:pStyle w:val="1"/>
        <w:numPr>
          <w:ilvl w:val="0"/>
          <w:numId w:val="12"/>
        </w:numPr>
        <w:spacing w:line="240" w:lineRule="atLeast"/>
        <w:ind w:left="397" w:hanging="40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 “갑”은 아래 계좌로 대금을 지급합니다.</w:t>
      </w:r>
    </w:p>
    <w:p w:rsidR="00716B6B" w:rsidRDefault="00716B6B">
      <w:pPr>
        <w:pStyle w:val="1"/>
        <w:spacing w:line="240" w:lineRule="atLeast"/>
        <w:ind w:left="760"/>
        <w:rPr>
          <w:rFonts w:asciiTheme="majorHAnsi" w:eastAsiaTheme="majorHAnsi" w:hAnsiTheme="majorHAnsi"/>
          <w:color w:val="000000"/>
        </w:rPr>
      </w:pPr>
    </w:p>
    <w:p w:rsidR="00716B6B" w:rsidRPr="00F23989" w:rsidRDefault="006B64DB">
      <w:pPr>
        <w:pStyle w:val="1"/>
        <w:numPr>
          <w:ilvl w:val="0"/>
          <w:numId w:val="13"/>
        </w:numPr>
        <w:spacing w:line="240" w:lineRule="atLeast"/>
        <w:ind w:hanging="480"/>
        <w:contextualSpacing/>
        <w:rPr>
          <w:rFonts w:asciiTheme="majorHAnsi" w:eastAsiaTheme="majorHAnsi" w:hAnsiTheme="majorHAnsi"/>
          <w:color w:val="FF0000"/>
        </w:rPr>
      </w:pPr>
      <w:r w:rsidRPr="00F23989">
        <w:rPr>
          <w:rFonts w:asciiTheme="majorHAnsi" w:eastAsiaTheme="majorHAnsi" w:hAnsiTheme="majorHAnsi" w:cs="Arial Unicode MS"/>
          <w:color w:val="FF0000"/>
        </w:rPr>
        <w:t xml:space="preserve">은행 이름: </w:t>
      </w:r>
    </w:p>
    <w:p w:rsidR="00716B6B" w:rsidRPr="00F23989" w:rsidRDefault="006B64DB">
      <w:pPr>
        <w:pStyle w:val="1"/>
        <w:numPr>
          <w:ilvl w:val="0"/>
          <w:numId w:val="13"/>
        </w:numPr>
        <w:spacing w:line="240" w:lineRule="atLeast"/>
        <w:ind w:hanging="480"/>
        <w:contextualSpacing/>
        <w:rPr>
          <w:rFonts w:asciiTheme="majorHAnsi" w:eastAsiaTheme="majorHAnsi" w:hAnsiTheme="majorHAnsi"/>
          <w:color w:val="FF0000"/>
        </w:rPr>
      </w:pPr>
      <w:r w:rsidRPr="00F23989">
        <w:rPr>
          <w:rFonts w:asciiTheme="majorHAnsi" w:eastAsiaTheme="majorHAnsi" w:hAnsiTheme="majorHAnsi" w:cs="Arial Unicode MS"/>
          <w:color w:val="FF0000"/>
        </w:rPr>
        <w:t xml:space="preserve">예금주: </w:t>
      </w:r>
    </w:p>
    <w:p w:rsidR="00716B6B" w:rsidRPr="00F23989" w:rsidRDefault="006B64DB">
      <w:pPr>
        <w:pStyle w:val="1"/>
        <w:numPr>
          <w:ilvl w:val="0"/>
          <w:numId w:val="13"/>
        </w:numPr>
        <w:spacing w:line="240" w:lineRule="atLeast"/>
        <w:ind w:hanging="480"/>
        <w:contextualSpacing/>
        <w:rPr>
          <w:rFonts w:asciiTheme="majorHAnsi" w:eastAsiaTheme="majorHAnsi" w:hAnsiTheme="majorHAnsi"/>
          <w:color w:val="FF0000"/>
        </w:rPr>
      </w:pPr>
      <w:r w:rsidRPr="00F23989">
        <w:rPr>
          <w:rFonts w:asciiTheme="majorHAnsi" w:eastAsiaTheme="majorHAnsi" w:hAnsiTheme="majorHAnsi" w:cs="Arial Unicode MS"/>
          <w:color w:val="FF0000"/>
        </w:rPr>
        <w:t xml:space="preserve">계좌번호: </w:t>
      </w:r>
    </w:p>
    <w:p w:rsidR="00716B6B" w:rsidRDefault="00716B6B">
      <w:pPr>
        <w:pStyle w:val="1"/>
        <w:spacing w:line="240" w:lineRule="atLeast"/>
        <w:ind w:left="880"/>
        <w:jc w:val="both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1"/>
        <w:numPr>
          <w:ilvl w:val="0"/>
          <w:numId w:val="12"/>
        </w:numPr>
        <w:spacing w:line="240" w:lineRule="atLeast"/>
        <w:ind w:left="397" w:hanging="400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지급 조건은 아래와 같습니다. 단, 당사자 간 서면으로 합의하여 변경할 수 있고, 기재일자가 토요일, 일요일 또는 공휴일인 경우 다음 영업일을 기준으로 합니다. </w:t>
      </w:r>
    </w:p>
    <w:p w:rsidR="00F23989" w:rsidRPr="00F23989" w:rsidRDefault="00F23989" w:rsidP="00F23989">
      <w:pPr>
        <w:pStyle w:val="1"/>
        <w:spacing w:line="240" w:lineRule="atLeast"/>
        <w:ind w:left="1720"/>
        <w:contextualSpacing/>
        <w:rPr>
          <w:rFonts w:asciiTheme="majorHAnsi" w:eastAsiaTheme="majorHAnsi" w:hAnsiTheme="majorHAnsi"/>
          <w:color w:val="FF0000"/>
        </w:rPr>
      </w:pPr>
    </w:p>
    <w:p w:rsidR="00F23989" w:rsidRPr="00815006" w:rsidRDefault="00F23989" w:rsidP="00F23989">
      <w:pPr>
        <w:pStyle w:val="1"/>
        <w:numPr>
          <w:ilvl w:val="0"/>
          <w:numId w:val="13"/>
        </w:numPr>
        <w:spacing w:line="240" w:lineRule="atLeast"/>
        <w:ind w:hanging="480"/>
        <w:contextualSpacing/>
        <w:rPr>
          <w:rFonts w:asciiTheme="majorHAnsi" w:eastAsiaTheme="majorHAnsi" w:hAnsiTheme="majorHAnsi"/>
          <w:color w:val="FF0000"/>
        </w:rPr>
      </w:pPr>
      <w:r w:rsidRPr="00815006">
        <w:rPr>
          <w:rFonts w:asciiTheme="majorHAnsi" w:eastAsiaTheme="majorHAnsi" w:hAnsiTheme="majorHAnsi" w:hint="eastAsia"/>
          <w:color w:val="FF0000"/>
        </w:rPr>
        <w:t>지급 방식:</w:t>
      </w:r>
      <w:r w:rsidRPr="00815006">
        <w:rPr>
          <w:rFonts w:asciiTheme="majorHAnsi" w:eastAsiaTheme="majorHAnsi" w:hAnsiTheme="majorHAnsi"/>
          <w:color w:val="FF0000"/>
        </w:rPr>
        <w:t xml:space="preserve"> \ </w:t>
      </w:r>
      <w:r w:rsidR="00E6609D">
        <w:rPr>
          <w:rFonts w:asciiTheme="majorHAnsi" w:eastAsiaTheme="majorHAnsi" w:hAnsiTheme="majorHAnsi"/>
          <w:color w:val="FF0000"/>
        </w:rPr>
        <w:t>9,000,000</w:t>
      </w:r>
      <w:r w:rsidR="002E3C56">
        <w:rPr>
          <w:rFonts w:asciiTheme="majorHAnsi" w:eastAsiaTheme="majorHAnsi" w:hAnsiTheme="majorHAnsi"/>
          <w:color w:val="FF0000"/>
        </w:rPr>
        <w:t xml:space="preserve"> </w:t>
      </w:r>
      <w:r w:rsidRPr="00815006">
        <w:rPr>
          <w:rFonts w:asciiTheme="majorHAnsi" w:eastAsiaTheme="majorHAnsi" w:hAnsiTheme="majorHAnsi"/>
          <w:color w:val="FF0000"/>
        </w:rPr>
        <w:t>(</w:t>
      </w:r>
      <w:r w:rsidRPr="00815006">
        <w:rPr>
          <w:rFonts w:asciiTheme="majorHAnsi" w:eastAsiaTheme="majorHAnsi" w:hAnsiTheme="majorHAnsi" w:hint="eastAsia"/>
          <w:color w:val="FF0000"/>
        </w:rPr>
        <w:t>월 지급액)</w:t>
      </w:r>
      <w:r w:rsidRPr="00815006">
        <w:rPr>
          <w:rFonts w:asciiTheme="majorHAnsi" w:eastAsiaTheme="majorHAnsi" w:hAnsiTheme="majorHAnsi"/>
          <w:color w:val="FF0000"/>
        </w:rPr>
        <w:t xml:space="preserve"> * </w:t>
      </w:r>
      <w:r w:rsidR="00E6609D">
        <w:rPr>
          <w:rFonts w:asciiTheme="majorHAnsi" w:eastAsiaTheme="majorHAnsi" w:hAnsiTheme="majorHAnsi"/>
          <w:color w:val="FF0000"/>
        </w:rPr>
        <w:t>4</w:t>
      </w:r>
      <w:r w:rsidRPr="00815006">
        <w:rPr>
          <w:rFonts w:asciiTheme="majorHAnsi" w:eastAsiaTheme="majorHAnsi" w:hAnsiTheme="majorHAnsi" w:hint="eastAsia"/>
          <w:color w:val="FF0000"/>
        </w:rPr>
        <w:t>회</w:t>
      </w:r>
    </w:p>
    <w:p w:rsidR="00F23989" w:rsidRPr="00815006" w:rsidRDefault="00F23989" w:rsidP="00F23989">
      <w:pPr>
        <w:pStyle w:val="1"/>
        <w:numPr>
          <w:ilvl w:val="0"/>
          <w:numId w:val="13"/>
        </w:numPr>
        <w:spacing w:line="240" w:lineRule="atLeast"/>
        <w:ind w:hanging="480"/>
        <w:contextualSpacing/>
        <w:rPr>
          <w:rFonts w:asciiTheme="majorHAnsi" w:eastAsiaTheme="majorHAnsi" w:hAnsiTheme="majorHAnsi"/>
          <w:color w:val="FF0000"/>
        </w:rPr>
      </w:pPr>
      <w:r w:rsidRPr="00815006">
        <w:rPr>
          <w:rFonts w:asciiTheme="majorHAnsi" w:eastAsiaTheme="majorHAnsi" w:hAnsiTheme="majorHAnsi" w:hint="eastAsia"/>
          <w:color w:val="FF0000"/>
        </w:rPr>
        <w:t>지급 총액:</w:t>
      </w:r>
      <w:r w:rsidR="002E3C56">
        <w:rPr>
          <w:rFonts w:asciiTheme="majorHAnsi" w:eastAsiaTheme="majorHAnsi" w:hAnsiTheme="majorHAnsi"/>
          <w:color w:val="FF0000"/>
        </w:rPr>
        <w:t xml:space="preserve"> \ </w:t>
      </w:r>
      <w:r w:rsidR="00E6609D">
        <w:rPr>
          <w:rFonts w:asciiTheme="majorHAnsi" w:eastAsiaTheme="majorHAnsi" w:hAnsiTheme="majorHAnsi"/>
          <w:color w:val="FF0000"/>
        </w:rPr>
        <w:t xml:space="preserve">36,000,000 </w:t>
      </w:r>
    </w:p>
    <w:p w:rsidR="00F23989" w:rsidRPr="00815006" w:rsidRDefault="00F23989" w:rsidP="00F23989">
      <w:pPr>
        <w:pStyle w:val="1"/>
        <w:numPr>
          <w:ilvl w:val="0"/>
          <w:numId w:val="13"/>
        </w:numPr>
        <w:spacing w:line="240" w:lineRule="atLeast"/>
        <w:ind w:hanging="480"/>
        <w:contextualSpacing/>
        <w:rPr>
          <w:rFonts w:asciiTheme="majorHAnsi" w:eastAsiaTheme="majorHAnsi" w:hAnsiTheme="majorHAnsi"/>
          <w:color w:val="FF0000"/>
        </w:rPr>
      </w:pPr>
      <w:r w:rsidRPr="00815006">
        <w:rPr>
          <w:rFonts w:asciiTheme="majorHAnsi" w:eastAsiaTheme="majorHAnsi" w:hAnsiTheme="majorHAnsi" w:hint="eastAsia"/>
          <w:color w:val="FF0000"/>
        </w:rPr>
        <w:t>지급 일정:</w:t>
      </w:r>
      <w:r w:rsidRPr="00815006">
        <w:rPr>
          <w:rFonts w:asciiTheme="majorHAnsi" w:eastAsiaTheme="majorHAnsi" w:hAnsiTheme="majorHAnsi"/>
          <w:color w:val="FF0000"/>
        </w:rPr>
        <w:t xml:space="preserve"> </w:t>
      </w:r>
      <w:r w:rsidRPr="00815006">
        <w:rPr>
          <w:rFonts w:asciiTheme="majorHAnsi" w:eastAsiaTheme="majorHAnsi" w:hAnsiTheme="majorHAnsi" w:hint="eastAsia"/>
          <w:color w:val="FF0000"/>
        </w:rPr>
        <w:t xml:space="preserve">매 월 </w:t>
      </w:r>
      <w:r w:rsidRPr="00815006">
        <w:rPr>
          <w:rFonts w:asciiTheme="majorHAnsi" w:eastAsiaTheme="majorHAnsi" w:hAnsiTheme="majorHAnsi"/>
          <w:color w:val="FF0000"/>
        </w:rPr>
        <w:t>25</w:t>
      </w:r>
      <w:r w:rsidRPr="00815006">
        <w:rPr>
          <w:rFonts w:asciiTheme="majorHAnsi" w:eastAsiaTheme="majorHAnsi" w:hAnsiTheme="majorHAnsi" w:hint="eastAsia"/>
          <w:color w:val="FF0000"/>
        </w:rPr>
        <w:t>일 지급</w:t>
      </w:r>
    </w:p>
    <w:p w:rsidR="00F23989" w:rsidRDefault="00F23989">
      <w:pPr>
        <w:pStyle w:val="1"/>
        <w:spacing w:line="240" w:lineRule="atLeast"/>
        <w:ind w:left="880"/>
        <w:jc w:val="both"/>
        <w:rPr>
          <w:rFonts w:asciiTheme="majorHAnsi" w:eastAsiaTheme="majorHAnsi" w:hAnsiTheme="majorHAnsi"/>
          <w:color w:val="000000"/>
        </w:rPr>
      </w:pPr>
    </w:p>
    <w:p w:rsidR="00F72AB8" w:rsidRDefault="00F72AB8">
      <w:pPr>
        <w:pStyle w:val="1"/>
        <w:spacing w:line="240" w:lineRule="atLeast"/>
        <w:ind w:left="880"/>
        <w:jc w:val="both"/>
        <w:rPr>
          <w:rFonts w:asciiTheme="majorHAnsi" w:eastAsiaTheme="majorHAnsi" w:hAnsiTheme="majorHAnsi"/>
          <w:color w:val="000000"/>
        </w:rPr>
      </w:pP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1"/>
        <w:spacing w:line="240" w:lineRule="atLeast"/>
        <w:ind w:left="0"/>
        <w:jc w:val="center"/>
        <w:rPr>
          <w:rFonts w:asciiTheme="majorHAnsi" w:eastAsiaTheme="majorHAnsi" w:hAnsiTheme="majorHAnsi"/>
          <w:b/>
          <w:color w:val="000000"/>
          <w:sz w:val="26"/>
          <w:szCs w:val="26"/>
          <w:u w:val="single"/>
        </w:rPr>
      </w:pPr>
      <w:r>
        <w:rPr>
          <w:rFonts w:asciiTheme="majorHAnsi" w:eastAsiaTheme="majorHAnsi" w:hAnsiTheme="majorHAnsi" w:cs="Arial Unicode MS"/>
          <w:b/>
          <w:color w:val="000000"/>
          <w:sz w:val="26"/>
          <w:szCs w:val="26"/>
          <w:u w:val="single"/>
        </w:rPr>
        <w:lastRenderedPageBreak/>
        <w:t>제4장 기타</w:t>
      </w: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(계약의 종료)</w:t>
      </w:r>
    </w:p>
    <w:p w:rsidR="00716B6B" w:rsidRPr="00E70840" w:rsidRDefault="006B64DB">
      <w:pPr>
        <w:pStyle w:val="1"/>
        <w:spacing w:line="240" w:lineRule="atLeast"/>
        <w:ind w:left="-20"/>
        <w:jc w:val="both"/>
        <w:rPr>
          <w:rFonts w:asciiTheme="majorHAnsi" w:eastAsiaTheme="majorHAnsi" w:hAnsiTheme="majorHAnsi"/>
          <w:color w:val="FF0000"/>
        </w:rPr>
      </w:pPr>
      <w:r w:rsidRPr="00E70840">
        <w:rPr>
          <w:rFonts w:asciiTheme="majorHAnsi" w:eastAsiaTheme="majorHAnsi" w:hAnsiTheme="majorHAnsi" w:cs="Arial Unicode MS"/>
          <w:color w:val="FF0000"/>
        </w:rPr>
        <w:t>“을”이 전달한 최종 결과물에 대해 “갑”이 검수를 마치고 대금을 지급한 때 계약이 종료됩니다.</w:t>
      </w:r>
    </w:p>
    <w:p w:rsidR="00716B6B" w:rsidRPr="00E70840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FF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(해제 또는 해지)</w:t>
      </w:r>
    </w:p>
    <w:p w:rsidR="00716B6B" w:rsidRDefault="006B64DB">
      <w:pPr>
        <w:pStyle w:val="1"/>
        <w:numPr>
          <w:ilvl w:val="0"/>
          <w:numId w:val="14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 “갑” 또는 “을”은 상대방이 다음 각 호에 해당하는 경우에는 본 계약의 전부 또는 일부를 해제 또는 해지할 수 있습니다. </w:t>
      </w:r>
    </w:p>
    <w:p w:rsidR="00716B6B" w:rsidRDefault="006B64DB">
      <w:pPr>
        <w:pStyle w:val="1"/>
        <w:numPr>
          <w:ilvl w:val="0"/>
          <w:numId w:val="15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 또는 “을”이 금융기관으로부터 거래정지처분을 받은 경우</w:t>
      </w:r>
    </w:p>
    <w:p w:rsidR="00716B6B" w:rsidRDefault="006B64DB">
      <w:pPr>
        <w:pStyle w:val="1"/>
        <w:numPr>
          <w:ilvl w:val="0"/>
          <w:numId w:val="15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“갑” 또는 “을”이 </w:t>
      </w:r>
      <w:proofErr w:type="spellStart"/>
      <w:r>
        <w:rPr>
          <w:rFonts w:asciiTheme="majorHAnsi" w:eastAsiaTheme="majorHAnsi" w:hAnsiTheme="majorHAnsi" w:cs="Arial Unicode MS"/>
          <w:color w:val="000000"/>
        </w:rPr>
        <w:t>감독관청으로부터</w:t>
      </w:r>
      <w:proofErr w:type="spellEnd"/>
      <w:r>
        <w:rPr>
          <w:rFonts w:asciiTheme="majorHAnsi" w:eastAsiaTheme="majorHAnsi" w:hAnsiTheme="majorHAnsi" w:cs="Arial Unicode MS"/>
          <w:color w:val="000000"/>
        </w:rPr>
        <w:t xml:space="preserve"> 영업취소, 영업정지 등의 처분을 받은 경우</w:t>
      </w:r>
    </w:p>
    <w:p w:rsidR="00716B6B" w:rsidRDefault="006B64DB">
      <w:pPr>
        <w:pStyle w:val="1"/>
        <w:numPr>
          <w:ilvl w:val="0"/>
          <w:numId w:val="15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 또는 “을”이 어음 및 수표의 부도, 제3자에 의한 강제집행(가압류 및 가처분 포함), 파산, 화의개시 및 회사정리절차의 신청 등 영업상의 중대한 사유가 발생하여 계약 내용을 이행할 수 없다고 인정될 경우</w:t>
      </w:r>
    </w:p>
    <w:p w:rsidR="00716B6B" w:rsidRDefault="006B64DB">
      <w:pPr>
        <w:pStyle w:val="1"/>
        <w:numPr>
          <w:ilvl w:val="0"/>
          <w:numId w:val="15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 또는 “을”이 해산, 영업의 양도 또는 타 회사로의 합병을 결의한 경우</w:t>
      </w:r>
    </w:p>
    <w:p w:rsidR="00716B6B" w:rsidRDefault="006B64DB">
      <w:pPr>
        <w:pStyle w:val="1"/>
        <w:numPr>
          <w:ilvl w:val="0"/>
          <w:numId w:val="15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“갑”이 각 지급일로부터 7일 이내에 대금을 지급하지 않고, “을”이 7일의 기간을 정하여 “갑”에게 지급을 최고하고 그 기간을 경과하였음에도 “갑”이 지급을 하지 않는 경우</w:t>
      </w:r>
    </w:p>
    <w:p w:rsidR="00716B6B" w:rsidRDefault="006B64DB">
      <w:pPr>
        <w:pStyle w:val="1"/>
        <w:numPr>
          <w:ilvl w:val="0"/>
          <w:numId w:val="15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FF"/>
        </w:rPr>
      </w:pPr>
      <w:r>
        <w:rPr>
          <w:rFonts w:asciiTheme="majorHAnsi" w:eastAsiaTheme="majorHAnsi" w:hAnsiTheme="majorHAnsi" w:cs="Arial Unicode MS"/>
          <w:color w:val="000000"/>
        </w:rPr>
        <w:t>“갑” 또는 “을”이 재해 기타 사유로 인하여 본 계약의 내용을 이행하기 곤란하다고 쌍방이 인정한 경우</w:t>
      </w:r>
    </w:p>
    <w:p w:rsidR="00716B6B" w:rsidRDefault="006B64DB">
      <w:pPr>
        <w:pStyle w:val="1"/>
        <w:numPr>
          <w:ilvl w:val="0"/>
          <w:numId w:val="14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 또는 “을”은 상대방에게 다음 각 호에 해당하는 사유가 발생한 경우에는 상대방에게 7일 이상의 상당한 기간을 정하여 그 이행을 최고하고, 그 기간 내에 이를 이행하지 아니한 때에는 본 계약의 전부 또는 일부를 해제 또는 해지할 수 있습니다.</w:t>
      </w:r>
    </w:p>
    <w:p w:rsidR="00716B6B" w:rsidRDefault="006B64DB">
      <w:pPr>
        <w:pStyle w:val="1"/>
        <w:numPr>
          <w:ilvl w:val="0"/>
          <w:numId w:val="16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 또는 “을”이 본 계약의 중요한 내용을 위반한 경우</w:t>
      </w:r>
    </w:p>
    <w:p w:rsidR="00716B6B" w:rsidRDefault="006B64DB">
      <w:pPr>
        <w:pStyle w:val="1"/>
        <w:numPr>
          <w:ilvl w:val="0"/>
          <w:numId w:val="16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“갑”이 정당한 사유 없이 “을”의 업무 수행에 필요한 사항의 이행을 지연하여 “을”의 업무 수행에 지장을 초래한 경우</w:t>
      </w:r>
    </w:p>
    <w:p w:rsidR="00716B6B" w:rsidRDefault="006B64DB">
      <w:pPr>
        <w:pStyle w:val="1"/>
        <w:numPr>
          <w:ilvl w:val="0"/>
          <w:numId w:val="16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“을”이 정당한 사유 없이 업무 수행을 거부하거나 지연하여 계약 기간 내에 완성이 곤란하다고 인정되는 경우</w:t>
      </w:r>
    </w:p>
    <w:p w:rsidR="00716B6B" w:rsidRDefault="006B64DB">
      <w:pPr>
        <w:pStyle w:val="1"/>
        <w:numPr>
          <w:ilvl w:val="0"/>
          <w:numId w:val="16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“을”의 업무 수행 능력이 부족하여 계약 내용을 원만히 이행할 수 없다고 인정되는 상당한 이유가 있는 경우</w:t>
      </w:r>
    </w:p>
    <w:p w:rsidR="00716B6B" w:rsidRDefault="006B64DB">
      <w:pPr>
        <w:pStyle w:val="1"/>
        <w:numPr>
          <w:ilvl w:val="0"/>
          <w:numId w:val="16"/>
        </w:numPr>
        <w:spacing w:line="240" w:lineRule="atLeast"/>
        <w:ind w:hanging="403"/>
        <w:contextualSpacing/>
        <w:jc w:val="both"/>
        <w:rPr>
          <w:rFonts w:asciiTheme="majorHAnsi" w:eastAsiaTheme="majorHAnsi" w:hAnsiTheme="majorHAnsi" w:cs="Arial Unicode MS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“갑” 또는 “을”이 사전 양해 없이 3영업일 이상 상대방의 요청에 대해 응답이 없는 경우</w:t>
      </w:r>
    </w:p>
    <w:p w:rsidR="00716B6B" w:rsidRDefault="006B64DB">
      <w:pPr>
        <w:pStyle w:val="1"/>
        <w:numPr>
          <w:ilvl w:val="0"/>
          <w:numId w:val="14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 “갑”과 “을”은 상기 항의 규정에 의하여 계약의 해제 또는 해지사유가 발생한 경우 상대방에게 지체 없이(최장 5영업일 이전) 서면으로 통지하여야 합니다.</w:t>
      </w:r>
    </w:p>
    <w:p w:rsidR="00716B6B" w:rsidRDefault="006B64DB">
      <w:pPr>
        <w:pStyle w:val="1"/>
        <w:numPr>
          <w:ilvl w:val="0"/>
          <w:numId w:val="14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상기 항에 의하여 계약이 해제 또는 해지된 때에는 각 당사자의 상대방에 대한 일체의 채무는 기한의 이익을 상실하며, 지체 없이 이를 변제하여야 합니다.</w:t>
      </w:r>
    </w:p>
    <w:p w:rsidR="00716B6B" w:rsidRDefault="006B64DB">
      <w:pPr>
        <w:pStyle w:val="1"/>
        <w:numPr>
          <w:ilvl w:val="0"/>
          <w:numId w:val="14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 “갑”과 “을”은 자신의 귀책사유로 인하여 본 계약의 전부 또는 일부가 해제 또는 해지됨으로써 발생한 상대방의 손해를 배상하여야 합니다.</w:t>
      </w:r>
    </w:p>
    <w:p w:rsidR="00716B6B" w:rsidRDefault="006B64DB">
      <w:pPr>
        <w:pStyle w:val="1"/>
        <w:numPr>
          <w:ilvl w:val="0"/>
          <w:numId w:val="14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“갑” 또는 “을”이 계약체결 후 업무 착수 전 </w:t>
      </w:r>
      <w:proofErr w:type="spellStart"/>
      <w:r>
        <w:rPr>
          <w:rFonts w:asciiTheme="majorHAnsi" w:eastAsiaTheme="majorHAnsi" w:hAnsiTheme="majorHAnsi" w:cs="Arial Unicode MS"/>
          <w:color w:val="000000"/>
        </w:rPr>
        <w:t>본조</w:t>
      </w:r>
      <w:proofErr w:type="spellEnd"/>
      <w:r>
        <w:rPr>
          <w:rFonts w:asciiTheme="majorHAnsi" w:eastAsiaTheme="majorHAnsi" w:hAnsiTheme="majorHAnsi" w:cs="Arial Unicode MS"/>
          <w:color w:val="000000"/>
        </w:rPr>
        <w:t xml:space="preserve"> 이외의 사유로 계약을 해제 또는 </w:t>
      </w:r>
      <w:r>
        <w:rPr>
          <w:rFonts w:asciiTheme="majorHAnsi" w:eastAsiaTheme="majorHAnsi" w:hAnsiTheme="majorHAnsi" w:cs="Arial Unicode MS"/>
          <w:color w:val="000000"/>
        </w:rPr>
        <w:lastRenderedPageBreak/>
        <w:t xml:space="preserve">해지하고자 할 때는 상대방에게 계약 대금의 10%를 배상하여야 합니다. 단, </w:t>
      </w:r>
      <w:proofErr w:type="spellStart"/>
      <w:r>
        <w:rPr>
          <w:rFonts w:asciiTheme="majorHAnsi" w:eastAsiaTheme="majorHAnsi" w:hAnsiTheme="majorHAnsi" w:cs="Arial Unicode MS"/>
          <w:color w:val="000000"/>
        </w:rPr>
        <w:t>본조의</w:t>
      </w:r>
      <w:proofErr w:type="spellEnd"/>
      <w:r>
        <w:rPr>
          <w:rFonts w:asciiTheme="majorHAnsi" w:eastAsiaTheme="majorHAnsi" w:hAnsiTheme="majorHAnsi" w:cs="Arial Unicode MS"/>
          <w:color w:val="000000"/>
        </w:rPr>
        <w:t xml:space="preserve"> 사유로 또는 업무 착수 이후 해제 또는 해지하는 경우에는 제19조(손해배상)에 따릅니다.</w:t>
      </w: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(손해배상)</w:t>
      </w:r>
    </w:p>
    <w:p w:rsidR="00716B6B" w:rsidRPr="00F0228A" w:rsidRDefault="006B64DB">
      <w:pPr>
        <w:pStyle w:val="1"/>
        <w:numPr>
          <w:ilvl w:val="0"/>
          <w:numId w:val="17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FF0000"/>
        </w:rPr>
      </w:pPr>
      <w:r w:rsidRPr="00F0228A">
        <w:rPr>
          <w:rFonts w:asciiTheme="majorHAnsi" w:eastAsiaTheme="majorHAnsi" w:hAnsiTheme="majorHAnsi" w:cs="Arial Unicode MS"/>
          <w:color w:val="FF0000"/>
        </w:rPr>
        <w:t>“갑”과 “을”은 제4조(업무의 내역)상 업무를 수행하지 못하거나 늦어져 상대방이 손해를 입는 경우 이를 배상하여야 하고 업무 지연과 불성실에 책임져야 합니다.</w:t>
      </w:r>
    </w:p>
    <w:p w:rsidR="00716B6B" w:rsidRDefault="006B64DB">
      <w:pPr>
        <w:pStyle w:val="1"/>
        <w:numPr>
          <w:ilvl w:val="0"/>
          <w:numId w:val="17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“을”은 업무의 수행 중 자신의 귀책사유로 인하여 결과물 및 제3자에 대하여 손해를 발생시킨 경우 그 배상에 대한 책임을 부담합니다. </w:t>
      </w:r>
    </w:p>
    <w:p w:rsidR="00716B6B" w:rsidRDefault="006B64DB">
      <w:pPr>
        <w:pStyle w:val="1"/>
        <w:numPr>
          <w:ilvl w:val="0"/>
          <w:numId w:val="17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제6조(검수)에 따라 검수를 완료한 결과물로 인한 손해를 배상할 책임은 “갑”이 부담합니다. 단, 제3자의 지적재산권 침해나 하자보수 보증기간 내의 하자로 인한 손해의 경우에는 “을”이 그 책임을 부담합니다. </w:t>
      </w:r>
    </w:p>
    <w:p w:rsidR="00716B6B" w:rsidRDefault="006B64DB">
      <w:pPr>
        <w:pStyle w:val="1"/>
        <w:numPr>
          <w:ilvl w:val="0"/>
          <w:numId w:val="17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“을”이 “갑”과의 협의에 따라 단계별로 제작한 결과물이 “갑”의 목적에 맞지 않게 제작되어 </w:t>
      </w:r>
      <w:proofErr w:type="spellStart"/>
      <w:r>
        <w:rPr>
          <w:rFonts w:asciiTheme="majorHAnsi" w:eastAsiaTheme="majorHAnsi" w:hAnsiTheme="majorHAnsi" w:cs="Arial Unicode MS"/>
          <w:color w:val="000000"/>
        </w:rPr>
        <w:t>재업무</w:t>
      </w:r>
      <w:proofErr w:type="spellEnd"/>
      <w:r>
        <w:rPr>
          <w:rFonts w:asciiTheme="majorHAnsi" w:eastAsiaTheme="majorHAnsi" w:hAnsiTheme="majorHAnsi" w:cs="Arial Unicode MS"/>
          <w:color w:val="000000"/>
        </w:rPr>
        <w:t xml:space="preserve"> 등이 불가피한 경우 향후 소요될 비용은 귀책사유 있는 자의 부담으로 하되 책임 소재가 불명확한 경우에는 “갑”과 “을”이 협의하여 비율대로 비용을 분담합니다.</w:t>
      </w: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(통지)</w:t>
      </w:r>
    </w:p>
    <w:p w:rsidR="00716B6B" w:rsidRDefault="006B64DB">
      <w:pPr>
        <w:pStyle w:val="1"/>
        <w:numPr>
          <w:ilvl w:val="0"/>
          <w:numId w:val="18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본 계약에 달리 규정되지 않는 한, 본 계약과 관련한 모든 통지는 본 계약서 말미에 기재된 주소 및 번호로 인편, 이메일, 등기우편에 의하여 전달합니다.</w:t>
      </w:r>
    </w:p>
    <w:p w:rsidR="00716B6B" w:rsidRDefault="006B64DB">
      <w:pPr>
        <w:pStyle w:val="1"/>
        <w:numPr>
          <w:ilvl w:val="0"/>
          <w:numId w:val="18"/>
        </w:numPr>
        <w:spacing w:line="240" w:lineRule="atLeast"/>
        <w:ind w:left="397" w:hanging="397"/>
        <w:contextualSpacing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모든 통지는 인편에 의한 경우 전달일에, 이메일 전송에 의한 경우 송신일에, 등기우편에 의한 경우 발송 후 3영업일 후에 통지가 이루어진 것으로 간주된다. 당사자들은 본 조의 통지처가 변경되는 경우 다른 당사자들에게 사전에 이를 서면으로 고지하여야 하며, 이러한 </w:t>
      </w:r>
      <w:proofErr w:type="spellStart"/>
      <w:r>
        <w:rPr>
          <w:rFonts w:asciiTheme="majorHAnsi" w:eastAsiaTheme="majorHAnsi" w:hAnsiTheme="majorHAnsi" w:cs="Arial Unicode MS"/>
          <w:color w:val="000000"/>
        </w:rPr>
        <w:t>통지처</w:t>
      </w:r>
      <w:proofErr w:type="spellEnd"/>
      <w:r>
        <w:rPr>
          <w:rFonts w:asciiTheme="majorHAnsi" w:eastAsiaTheme="majorHAnsi" w:hAnsiTheme="majorHAnsi" w:cs="Arial Unicode MS"/>
          <w:color w:val="000000"/>
        </w:rPr>
        <w:t xml:space="preserve"> 변경의 고지가 없는 경우 변경 전의 통지처로 통지된 사항은 유효하게 통지가 이루어진 것으로 간주됩니다.</w:t>
      </w:r>
      <w:r>
        <w:rPr>
          <w:rFonts w:asciiTheme="majorHAnsi" w:eastAsiaTheme="majorHAnsi" w:hAnsiTheme="majorHAnsi" w:cs="Arial Unicode MS"/>
          <w:color w:val="000000"/>
        </w:rPr>
        <w:tab/>
      </w:r>
    </w:p>
    <w:p w:rsidR="00716B6B" w:rsidRDefault="00716B6B">
      <w:pPr>
        <w:pStyle w:val="1"/>
        <w:spacing w:line="240" w:lineRule="atLeast"/>
        <w:ind w:left="0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(면책)</w:t>
      </w:r>
    </w:p>
    <w:p w:rsidR="00716B6B" w:rsidRDefault="006B64DB">
      <w:pPr>
        <w:pStyle w:val="1"/>
        <w:spacing w:line="240" w:lineRule="atLeast"/>
        <w:ind w:left="0"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 xml:space="preserve">천재지변, 전쟁, 폭동, 테러, 기타 불가항력적인 사유로 인하여 발생한 손해에 대해서는 상호 책임을 물을 수 없습니다. </w:t>
      </w:r>
    </w:p>
    <w:p w:rsidR="00716B6B" w:rsidRDefault="00716B6B">
      <w:pPr>
        <w:pStyle w:val="1"/>
        <w:spacing w:line="240" w:lineRule="atLeast"/>
        <w:ind w:left="880"/>
        <w:jc w:val="both"/>
        <w:rPr>
          <w:rFonts w:asciiTheme="majorHAnsi" w:eastAsiaTheme="majorHAnsi" w:hAnsiTheme="majorHAnsi"/>
        </w:rPr>
      </w:pPr>
    </w:p>
    <w:p w:rsidR="00716B6B" w:rsidRDefault="00716B6B">
      <w:pPr>
        <w:pStyle w:val="1"/>
        <w:spacing w:line="240" w:lineRule="atLeast"/>
        <w:rPr>
          <w:rFonts w:asciiTheme="majorHAnsi" w:eastAsiaTheme="majorHAnsi" w:hAnsiTheme="majorHAnsi"/>
        </w:rPr>
      </w:pPr>
    </w:p>
    <w:p w:rsidR="00716B6B" w:rsidRDefault="006B64DB">
      <w:pPr>
        <w:pStyle w:val="3"/>
        <w:keepNext w:val="0"/>
        <w:keepLines w:val="0"/>
        <w:numPr>
          <w:ilvl w:val="0"/>
          <w:numId w:val="2"/>
        </w:numPr>
        <w:tabs>
          <w:tab w:val="left" w:pos="1843"/>
        </w:tabs>
        <w:spacing w:line="240" w:lineRule="atLeast"/>
        <w:ind w:left="1200" w:hanging="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(분쟁의 해결)</w:t>
      </w:r>
    </w:p>
    <w:p w:rsidR="00716B6B" w:rsidRDefault="006B64DB">
      <w:pPr>
        <w:pStyle w:val="1"/>
        <w:spacing w:line="240" w:lineRule="atLeast"/>
        <w:ind w:left="0"/>
        <w:jc w:val="both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cs="Arial Unicode MS"/>
          <w:color w:val="000000"/>
        </w:rPr>
        <w:t>계약 당사자 사이에 분쟁이 발생할 경우 일차적으로 계약 당사자 간의 상호 합의와 존중을 바탕으로 해결합니다. 이와 같은 방법으로 해결되지 않는 경우 본 계약으로부터 발생되는 모든 분쟁은 대한상사중재원에서 국내중재규칙에 따라 중재로 해결합니다.</w:t>
      </w:r>
    </w:p>
    <w:p w:rsidR="00716B6B" w:rsidRDefault="00716B6B">
      <w:pPr>
        <w:pStyle w:val="1"/>
        <w:spacing w:line="240" w:lineRule="atLeast"/>
        <w:ind w:left="0"/>
        <w:jc w:val="both"/>
        <w:rPr>
          <w:rFonts w:asciiTheme="majorHAnsi" w:eastAsiaTheme="majorHAnsi" w:hAnsiTheme="majorHAnsi"/>
          <w:color w:val="000000"/>
        </w:rPr>
      </w:pPr>
    </w:p>
    <w:p w:rsidR="00716B6B" w:rsidRDefault="00716B6B">
      <w:pPr>
        <w:pStyle w:val="1"/>
        <w:spacing w:line="240" w:lineRule="atLeast"/>
        <w:ind w:left="0"/>
        <w:jc w:val="both"/>
        <w:rPr>
          <w:rFonts w:asciiTheme="majorHAnsi" w:eastAsiaTheme="majorHAnsi" w:hAnsiTheme="majorHAnsi"/>
          <w:color w:val="000000"/>
        </w:rPr>
      </w:pPr>
    </w:p>
    <w:p w:rsidR="00716B6B" w:rsidRDefault="006B64DB">
      <w:pPr>
        <w:pStyle w:val="1"/>
        <w:spacing w:line="240" w:lineRule="atLeast"/>
        <w:jc w:val="center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/>
        </w:rPr>
        <w:t xml:space="preserve">2023년   </w:t>
      </w:r>
      <w:r w:rsidR="00F72AB8">
        <w:rPr>
          <w:rFonts w:asciiTheme="majorHAnsi" w:eastAsiaTheme="majorHAnsi" w:hAnsiTheme="majorHAnsi" w:cs="Arial Unicode MS"/>
        </w:rPr>
        <w:t>11</w:t>
      </w:r>
      <w:r>
        <w:rPr>
          <w:rFonts w:asciiTheme="majorHAnsi" w:eastAsiaTheme="majorHAnsi" w:hAnsiTheme="majorHAnsi" w:cs="Arial Unicode MS"/>
        </w:rPr>
        <w:t xml:space="preserve">월   </w:t>
      </w:r>
      <w:r w:rsidR="00F72AB8">
        <w:rPr>
          <w:rFonts w:asciiTheme="majorHAnsi" w:eastAsiaTheme="majorHAnsi" w:hAnsiTheme="majorHAnsi" w:cs="Arial Unicode MS"/>
        </w:rPr>
        <w:t xml:space="preserve"> </w:t>
      </w:r>
      <w:r w:rsidR="00E6609D">
        <w:rPr>
          <w:rFonts w:asciiTheme="majorHAnsi" w:eastAsiaTheme="majorHAnsi" w:hAnsiTheme="majorHAnsi" w:cs="Arial Unicode MS"/>
        </w:rPr>
        <w:t>10</w:t>
      </w:r>
      <w:r>
        <w:rPr>
          <w:rFonts w:asciiTheme="majorHAnsi" w:eastAsiaTheme="majorHAnsi" w:hAnsiTheme="majorHAnsi" w:cs="Arial Unicode MS"/>
        </w:rPr>
        <w:t xml:space="preserve">일 </w:t>
      </w:r>
    </w:p>
    <w:p w:rsidR="00716B6B" w:rsidRDefault="006B64DB">
      <w:pPr>
        <w:pStyle w:val="1"/>
        <w:spacing w:line="240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.끝.</w:t>
      </w:r>
    </w:p>
    <w:p w:rsidR="00716B6B" w:rsidRDefault="00716B6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</w:p>
    <w:p w:rsidR="00716B6B" w:rsidRDefault="00716B6B">
      <w:pPr>
        <w:pStyle w:val="a5"/>
        <w:spacing w:before="160" w:after="120" w:line="240" w:lineRule="atLeast"/>
        <w:jc w:val="left"/>
        <w:rPr>
          <w:rFonts w:asciiTheme="majorHAnsi" w:eastAsiaTheme="majorHAnsi" w:hAnsiTheme="majorHAnsi"/>
          <w:sz w:val="24"/>
          <w:szCs w:val="24"/>
        </w:rPr>
      </w:pPr>
    </w:p>
    <w:p w:rsidR="00716B6B" w:rsidRDefault="00716B6B">
      <w:pPr>
        <w:pStyle w:val="a5"/>
        <w:spacing w:before="160" w:after="120" w:line="240" w:lineRule="atLeast"/>
        <w:jc w:val="left"/>
        <w:rPr>
          <w:rFonts w:asciiTheme="majorHAnsi" w:eastAsiaTheme="majorHAnsi" w:hAnsiTheme="majorHAnsi"/>
          <w:sz w:val="24"/>
          <w:szCs w:val="24"/>
        </w:rPr>
      </w:pPr>
    </w:p>
    <w:p w:rsidR="00716B6B" w:rsidRDefault="006B64DB">
      <w:pPr>
        <w:pStyle w:val="a5"/>
        <w:spacing w:before="160" w:after="120" w:line="240" w:lineRule="atLeast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계약이행각서</w:t>
      </w:r>
    </w:p>
    <w:p w:rsidR="00716B6B" w:rsidRDefault="00716B6B">
      <w:pPr>
        <w:pStyle w:val="a5"/>
        <w:spacing w:before="160" w:after="120" w:line="240" w:lineRule="atLeast"/>
        <w:jc w:val="left"/>
        <w:rPr>
          <w:rFonts w:asciiTheme="majorHAnsi" w:eastAsiaTheme="majorHAnsi" w:hAnsiTheme="majorHAnsi"/>
          <w:sz w:val="24"/>
          <w:szCs w:val="24"/>
        </w:rPr>
      </w:pPr>
    </w:p>
    <w:p w:rsidR="00716B6B" w:rsidRDefault="00716B6B">
      <w:pPr>
        <w:pStyle w:val="a5"/>
        <w:spacing w:before="160" w:after="120" w:line="240" w:lineRule="atLeast"/>
        <w:jc w:val="left"/>
        <w:rPr>
          <w:rFonts w:asciiTheme="majorHAnsi" w:eastAsiaTheme="majorHAnsi" w:hAnsiTheme="majorHAnsi"/>
          <w:sz w:val="24"/>
          <w:szCs w:val="24"/>
        </w:rPr>
      </w:pPr>
    </w:p>
    <w:p w:rsidR="00716B6B" w:rsidRDefault="006B64DB">
      <w:pPr>
        <w:pStyle w:val="a5"/>
        <w:spacing w:before="160" w:after="120" w:line="240" w:lineRule="atLeast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4"/>
          <w:szCs w:val="24"/>
        </w:rPr>
        <w:t>계약번호 : OP-</w:t>
      </w:r>
      <w:r w:rsidR="00F72AB8">
        <w:rPr>
          <w:rFonts w:asciiTheme="majorHAnsi" w:eastAsiaTheme="majorHAnsi" w:hAnsiTheme="majorHAnsi" w:hint="eastAsia"/>
          <w:sz w:val="24"/>
          <w:szCs w:val="24"/>
        </w:rPr>
        <w:t>DTS-</w:t>
      </w:r>
      <w:r>
        <w:rPr>
          <w:rFonts w:asciiTheme="majorHAnsi" w:eastAsiaTheme="majorHAnsi" w:hAnsiTheme="majorHAnsi"/>
          <w:sz w:val="24"/>
          <w:szCs w:val="24"/>
        </w:rPr>
        <w:t>계약-23</w:t>
      </w:r>
      <w:r w:rsidR="00F72AB8">
        <w:rPr>
          <w:rFonts w:asciiTheme="majorHAnsi" w:eastAsiaTheme="majorHAnsi" w:hAnsiTheme="majorHAnsi"/>
          <w:sz w:val="24"/>
          <w:szCs w:val="24"/>
        </w:rPr>
        <w:t>11-03</w:t>
      </w:r>
    </w:p>
    <w:p w:rsidR="00716B6B" w:rsidRDefault="006B64DB">
      <w:pPr>
        <w:pStyle w:val="a5"/>
        <w:spacing w:before="160" w:after="120" w:line="240" w:lineRule="atLeast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계 약 명 :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디지털트윈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플랫폼 구축 개발 프리랜서 계약</w:t>
      </w:r>
    </w:p>
    <w:p w:rsidR="00716B6B" w:rsidRPr="002E3C56" w:rsidRDefault="006B64DB">
      <w:pPr>
        <w:pStyle w:val="a5"/>
        <w:spacing w:before="160" w:after="120" w:line="240" w:lineRule="atLeast"/>
        <w:jc w:val="left"/>
        <w:rPr>
          <w:rFonts w:asciiTheme="majorHAnsi" w:eastAsiaTheme="majorHAnsi" w:hAnsiTheme="majorHAnsi"/>
          <w:color w:val="auto"/>
        </w:rPr>
      </w:pPr>
      <w:r w:rsidRPr="002E3C56">
        <w:rPr>
          <w:rFonts w:asciiTheme="majorHAnsi" w:eastAsiaTheme="majorHAnsi" w:hAnsiTheme="majorHAnsi"/>
          <w:color w:val="auto"/>
          <w:sz w:val="24"/>
          <w:szCs w:val="24"/>
        </w:rPr>
        <w:t>계약기간 : 2023년</w:t>
      </w:r>
      <w:r w:rsidR="00F72AB8" w:rsidRPr="002E3C56">
        <w:rPr>
          <w:rFonts w:asciiTheme="majorHAnsi" w:eastAsiaTheme="majorHAnsi" w:hAnsiTheme="majorHAnsi" w:hint="eastAsia"/>
          <w:color w:val="auto"/>
          <w:sz w:val="24"/>
          <w:szCs w:val="24"/>
        </w:rPr>
        <w:t xml:space="preserve"> 1</w:t>
      </w:r>
      <w:r w:rsidR="00F72AB8" w:rsidRPr="002E3C56">
        <w:rPr>
          <w:rFonts w:asciiTheme="majorHAnsi" w:eastAsiaTheme="majorHAnsi" w:hAnsiTheme="majorHAnsi"/>
          <w:color w:val="auto"/>
          <w:sz w:val="24"/>
          <w:szCs w:val="24"/>
        </w:rPr>
        <w:t>1</w:t>
      </w:r>
      <w:r w:rsidRPr="002E3C56">
        <w:rPr>
          <w:rFonts w:asciiTheme="majorHAnsi" w:eastAsiaTheme="majorHAnsi" w:hAnsiTheme="majorHAnsi"/>
          <w:color w:val="auto"/>
          <w:sz w:val="24"/>
          <w:szCs w:val="24"/>
        </w:rPr>
        <w:t xml:space="preserve">월 </w:t>
      </w:r>
      <w:r w:rsidR="00F72AB8" w:rsidRPr="002E3C56">
        <w:rPr>
          <w:rFonts w:asciiTheme="majorHAnsi" w:eastAsiaTheme="majorHAnsi" w:hAnsiTheme="majorHAnsi"/>
          <w:color w:val="auto"/>
          <w:sz w:val="24"/>
          <w:szCs w:val="24"/>
        </w:rPr>
        <w:t xml:space="preserve">  </w:t>
      </w:r>
      <w:r w:rsidR="00E6609D" w:rsidRPr="002E3C56">
        <w:rPr>
          <w:rFonts w:asciiTheme="majorHAnsi" w:eastAsiaTheme="majorHAnsi" w:hAnsiTheme="majorHAnsi"/>
          <w:color w:val="auto"/>
          <w:sz w:val="24"/>
          <w:szCs w:val="24"/>
        </w:rPr>
        <w:t>10</w:t>
      </w:r>
      <w:r w:rsidRPr="002E3C56">
        <w:rPr>
          <w:rFonts w:asciiTheme="majorHAnsi" w:eastAsiaTheme="majorHAnsi" w:hAnsiTheme="majorHAnsi"/>
          <w:color w:val="auto"/>
          <w:sz w:val="24"/>
          <w:szCs w:val="24"/>
        </w:rPr>
        <w:t>일</w:t>
      </w:r>
      <w:r w:rsidR="00E6609D" w:rsidRPr="002E3C56">
        <w:rPr>
          <w:rFonts w:asciiTheme="majorHAnsi" w:eastAsiaTheme="majorHAnsi" w:hAnsiTheme="majorHAnsi"/>
          <w:color w:val="auto"/>
          <w:sz w:val="24"/>
          <w:szCs w:val="24"/>
        </w:rPr>
        <w:t xml:space="preserve"> ~ 2024</w:t>
      </w:r>
      <w:r w:rsidRPr="002E3C56">
        <w:rPr>
          <w:rFonts w:asciiTheme="majorHAnsi" w:eastAsiaTheme="majorHAnsi" w:hAnsiTheme="majorHAnsi"/>
          <w:color w:val="auto"/>
          <w:sz w:val="24"/>
          <w:szCs w:val="24"/>
        </w:rPr>
        <w:t>년</w:t>
      </w:r>
      <w:r w:rsidR="00F72AB8" w:rsidRPr="002E3C56">
        <w:rPr>
          <w:rFonts w:asciiTheme="majorHAnsi" w:eastAsiaTheme="majorHAnsi" w:hAnsiTheme="majorHAnsi"/>
          <w:color w:val="auto"/>
          <w:sz w:val="24"/>
          <w:szCs w:val="24"/>
        </w:rPr>
        <w:t xml:space="preserve">  </w:t>
      </w:r>
      <w:r w:rsidR="002E3C56" w:rsidRPr="002E3C56">
        <w:rPr>
          <w:rFonts w:asciiTheme="majorHAnsi" w:eastAsiaTheme="majorHAnsi" w:hAnsiTheme="majorHAnsi"/>
          <w:color w:val="auto"/>
          <w:sz w:val="24"/>
          <w:szCs w:val="24"/>
        </w:rPr>
        <w:t>03</w:t>
      </w:r>
      <w:r w:rsidR="00F72AB8" w:rsidRPr="002E3C56">
        <w:rPr>
          <w:rFonts w:asciiTheme="majorHAnsi" w:eastAsiaTheme="majorHAnsi" w:hAnsiTheme="majorHAnsi"/>
          <w:color w:val="auto"/>
          <w:sz w:val="24"/>
          <w:szCs w:val="24"/>
        </w:rPr>
        <w:t xml:space="preserve"> </w:t>
      </w:r>
      <w:r w:rsidRPr="002E3C56">
        <w:rPr>
          <w:rFonts w:asciiTheme="majorHAnsi" w:eastAsiaTheme="majorHAnsi" w:hAnsiTheme="majorHAnsi"/>
          <w:color w:val="auto"/>
          <w:sz w:val="24"/>
          <w:szCs w:val="24"/>
        </w:rPr>
        <w:t xml:space="preserve">월 </w:t>
      </w:r>
      <w:r w:rsidR="00F72AB8" w:rsidRPr="002E3C56">
        <w:rPr>
          <w:rFonts w:asciiTheme="majorHAnsi" w:eastAsiaTheme="majorHAnsi" w:hAnsiTheme="majorHAnsi"/>
          <w:color w:val="auto"/>
          <w:sz w:val="24"/>
          <w:szCs w:val="24"/>
        </w:rPr>
        <w:t xml:space="preserve"> </w:t>
      </w:r>
      <w:r w:rsidR="00E6609D" w:rsidRPr="002E3C56">
        <w:rPr>
          <w:rFonts w:asciiTheme="majorHAnsi" w:eastAsiaTheme="majorHAnsi" w:hAnsiTheme="majorHAnsi"/>
          <w:color w:val="auto"/>
          <w:sz w:val="24"/>
          <w:szCs w:val="24"/>
        </w:rPr>
        <w:t>10</w:t>
      </w:r>
      <w:r w:rsidR="00F72AB8" w:rsidRPr="002E3C56">
        <w:rPr>
          <w:rFonts w:asciiTheme="majorHAnsi" w:eastAsiaTheme="majorHAnsi" w:hAnsiTheme="majorHAnsi"/>
          <w:color w:val="auto"/>
          <w:sz w:val="24"/>
          <w:szCs w:val="24"/>
        </w:rPr>
        <w:t xml:space="preserve"> </w:t>
      </w:r>
      <w:r w:rsidRPr="002E3C56">
        <w:rPr>
          <w:rFonts w:asciiTheme="majorHAnsi" w:eastAsiaTheme="majorHAnsi" w:hAnsiTheme="majorHAnsi"/>
          <w:color w:val="auto"/>
          <w:sz w:val="24"/>
          <w:szCs w:val="24"/>
        </w:rPr>
        <w:t>일</w:t>
      </w:r>
    </w:p>
    <w:p w:rsidR="00716B6B" w:rsidRPr="002E3C56" w:rsidRDefault="006B64DB">
      <w:pPr>
        <w:pStyle w:val="a5"/>
        <w:spacing w:before="160" w:after="120" w:line="240" w:lineRule="atLeast"/>
        <w:jc w:val="left"/>
        <w:rPr>
          <w:rFonts w:asciiTheme="majorHAnsi" w:eastAsiaTheme="majorHAnsi" w:hAnsiTheme="majorHAnsi"/>
          <w:color w:val="auto"/>
        </w:rPr>
      </w:pPr>
      <w:r w:rsidRPr="002E3C56">
        <w:rPr>
          <w:rFonts w:asciiTheme="majorHAnsi" w:eastAsiaTheme="majorHAnsi" w:hAnsiTheme="majorHAnsi"/>
          <w:color w:val="auto"/>
          <w:sz w:val="24"/>
          <w:szCs w:val="24"/>
        </w:rPr>
        <w:t xml:space="preserve">계약금액 : </w:t>
      </w:r>
      <w:proofErr w:type="spellStart"/>
      <w:r w:rsidRPr="002E3C56">
        <w:rPr>
          <w:rFonts w:ascii="맑은 고딕" w:eastAsia="맑은 고딕" w:hAnsi="맑은 고딕" w:hint="eastAsia"/>
          <w:color w:val="auto"/>
          <w:sz w:val="24"/>
          <w:szCs w:val="22"/>
        </w:rPr>
        <w:t>일금</w:t>
      </w:r>
      <w:r w:rsidR="002E3C56" w:rsidRPr="002E3C56">
        <w:rPr>
          <w:rFonts w:ascii="맑은 고딕" w:eastAsia="맑은 고딕" w:hAnsi="맑은 고딕" w:hint="eastAsia"/>
          <w:color w:val="auto"/>
          <w:sz w:val="24"/>
          <w:szCs w:val="22"/>
        </w:rPr>
        <w:t>삼천육백만</w:t>
      </w:r>
      <w:r w:rsidRPr="002E3C56">
        <w:rPr>
          <w:rFonts w:ascii="맑은 고딕" w:eastAsia="맑은 고딕" w:hAnsi="맑은 고딕" w:hint="eastAsia"/>
          <w:color w:val="auto"/>
          <w:sz w:val="24"/>
          <w:szCs w:val="22"/>
        </w:rPr>
        <w:t>원정</w:t>
      </w:r>
      <w:proofErr w:type="spellEnd"/>
      <w:r w:rsidR="002E3C56" w:rsidRPr="002E3C56">
        <w:rPr>
          <w:rFonts w:ascii="맑은 고딕" w:eastAsia="맑은 고딕" w:hAnsi="맑은 고딕" w:hint="eastAsia"/>
          <w:color w:val="auto"/>
          <w:sz w:val="24"/>
          <w:szCs w:val="22"/>
        </w:rPr>
        <w:t xml:space="preserve"> \36,000,000</w:t>
      </w:r>
      <w:r w:rsidRPr="002E3C56">
        <w:rPr>
          <w:rFonts w:asciiTheme="majorHAnsi" w:eastAsiaTheme="majorHAnsi" w:hAnsiTheme="majorHAnsi"/>
          <w:color w:val="auto"/>
          <w:sz w:val="28"/>
          <w:szCs w:val="24"/>
        </w:rPr>
        <w:t xml:space="preserve"> </w:t>
      </w:r>
      <w:r w:rsidRPr="002E3C56">
        <w:rPr>
          <w:rFonts w:asciiTheme="majorHAnsi" w:eastAsiaTheme="majorHAnsi" w:hAnsiTheme="majorHAnsi"/>
          <w:color w:val="auto"/>
          <w:sz w:val="24"/>
          <w:szCs w:val="24"/>
        </w:rPr>
        <w:t>(3.3%세전)</w:t>
      </w:r>
    </w:p>
    <w:p w:rsidR="00716B6B" w:rsidRPr="00F72AB8" w:rsidRDefault="00716B6B">
      <w:pPr>
        <w:pStyle w:val="a5"/>
        <w:spacing w:before="160" w:after="120" w:line="240" w:lineRule="atLeast"/>
        <w:jc w:val="left"/>
        <w:rPr>
          <w:rFonts w:asciiTheme="majorHAnsi" w:eastAsiaTheme="majorHAnsi" w:hAnsiTheme="majorHAnsi"/>
        </w:rPr>
      </w:pPr>
    </w:p>
    <w:p w:rsidR="00716B6B" w:rsidRDefault="00716B6B">
      <w:pPr>
        <w:pStyle w:val="a5"/>
        <w:spacing w:before="200" w:after="200" w:line="240" w:lineRule="atLeast"/>
        <w:jc w:val="left"/>
        <w:rPr>
          <w:rFonts w:asciiTheme="majorHAnsi" w:eastAsiaTheme="majorHAnsi" w:hAnsiTheme="majorHAnsi"/>
        </w:rPr>
      </w:pPr>
    </w:p>
    <w:p w:rsidR="00716B6B" w:rsidRDefault="006B64DB">
      <w:pPr>
        <w:pStyle w:val="a5"/>
        <w:spacing w:before="200" w:after="200" w:line="240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4"/>
          <w:szCs w:val="24"/>
        </w:rPr>
        <w:t xml:space="preserve">상기 계약과 관련하여 계약자 </w:t>
      </w:r>
      <w:r w:rsidR="0031677A">
        <w:rPr>
          <w:rFonts w:asciiTheme="majorHAnsi" w:eastAsiaTheme="majorHAnsi" w:hAnsiTheme="majorHAnsi" w:hint="eastAsia"/>
          <w:sz w:val="24"/>
          <w:szCs w:val="24"/>
        </w:rPr>
        <w:t>김지훈</w:t>
      </w:r>
      <w:r>
        <w:rPr>
          <w:rFonts w:asciiTheme="majorHAnsi" w:eastAsiaTheme="majorHAnsi" w:hAnsiTheme="majorHAnsi"/>
          <w:sz w:val="24"/>
          <w:szCs w:val="24"/>
        </w:rPr>
        <w:t xml:space="preserve">은 계약기간 내 모든 업무를 이행할 것을 약속합니다.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디지털트윈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플랫폼 개발, 디지털융합 본부 내 다수의 프로젝트에 대한 개발을 진행 하며, 계약자의 잘못으로 인한 개발(납품)의 지연으로 인하여 귀사에 손해가 발생할 경우 상거래 법에 준하여 배상과 보상을 할 것이고 그 방법은 상호 협의 하에 이행할 것을 약속합니다.</w:t>
      </w:r>
    </w:p>
    <w:p w:rsidR="00716B6B" w:rsidRPr="00E70840" w:rsidRDefault="006B64DB">
      <w:pPr>
        <w:pStyle w:val="a5"/>
        <w:spacing w:before="200" w:after="200" w:line="240" w:lineRule="atLeast"/>
        <w:rPr>
          <w:rFonts w:asciiTheme="majorHAnsi" w:eastAsiaTheme="majorHAnsi" w:hAnsiTheme="majorHAnsi"/>
          <w:color w:val="FF0000"/>
          <w:sz w:val="24"/>
          <w:szCs w:val="24"/>
        </w:rPr>
      </w:pPr>
      <w:r w:rsidRPr="00E70840">
        <w:rPr>
          <w:rFonts w:asciiTheme="majorHAnsi" w:eastAsiaTheme="majorHAnsi" w:hAnsiTheme="majorHAnsi"/>
          <w:color w:val="FF0000"/>
          <w:sz w:val="24"/>
          <w:szCs w:val="24"/>
        </w:rPr>
        <w:t>개발 중도 포기 시 계약금의 10%를 배상한다.</w:t>
      </w:r>
    </w:p>
    <w:p w:rsidR="00716B6B" w:rsidRDefault="00716B6B">
      <w:pPr>
        <w:pStyle w:val="a5"/>
        <w:spacing w:before="160" w:after="120" w:line="240" w:lineRule="atLeast"/>
        <w:rPr>
          <w:rFonts w:asciiTheme="majorHAnsi" w:eastAsiaTheme="majorHAnsi" w:hAnsiTheme="majorHAnsi"/>
        </w:rPr>
      </w:pPr>
    </w:p>
    <w:p w:rsidR="00716B6B" w:rsidRDefault="00716B6B">
      <w:pPr>
        <w:pStyle w:val="a5"/>
        <w:spacing w:before="160" w:after="120" w:line="240" w:lineRule="atLeast"/>
        <w:rPr>
          <w:rFonts w:asciiTheme="majorHAnsi" w:eastAsiaTheme="majorHAnsi" w:hAnsiTheme="majorHAnsi"/>
        </w:rPr>
      </w:pPr>
    </w:p>
    <w:p w:rsidR="00716B6B" w:rsidRDefault="00716B6B">
      <w:pPr>
        <w:pStyle w:val="a5"/>
        <w:spacing w:before="160" w:after="120" w:line="240" w:lineRule="atLeast"/>
        <w:rPr>
          <w:rFonts w:asciiTheme="majorHAnsi" w:eastAsiaTheme="majorHAnsi" w:hAnsiTheme="majorHAnsi"/>
        </w:rPr>
      </w:pPr>
    </w:p>
    <w:p w:rsidR="00716B6B" w:rsidRPr="00815006" w:rsidRDefault="006B64DB">
      <w:pPr>
        <w:pStyle w:val="a5"/>
        <w:spacing w:before="160" w:after="120" w:line="240" w:lineRule="atLeast"/>
        <w:jc w:val="center"/>
        <w:rPr>
          <w:rFonts w:asciiTheme="majorHAnsi" w:eastAsiaTheme="majorHAnsi" w:hAnsiTheme="majorHAnsi"/>
          <w:color w:val="auto"/>
        </w:rPr>
      </w:pPr>
      <w:r w:rsidRPr="00815006">
        <w:rPr>
          <w:rFonts w:asciiTheme="majorHAnsi" w:eastAsiaTheme="majorHAnsi" w:hAnsiTheme="majorHAnsi"/>
          <w:color w:val="auto"/>
          <w:sz w:val="24"/>
          <w:szCs w:val="24"/>
        </w:rPr>
        <w:t xml:space="preserve">2023. </w:t>
      </w:r>
      <w:r w:rsidR="00F72AB8" w:rsidRPr="00815006">
        <w:rPr>
          <w:rFonts w:asciiTheme="majorHAnsi" w:eastAsiaTheme="majorHAnsi" w:hAnsiTheme="majorHAnsi"/>
          <w:color w:val="auto"/>
          <w:sz w:val="24"/>
          <w:szCs w:val="24"/>
        </w:rPr>
        <w:t>11</w:t>
      </w:r>
      <w:r w:rsidRPr="00815006">
        <w:rPr>
          <w:rFonts w:asciiTheme="majorHAnsi" w:eastAsiaTheme="majorHAnsi" w:hAnsiTheme="majorHAnsi"/>
          <w:color w:val="auto"/>
          <w:sz w:val="24"/>
          <w:szCs w:val="24"/>
        </w:rPr>
        <w:t xml:space="preserve">. </w:t>
      </w:r>
      <w:r w:rsidR="00E6609D">
        <w:rPr>
          <w:rFonts w:asciiTheme="majorHAnsi" w:eastAsiaTheme="majorHAnsi" w:hAnsiTheme="majorHAnsi"/>
          <w:color w:val="auto"/>
          <w:sz w:val="24"/>
          <w:szCs w:val="24"/>
        </w:rPr>
        <w:t>10</w:t>
      </w:r>
    </w:p>
    <w:p w:rsidR="00716B6B" w:rsidRDefault="00716B6B">
      <w:pPr>
        <w:pStyle w:val="a5"/>
        <w:spacing w:before="160" w:after="120" w:line="240" w:lineRule="atLeast"/>
        <w:jc w:val="center"/>
        <w:rPr>
          <w:rFonts w:asciiTheme="majorHAnsi" w:eastAsiaTheme="majorHAnsi" w:hAnsiTheme="majorHAnsi"/>
        </w:rPr>
      </w:pPr>
    </w:p>
    <w:p w:rsidR="00716B6B" w:rsidRDefault="00716B6B">
      <w:pPr>
        <w:pStyle w:val="a5"/>
        <w:spacing w:before="160" w:after="120" w:line="240" w:lineRule="atLeast"/>
        <w:jc w:val="center"/>
        <w:rPr>
          <w:rFonts w:asciiTheme="majorHAnsi" w:eastAsiaTheme="majorHAnsi" w:hAnsiTheme="majorHAnsi"/>
        </w:rPr>
      </w:pPr>
    </w:p>
    <w:p w:rsidR="00716B6B" w:rsidRDefault="006B64DB">
      <w:pPr>
        <w:pStyle w:val="a5"/>
        <w:spacing w:line="240" w:lineRule="atLeast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성 명   </w:t>
      </w:r>
      <w:r w:rsidR="00F72AB8">
        <w:rPr>
          <w:rFonts w:asciiTheme="majorHAnsi" w:eastAsiaTheme="majorHAnsi" w:hAnsiTheme="majorHAnsi" w:hint="eastAsia"/>
          <w:b/>
          <w:bCs/>
          <w:sz w:val="28"/>
          <w:szCs w:val="28"/>
        </w:rPr>
        <w:t>김 지 훈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(인)</w:t>
      </w:r>
    </w:p>
    <w:p w:rsidR="00716B6B" w:rsidRDefault="00716B6B">
      <w:pPr>
        <w:pStyle w:val="a5"/>
        <w:spacing w:before="160" w:after="120" w:line="240" w:lineRule="atLeast"/>
        <w:jc w:val="center"/>
        <w:rPr>
          <w:rFonts w:asciiTheme="majorHAnsi" w:eastAsiaTheme="majorHAnsi" w:hAnsiTheme="majorHAnsi"/>
        </w:rPr>
      </w:pPr>
    </w:p>
    <w:p w:rsidR="00716B6B" w:rsidRPr="0031677A" w:rsidRDefault="00716B6B" w:rsidP="0031677A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</w:p>
    <w:p w:rsidR="00716B6B" w:rsidRDefault="006B64DB">
      <w:pPr>
        <w:wordWrap/>
        <w:spacing w:line="240" w:lineRule="atLeast"/>
      </w:pPr>
      <w:r>
        <w:rPr>
          <w:rFonts w:hint="eastAsia"/>
          <w:noProof/>
        </w:rPr>
        <w:t xml:space="preserve">첨부 </w:t>
      </w:r>
      <w:r>
        <w:rPr>
          <w:noProof/>
        </w:rPr>
        <w:t xml:space="preserve">; </w:t>
      </w:r>
      <w:r w:rsidR="0031677A">
        <w:rPr>
          <w:rFonts w:hint="eastAsia"/>
          <w:noProof/>
        </w:rPr>
        <w:t>신분증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통장사본</w:t>
      </w:r>
    </w:p>
    <w:sectPr w:rsidR="00716B6B">
      <w:pgSz w:w="11906" w:h="16838" w:code="9"/>
      <w:pgMar w:top="567" w:right="1134" w:bottom="851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91D" w:rsidRDefault="00BD591D" w:rsidP="00F23989">
      <w:r>
        <w:separator/>
      </w:r>
    </w:p>
  </w:endnote>
  <w:endnote w:type="continuationSeparator" w:id="0">
    <w:p w:rsidR="00BD591D" w:rsidRDefault="00BD591D" w:rsidP="00F2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IDFont+F2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1"/>
    <w:family w:val="modern"/>
    <w:pitch w:val="default"/>
    <w:sig w:usb0="FFFFFFFF" w:usb1="E9FFFFFF" w:usb2="0000003F" w:usb3="00000001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91D" w:rsidRDefault="00BD591D" w:rsidP="00F23989">
      <w:r>
        <w:separator/>
      </w:r>
    </w:p>
  </w:footnote>
  <w:footnote w:type="continuationSeparator" w:id="0">
    <w:p w:rsidR="00BD591D" w:rsidRDefault="00BD591D" w:rsidP="00F2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14F"/>
    <w:multiLevelType w:val="multilevel"/>
    <w:tmpl w:val="0B1ED53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0FE85FBC"/>
    <w:multiLevelType w:val="multilevel"/>
    <w:tmpl w:val="6F466104"/>
    <w:lvl w:ilvl="0">
      <w:start w:val="1"/>
      <w:numFmt w:val="upperLetter"/>
      <w:lvlText w:val="%1."/>
      <w:lvlJc w:val="left"/>
      <w:pPr>
        <w:ind w:left="800" w:firstLine="400"/>
      </w:pPr>
    </w:lvl>
    <w:lvl w:ilvl="1">
      <w:start w:val="1"/>
      <w:numFmt w:val="low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lowerLetter"/>
      <w:lvlText w:val="%4."/>
      <w:lvlJc w:val="left"/>
      <w:pPr>
        <w:ind w:left="2000" w:firstLine="1600"/>
      </w:pPr>
    </w:lvl>
    <w:lvl w:ilvl="4">
      <w:start w:val="1"/>
      <w:numFmt w:val="lowerRoman"/>
      <w:lvlText w:val="%5."/>
      <w:lvlJc w:val="left"/>
      <w:pPr>
        <w:ind w:left="2400" w:firstLine="2000"/>
      </w:pPr>
    </w:lvl>
    <w:lvl w:ilvl="5">
      <w:start w:val="1"/>
      <w:numFmt w:val="lowerLetter"/>
      <w:lvlText w:val="%6."/>
      <w:lvlJc w:val="right"/>
      <w:pPr>
        <w:ind w:left="2800" w:firstLine="2400"/>
      </w:pPr>
    </w:lvl>
    <w:lvl w:ilvl="6">
      <w:start w:val="1"/>
      <w:numFmt w:val="lowerRoman"/>
      <w:lvlText w:val="%7."/>
      <w:lvlJc w:val="left"/>
      <w:pPr>
        <w:ind w:left="3200" w:firstLine="2800"/>
      </w:pPr>
    </w:lvl>
    <w:lvl w:ilvl="7">
      <w:start w:val="1"/>
      <w:numFmt w:val="low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" w15:restartNumberingAfterBreak="0">
    <w:nsid w:val="117C733E"/>
    <w:multiLevelType w:val="multilevel"/>
    <w:tmpl w:val="D26050A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196322AD"/>
    <w:multiLevelType w:val="multilevel"/>
    <w:tmpl w:val="12B4EFF8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4" w15:restartNumberingAfterBreak="0">
    <w:nsid w:val="274130F6"/>
    <w:multiLevelType w:val="multilevel"/>
    <w:tmpl w:val="1E54FDA2"/>
    <w:lvl w:ilvl="0">
      <w:start w:val="1"/>
      <w:numFmt w:val="upperLetter"/>
      <w:lvlText w:val="%1."/>
      <w:lvlJc w:val="left"/>
      <w:pPr>
        <w:ind w:left="1180" w:firstLine="780"/>
      </w:pPr>
    </w:lvl>
    <w:lvl w:ilvl="1">
      <w:start w:val="1"/>
      <w:numFmt w:val="lowerLetter"/>
      <w:lvlText w:val="%2."/>
      <w:lvlJc w:val="left"/>
      <w:pPr>
        <w:ind w:left="1580" w:firstLine="1180"/>
      </w:pPr>
    </w:lvl>
    <w:lvl w:ilvl="2">
      <w:start w:val="1"/>
      <w:numFmt w:val="lowerRoman"/>
      <w:lvlText w:val="%3."/>
      <w:lvlJc w:val="right"/>
      <w:pPr>
        <w:ind w:left="1980" w:firstLine="1580"/>
      </w:pPr>
    </w:lvl>
    <w:lvl w:ilvl="3">
      <w:start w:val="1"/>
      <w:numFmt w:val="lowerLetter"/>
      <w:lvlText w:val="%4."/>
      <w:lvlJc w:val="left"/>
      <w:pPr>
        <w:ind w:left="2380" w:firstLine="1980"/>
      </w:pPr>
    </w:lvl>
    <w:lvl w:ilvl="4">
      <w:start w:val="1"/>
      <w:numFmt w:val="lowerRoman"/>
      <w:lvlText w:val="%5."/>
      <w:lvlJc w:val="left"/>
      <w:pPr>
        <w:ind w:left="2780" w:firstLine="2380"/>
      </w:pPr>
    </w:lvl>
    <w:lvl w:ilvl="5">
      <w:start w:val="1"/>
      <w:numFmt w:val="lowerLetter"/>
      <w:lvlText w:val="%6."/>
      <w:lvlJc w:val="right"/>
      <w:pPr>
        <w:ind w:left="3180" w:firstLine="2780"/>
      </w:pPr>
    </w:lvl>
    <w:lvl w:ilvl="6">
      <w:start w:val="1"/>
      <w:numFmt w:val="lowerRoman"/>
      <w:lvlText w:val="%7."/>
      <w:lvlJc w:val="left"/>
      <w:pPr>
        <w:ind w:left="3580" w:firstLine="3180"/>
      </w:pPr>
    </w:lvl>
    <w:lvl w:ilvl="7">
      <w:start w:val="1"/>
      <w:numFmt w:val="lowerLetter"/>
      <w:lvlText w:val="%8."/>
      <w:lvlJc w:val="left"/>
      <w:pPr>
        <w:ind w:left="3980" w:firstLine="3580"/>
      </w:pPr>
    </w:lvl>
    <w:lvl w:ilvl="8">
      <w:start w:val="1"/>
      <w:numFmt w:val="lowerRoman"/>
      <w:lvlText w:val="%9."/>
      <w:lvlJc w:val="right"/>
      <w:pPr>
        <w:ind w:left="4380" w:firstLine="3980"/>
      </w:pPr>
    </w:lvl>
  </w:abstractNum>
  <w:abstractNum w:abstractNumId="5" w15:restartNumberingAfterBreak="0">
    <w:nsid w:val="3177627F"/>
    <w:multiLevelType w:val="multilevel"/>
    <w:tmpl w:val="BC98AE42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6" w15:restartNumberingAfterBreak="0">
    <w:nsid w:val="3E68571B"/>
    <w:multiLevelType w:val="multilevel"/>
    <w:tmpl w:val="CF0A6E9C"/>
    <w:lvl w:ilvl="0">
      <w:start w:val="1"/>
      <w:numFmt w:val="upperLetter"/>
      <w:lvlText w:val="%1."/>
      <w:lvlJc w:val="left"/>
      <w:pPr>
        <w:ind w:left="1180" w:firstLine="780"/>
      </w:pPr>
      <w:rPr>
        <w:u w:val="none"/>
      </w:rPr>
    </w:lvl>
    <w:lvl w:ilvl="1">
      <w:start w:val="1"/>
      <w:numFmt w:val="lowerLetter"/>
      <w:lvlText w:val="%2."/>
      <w:lvlJc w:val="left"/>
      <w:pPr>
        <w:ind w:left="1580" w:firstLine="1180"/>
      </w:pPr>
      <w:rPr>
        <w:u w:val="none"/>
      </w:rPr>
    </w:lvl>
    <w:lvl w:ilvl="2">
      <w:start w:val="1"/>
      <w:numFmt w:val="lowerRoman"/>
      <w:lvlText w:val="%3."/>
      <w:lvlJc w:val="right"/>
      <w:pPr>
        <w:ind w:left="1980" w:firstLine="1580"/>
      </w:pPr>
      <w:rPr>
        <w:u w:val="none"/>
      </w:rPr>
    </w:lvl>
    <w:lvl w:ilvl="3">
      <w:start w:val="1"/>
      <w:numFmt w:val="lowerLetter"/>
      <w:lvlText w:val="%4."/>
      <w:lvlJc w:val="left"/>
      <w:pPr>
        <w:ind w:left="2380" w:firstLine="1980"/>
      </w:pPr>
      <w:rPr>
        <w:u w:val="none"/>
      </w:rPr>
    </w:lvl>
    <w:lvl w:ilvl="4">
      <w:start w:val="1"/>
      <w:numFmt w:val="lowerRoman"/>
      <w:lvlText w:val="%5."/>
      <w:lvlJc w:val="left"/>
      <w:pPr>
        <w:ind w:left="2780" w:firstLine="2380"/>
      </w:pPr>
      <w:rPr>
        <w:u w:val="none"/>
      </w:rPr>
    </w:lvl>
    <w:lvl w:ilvl="5">
      <w:start w:val="1"/>
      <w:numFmt w:val="lowerLetter"/>
      <w:lvlText w:val="%6."/>
      <w:lvlJc w:val="right"/>
      <w:pPr>
        <w:ind w:left="3180" w:firstLine="2780"/>
      </w:pPr>
      <w:rPr>
        <w:u w:val="none"/>
      </w:rPr>
    </w:lvl>
    <w:lvl w:ilvl="6">
      <w:start w:val="1"/>
      <w:numFmt w:val="lowerRoman"/>
      <w:lvlText w:val="%7."/>
      <w:lvlJc w:val="left"/>
      <w:pPr>
        <w:ind w:left="3580" w:firstLine="3180"/>
      </w:pPr>
      <w:rPr>
        <w:u w:val="none"/>
      </w:rPr>
    </w:lvl>
    <w:lvl w:ilvl="7">
      <w:start w:val="1"/>
      <w:numFmt w:val="lowerLetter"/>
      <w:lvlText w:val="%8."/>
      <w:lvlJc w:val="left"/>
      <w:pPr>
        <w:ind w:left="3980" w:firstLine="3580"/>
      </w:pPr>
      <w:rPr>
        <w:u w:val="none"/>
      </w:rPr>
    </w:lvl>
    <w:lvl w:ilvl="8">
      <w:start w:val="1"/>
      <w:numFmt w:val="lowerRoman"/>
      <w:lvlText w:val="%9."/>
      <w:lvlJc w:val="right"/>
      <w:pPr>
        <w:ind w:left="4380" w:firstLine="3980"/>
      </w:pPr>
      <w:rPr>
        <w:u w:val="none"/>
      </w:rPr>
    </w:lvl>
  </w:abstractNum>
  <w:abstractNum w:abstractNumId="7" w15:restartNumberingAfterBreak="0">
    <w:nsid w:val="46031C6D"/>
    <w:multiLevelType w:val="multilevel"/>
    <w:tmpl w:val="6F466104"/>
    <w:lvl w:ilvl="0">
      <w:start w:val="1"/>
      <w:numFmt w:val="upperLetter"/>
      <w:lvlText w:val="%1."/>
      <w:lvlJc w:val="left"/>
      <w:pPr>
        <w:ind w:left="800" w:firstLine="400"/>
      </w:pPr>
    </w:lvl>
    <w:lvl w:ilvl="1">
      <w:start w:val="1"/>
      <w:numFmt w:val="low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lowerLetter"/>
      <w:lvlText w:val="%4."/>
      <w:lvlJc w:val="left"/>
      <w:pPr>
        <w:ind w:left="2000" w:firstLine="1600"/>
      </w:pPr>
    </w:lvl>
    <w:lvl w:ilvl="4">
      <w:start w:val="1"/>
      <w:numFmt w:val="lowerRoman"/>
      <w:lvlText w:val="%5."/>
      <w:lvlJc w:val="left"/>
      <w:pPr>
        <w:ind w:left="2400" w:firstLine="2000"/>
      </w:pPr>
    </w:lvl>
    <w:lvl w:ilvl="5">
      <w:start w:val="1"/>
      <w:numFmt w:val="lowerLetter"/>
      <w:lvlText w:val="%6."/>
      <w:lvlJc w:val="right"/>
      <w:pPr>
        <w:ind w:left="2800" w:firstLine="2400"/>
      </w:pPr>
    </w:lvl>
    <w:lvl w:ilvl="6">
      <w:start w:val="1"/>
      <w:numFmt w:val="lowerRoman"/>
      <w:lvlText w:val="%7."/>
      <w:lvlJc w:val="left"/>
      <w:pPr>
        <w:ind w:left="3200" w:firstLine="2800"/>
      </w:pPr>
    </w:lvl>
    <w:lvl w:ilvl="7">
      <w:start w:val="1"/>
      <w:numFmt w:val="low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8" w15:restartNumberingAfterBreak="0">
    <w:nsid w:val="464E73A4"/>
    <w:multiLevelType w:val="hybridMultilevel"/>
    <w:tmpl w:val="2E3C2504"/>
    <w:lvl w:ilvl="0" w:tplc="4D24E86A">
      <w:start w:val="1"/>
      <w:numFmt w:val="decimal"/>
      <w:lvlText w:val="제%1장"/>
      <w:lvlJc w:val="left"/>
      <w:pPr>
        <w:ind w:left="1174" w:hanging="915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059" w:hanging="400"/>
      </w:pPr>
    </w:lvl>
    <w:lvl w:ilvl="2" w:tplc="0409001B" w:tentative="1">
      <w:start w:val="1"/>
      <w:numFmt w:val="lowerRoman"/>
      <w:lvlText w:val="%3."/>
      <w:lvlJc w:val="right"/>
      <w:pPr>
        <w:ind w:left="1459" w:hanging="400"/>
      </w:pPr>
    </w:lvl>
    <w:lvl w:ilvl="3" w:tplc="0409000F" w:tentative="1">
      <w:start w:val="1"/>
      <w:numFmt w:val="decimal"/>
      <w:lvlText w:val="%4."/>
      <w:lvlJc w:val="left"/>
      <w:pPr>
        <w:ind w:left="1859" w:hanging="400"/>
      </w:pPr>
    </w:lvl>
    <w:lvl w:ilvl="4" w:tplc="04090019" w:tentative="1">
      <w:start w:val="1"/>
      <w:numFmt w:val="upperLetter"/>
      <w:lvlText w:val="%5."/>
      <w:lvlJc w:val="left"/>
      <w:pPr>
        <w:ind w:left="2259" w:hanging="400"/>
      </w:pPr>
    </w:lvl>
    <w:lvl w:ilvl="5" w:tplc="0409001B" w:tentative="1">
      <w:start w:val="1"/>
      <w:numFmt w:val="lowerRoman"/>
      <w:lvlText w:val="%6."/>
      <w:lvlJc w:val="right"/>
      <w:pPr>
        <w:ind w:left="2659" w:hanging="400"/>
      </w:pPr>
    </w:lvl>
    <w:lvl w:ilvl="6" w:tplc="0409000F" w:tentative="1">
      <w:start w:val="1"/>
      <w:numFmt w:val="decimal"/>
      <w:lvlText w:val="%7."/>
      <w:lvlJc w:val="left"/>
      <w:pPr>
        <w:ind w:left="3059" w:hanging="400"/>
      </w:pPr>
    </w:lvl>
    <w:lvl w:ilvl="7" w:tplc="04090019" w:tentative="1">
      <w:start w:val="1"/>
      <w:numFmt w:val="upperLetter"/>
      <w:lvlText w:val="%8."/>
      <w:lvlJc w:val="left"/>
      <w:pPr>
        <w:ind w:left="3459" w:hanging="400"/>
      </w:pPr>
    </w:lvl>
    <w:lvl w:ilvl="8" w:tplc="0409001B" w:tentative="1">
      <w:start w:val="1"/>
      <w:numFmt w:val="lowerRoman"/>
      <w:lvlText w:val="%9."/>
      <w:lvlJc w:val="right"/>
      <w:pPr>
        <w:ind w:left="3859" w:hanging="400"/>
      </w:pPr>
    </w:lvl>
  </w:abstractNum>
  <w:abstractNum w:abstractNumId="9" w15:restartNumberingAfterBreak="0">
    <w:nsid w:val="4A794C41"/>
    <w:multiLevelType w:val="multilevel"/>
    <w:tmpl w:val="171616F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4BD16016"/>
    <w:multiLevelType w:val="multilevel"/>
    <w:tmpl w:val="1260623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 w15:restartNumberingAfterBreak="0">
    <w:nsid w:val="51E204C1"/>
    <w:multiLevelType w:val="multilevel"/>
    <w:tmpl w:val="32124814"/>
    <w:lvl w:ilvl="0">
      <w:start w:val="1"/>
      <w:numFmt w:val="bullet"/>
      <w:lvlText w:val="■"/>
      <w:lvlJc w:val="left"/>
      <w:pPr>
        <w:ind w:left="1720" w:firstLine="124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2200" w:firstLine="17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680" w:firstLine="2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60" w:firstLine="26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3640" w:firstLine="316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4120" w:firstLine="36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00" w:firstLine="41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5080" w:firstLine="46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5560" w:firstLine="5080"/>
      </w:pPr>
      <w:rPr>
        <w:rFonts w:ascii="Arial" w:eastAsia="Arial" w:hAnsi="Arial" w:cs="Arial"/>
      </w:rPr>
    </w:lvl>
  </w:abstractNum>
  <w:abstractNum w:abstractNumId="12" w15:restartNumberingAfterBreak="0">
    <w:nsid w:val="5B384E2E"/>
    <w:multiLevelType w:val="multilevel"/>
    <w:tmpl w:val="ED080116"/>
    <w:lvl w:ilvl="0">
      <w:start w:val="1"/>
      <w:numFmt w:val="decimal"/>
      <w:lvlText w:val="%1."/>
      <w:lvlJc w:val="left"/>
      <w:pPr>
        <w:ind w:left="760" w:firstLine="360"/>
      </w:pPr>
    </w:lvl>
    <w:lvl w:ilvl="1">
      <w:start w:val="1"/>
      <w:numFmt w:val="upperLetter"/>
      <w:lvlText w:val="%2."/>
      <w:lvlJc w:val="left"/>
      <w:pPr>
        <w:ind w:left="1160" w:firstLine="760"/>
      </w:pPr>
    </w:lvl>
    <w:lvl w:ilvl="2">
      <w:start w:val="1"/>
      <w:numFmt w:val="lowerRoman"/>
      <w:lvlText w:val="%3."/>
      <w:lvlJc w:val="right"/>
      <w:pPr>
        <w:ind w:left="1560" w:firstLine="1160"/>
      </w:pPr>
    </w:lvl>
    <w:lvl w:ilvl="3">
      <w:start w:val="1"/>
      <w:numFmt w:val="decimal"/>
      <w:lvlText w:val="%4."/>
      <w:lvlJc w:val="left"/>
      <w:pPr>
        <w:ind w:left="1960" w:firstLine="1560"/>
      </w:pPr>
    </w:lvl>
    <w:lvl w:ilvl="4">
      <w:start w:val="1"/>
      <w:numFmt w:val="upperLetter"/>
      <w:lvlText w:val="%5."/>
      <w:lvlJc w:val="left"/>
      <w:pPr>
        <w:ind w:left="2360" w:firstLine="1960"/>
      </w:pPr>
    </w:lvl>
    <w:lvl w:ilvl="5">
      <w:start w:val="1"/>
      <w:numFmt w:val="lowerRoman"/>
      <w:lvlText w:val="%6."/>
      <w:lvlJc w:val="right"/>
      <w:pPr>
        <w:ind w:left="2760" w:firstLine="2360"/>
      </w:pPr>
    </w:lvl>
    <w:lvl w:ilvl="6">
      <w:start w:val="1"/>
      <w:numFmt w:val="decimal"/>
      <w:lvlText w:val="%7."/>
      <w:lvlJc w:val="left"/>
      <w:pPr>
        <w:ind w:left="3160" w:firstLine="2760"/>
      </w:pPr>
    </w:lvl>
    <w:lvl w:ilvl="7">
      <w:start w:val="1"/>
      <w:numFmt w:val="upperLetter"/>
      <w:lvlText w:val="%8."/>
      <w:lvlJc w:val="left"/>
      <w:pPr>
        <w:ind w:left="3560" w:firstLine="3160"/>
      </w:pPr>
    </w:lvl>
    <w:lvl w:ilvl="8">
      <w:start w:val="1"/>
      <w:numFmt w:val="lowerRoman"/>
      <w:lvlText w:val="%9."/>
      <w:lvlJc w:val="right"/>
      <w:pPr>
        <w:ind w:left="3960" w:firstLine="3560"/>
      </w:pPr>
    </w:lvl>
  </w:abstractNum>
  <w:abstractNum w:abstractNumId="13" w15:restartNumberingAfterBreak="0">
    <w:nsid w:val="5F3120AE"/>
    <w:multiLevelType w:val="multilevel"/>
    <w:tmpl w:val="B14666D2"/>
    <w:lvl w:ilvl="0">
      <w:start w:val="1"/>
      <w:numFmt w:val="decimal"/>
      <w:lvlText w:val="%1."/>
      <w:lvlJc w:val="left"/>
      <w:pPr>
        <w:ind w:left="800" w:firstLine="40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4" w15:restartNumberingAfterBreak="0">
    <w:nsid w:val="6CAF4508"/>
    <w:multiLevelType w:val="multilevel"/>
    <w:tmpl w:val="1780E77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6D1B6321"/>
    <w:multiLevelType w:val="multilevel"/>
    <w:tmpl w:val="4ADC64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70D43238"/>
    <w:multiLevelType w:val="multilevel"/>
    <w:tmpl w:val="754C4B02"/>
    <w:lvl w:ilvl="0">
      <w:start w:val="1"/>
      <w:numFmt w:val="decimal"/>
      <w:lvlText w:val="제%1조"/>
      <w:lvlJc w:val="left"/>
      <w:pPr>
        <w:ind w:left="400" w:firstLine="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800" w:firstLine="400"/>
      </w:pPr>
    </w:lvl>
    <w:lvl w:ilvl="2">
      <w:start w:val="1"/>
      <w:numFmt w:val="lowerRoman"/>
      <w:lvlText w:val="%3."/>
      <w:lvlJc w:val="right"/>
      <w:pPr>
        <w:ind w:left="1200" w:firstLine="800"/>
      </w:pPr>
    </w:lvl>
    <w:lvl w:ilvl="3">
      <w:start w:val="1"/>
      <w:numFmt w:val="decimal"/>
      <w:lvlText w:val="%4."/>
      <w:lvlJc w:val="left"/>
      <w:pPr>
        <w:ind w:left="1600" w:firstLine="1200"/>
      </w:pPr>
    </w:lvl>
    <w:lvl w:ilvl="4">
      <w:start w:val="1"/>
      <w:numFmt w:val="upperLetter"/>
      <w:lvlText w:val="%5."/>
      <w:lvlJc w:val="left"/>
      <w:pPr>
        <w:ind w:left="2000" w:firstLine="1600"/>
      </w:pPr>
    </w:lvl>
    <w:lvl w:ilvl="5">
      <w:start w:val="1"/>
      <w:numFmt w:val="lowerRoman"/>
      <w:lvlText w:val="%6."/>
      <w:lvlJc w:val="right"/>
      <w:pPr>
        <w:ind w:left="2400" w:firstLine="2000"/>
      </w:pPr>
    </w:lvl>
    <w:lvl w:ilvl="6">
      <w:start w:val="1"/>
      <w:numFmt w:val="decimal"/>
      <w:lvlText w:val="%7."/>
      <w:lvlJc w:val="left"/>
      <w:pPr>
        <w:ind w:left="2800" w:firstLine="2400"/>
      </w:pPr>
    </w:lvl>
    <w:lvl w:ilvl="7">
      <w:start w:val="1"/>
      <w:numFmt w:val="upperLetter"/>
      <w:lvlText w:val="%8."/>
      <w:lvlJc w:val="left"/>
      <w:pPr>
        <w:ind w:left="3200" w:firstLine="2800"/>
      </w:pPr>
    </w:lvl>
    <w:lvl w:ilvl="8">
      <w:start w:val="1"/>
      <w:numFmt w:val="lowerRoman"/>
      <w:lvlText w:val="%9."/>
      <w:lvlJc w:val="right"/>
      <w:pPr>
        <w:ind w:left="3600" w:firstLine="3200"/>
      </w:pPr>
    </w:lvl>
  </w:abstractNum>
  <w:abstractNum w:abstractNumId="17" w15:restartNumberingAfterBreak="0">
    <w:nsid w:val="7FCA4664"/>
    <w:multiLevelType w:val="multilevel"/>
    <w:tmpl w:val="5DDE839E"/>
    <w:lvl w:ilvl="0">
      <w:start w:val="1"/>
      <w:numFmt w:val="decimal"/>
      <w:lvlText w:val="%1."/>
      <w:lvlJc w:val="left"/>
      <w:pPr>
        <w:ind w:left="780" w:firstLine="380"/>
      </w:pPr>
    </w:lvl>
    <w:lvl w:ilvl="1">
      <w:start w:val="1"/>
      <w:numFmt w:val="upperLetter"/>
      <w:lvlText w:val="%2."/>
      <w:lvlJc w:val="left"/>
      <w:pPr>
        <w:ind w:left="1180" w:firstLine="780"/>
      </w:pPr>
    </w:lvl>
    <w:lvl w:ilvl="2">
      <w:start w:val="1"/>
      <w:numFmt w:val="lowerRoman"/>
      <w:lvlText w:val="%3."/>
      <w:lvlJc w:val="right"/>
      <w:pPr>
        <w:ind w:left="1580" w:firstLine="1180"/>
      </w:pPr>
    </w:lvl>
    <w:lvl w:ilvl="3">
      <w:start w:val="1"/>
      <w:numFmt w:val="decimal"/>
      <w:lvlText w:val="%4."/>
      <w:lvlJc w:val="left"/>
      <w:pPr>
        <w:ind w:left="1980" w:firstLine="1580"/>
      </w:pPr>
    </w:lvl>
    <w:lvl w:ilvl="4">
      <w:start w:val="1"/>
      <w:numFmt w:val="upperLetter"/>
      <w:lvlText w:val="%5."/>
      <w:lvlJc w:val="left"/>
      <w:pPr>
        <w:ind w:left="2380" w:firstLine="1980"/>
      </w:pPr>
    </w:lvl>
    <w:lvl w:ilvl="5">
      <w:start w:val="1"/>
      <w:numFmt w:val="lowerRoman"/>
      <w:lvlText w:val="%6."/>
      <w:lvlJc w:val="right"/>
      <w:pPr>
        <w:ind w:left="2780" w:firstLine="2380"/>
      </w:pPr>
    </w:lvl>
    <w:lvl w:ilvl="6">
      <w:start w:val="1"/>
      <w:numFmt w:val="decimal"/>
      <w:lvlText w:val="%7."/>
      <w:lvlJc w:val="left"/>
      <w:pPr>
        <w:ind w:left="3180" w:firstLine="2780"/>
      </w:pPr>
    </w:lvl>
    <w:lvl w:ilvl="7">
      <w:start w:val="1"/>
      <w:numFmt w:val="upperLetter"/>
      <w:lvlText w:val="%8."/>
      <w:lvlJc w:val="left"/>
      <w:pPr>
        <w:ind w:left="3580" w:firstLine="3180"/>
      </w:pPr>
    </w:lvl>
    <w:lvl w:ilvl="8">
      <w:start w:val="1"/>
      <w:numFmt w:val="lowerRoman"/>
      <w:lvlText w:val="%9."/>
      <w:lvlJc w:val="right"/>
      <w:pPr>
        <w:ind w:left="3980" w:firstLine="3580"/>
      </w:pPr>
    </w:lvl>
  </w:abstractNum>
  <w:num w:numId="1" w16cid:durableId="1972244229">
    <w:abstractNumId w:val="8"/>
  </w:num>
  <w:num w:numId="2" w16cid:durableId="178205814">
    <w:abstractNumId w:val="16"/>
  </w:num>
  <w:num w:numId="3" w16cid:durableId="1109203581">
    <w:abstractNumId w:val="5"/>
  </w:num>
  <w:num w:numId="4" w16cid:durableId="439489869">
    <w:abstractNumId w:val="17"/>
  </w:num>
  <w:num w:numId="5" w16cid:durableId="2030060009">
    <w:abstractNumId w:val="6"/>
  </w:num>
  <w:num w:numId="6" w16cid:durableId="2107925356">
    <w:abstractNumId w:val="2"/>
  </w:num>
  <w:num w:numId="7" w16cid:durableId="1824470849">
    <w:abstractNumId w:val="13"/>
  </w:num>
  <w:num w:numId="8" w16cid:durableId="210924960">
    <w:abstractNumId w:val="4"/>
  </w:num>
  <w:num w:numId="9" w16cid:durableId="194080680">
    <w:abstractNumId w:val="15"/>
  </w:num>
  <w:num w:numId="10" w16cid:durableId="1489831110">
    <w:abstractNumId w:val="9"/>
  </w:num>
  <w:num w:numId="11" w16cid:durableId="1957058866">
    <w:abstractNumId w:val="14"/>
  </w:num>
  <w:num w:numId="12" w16cid:durableId="306512892">
    <w:abstractNumId w:val="12"/>
  </w:num>
  <w:num w:numId="13" w16cid:durableId="740828144">
    <w:abstractNumId w:val="11"/>
  </w:num>
  <w:num w:numId="14" w16cid:durableId="1495754617">
    <w:abstractNumId w:val="0"/>
  </w:num>
  <w:num w:numId="15" w16cid:durableId="564805542">
    <w:abstractNumId w:val="1"/>
  </w:num>
  <w:num w:numId="16" w16cid:durableId="1548830327">
    <w:abstractNumId w:val="7"/>
  </w:num>
  <w:num w:numId="17" w16cid:durableId="1635286803">
    <w:abstractNumId w:val="10"/>
  </w:num>
  <w:num w:numId="18" w16cid:durableId="1599950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B"/>
    <w:rsid w:val="002E3C56"/>
    <w:rsid w:val="0031677A"/>
    <w:rsid w:val="006B64DB"/>
    <w:rsid w:val="00716B6B"/>
    <w:rsid w:val="00785071"/>
    <w:rsid w:val="00815006"/>
    <w:rsid w:val="00BD591D"/>
    <w:rsid w:val="00C32CC5"/>
    <w:rsid w:val="00CC612D"/>
    <w:rsid w:val="00CE36A7"/>
    <w:rsid w:val="00E6609D"/>
    <w:rsid w:val="00E70840"/>
    <w:rsid w:val="00F0228A"/>
    <w:rsid w:val="00F23989"/>
    <w:rsid w:val="00F244A3"/>
    <w:rsid w:val="00F409E8"/>
    <w:rsid w:val="00F7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1"/>
    <w:next w:val="a"/>
    <w:pPr>
      <w:keepNext/>
      <w:keepLines/>
      <w:spacing w:before="200" w:line="360" w:lineRule="auto"/>
      <w:ind w:left="-20"/>
      <w:outlineLvl w:val="1"/>
    </w:pPr>
    <w:rPr>
      <w:rFonts w:eastAsia="Arial"/>
      <w:b/>
      <w:color w:val="000000"/>
      <w:sz w:val="28"/>
      <w:szCs w:val="28"/>
    </w:rPr>
  </w:style>
  <w:style w:type="paragraph" w:styleId="3">
    <w:name w:val="heading 3"/>
    <w:basedOn w:val="1"/>
    <w:next w:val="a"/>
    <w:pPr>
      <w:keepNext/>
      <w:keepLines/>
      <w:spacing w:before="200" w:line="360" w:lineRule="auto"/>
      <w:ind w:left="-20"/>
      <w:outlineLvl w:val="2"/>
    </w:pPr>
    <w:rPr>
      <w:rFonts w:eastAsia="Arial"/>
      <w:b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표준1"/>
    <w:pPr>
      <w:widowControl w:val="0"/>
      <w:spacing w:line="276" w:lineRule="auto"/>
      <w:ind w:left="259"/>
    </w:pPr>
    <w:rPr>
      <w:rFonts w:ascii="Arial" w:hAnsi="Arial" w:cs="Arial"/>
      <w:color w:val="434343"/>
      <w:kern w:val="0"/>
      <w:sz w:val="22"/>
    </w:rPr>
  </w:style>
  <w:style w:type="character" w:customStyle="1" w:styleId="2Char">
    <w:name w:val="제목 2 Char"/>
    <w:basedOn w:val="a0"/>
    <w:rPr>
      <w:rFonts w:ascii="Arial" w:eastAsia="Arial" w:hAnsi="Arial" w:cs="Arial"/>
      <w:b/>
      <w:color w:val="000000"/>
      <w:kern w:val="0"/>
      <w:sz w:val="28"/>
      <w:szCs w:val="28"/>
    </w:rPr>
  </w:style>
  <w:style w:type="character" w:customStyle="1" w:styleId="3Char">
    <w:name w:val="제목 3 Char"/>
    <w:basedOn w:val="a0"/>
    <w:rPr>
      <w:rFonts w:ascii="Arial" w:eastAsia="Arial" w:hAnsi="Arial" w:cs="Arial"/>
      <w:b/>
      <w:color w:val="000000"/>
      <w:kern w:val="0"/>
      <w:sz w:val="26"/>
      <w:szCs w:val="26"/>
    </w:rPr>
  </w:style>
  <w:style w:type="character" w:customStyle="1" w:styleId="Char">
    <w:name w:val="머리글 Char"/>
    <w:basedOn w:val="a0"/>
    <w:semiHidden/>
  </w:style>
  <w:style w:type="paragraph" w:styleId="a3">
    <w:name w:val="Date"/>
    <w:basedOn w:val="a"/>
    <w:next w:val="a"/>
    <w:semiHidden/>
    <w:unhideWhenUsed/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fontstyle01">
    <w:name w:val="fontstyle01"/>
    <w:basedOn w:val="a0"/>
    <w:rPr>
      <w:rFonts w:ascii="CIDFont+F2" w:hAnsi="CIDFont+F2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List Paragraph"/>
    <w:basedOn w:val="a"/>
    <w:qFormat/>
    <w:pPr>
      <w:ind w:leftChars="400" w:left="800"/>
    </w:pPr>
  </w:style>
  <w:style w:type="character" w:customStyle="1" w:styleId="Char0">
    <w:name w:val="날짜 Char"/>
    <w:basedOn w:val="a0"/>
    <w:semiHidden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semiHidden/>
  </w:style>
  <w:style w:type="paragraph" w:styleId="a8">
    <w:name w:val="Normal (Web)"/>
    <w:basedOn w:val="a"/>
    <w:semiHidden/>
    <w:unhideWhenUsed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basedOn w:val="a0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2023-03-28T07:16:00Z</cp:lastPrinted>
  <dcterms:created xsi:type="dcterms:W3CDTF">2023-11-10T06:02:00Z</dcterms:created>
  <dcterms:modified xsi:type="dcterms:W3CDTF">2023-11-10T06:05:00Z</dcterms:modified>
  <cp:version>0900.0001.01</cp:version>
</cp:coreProperties>
</file>