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jc w:val="center"/>
      </w:pPr>
      <w:r>
        <w:rPr>
          <w:b/>
          <w:bCs/>
          <w:color w:val="714B67"/>
          <w:sz w:val="56"/>
          <w:szCs w:val="56"/>
        </w:rPr>
        <w:t xml:space="preserve">Manual de usuario</w:t>
      </w:r>
    </w:p>
    <w:p>
      <w:pPr>
        <w:spacing w:after="400"/>
        <w:jc w:val="center"/>
      </w:pPr>
      <w:r>
        <w:rPr>
          <w:sz w:val="36"/>
          <w:szCs w:val="36"/>
        </w:rPr>
        <w:t xml:space="preserve">Aplicación Viajes para Odoo 19</w:t>
      </w:r>
    </w:p>
    <w:p>
      <w:pPr>
        <w:jc w:val="center"/>
      </w:pPr>
      <w:r>
        <w:rPr>
          <w:color w:val="555555"/>
          <w:sz w:val="26"/>
          <w:szCs w:val="26"/>
        </w:rPr>
        <w:t xml:space="preserve">Gestión de la agencia · Reservas y pagos online</w:t>
      </w:r>
    </w:p>
    <w:p>
      <w:pPr>
        <w:spacing w:before="1800"/>
        <w:jc w:val="center"/>
      </w:pPr>
      <w:r>
        <w:rPr>
          <w:b/>
          <w:bCs/>
          <w:sz w:val="22"/>
          <w:szCs w:val="22"/>
        </w:rPr>
        <w:t xml:space="preserve">Módulos incluidos</w:t>
      </w:r>
    </w:p>
    <w:p>
      <w:pPr>
        <w:jc w:val="center"/>
      </w:pPr>
      <w:r>
        <w:rPr>
          <w:sz w:val="22"/>
          <w:szCs w:val="22"/>
        </w:rPr>
        <w:t xml:space="preserve">Viajes (odossey_travel) · Viajes – Sitio web (odossey_travel_website)</w:t>
      </w:r>
    </w:p>
    <w:p>
      <w:pPr>
        <w:jc w:val="center"/>
      </w:pPr>
      <w:r>
        <w:rPr>
          <w:color w:val="555555"/>
          <w:sz w:val="22"/>
          <w:szCs w:val="22"/>
        </w:rPr>
        <w:t xml:space="preserve">Versión 19.0.1.1.0 · Septiembre 2026</w:t>
      </w:r>
    </w:p>
    <w:p>
      <w:pPr>
        <w:pStyle w:val="Heading1"/>
        <w:pageBreakBefore/>
      </w:pPr>
      <w:r>
        <w:t xml:space="preserve">Contenido</w:t>
      </w:r>
    </w:p>
    <w:p>
      <w:pPr>
        <w:spacing w:after="80"/>
      </w:pPr>
      <w:r>
        <w:rPr>
          <w:sz w:val="24"/>
          <w:szCs w:val="24"/>
        </w:rPr>
        <w:t xml:space="preserve">1. Introducción</w:t>
      </w:r>
    </w:p>
    <w:p>
      <w:pPr>
        <w:spacing w:after="80"/>
      </w:pPr>
      <w:r>
        <w:rPr>
          <w:sz w:val="24"/>
          <w:szCs w:val="24"/>
        </w:rPr>
        <w:t xml:space="preserve">2. Primeros pasos</w:t>
      </w:r>
    </w:p>
    <w:p>
      <w:pPr>
        <w:spacing w:after="80"/>
      </w:pPr>
      <w:r>
        <w:rPr>
          <w:sz w:val="24"/>
          <w:szCs w:val="24"/>
        </w:rPr>
        <w:t xml:space="preserve">3. Configuración</w:t>
      </w:r>
    </w:p>
    <w:p>
      <w:pPr>
        <w:spacing w:after="80"/>
      </w:pPr>
      <w:r>
        <w:rPr>
          <w:sz w:val="24"/>
          <w:szCs w:val="24"/>
        </w:rPr>
        <w:t xml:space="preserve">4. Viajes</w:t>
      </w:r>
    </w:p>
    <w:p>
      <w:pPr>
        <w:spacing w:after="80"/>
      </w:pPr>
      <w:r>
        <w:rPr>
          <w:sz w:val="24"/>
          <w:szCs w:val="24"/>
        </w:rPr>
        <w:t xml:space="preserve">5. Calendario e itinerario</w:t>
      </w:r>
    </w:p>
    <w:p>
      <w:pPr>
        <w:spacing w:after="80"/>
      </w:pPr>
      <w:r>
        <w:rPr>
          <w:sz w:val="24"/>
          <w:szCs w:val="24"/>
        </w:rPr>
        <w:t xml:space="preserve">6. Reservas</w:t>
      </w:r>
    </w:p>
    <w:p>
      <w:pPr>
        <w:spacing w:after="80"/>
      </w:pPr>
      <w:r>
        <w:rPr>
          <w:sz w:val="24"/>
          <w:szCs w:val="24"/>
        </w:rPr>
        <w:t xml:space="preserve">7. Cancelaciones y reembolsos</w:t>
      </w:r>
    </w:p>
    <w:p>
      <w:pPr>
        <w:spacing w:after="80"/>
      </w:pPr>
      <w:r>
        <w:rPr>
          <w:sz w:val="24"/>
          <w:szCs w:val="24"/>
        </w:rPr>
        <w:t xml:space="preserve">8. Grupos de viaje</w:t>
      </w:r>
    </w:p>
    <w:p>
      <w:pPr>
        <w:spacing w:after="80"/>
      </w:pPr>
      <w:r>
        <w:rPr>
          <w:sz w:val="24"/>
          <w:szCs w:val="24"/>
        </w:rPr>
        <w:t xml:space="preserve">9. Pasajeros y documentación</w:t>
      </w:r>
    </w:p>
    <w:p>
      <w:pPr>
        <w:spacing w:after="80"/>
      </w:pPr>
      <w:r>
        <w:rPr>
          <w:sz w:val="24"/>
          <w:szCs w:val="24"/>
        </w:rPr>
        <w:t xml:space="preserve">10. Facturación electrónica (ARCA) y costos</w:t>
      </w:r>
    </w:p>
    <w:p>
      <w:pPr>
        <w:spacing w:after="80"/>
      </w:pPr>
      <w:r>
        <w:rPr>
          <w:sz w:val="24"/>
          <w:szCs w:val="24"/>
        </w:rPr>
        <w:t xml:space="preserve">11. Informes</w:t>
      </w:r>
    </w:p>
    <w:p>
      <w:pPr>
        <w:spacing w:after="80"/>
      </w:pPr>
      <w:r>
        <w:rPr>
          <w:sz w:val="24"/>
          <w:szCs w:val="24"/>
        </w:rPr>
        <w:t xml:space="preserve">12. Oportunidades (CRM)</w:t>
      </w:r>
    </w:p>
    <w:p>
      <w:pPr>
        <w:spacing w:after="80"/>
      </w:pPr>
      <w:r>
        <w:rPr>
          <w:sz w:val="24"/>
          <w:szCs w:val="24"/>
        </w:rPr>
        <w:t xml:space="preserve">13. Correos de cumpleaños</w:t>
      </w:r>
    </w:p>
    <w:p>
      <w:pPr>
        <w:spacing w:after="80"/>
      </w:pPr>
      <w:r>
        <w:rPr>
          <w:sz w:val="24"/>
          <w:szCs w:val="24"/>
        </w:rPr>
        <w:t xml:space="preserve">14. Sitio web: reservas y pagos online</w:t>
      </w:r>
    </w:p>
    <w:p>
      <w:pPr>
        <w:spacing w:after="80"/>
      </w:pPr>
      <w:r>
        <w:rPr>
          <w:sz w:val="24"/>
          <w:szCs w:val="24"/>
        </w:rPr>
        <w:t xml:space="preserve">15. Portal del cliente</w:t>
      </w:r>
    </w:p>
    <w:p>
      <w:pPr>
        <w:spacing w:after="80"/>
      </w:pPr>
      <w:r>
        <w:rPr>
          <w:sz w:val="24"/>
          <w:szCs w:val="24"/>
        </w:rPr>
        <w:t xml:space="preserve">16. Preguntas frecuentes</w:t>
      </w:r>
    </w:p>
    <w:p>
      <w:pPr>
        <w:spacing w:after="80"/>
      </w:pPr>
      <w:r>
        <w:rPr>
          <w:sz w:val="24"/>
          <w:szCs w:val="24"/>
        </w:rPr>
        <w:t xml:space="preserve">17. Glosario</w:t>
      </w:r>
    </w:p>
    <w:p>
      <w:pPr>
        <w:spacing w:after="80"/>
      </w:pPr>
      <w:r>
        <w:rPr>
          <w:sz w:val="24"/>
          <w:szCs w:val="24"/>
        </w:rPr>
        <w:t xml:space="preserve">Anexo: puesta en producción</w:t>
      </w:r>
    </w:p>
    <w:p>
      <w:pPr>
        <w:pStyle w:val="Heading1"/>
        <w:pageBreakBefore/>
      </w:pPr>
      <w:r>
        <w:t xml:space="preserve">1. Introducción</w:t>
      </w:r>
    </w:p>
    <w:p>
      <w:pPr>
        <w:spacing w:after="120"/>
      </w:pPr>
      <w:r>
        <w:t xml:space="preserve">La aplicación </w:t>
      </w:r>
      <w:r>
        <w:rPr>
          <w:b/>
          <w:bCs/>
        </w:rPr>
        <w:t xml:space="preserve">Viajes</w:t>
      </w:r>
      <w:r>
        <w:t xml:space="preserve"> reúne en Odoo todo lo que necesita una agencia de viajes recreativos: los viajes que se ofrecen, los pasajeros, las reservas con seña, los pagos, las cancelaciones, la facturación electrónica y los informes de ganancia. Todo se hace desde un único menú, sin planillas aparte.</w:t>
      </w:r>
    </w:p>
    <w:p>
      <w:pPr>
        <w:spacing w:after="120"/>
      </w:pPr>
      <w:r>
        <w:t xml:space="preserve">Está formada por dos módulos que funcionan juntos: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Módulo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Para qué sirve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Viajes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Gestión interna de la agencia: viajes, servicios y precios, reservas, grupos, pasajeros y documentación, seña que congela el precio, cancelaciones con penalidad, facturación ARCA, costos de proveedores, informes de proyección y rentabilidad, calendario, oportunidades y correos de cumpleaños.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Viajes – Sitio web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Venta online: catálogo público de viajes, página de cada viaje, formulario de reserva, pago online de la seña o del total, pago del saldo desde el portal, sección “Mis viajes” para el cliente y botón de arrepentimiento.</w:t>
            </w:r>
          </w:p>
        </w:tc>
      </w:tr>
    </w:tbl>
    <w:p>
      <w:pPr>
        <w:pStyle w:val="Heading2"/>
      </w:pPr>
      <w:r>
        <w:t xml:space="preserve">1.1 Conceptos clave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Concepto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Qué significa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Viaje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Una salida concreta: destino, fechas, cupo, servicios incluidos y precio por persona. Ejemplo: “Cataratas del Iguazú – Fin de semana largo”, del 11 al 15 de noviembre.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Servicios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Los componentes del precio (pasaje, alojamiento, traslados, asistencia, comisión de la agencia), cada uno con su costo, su precio de venta y su IVA.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Reserva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venta a un cliente. En Odoo es una orden de venta vinculada al viaje, con sus pasajeros.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Seña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pago inicial (un importe fijo o un porcentaje). Al pagarla el precio queda </w:t>
            </w:r>
            <w:r>
              <w:rPr>
                <w:b/>
                <w:bCs/>
              </w:rPr>
              <w:t xml:space="preserve">congelado</w:t>
            </w:r>
            <w:r>
              <w:t xml:space="preserve">: aunque el viaje aumente, ese cliente paga lo pactado.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Saldo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Lo que falta pagar después de la seña. Tiene una fecha límite (días antes de la salida).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Grupo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Varias personas que viajan juntas: una </w:t>
            </w:r>
            <w:r>
              <w:rPr>
                <w:b/>
                <w:bCs/>
              </w:rPr>
              <w:t xml:space="preserve">familia</w:t>
            </w:r>
            <w:r>
              <w:t xml:space="preserve"> (paga uno solo) o </w:t>
            </w:r>
            <w:r>
              <w:rPr>
                <w:b/>
                <w:bCs/>
              </w:rPr>
              <w:t xml:space="preserve">amigos</w:t>
            </w:r>
            <w:r>
              <w:t xml:space="preserve"> (cada uno paga lo suyo).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Política de cancelación</w:t>
            </w:r>
          </w:p>
        </w:tc>
        <w:tc>
          <w:tcPr>
            <w:tcW w:type="dxa" w:w="7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Las reglas de penalidad según los días que faltan para la salida.</w:t>
            </w:r>
          </w:p>
        </w:tc>
      </w:tr>
    </w:tbl>
    <w:p>
      <w:pPr>
        <w:pStyle w:val="Heading2"/>
      </w:pPr>
      <w:r>
        <w:t xml:space="preserve">1.2 El circuito de trabajo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arma el viaje</w:t>
      </w:r>
      <w:r>
        <w:t xml:space="preserve">: destino, fechas, cupo, servicios con sus costos y precios, seña y política de cancelación.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abre a la venta</w:t>
      </w:r>
      <w:r>
        <w:t xml:space="preserve"> (estado “En venta”) y, si se desea, se </w:t>
      </w:r>
      <w:r>
        <w:rPr>
          <w:b/>
          <w:bCs/>
        </w:rPr>
        <w:t xml:space="preserve">publica en el sitio web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cotiza y reserva</w:t>
      </w:r>
      <w:r>
        <w:t xml:space="preserve">: desde la oficina o el cliente reserva solo en la web. Se cargan los pasajeros.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cobra la seña</w:t>
      </w:r>
      <w:r>
        <w:t xml:space="preserve">: se emite la factura (A o B según el cliente) y el precio queda congelado.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cobra el saldo</w:t>
      </w:r>
      <w:r>
        <w:t xml:space="preserve"> antes de la fecha límite (en la oficina o online desde el portal).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controla la documentación</w:t>
      </w:r>
      <w:r>
        <w:t xml:space="preserve"> de los pasajeros (DNI, pasaporte vigente).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viaja</w:t>
      </w:r>
      <w:r>
        <w:t xml:space="preserve">: el calendario muestra el itinerario; se cargan las facturas de los proveedores.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 analiza la ganancia</w:t>
      </w:r>
      <w:r>
        <w:t xml:space="preserve">: el informe de rentabilidad separa IVA, percepciones, Ingresos Brutos, comisiones y costos.</w:t>
      </w:r>
    </w:p>
    <w:p>
      <w:pPr>
        <w:pStyle w:val="Heading1"/>
        <w:pageBreakBefore/>
      </w:pPr>
      <w:r>
        <w:t xml:space="preserve">2. Primeros pasos</w:t>
      </w:r>
    </w:p>
    <w:p>
      <w:pPr>
        <w:pStyle w:val="Heading2"/>
      </w:pPr>
      <w:r>
        <w:t xml:space="preserve">2.1 Ingresar a la aplicación</w:t>
      </w:r>
    </w:p>
    <w:p>
      <w:pPr>
        <w:spacing w:after="120"/>
      </w:pPr>
      <w:r>
        <w:t xml:space="preserve">Desde la pantalla principal de Odoo, hacer clic en el ícono </w:t>
      </w:r>
      <w:r>
        <w:rPr>
          <w:b/>
          <w:bCs/>
        </w:rPr>
        <w:t xml:space="preserve">Viajes</w:t>
      </w:r>
      <w:r>
        <w:t xml:space="preserve">. La aplicación abre en el tablero de viajes, agrupados por estado.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02_trips_kanban" descr="Tablero de viajes agrupados por estado (Planificación, En venta, Confirmado, Finalizado, Cancelado)." title="Tablero de viajes agrupados por estado (Planificación, En venta, Confirmado, Finalizado, Cancelad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Tablero de viajes agrupados por estado (Planificación, En venta, Confirmado, Finalizado, Cancelado).</w:t>
      </w:r>
    </w:p>
    <w:p>
      <w:pPr>
        <w:pStyle w:val="Heading2"/>
      </w:pPr>
      <w:r>
        <w:t xml:space="preserve">2.2 Los menús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00"/>
        <w:gridCol w:w="4038"/>
      </w:tblGrid>
      <w:tr>
        <w:trPr>
          <w:tblHeader/>
        </w:trP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Menú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Opciones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Calendario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Vista mensual de viajes y actividades del itinerario.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Viajes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Viajes · Itinerario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Alta y seguimiento de los viajes y de sus actividades.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Ventas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Oportunidades · Reservas · Grupos de viaje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Consultas de clientes, reservas y grupos.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Viajeros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Contactos · Pasajeros · Escanear DNI / Pasaporte · Cumpleaños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Datos personales y documentación de los viajeros.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Facturación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Facturas de cliente · Costos de proveedores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Facturas emitidas y facturas de proveedores de cada viaje.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Informes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Proyección de ingresos · Rentabilidad neta · Ocupación · Oportunidades ganadas / perdidas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Análisis del negocio.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Configuración</w:t>
            </w:r>
          </w:p>
        </w:tc>
        <w:tc>
          <w:tcPr>
            <w:tcW w:type="dxa" w:w="3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Ajustes · Servicios · Políticas de cancelación · Correo de cumpleaños · Motivos de pérdida</w:t>
            </w:r>
          </w:p>
        </w:tc>
        <w:tc>
          <w:tcPr>
            <w:tcW w:type="dxa" w:w="4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Parámetros de la aplicación.</w:t>
            </w:r>
          </w:p>
        </w:tc>
      </w:tr>
    </w:tbl>
    <w:p>
      <w:pPr>
        <w:pStyle w:val="Heading2"/>
      </w:pPr>
      <w:r>
        <w:t xml:space="preserve">2.3 Perfiles de usuario</w:t>
      </w:r>
    </w:p>
    <w:p>
      <w:pPr>
        <w:spacing w:after="120"/>
      </w:pPr>
      <w:r>
        <w:t xml:space="preserve">En </w:t>
      </w:r>
      <w:r>
        <w:rPr>
          <w:b/>
          <w:bCs/>
        </w:rPr>
        <w:t xml:space="preserve">Ajustes &gt; Usuarios</w:t>
      </w:r>
      <w:r>
        <w:t xml:space="preserve">, cada persona recibe un perfil para la aplicación Viajes: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3238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Puede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No puede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Usuario</w:t>
            </w:r>
            <w:r>
              <w:t xml:space="preserve"> (vendedor)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Ver viajes, crear y confirmar reservas, facturar la seña, cancelar reservas, cargar pasajeros y escanear documentos, usar el calendario, ver Ocupación y Oportunidades ganadas/perdidas.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Modificar precios o costos de los viajes, borrar viajes, ver la Proyección de ingresos y la Rentabilidad neta, entrar en Configuración.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Administrador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Todo lo anterior, más: crear y modificar viajes y precios, ver los informes financieros y cambiar la configuración.</w:t>
            </w:r>
          </w:p>
        </w:tc>
        <w:tc>
          <w:tcPr>
            <w:tcW w:type="dxa" w:w="3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—</w:t>
            </w:r>
          </w:p>
        </w:tc>
      </w:tr>
    </w:tbl>
    <w:p>
      <w:pPr>
        <w:pStyle w:val="Heading2"/>
      </w:pPr>
      <w:r>
        <w:t xml:space="preserve">2.4 Datos de demostración</w:t>
      </w:r>
    </w:p>
    <w:p>
      <w:pPr>
        <w:spacing w:after="120"/>
      </w:pPr>
      <w:r>
        <w:t xml:space="preserve">Para conocer la aplicación sin cargar nada a mano se pueden crear datos de ejemplo de una agencia de Córdoba: 9 viajes (en todos los estados), unas 40 reservas, familias y grupos de amigos, facturas A y B, una nota de crédito, cancelaciones, facturas de proveedores, oportunidades y reservas hechas en el sitio web.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Ir a </w:t>
      </w:r>
      <w:r>
        <w:rPr>
          <w:b/>
          <w:bCs/>
        </w:rPr>
        <w:t xml:space="preserve">Configuración &gt; Ajustes</w:t>
      </w:r>
      <w:r>
        <w:t xml:space="preserve">, sección </w:t>
      </w:r>
      <w:r>
        <w:rPr>
          <w:b/>
          <w:bCs/>
        </w:rPr>
        <w:t xml:space="preserve">Viajes</w:t>
      </w:r>
      <w:r>
        <w:t xml:space="preserve">, bloque </w:t>
      </w:r>
      <w:r>
        <w:rPr>
          <w:b/>
          <w:bCs/>
        </w:rPr>
        <w:t xml:space="preserve">Demo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Hacer clic en </w:t>
      </w:r>
      <w:r>
        <w:rPr>
          <w:b/>
          <w:bCs/>
        </w:rPr>
        <w:t xml:space="preserve">Cargar datos de demostración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Confirmar el aviso. En unos segundos se abre el tablero con los viajes de ejemplo.</w:t>
      </w:r>
    </w:p>
    <w:p>
      <w:pPr>
        <w:pBdr>
          <w:left w:val="single" w:color="E0A030" w:sz="18" w:space="8"/>
        </w:pBdr>
        <w:shd w:fill="FFF4E0" w:color="auto" w:val="clear"/>
        <w:spacing w:after="160" w:before="120"/>
        <w:ind w:left="120" w:right="120"/>
      </w:pPr>
      <w:r>
        <w:rPr>
          <w:b/>
          <w:bCs/>
        </w:rPr>
        <w:t xml:space="preserve">Importante: </w:t>
      </w:r>
      <w:r>
        <w:t xml:space="preserve">Los datos de demostración crean clientes, facturas y pagos reales dentro de la empresa. Usarlos solo en una base de pruebas o de demostración, nunca en la base de producción. No se pueden cargar dos veces.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24b_settings_demo" descr="Botón para cargar los datos de demostración en los Ajustes." title="Botón para cargar los datos de demostración en los Ajust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Botón para cargar los datos de demostración en los Ajustes.</w:t>
      </w:r>
    </w:p>
    <w:p>
      <w:pPr>
        <w:pStyle w:val="Heading1"/>
        <w:pageBreakBefore/>
      </w:pPr>
      <w:r>
        <w:t xml:space="preserve">3. Configuración</w:t>
      </w:r>
    </w:p>
    <w:p>
      <w:pPr>
        <w:spacing w:after="120"/>
      </w:pPr>
      <w:r>
        <w:t xml:space="preserve">Todos los parámetros están en </w:t>
      </w:r>
      <w:r>
        <w:rPr>
          <w:b/>
          <w:bCs/>
        </w:rPr>
        <w:t xml:space="preserve">Configuración &gt; Ajustes</w:t>
      </w:r>
      <w:r>
        <w:t xml:space="preserve">, sección </w:t>
      </w:r>
      <w:r>
        <w:rPr>
          <w:b/>
          <w:bCs/>
        </w:rPr>
        <w:t xml:space="preserve">Viajes</w:t>
      </w:r>
      <w:r>
        <w:t xml:space="preserve">. Solo el administrador puede modificarlos.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24_settings" descr="Ajustes de la aplicación Viajes." title="Ajustes de la aplicación Viaj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Ajustes de la aplicación Viajes.</w:t>
      </w:r>
    </w:p>
    <w:p>
      <w:pPr>
        <w:pStyle w:val="Heading2"/>
      </w:pPr>
      <w:r>
        <w:t xml:space="preserve">3.1 Proyección de ingresos</w:t>
      </w:r>
    </w:p>
    <w:p>
      <w:pPr>
        <w:spacing w:after="120"/>
      </w:pPr>
      <w:r>
        <w:t xml:space="preserve">Permite estimar cuánto se va a ganar teniendo en cuenta que algunos clientes cancelan. Se define la probabilidad de cancelación según el estado de la reserva: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500"/>
        <w:gridCol w:w="4538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Parámetro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Valor inicial</w:t>
            </w:r>
          </w:p>
        </w:tc>
        <w:tc>
          <w:tcPr>
            <w:tcW w:type="dxa" w:w="4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Tasa de cancelación – Seña pendiente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25 %</w:t>
            </w:r>
          </w:p>
        </w:tc>
        <w:tc>
          <w:tcPr>
            <w:tcW w:type="dxa" w:w="4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Reserva confirmada que todavía no pagó la seña.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Tasa de cancelación – Seña pagada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12 %</w:t>
            </w:r>
          </w:p>
        </w:tc>
        <w:tc>
          <w:tcPr>
            <w:tcW w:type="dxa" w:w="4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Reserva con precio congelado.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Tasa de cancelación – Pagado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3 %</w:t>
            </w:r>
          </w:p>
        </w:tc>
        <w:tc>
          <w:tcPr>
            <w:tcW w:type="dxa" w:w="4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Reserva totalmente pagada.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Incluir cotizaciones en la proyección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Sí</w:t>
            </w:r>
          </w:p>
        </w:tc>
        <w:tc>
          <w:tcPr>
            <w:tcW w:type="dxa" w:w="4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Suma también las cotizaciones abiertas…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Tasa de conversión de cotizaciones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30 %</w:t>
            </w:r>
          </w:p>
        </w:tc>
        <w:tc>
          <w:tcPr>
            <w:tcW w:type="dxa" w:w="45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…multiplicadas por la probabilidad de que se concreten.</w:t>
            </w:r>
          </w:p>
        </w:tc>
      </w:tr>
    </w:tbl>
    <w:p>
      <w:pPr>
        <w:spacing w:after="120"/>
      </w:pPr>
      <w:r>
        <w:t xml:space="preserve">El botón </w:t>
      </w:r>
      <w:r>
        <w:rPr>
          <w:b/>
          <w:bCs/>
        </w:rPr>
        <w:t xml:space="preserve">Usar tasa histórica</w:t>
      </w:r>
      <w:r>
        <w:t xml:space="preserve"> reemplaza las tres tasas por el porcentaje real de reservas canceladas de la agencia, calculado sobre el historial.</w:t>
      </w:r>
    </w:p>
    <w:p>
      <w:pPr>
        <w:pStyle w:val="Heading2"/>
      </w:pPr>
      <w:r>
        <w:t xml:space="preserve">3.2 Rentabilidad neta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Parámetro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Alícuota IIBB (%)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Ingresos Brutos que paga la agencia. No figura en las facturas; se estima en el informe de rentabilidad.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Base imponible IIBB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Ingreso neto</w:t>
            </w:r>
            <w:r>
              <w:t xml:space="preserve"> o </w:t>
            </w:r>
            <w:r>
              <w:rPr>
                <w:b/>
                <w:bCs/>
              </w:rPr>
              <w:t xml:space="preserve">Margen</w:t>
            </w:r>
            <w:r>
              <w:t xml:space="preserve"> (ingresos menos costos de proveedores), según la actividad declarada por la agencia. Consultar con el contador.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Comisiones de cobro (%)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Costo estimado de tarjetas, bancos o pasarelas de pago sobre lo facturado.</w:t>
            </w:r>
          </w:p>
        </w:tc>
      </w:tr>
    </w:tbl>
    <w:p>
      <w:pPr>
        <w:pStyle w:val="Heading2"/>
      </w:pPr>
      <w:r>
        <w:t xml:space="preserve">3.3 Operaciones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Parámetro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Vigencia del pasaporte después del regreso (meses)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Por defecto 6. Si el pasaporte de un pasajero de un viaje internacional vence antes, la aplicación lo avisa.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Fechas de servicio ARCA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Fechas del viaje</w:t>
            </w:r>
            <w:r>
              <w:t xml:space="preserve"> (el período del servicio que se informa en la factura es el del viaje) o </w:t>
            </w:r>
            <w:r>
              <w:rPr>
                <w:b/>
                <w:bCs/>
              </w:rPr>
              <w:t xml:space="preserve">Mes de la factura</w:t>
            </w:r>
            <w:r>
              <w:t xml:space="preserve">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Legajo de la agencia de viajes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Número de legajo (Ley 18.829). Se imprime en las cotizaciones.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Políticas de cancelación</w:t>
            </w:r>
          </w:p>
        </w:tc>
        <w:tc>
          <w:tcPr>
            <w:tcW w:type="dxa" w:w="6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Acceso a las políticas (ver 3.5).</w:t>
            </w:r>
          </w:p>
        </w:tc>
      </w:tr>
    </w:tbl>
    <w:p>
      <w:pPr>
        <w:pStyle w:val="Heading2"/>
      </w:pPr>
      <w:r>
        <w:t xml:space="preserve">3.4 Servicios</w:t>
      </w:r>
    </w:p>
    <w:p>
      <w:pPr>
        <w:spacing w:after="120"/>
      </w:pPr>
      <w:r>
        <w:t xml:space="preserve">En </w:t>
      </w:r>
      <w:r>
        <w:rPr>
          <w:b/>
          <w:bCs/>
        </w:rPr>
        <w:t xml:space="preserve">Configuración &gt; Servicios</w:t>
      </w:r>
      <w:r>
        <w:t xml:space="preserve"> están los productos que componen los viajes. Cada servicio tiene un </w:t>
      </w:r>
      <w:r>
        <w:rPr>
          <w:b/>
          <w:bCs/>
        </w:rPr>
        <w:t xml:space="preserve">Tipo de servicio de viaje</w:t>
      </w:r>
      <w:r>
        <w:t xml:space="preserve"> y su </w:t>
      </w:r>
      <w:r>
        <w:rPr>
          <w:b/>
          <w:bCs/>
        </w:rPr>
        <w:t xml:space="preserve">IVA</w:t>
      </w:r>
      <w:r>
        <w:t xml:space="preserve">, que determinan cómo se factura y cómo se clasifica en los informes: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Tipo de servicio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IVA habitual (consultar con el contador)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Vuelo internacional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Exento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Vuelo de cabotaje, transporte de pasajeros en bus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10,5 %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Servicios terrestres en el exterior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gravado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Alojamiento, excursiones y servicios en Argentina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21 %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Servicios de la agencia / comisión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21 %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Comisiones de pago / bancarias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Solo compras: se usa en las facturas de pasarelas y bancos y se informa como “Comisiones”.</w:t>
            </w:r>
          </w:p>
        </w:tc>
      </w:tr>
    </w:tbl>
    <w:p>
      <w:pPr>
        <w:pStyle w:val="Heading2"/>
      </w:pPr>
      <w:r>
        <w:t xml:space="preserve">3.5 Políticas de cancelación</w:t>
      </w:r>
    </w:p>
    <w:p>
      <w:pPr>
        <w:spacing w:after="120"/>
      </w:pPr>
      <w:r>
        <w:t xml:space="preserve">En </w:t>
      </w:r>
      <w:r>
        <w:rPr>
          <w:b/>
          <w:bCs/>
        </w:rPr>
        <w:t xml:space="preserve">Configuración &gt; Políticas de cancelación</w:t>
      </w:r>
      <w:r>
        <w:t xml:space="preserve"> se definen las penalidades. La aplicación incluye la política </w:t>
      </w:r>
      <w:r>
        <w:rPr>
          <w:b/>
          <w:bCs/>
        </w:rPr>
        <w:t xml:space="preserve">Viaje grupal estándar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38"/>
      </w:tblGrid>
      <w:tr>
        <w:trPr>
          <w:tblHeader/>
        </w:trP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Días antes de la salida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Penalidad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Más de 60 días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retiene la seña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Entre 60 y 31 días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60 % del total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Entre 30 y 8 días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80 % del total</w:t>
            </w:r>
          </w:p>
        </w:tc>
      </w:tr>
      <w:tr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7 días o menos (y no presentación)</w:t>
            </w:r>
          </w:p>
        </w:tc>
        <w:tc>
          <w:tcPr>
            <w:tcW w:type="dxa" w:w="48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100 % del total</w:t>
            </w:r>
          </w:p>
        </w:tc>
      </w:tr>
    </w:tbl>
    <w:p>
      <w:pPr>
        <w:spacing w:after="120"/>
      </w:pPr>
      <w:r>
        <w:t xml:space="preserve">La opción </w:t>
      </w:r>
      <w:r>
        <w:rPr>
          <w:b/>
          <w:bCs/>
        </w:rPr>
        <w:t xml:space="preserve">Seña reembolsable</w:t>
      </w:r>
      <w:r>
        <w:t xml:space="preserve"> indica si la seña se devuelve cuando no corresponde penalidad. Se pueden crear otras políticas (por ejemplo, una “flexible”) y asignar a cada viaje la que corresponda.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25_policy" descr="Política de cancelación con sus reglas." title="Política de cancelación con sus regla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Política de cancelación con sus reglas.</w:t>
      </w:r>
    </w:p>
    <w:p>
      <w:pPr>
        <w:pStyle w:val="Heading1"/>
        <w:pageBreakBefore/>
      </w:pPr>
      <w:r>
        <w:t xml:space="preserve">4. Viajes</w:t>
      </w:r>
    </w:p>
    <w:p>
      <w:pPr>
        <w:spacing w:after="120"/>
      </w:pPr>
      <w:r>
        <w:t xml:space="preserve">Cada viaje es una salida con fecha. Se crea desde </w:t>
      </w:r>
      <w:r>
        <w:rPr>
          <w:b/>
          <w:bCs/>
        </w:rPr>
        <w:t xml:space="preserve">Viajes &gt; Viajes &gt; Nuevo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03_trip_form" descr="Ficha de un viaje: datos generales, cupo, ocupación y botones de acceso rápido." title="Ficha de un viaje: datos generales, cupo, ocupación y botones de acceso rápi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Ficha de un viaje: datos generales, cupo, ocupación y botones de acceso rápido.</w:t>
      </w:r>
    </w:p>
    <w:p>
      <w:pPr>
        <w:pStyle w:val="Heading2"/>
      </w:pPr>
      <w:r>
        <w:t xml:space="preserve">4.1 Datos generales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Nombre, Destino, País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país determina si el viaje es </w:t>
            </w:r>
            <w:r>
              <w:rPr>
                <w:b/>
                <w:bCs/>
              </w:rPr>
              <w:t xml:space="preserve">Nacional</w:t>
            </w:r>
            <w:r>
              <w:t xml:space="preserve"> o </w:t>
            </w:r>
            <w:r>
              <w:rPr>
                <w:b/>
                <w:bCs/>
              </w:rPr>
              <w:t xml:space="preserve">Internacional</w:t>
            </w:r>
            <w:r>
              <w:t xml:space="preserve"> (se puede cambiar).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Fechas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Salida y regreso. Las noches se calculan solas.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Moneda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ARS o USD. Los viajes al exterior suelen cotizarse en dólares.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Lista de precios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Opcional: tarifa específica del viaje. Si queda vacía se usa la de la moneda del viaje.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Cupo y mínimo de pasajeros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cupo impide vender más lugares. El mínimo indica si el viaje “sale”.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Responsable y Coordinador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Vendedor a cargo y coordinador del grupo.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Lugares reservados / cotizados / disponibles, Ocupación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calculan solos con las reservas.</w:t>
            </w:r>
          </w:p>
        </w:tc>
      </w:tr>
    </w:tbl>
    <w:p>
      <w:pPr>
        <w:pStyle w:val="Heading2"/>
      </w:pPr>
      <w:r>
        <w:t xml:space="preserve">4.2 Pestaña Servicios y precios</w:t>
      </w:r>
    </w:p>
    <w:p>
      <w:pPr>
        <w:spacing w:after="120"/>
      </w:pPr>
      <w:r>
        <w:t xml:space="preserve">Se agrega una línea por cada servicio: pasaje, alojamiento, traslados, excursiones, asistencia, comisión de la agencia. Para cada una se indica </w:t>
      </w:r>
      <w:r>
        <w:rPr>
          <w:b/>
          <w:bCs/>
        </w:rPr>
        <w:t xml:space="preserve">Proveedor</w:t>
      </w:r>
      <w:r>
        <w:t xml:space="preserve">, </w:t>
      </w:r>
      <w:r>
        <w:rPr>
          <w:b/>
          <w:bCs/>
        </w:rPr>
        <w:t xml:space="preserve">Costo</w:t>
      </w:r>
      <w:r>
        <w:t xml:space="preserve"> y </w:t>
      </w:r>
      <w:r>
        <w:rPr>
          <w:b/>
          <w:bCs/>
        </w:rPr>
        <w:t xml:space="preserve">Precio de venta</w:t>
      </w:r>
      <w:r>
        <w:t xml:space="preserve"> por pasajero. Si un servicio se cobra una sola vez por reserva (no por persona), se desmarca </w:t>
      </w:r>
      <w:r>
        <w:rPr>
          <w:b/>
          <w:bCs/>
        </w:rPr>
        <w:t xml:space="preserve">Por pasajero</w:t>
      </w:r>
      <w:r>
        <w:t xml:space="preserve">.</w:t>
      </w:r>
    </w:p>
    <w:p>
      <w:pPr>
        <w:spacing w:after="120"/>
      </w:pPr>
      <w:r>
        <w:t xml:space="preserve">Abajo se ven el </w:t>
      </w:r>
      <w:r>
        <w:rPr>
          <w:b/>
          <w:bCs/>
        </w:rPr>
        <w:t xml:space="preserve">precio por persona</w:t>
      </w:r>
      <w:r>
        <w:t xml:space="preserve">, el </w:t>
      </w:r>
      <w:r>
        <w:rPr>
          <w:b/>
          <w:bCs/>
        </w:rPr>
        <w:t xml:space="preserve">costo</w:t>
      </w:r>
      <w:r>
        <w:t xml:space="preserve">, el </w:t>
      </w:r>
      <w:r>
        <w:rPr>
          <w:b/>
          <w:bCs/>
        </w:rPr>
        <w:t xml:space="preserve">margen</w:t>
      </w:r>
      <w:r>
        <w:t xml:space="preserve"> y los </w:t>
      </w:r>
      <w:r>
        <w:rPr>
          <w:b/>
          <w:bCs/>
        </w:rPr>
        <w:t xml:space="preserve">costos fijos</w:t>
      </w:r>
      <w:r>
        <w:t xml:space="preserve"> del viaje (por ejemplo, el coordinador).</w:t>
      </w:r>
    </w:p>
    <w:p>
      <w:pPr>
        <w:pStyle w:val="Heading2"/>
      </w:pPr>
      <w:r>
        <w:t xml:space="preserve">4.3 Pestaña Pagos y cancelación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tblHeader/>
        </w:trP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Descripción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Tipo de seña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Importe fijo por pasajero</w:t>
            </w:r>
            <w:r>
              <w:t xml:space="preserve"> (ej. USD 930) o </w:t>
            </w:r>
            <w:r>
              <w:rPr>
                <w:b/>
                <w:bCs/>
              </w:rPr>
              <w:t xml:space="preserve">Porcentaje</w:t>
            </w:r>
            <w:r>
              <w:t xml:space="preserve"> del total (ej. 30 %).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Vencimiento del saldo (días antes)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Hasta cuándo se puede pagar el saldo. La fecha límite se calcula sola.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Validez de la cotización (horas)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Por defecto 48 h. Las cotizaciones web retienen los lugares durante ese tiempo.</w:t>
            </w:r>
          </w:p>
        </w:tc>
      </w:tr>
      <w:tr>
        <w:tc>
          <w:tcPr>
            <w:tcW w:type="dxa" w:w="3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Política de cancelación</w:t>
            </w:r>
          </w:p>
        </w:tc>
        <w:tc>
          <w:tcPr>
            <w:tcW w:type="dxa" w:w="63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Reglas de penalidad del viaje.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04_trip_tab_payments" descr="Pestaña Pagos y cancelación." title="Pestaña Pagos y cancel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Pestaña Pagos y cancelación.</w:t>
      </w:r>
    </w:p>
    <w:p>
      <w:pPr>
        <w:pStyle w:val="Heading2"/>
      </w:pPr>
      <w:r>
        <w:t xml:space="preserve">4.4 Pestañas Itinerario, Pasajeros, Resumen financiero y Cotización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Itinerario</w:t>
      </w:r>
      <w:r>
        <w:t xml:space="preserve">: vuelos (aerolínea, número, ruta, escalas, equipaje), alojamientos (estrellas, régimen), traslados y excursiones. Todo aparece en el calendario.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Pasajeros</w:t>
      </w:r>
      <w:r>
        <w:t xml:space="preserve">: todos los pasajeros del viaje con su reserva, grupo, pagador, habitación, estado de documentación y estado de pago.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Resumen financiero</w:t>
      </w:r>
      <w:r>
        <w:t xml:space="preserve">: reservado, cobrado y saldo pendiente; ingreso y margen esperados; y la rentabilidad neta de lo ya facturado.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Cotización</w:t>
      </w:r>
      <w:r>
        <w:t xml:space="preserve">: qué incluye y qué no, la descripción y las condiciones que se imprimen en la cotización.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04_trip_tab_passengers" descr="Pestaña Pasajeros: documentación y estado de pago de cada uno." title="Pestaña Pasajeros: documentación y estado de pago de cada un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Pestaña Pasajeros: documentación y estado de pago de cada uno.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04_trip_tab_summary" descr="Pestaña Resumen financiero." title="Pestaña Resumen financie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Pestaña Resumen financiero.</w:t>
      </w:r>
    </w:p>
    <w:p>
      <w:pPr>
        <w:pStyle w:val="Heading2"/>
      </w:pPr>
      <w:r>
        <w:t xml:space="preserve">4.5 Estados del viaje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5238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Botón para llegar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Qué implica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Planificación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(al crearlo)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arma el viaje. Todavía no se promociona.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En venta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Ventas abiertas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pueden hacer reservas y publicarlo en la web. Se crea su cuenta analítica.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Confirmado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Confirmar salida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alcanzó el mínimo y el viaje sale. Se sigue pudiendo vender.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Finalizado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Finalizar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viaje terminó. Ya no admite reservas.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Cancelado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Cancelar viaje</w:t>
            </w:r>
          </w:p>
        </w:tc>
        <w:tc>
          <w:tcPr>
            <w:tcW w:type="dxa" w:w="5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No sale. No admite reservas. Con </w:t>
            </w:r>
            <w:r>
              <w:rPr>
                <w:b/>
                <w:bCs/>
              </w:rPr>
              <w:t xml:space="preserve">Volver a planificación</w:t>
            </w:r>
            <w:r>
              <w:t xml:space="preserve"> se reactiva.</w:t>
            </w:r>
          </w:p>
        </w:tc>
      </w:tr>
    </w:tbl>
    <w:p>
      <w:pPr>
        <w:pStyle w:val="Heading2"/>
      </w:pPr>
      <w:r>
        <w:t xml:space="preserve">4.6 Botones útiles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Nueva reserva</w:t>
      </w:r>
      <w:r>
        <w:t xml:space="preserve">: abre una reserva ya vinculada al viaje.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Actualizar precios de las cotizaciones</w:t>
      </w:r>
      <w:r>
        <w:t xml:space="preserve">: si cambió un precio, lo aplica a las cotizaciones abiertas. Las reservas confirmadas </w:t>
      </w:r>
      <w:r>
        <w:rPr>
          <w:b/>
          <w:bCs/>
        </w:rPr>
        <w:t xml:space="preserve">no cambian</w:t>
      </w:r>
      <w:r>
        <w:t xml:space="preserve">: su precio está congelado.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Imprimir cotización</w:t>
      </w:r>
      <w:r>
        <w:t xml:space="preserve">: PDF apaisado con itinerario, servicios, precios, seña y condiciones, para enviar al cliente.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Botones superiores: Calendario, Reservas, Pasajeros, Grupos, Oportunidades, Facturas, Margen neto e </w:t>
      </w:r>
      <w:r>
        <w:rPr>
          <w:b/>
          <w:bCs/>
        </w:rPr>
        <w:t xml:space="preserve">Ir al sitio web</w:t>
      </w:r>
      <w:r>
        <w:t xml:space="preserve">.</w:t>
      </w:r>
    </w:p>
    <w:p>
      <w:pPr>
        <w:pBdr>
          <w:left w:val="single" w:color="3C8DBC" w:sz="18" w:space="8"/>
        </w:pBdr>
        <w:shd w:fill="EAF4FB" w:color="auto" w:val="clear"/>
        <w:spacing w:after="160" w:before="120"/>
        <w:ind w:left="120" w:right="120"/>
      </w:pPr>
      <w:r>
        <w:rPr>
          <w:b/>
          <w:bCs/>
        </w:rPr>
        <w:t xml:space="preserve">Consejo: </w:t>
      </w:r>
      <w:r>
        <w:t xml:space="preserve">Si el aviso amarillo “pasajero(s) con documentación faltante o por vencer” aparece en el viaje, hacer clic en </w:t>
      </w:r>
      <w:r>
        <w:rPr>
          <w:b/>
          <w:bCs/>
        </w:rPr>
        <w:t xml:space="preserve">Ver pasajeros</w:t>
      </w:r>
      <w:r>
        <w:t xml:space="preserve"> para ver quiénes son.</w:t>
      </w:r>
    </w:p>
    <w:p>
      <w:pPr>
        <w:pStyle w:val="Heading1"/>
        <w:pageBreakBefore/>
      </w:pPr>
      <w:r>
        <w:t xml:space="preserve">5. Calendario e itinerario</w:t>
      </w:r>
    </w:p>
    <w:p>
      <w:pPr>
        <w:spacing w:after="120"/>
      </w:pPr>
      <w:r>
        <w:t xml:space="preserve">El </w:t>
      </w:r>
      <w:r>
        <w:rPr>
          <w:b/>
          <w:bCs/>
        </w:rPr>
        <w:t xml:space="preserve">Calendario</w:t>
      </w:r>
      <w:r>
        <w:t xml:space="preserve"> es la vista principal para ver qué pasa cada día: cada viaje aparece como una barra de salida a regreso, y dentro de él sus vuelos, alojamientos, traslados y excursiones, con un color por viaje.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05_calendar" descr="Calendario de un viaje: la barra del viaje y sus actividades." title="Calendario de un viaje: la barra del viaje y sus activida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Calendario de un viaje: la barra del viaje y sus actividades.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 entrada del viaje en el calendario se actualiza sola al cambiar las fechas del viaje; no se edita a mano.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Para agregar una actividad: hacer clic en un día del calendario, o </w:t>
      </w:r>
      <w:r>
        <w:rPr>
          <w:b/>
          <w:bCs/>
        </w:rPr>
        <w:t xml:space="preserve">Viajes &gt; Itinerario &gt; Nuevo</w:t>
      </w:r>
      <w:r>
        <w:t xml:space="preserve"> (al elegir el viaje se propone el día de salida a las 9:00).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Desde una actividad, el botón </w:t>
      </w:r>
      <w:r>
        <w:rPr>
          <w:b/>
          <w:bCs/>
        </w:rPr>
        <w:t xml:space="preserve">Viaje</w:t>
      </w:r>
      <w:r>
        <w:t xml:space="preserve"> abre la ficha del viaje.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05b_calendar_general" descr="Calendario general: se ven todos los viajes del mes (aquí, uno en curso)." title="Calendario general: se ven todos los viajes del mes (aquí, uno en curso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Calendario general: se ven todos los viajes del mes (aquí, uno en curso).</w:t>
      </w:r>
    </w:p>
    <w:p>
      <w:pPr>
        <w:pStyle w:val="Heading1"/>
        <w:pageBreakBefore/>
      </w:pPr>
      <w:r>
        <w:t xml:space="preserve">6. Reservas</w:t>
      </w:r>
    </w:p>
    <w:p>
      <w:pPr>
        <w:spacing w:after="120"/>
      </w:pPr>
      <w:r>
        <w:t xml:space="preserve">Las reservas están en </w:t>
      </w:r>
      <w:r>
        <w:rPr>
          <w:b/>
          <w:bCs/>
        </w:rPr>
        <w:t xml:space="preserve">Ventas &gt; Reservas</w:t>
      </w:r>
      <w:r>
        <w:t xml:space="preserve">, agrupadas por viaje, con el total, lo pagado, el saldo y el estado de cada una.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06b_bookings_open" descr="Reservas de un viaje con su estado de pago." title="Reservas de un viaje con su estado de pa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Reservas de un viaje con su estado de pago.</w:t>
      </w:r>
    </w:p>
    <w:p>
      <w:pPr>
        <w:pStyle w:val="Heading2"/>
      </w:pPr>
      <w:r>
        <w:t xml:space="preserve">6.1 Estados de una reserva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Estado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Cuándo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Cotización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Todavía no se confirmó. El precio puede cambiar.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Seña pendiente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Confirmada, pero la seña no está paga.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Precio congelado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La seña está paga: el cliente conserva el precio aunque el viaje aumente.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Pagado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cobró el total.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Cancelado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canceló (ver capítulo 7).</w:t>
            </w:r>
          </w:p>
        </w:tc>
      </w:tr>
    </w:tbl>
    <w:p>
      <w:pPr>
        <w:pStyle w:val="Heading2"/>
      </w:pPr>
      <w:r>
        <w:t xml:space="preserve">6.2 Crear una reserva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Abrir el viaje y hacer clic en </w:t>
      </w:r>
      <w:r>
        <w:rPr>
          <w:b/>
          <w:bCs/>
        </w:rPr>
        <w:t xml:space="preserve">Nueva reserva</w:t>
      </w:r>
      <w:r>
        <w:t xml:space="preserve"> (o </w:t>
      </w:r>
      <w:r>
        <w:rPr>
          <w:b/>
          <w:bCs/>
        </w:rPr>
        <w:t xml:space="preserve">Ventas &gt; Reservas &gt; Nuevo</w:t>
      </w:r>
      <w:r>
        <w:t xml:space="preserve"> y elegir el viaje).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Elegir el </w:t>
      </w:r>
      <w:r>
        <w:rPr>
          <w:b/>
          <w:bCs/>
        </w:rPr>
        <w:t xml:space="preserve">Cliente</w:t>
      </w:r>
      <w:r>
        <w:t xml:space="preserve">. Si es una persona, se agrega automáticamente como pasajero.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 la pestaña </w:t>
      </w:r>
      <w:r>
        <w:rPr>
          <w:b/>
          <w:bCs/>
        </w:rPr>
        <w:t xml:space="preserve">Viaje</w:t>
      </w:r>
      <w:r>
        <w:t xml:space="preserve">, agregar los demás </w:t>
      </w:r>
      <w:r>
        <w:rPr>
          <w:b/>
          <w:bCs/>
        </w:rPr>
        <w:t xml:space="preserve">pasajeros</w:t>
      </w:r>
      <w:r>
        <w:t xml:space="preserve">, con tipo (Adulto, Menor, Bebé), </w:t>
      </w:r>
      <w:r>
        <w:rPr>
          <w:b/>
          <w:bCs/>
        </w:rPr>
        <w:t xml:space="preserve">habitación</w:t>
      </w:r>
      <w:r>
        <w:t xml:space="preserve"> (Single, Doble, Twin, Triple, Cuádruple) y grupo de habitación.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Hacer clic en </w:t>
      </w:r>
      <w:r>
        <w:rPr>
          <w:b/>
          <w:bCs/>
        </w:rPr>
        <w:t xml:space="preserve">Cargar servicios del viaje</w:t>
      </w:r>
      <w:r>
        <w:t xml:space="preserve">: se completan las líneas con los servicios y precios del viaje para la cantidad de pasajeros.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Enviar la cotización con </w:t>
      </w:r>
      <w:r>
        <w:rPr>
          <w:b/>
          <w:bCs/>
        </w:rPr>
        <w:t xml:space="preserve">Enviar</w:t>
      </w:r>
      <w:r>
        <w:t xml:space="preserve"> (sale por correo con el PDF) o imprimirla.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Cuando el cliente acepta, hacer clic en </w:t>
      </w:r>
      <w:r>
        <w:rPr>
          <w:b/>
          <w:bCs/>
        </w:rPr>
        <w:t xml:space="preserve">Confirmar</w:t>
      </w:r>
      <w:r>
        <w:t xml:space="preserve">. La reserva pasa a </w:t>
      </w:r>
      <w:r>
        <w:rPr>
          <w:b/>
          <w:bCs/>
        </w:rPr>
        <w:t xml:space="preserve">Seña pendiente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08_new_booking" descr="Reserva nueva con los servicios del viaje cargados." title="Reserva nueva con los servicios del viaje carg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Reserva nueva con los servicios del viaje cargados.</w:t>
      </w:r>
    </w:p>
    <w:p>
      <w:pPr>
        <w:pBdr>
          <w:left w:val="single" w:color="3C8DBC" w:sz="18" w:space="8"/>
        </w:pBdr>
        <w:shd w:fill="EAF4FB" w:color="auto" w:val="clear"/>
        <w:spacing w:after="160" w:before="120"/>
        <w:ind w:left="120" w:right="120"/>
      </w:pPr>
      <w:r>
        <w:rPr>
          <w:b/>
          <w:bCs/>
        </w:rPr>
        <w:t xml:space="preserve">Consejo: </w:t>
      </w:r>
      <w:r>
        <w:t xml:space="preserve">Si el cliente no está cargado, se puede usar </w:t>
      </w:r>
      <w:r>
        <w:rPr>
          <w:b/>
          <w:bCs/>
        </w:rPr>
        <w:t xml:space="preserve">Escanear DNI / Pasaporte</w:t>
      </w:r>
      <w:r>
        <w:t xml:space="preserve"> (capítulo 9) para crearlo en segundos con los datos del documento.</w:t>
      </w:r>
    </w:p>
    <w:p>
      <w:pPr>
        <w:pStyle w:val="Heading2"/>
      </w:pPr>
      <w:r>
        <w:t xml:space="preserve">6.3 Cobrar la seña y congelar el precio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En la reserva confirmada, hacer clic en </w:t>
      </w:r>
      <w:r>
        <w:rPr>
          <w:b/>
          <w:bCs/>
        </w:rPr>
        <w:t xml:space="preserve">Facturar seña</w:t>
      </w:r>
      <w:r>
        <w:t xml:space="preserve">. El importe ya viene calculado según el viaje (fijo por pasajero o porcentaje del total con IVA).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Hacer clic en </w:t>
      </w:r>
      <w:r>
        <w:rPr>
          <w:b/>
          <w:bCs/>
        </w:rPr>
        <w:t xml:space="preserve">Crear borrador</w:t>
      </w:r>
      <w:r>
        <w:t xml:space="preserve"> y luego </w:t>
      </w:r>
      <w:r>
        <w:rPr>
          <w:b/>
          <w:bCs/>
        </w:rPr>
        <w:t xml:space="preserve">Confirmar</w:t>
      </w:r>
      <w:r>
        <w:t xml:space="preserve"> la factura (se emite la factura A o B según la condición frente al IVA del cliente).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Registrar el cobro con </w:t>
      </w:r>
      <w:r>
        <w:rPr>
          <w:b/>
          <w:bCs/>
        </w:rPr>
        <w:t xml:space="preserve">Pagar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La reserva pasa a </w:t>
      </w:r>
      <w:r>
        <w:rPr>
          <w:b/>
          <w:bCs/>
        </w:rPr>
        <w:t xml:space="preserve">Precio congelado</w:t>
      </w:r>
      <w:r>
        <w:t xml:space="preserve">: queda registrada la fecha y el importe de la seña.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09_deposit_wizard" descr="Facturación de la seña con el importe calculado." title="Facturación de la seña con el importe calcul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Facturación de la seña con el importe calculado.</w:t>
      </w:r>
    </w:p>
    <w:p>
      <w:pPr>
        <w:pStyle w:val="Heading2"/>
      </w:pPr>
      <w:r>
        <w:t xml:space="preserve">6.4 Cobrar el saldo</w:t>
      </w:r>
    </w:p>
    <w:p>
      <w:pPr>
        <w:spacing w:after="120"/>
      </w:pPr>
      <w:r>
        <w:t xml:space="preserve">Antes de la fecha límite, desde la reserva: </w:t>
      </w:r>
      <w:r>
        <w:rPr>
          <w:b/>
          <w:bCs/>
        </w:rPr>
        <w:t xml:space="preserve">Crear factura</w:t>
      </w:r>
      <w:r>
        <w:t xml:space="preserve"> (factura final, que descuenta la seña ya facturada), confirmarla y registrar el pago. La reserva pasa a </w:t>
      </w:r>
      <w:r>
        <w:rPr>
          <w:b/>
          <w:bCs/>
        </w:rPr>
        <w:t xml:space="preserve">Pagado</w:t>
      </w:r>
      <w:r>
        <w:t xml:space="preserve">.</w:t>
      </w:r>
    </w:p>
    <w:p>
      <w:pPr>
        <w:pStyle w:val="Heading2"/>
      </w:pPr>
      <w:r>
        <w:t xml:space="preserve">6.5 Pestaña Viaje de la reserva</w:t>
      </w:r>
    </w:p>
    <w:p>
      <w:pPr>
        <w:spacing w:after="120"/>
      </w:pPr>
      <w:r>
        <w:t xml:space="preserve">Muestra la salida y el regreso, la fecha límite del saldo, la seña requerida, lo pagado, el saldo, si el precio está congelado y la lista de pasajeros con su documentación.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07b_booking_travel_tab" descr="Pestaña Viaje: pagos, precio congelado y pasajeros." title="Pestaña Viaje: pagos, precio congelado y pasajer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Pestaña Viaje: pagos, precio congelado y pasajeros.</w:t>
      </w:r>
    </w:p>
    <w:p>
      <w:pPr>
        <w:pStyle w:val="Heading2"/>
      </w:pPr>
      <w:r>
        <w:t xml:space="preserve">6.6 Controles automáticos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 se puede confirmar una reserva si </w:t>
      </w:r>
      <w:r>
        <w:rPr>
          <w:b/>
          <w:bCs/>
        </w:rPr>
        <w:t xml:space="preserve">no hay lugares</w:t>
      </w:r>
      <w:r>
        <w:t xml:space="preserve"> suficientes en el viaje.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No se puede reservar un viaje </w:t>
      </w:r>
      <w:r>
        <w:rPr>
          <w:b/>
          <w:bCs/>
        </w:rPr>
        <w:t xml:space="preserve">Finalizado</w:t>
      </w:r>
      <w:r>
        <w:t xml:space="preserve"> o </w:t>
      </w:r>
      <w:r>
        <w:rPr>
          <w:b/>
          <w:bCs/>
        </w:rPr>
        <w:t xml:space="preserve">Cancelado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Una misma persona </w:t>
      </w:r>
      <w:r>
        <w:rPr>
          <w:b/>
          <w:bCs/>
        </w:rPr>
        <w:t xml:space="preserve">no puede estar dos veces</w:t>
      </w:r>
      <w:r>
        <w:t xml:space="preserve"> en el mismo viaje.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Una reserva confirmada </w:t>
      </w:r>
      <w:r>
        <w:rPr>
          <w:b/>
          <w:bCs/>
        </w:rPr>
        <w:t xml:space="preserve">no recalcula su precio</w:t>
      </w:r>
      <w:r>
        <w:t xml:space="preserve">, aunque cambien los precios del viaje.</w:t>
      </w:r>
    </w:p>
    <w:p>
      <w:pPr>
        <w:pStyle w:val="Heading1"/>
        <w:pageBreakBefore/>
      </w:pPr>
      <w:r>
        <w:t xml:space="preserve">7. Cancelaciones y reembolsos</w:t>
      </w:r>
    </w:p>
    <w:p>
      <w:pPr>
        <w:pStyle w:val="Heading2"/>
      </w:pPr>
      <w:r>
        <w:t xml:space="preserve">7.1 Cancelar una reserva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En la reserva, hacer clic en </w:t>
      </w:r>
      <w:r>
        <w:rPr>
          <w:b/>
          <w:bCs/>
        </w:rPr>
        <w:t xml:space="preserve">Cancelar reserva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Indicar la </w:t>
      </w:r>
      <w:r>
        <w:rPr>
          <w:b/>
          <w:bCs/>
        </w:rPr>
        <w:t xml:space="preserve">fecha de cancelación</w:t>
      </w:r>
      <w:r>
        <w:t xml:space="preserve"> y el </w:t>
      </w:r>
      <w:r>
        <w:rPr>
          <w:b/>
          <w:bCs/>
        </w:rPr>
        <w:t xml:space="preserve">motivo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El asistente muestra los días que faltan, la política, el porcentaje y el importe de la </w:t>
      </w:r>
      <w:r>
        <w:rPr>
          <w:b/>
          <w:bCs/>
        </w:rPr>
        <w:t xml:space="preserve">penalidad</w:t>
      </w:r>
      <w:r>
        <w:t xml:space="preserve">, lo pagado, el </w:t>
      </w:r>
      <w:r>
        <w:rPr>
          <w:b/>
          <w:bCs/>
        </w:rPr>
        <w:t xml:space="preserve">importe a reembolsar</w:t>
      </w:r>
      <w:r>
        <w:t xml:space="preserve"> y, si corresponde, lo que el cliente </w:t>
      </w:r>
      <w:r>
        <w:rPr>
          <w:b/>
          <w:bCs/>
        </w:rPr>
        <w:t xml:space="preserve">todavía adeuda</w:t>
      </w:r>
      <w:r>
        <w:t xml:space="preserve">. La penalidad se puede ajustar a mano.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Confirmar. La reserva queda </w:t>
      </w:r>
      <w:r>
        <w:rPr>
          <w:b/>
          <w:bCs/>
        </w:rPr>
        <w:t xml:space="preserve">Cancelada</w:t>
      </w:r>
      <w:r>
        <w:t xml:space="preserve"> con el detalle en el historial y los lugares se liberan.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10_cancel_wizard" descr="Asistente de cancelación con el cálculo de la penalidad." title="Asistente de cancelación con el cálculo de la penalida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Asistente de cancelación con el cálculo de la penalidad.</w:t>
      </w:r>
    </w:p>
    <w:p>
      <w:pPr>
        <w:pStyle w:val="Heading3"/>
      </w:pPr>
      <w:r>
        <w:t xml:space="preserve">Ejemplo con la política estándar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438"/>
      </w:tblGrid>
      <w:tr>
        <w:trPr>
          <w:tblHeader/>
        </w:trP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Situación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Resultado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Cancela a 240 días, pagó solo la seña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 retiene la seña. No hay reembolso.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Cancela a 45 días, pagó el 30 %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Penalidad 60 % del total: se retiene lo pagado y el cliente adeuda la diferencia.</w:t>
            </w:r>
          </w:p>
        </w:tc>
      </w:tr>
      <w:tr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Cancela a 20 días, pagó el total</w:t>
            </w:r>
          </w:p>
        </w:tc>
        <w:tc>
          <w:tcPr>
            <w:tcW w:type="dxa" w:w="5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Penalidad 80 %: se reembolsa el 20 %.</w:t>
            </w:r>
          </w:p>
        </w:tc>
      </w:tr>
    </w:tbl>
    <w:p>
      <w:pPr>
        <w:pStyle w:val="Heading2"/>
      </w:pPr>
      <w:r>
        <w:t xml:space="preserve">7.2 Reembolsar</w:t>
      </w:r>
    </w:p>
    <w:p>
      <w:pPr>
        <w:spacing w:after="120"/>
      </w:pPr>
      <w:r>
        <w:t xml:space="preserve">Cuando hay importe a reembolsar, la aplicación crea una </w:t>
      </w:r>
      <w:r>
        <w:rPr>
          <w:b/>
          <w:bCs/>
        </w:rPr>
        <w:t xml:space="preserve">actividad</w:t>
      </w:r>
      <w:r>
        <w:t xml:space="preserve"> para el responsable. Para hacerlo: abrir la factura, </w:t>
      </w:r>
      <w:r>
        <w:rPr>
          <w:b/>
          <w:bCs/>
        </w:rPr>
        <w:t xml:space="preserve">Nota de crédito</w:t>
      </w:r>
      <w:r>
        <w:t xml:space="preserve">, confirmarla y registrar el pago de devolución. En los informes la nota de crédito descuenta el ingreso.</w:t>
      </w:r>
    </w:p>
    <w:p>
      <w:pPr>
        <w:pStyle w:val="Heading2"/>
      </w:pPr>
      <w:r>
        <w:t xml:space="preserve">7.3 Cancelación del viaje completo por la agencia</w:t>
      </w:r>
    </w:p>
    <w:p>
      <w:pPr>
        <w:spacing w:after="120"/>
      </w:pPr>
      <w:r>
        <w:t xml:space="preserve">Si el viaje no llega al mínimo: cancelar cada reserva con penalidad </w:t>
      </w:r>
      <w:r>
        <w:rPr>
          <w:b/>
          <w:bCs/>
        </w:rPr>
        <w:t xml:space="preserve">0 %</w:t>
      </w:r>
      <w:r>
        <w:t xml:space="preserve"> (se devuelve todo), emitir las notas de crédito y luego </w:t>
      </w:r>
      <w:r>
        <w:rPr>
          <w:b/>
          <w:bCs/>
        </w:rPr>
        <w:t xml:space="preserve">Cancelar viaje</w:t>
      </w:r>
      <w:r>
        <w:t xml:space="preserve">. En los datos de demostración, “El Calafate y Ushuaia” muestra este caso.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11_booking_cancelled" descr="Reserva cancelada: penalidad retenida y reembolso en el aviso superior." title="Reserva cancelada: penalidad retenida y reembolso en el aviso superi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Reserva cancelada: penalidad retenida y reembolso en el aviso superior.</w:t>
      </w:r>
    </w:p>
    <w:p>
      <w:pPr>
        <w:pStyle w:val="Heading1"/>
        <w:pageBreakBefore/>
      </w:pPr>
      <w:r>
        <w:t xml:space="preserve">8. Grupos de viaje</w:t>
      </w:r>
    </w:p>
    <w:p>
      <w:pPr>
        <w:spacing w:after="120"/>
      </w:pPr>
      <w:r>
        <w:t xml:space="preserve">En </w:t>
      </w:r>
      <w:r>
        <w:rPr>
          <w:b/>
          <w:bCs/>
        </w:rPr>
        <w:t xml:space="preserve">Ventas &gt; Grupos de viaje</w:t>
      </w:r>
      <w:r>
        <w:t xml:space="preserve"> se registran las personas que viajan juntas. Hay dos tipos: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3038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Reservas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Facturación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Familia (un solo pagador)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Una sola reserva a nombre del responsable, con todos los integrantes como pasajeros.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Una sola factura al responsable.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Amigos (cada uno paga)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Una reserva por integrante.</w:t>
            </w:r>
          </w:p>
        </w:tc>
        <w:tc>
          <w:tcPr>
            <w:tcW w:type="dxa" w:w="3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Una factura por integrante, todas vinculadas al grupo.</w:t>
            </w:r>
          </w:p>
        </w:tc>
      </w:tr>
    </w:tbl>
    <w:p>
      <w:pPr>
        <w:pStyle w:val="ListParagraph"/>
        <w:numPr>
          <w:ilvl w:val="0"/>
          <w:numId w:val="8"/>
        </w:numPr>
        <w:spacing w:after="60"/>
      </w:pPr>
      <w:r>
        <w:t xml:space="preserve">Crear el grupo: nombre, viaje, tipo y responsable/pagador.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Agregar los </w:t>
      </w:r>
      <w:r>
        <w:rPr>
          <w:b/>
          <w:bCs/>
        </w:rPr>
        <w:t xml:space="preserve">integrantes</w:t>
      </w:r>
      <w:r>
        <w:t xml:space="preserve"> en la pestaña correspondiente.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Hacer clic en </w:t>
      </w:r>
      <w:r>
        <w:rPr>
          <w:b/>
          <w:bCs/>
        </w:rPr>
        <w:t xml:space="preserve">Crear reservas</w:t>
      </w:r>
      <w:r>
        <w:t xml:space="preserve">. Si más tarde se suma alguien, al volver a hacer clic se crea solo la reserva que falta.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Confirmar las reservas y usar </w:t>
      </w:r>
      <w:r>
        <w:rPr>
          <w:b/>
          <w:bCs/>
        </w:rPr>
        <w:t xml:space="preserve">Crear facturas</w:t>
      </w:r>
      <w:r>
        <w:t xml:space="preserve"> para facturarlas según el tipo de grupo.</w:t>
      </w:r>
    </w:p>
    <w:p>
      <w:pPr>
        <w:spacing w:after="120"/>
      </w:pPr>
      <w:r>
        <w:t xml:space="preserve">El grupo muestra el total, lo pagado y el saldo de todas sus reservas.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12_group_friends" descr="Grupo de amigos: cada integrante con su reserva." title="Grupo de amigos: cada integrante con su reser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Grupo de amigos: cada integrante con su reserva.</w:t>
      </w:r>
    </w:p>
    <w:p>
      <w:pPr>
        <w:pStyle w:val="Heading1"/>
        <w:pageBreakBefore/>
      </w:pPr>
      <w:r>
        <w:t xml:space="preserve">9. Pasajeros y documentación</w:t>
      </w:r>
    </w:p>
    <w:p>
      <w:pPr>
        <w:pStyle w:val="Heading2"/>
      </w:pPr>
      <w:r>
        <w:t xml:space="preserve">9.1 Lista de pasajeros</w:t>
      </w:r>
    </w:p>
    <w:p>
      <w:pPr>
        <w:spacing w:after="120"/>
      </w:pPr>
      <w:r>
        <w:rPr>
          <w:b/>
          <w:bCs/>
        </w:rPr>
        <w:t xml:space="preserve">Viajeros &gt; Pasajeros</w:t>
      </w:r>
      <w:r>
        <w:t xml:space="preserve"> reúne a todos los pasajeros de las reservas activas, con su documentación y estado de pago. Se puede filtrar y agrupar por viaje.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Documentación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Significado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OK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Documentación correcta.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Falta el pasaporte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Viaje internacional sin pasaporte cargado.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Pasaporte por vencer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El pasaporte vence antes de los meses de vigencia exigidos después del regreso (6 por defecto).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Falta el DNI</w:t>
            </w:r>
          </w:p>
        </w:tc>
        <w:tc>
          <w:tcPr>
            <w:tcW w:type="dxa" w:w="66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Viaje nacional sin número de documento.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13_passengers" descr="Pasajeros de un viaje con avisos de documentación." title="Pasajeros de un viaje con avisos de document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Pasajeros de un viaje con avisos de documentación.</w:t>
      </w:r>
    </w:p>
    <w:p>
      <w:pPr>
        <w:pStyle w:val="Heading2"/>
      </w:pPr>
      <w:r>
        <w:t xml:space="preserve">9.2 Escanear DNI o pasaporte</w:t>
      </w:r>
    </w:p>
    <w:p>
      <w:pPr>
        <w:spacing w:after="120"/>
      </w:pPr>
      <w:r>
        <w:t xml:space="preserve">Para cargar clientes sin tipear y sin errores: </w:t>
      </w:r>
      <w:r>
        <w:rPr>
          <w:b/>
          <w:bCs/>
        </w:rPr>
        <w:t xml:space="preserve">Viajeros &gt; Escanear DNI / Pasaporte</w:t>
      </w:r>
      <w:r>
        <w:t xml:space="preserve"> (también desde la ficha del contacto y desde la reserva).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DNI argentino</w:t>
      </w:r>
      <w:r>
        <w:t xml:space="preserve">: se lee el código de barras del frente con un lector 2D (tipo pistola) o con la </w:t>
      </w:r>
      <w:r>
        <w:rPr>
          <w:b/>
          <w:bCs/>
        </w:rPr>
        <w:t xml:space="preserve">cámara</w:t>
      </w:r>
      <w:r>
        <w:t xml:space="preserve"> del celular o notebook.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Pasaporte o documento extranjero</w:t>
      </w:r>
      <w:r>
        <w:t xml:space="preserve">: se pegan o escanean las dos o tres líneas de la parte inferior (zona MRZ).</w:t>
      </w:r>
    </w:p>
    <w:p>
      <w:pPr>
        <w:spacing w:after="120"/>
      </w:pPr>
      <w:r>
        <w:t xml:space="preserve">La aplicación muestra los datos leídos (nombre, apellido, sexo, fecha de nacimiento, nacionalidad, número y vencimiento) y los compara con los contactos existentes: crea un contacto nuevo o actualiza el existente. Si se abrió desde una reserva, agrega a la persona como pasajero.</w:t>
      </w:r>
    </w:p>
    <w:p>
      <w:pPr>
        <w:pBdr>
          <w:left w:val="single" w:color="E0A030" w:sz="18" w:space="8"/>
        </w:pBdr>
        <w:shd w:fill="FFF4E0" w:color="auto" w:val="clear"/>
        <w:spacing w:after="160" w:before="120"/>
        <w:ind w:left="120" w:right="120"/>
      </w:pPr>
      <w:r>
        <w:rPr>
          <w:b/>
          <w:bCs/>
        </w:rPr>
        <w:t xml:space="preserve">Importante: </w:t>
      </w:r>
      <w:r>
        <w:t xml:space="preserve">Hay que marcar </w:t>
      </w:r>
      <w:r>
        <w:rPr>
          <w:b/>
          <w:bCs/>
        </w:rPr>
        <w:t xml:space="preserve">El pasajero consiente el tratamiento de sus datos personales (Ley 25.326)</w:t>
      </w:r>
      <w:r>
        <w:t xml:space="preserve">; sin el consentimiento no se guarda nada. Si el lector escribe caracteres extraños, verificar que su distribución de teclado sea la misma que la del sistema operativo.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14_scan_dni" descr="Lectura del código de barras de un DNI." title="Lectura del código de barras de un DN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Lectura del código de barras de un DNI.</w:t>
      </w:r>
    </w:p>
    <w:p>
      <w:pPr>
        <w:pStyle w:val="Heading2"/>
      </w:pPr>
      <w:r>
        <w:t xml:space="preserve">9.3 Ficha del contacto</w:t>
      </w:r>
    </w:p>
    <w:p>
      <w:pPr>
        <w:spacing w:after="120"/>
      </w:pPr>
      <w:r>
        <w:t xml:space="preserve">La pestaña </w:t>
      </w:r>
      <w:r>
        <w:rPr>
          <w:b/>
          <w:bCs/>
        </w:rPr>
        <w:t xml:space="preserve">Viajero</w:t>
      </w:r>
      <w:r>
        <w:t xml:space="preserve"> de cada contacto tiene los datos personales (nacimiento, edad, sexo, nacionalidad, trámite y ejemplar del DNI) y del pasaporte (número, país emisor, fechas de emisión y vencimiento). El botón </w:t>
      </w:r>
      <w:r>
        <w:rPr>
          <w:b/>
          <w:bCs/>
        </w:rPr>
        <w:t xml:space="preserve">Viajes</w:t>
      </w:r>
      <w:r>
        <w:t xml:space="preserve"> muestra en qué viajes participó.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15_contact_traveller" descr="Pestaña Viajero de un contacto." title="Pestaña Viajero de un conta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Pestaña Viajero de un contacto.</w:t>
      </w:r>
    </w:p>
    <w:p>
      <w:pPr>
        <w:pStyle w:val="Heading1"/>
        <w:pageBreakBefore/>
      </w:pPr>
      <w:r>
        <w:t xml:space="preserve">10. Facturación electrónica (ARCA) y costos</w:t>
      </w:r>
    </w:p>
    <w:p>
      <w:pPr>
        <w:pStyle w:val="Heading2"/>
      </w:pPr>
      <w:r>
        <w:t xml:space="preserve">10.1 Facturas de cliente</w:t>
      </w:r>
    </w:p>
    <w:p>
      <w:pPr>
        <w:spacing w:after="120"/>
      </w:pPr>
      <w:r>
        <w:t xml:space="preserve">Las facturas se generan desde las reservas y usan la localización argentina de Odoo: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tipo de comprobante se elige solo según la condición del cliente: </w:t>
      </w:r>
      <w:r>
        <w:rPr>
          <w:b/>
          <w:bCs/>
        </w:rPr>
        <w:t xml:space="preserve">Factura B</w:t>
      </w:r>
      <w:r>
        <w:t xml:space="preserve"> a consumidor final, </w:t>
      </w:r>
      <w:r>
        <w:rPr>
          <w:b/>
          <w:bCs/>
        </w:rPr>
        <w:t xml:space="preserve">Factura A</w:t>
      </w:r>
      <w:r>
        <w:t xml:space="preserve"> a Responsables Inscriptos y monotributistas.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Cada servicio lleva su IVA (exento, no gravado, 10,5 % o 21 %), como en las facturas de las agencias.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la agencia es agente de percepción, las </w:t>
      </w:r>
      <w:r>
        <w:rPr>
          <w:b/>
          <w:bCs/>
        </w:rPr>
        <w:t xml:space="preserve">percepciones</w:t>
      </w:r>
      <w:r>
        <w:t xml:space="preserve"> (IIBB, IVA, Ganancias) se agregan en las líneas de la factura y el informe de rentabilidad las muestra por separado.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período del servicio informado a ARCA puede ser el de las fechas del viaje (ver Ajustes).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Facturación &gt; Facturas de cliente</w:t>
      </w:r>
      <w:r>
        <w:t xml:space="preserve"> muestra las facturas agrupadas por viaje.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19_invoice_A" descr="Factura A de seña a una empresa, con IVA y percepción IIBB Córdoba." title="Factura A de seña a una empresa, con IVA y percepción IIBB Córdob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Factura A de seña a una empresa, con IVA y percepción IIBB Córdoba.</w:t>
      </w:r>
    </w:p>
    <w:p>
      <w:pPr>
        <w:pStyle w:val="Heading2"/>
      </w:pPr>
      <w:r>
        <w:t xml:space="preserve">10.2 Costos de proveedores</w:t>
      </w:r>
    </w:p>
    <w:p>
      <w:pPr>
        <w:spacing w:after="120"/>
      </w:pPr>
      <w:r>
        <w:t xml:space="preserve">En </w:t>
      </w:r>
      <w:r>
        <w:rPr>
          <w:b/>
          <w:bCs/>
        </w:rPr>
        <w:t xml:space="preserve">Facturación &gt; Costos de proveedores</w:t>
      </w:r>
      <w:r>
        <w:t xml:space="preserve"> se cargan las facturas de mayoristas, transportes, hoteles, etc., indicando el </w:t>
      </w:r>
      <w:r>
        <w:rPr>
          <w:b/>
          <w:bCs/>
        </w:rPr>
        <w:t xml:space="preserve">Viaje</w:t>
      </w:r>
      <w:r>
        <w:t xml:space="preserve"> al que corresponden. Así el informe de rentabilidad descuenta los costos reales. Las facturas de pasarelas de pago y bancos (servicio de tipo “Comisiones de pago / bancarias”) se informan como </w:t>
      </w:r>
      <w:r>
        <w:rPr>
          <w:b/>
          <w:bCs/>
        </w:rPr>
        <w:t xml:space="preserve">Comisiones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20_bills" descr="Costos de proveedores agrupados por viaje." title="Costos de proveedores agrupados por viaj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Costos de proveedores agrupados por viaje.</w:t>
      </w:r>
    </w:p>
    <w:p>
      <w:pPr>
        <w:pStyle w:val="Heading1"/>
        <w:pageBreakBefore/>
      </w:pPr>
      <w:r>
        <w:t xml:space="preserve">11. Informes</w:t>
      </w:r>
    </w:p>
    <w:p>
      <w:pPr>
        <w:spacing w:after="120"/>
      </w:pPr>
      <w:r>
        <w:t xml:space="preserve">Todos los informes se pueden ver como tabla dinámica, gráfico o lista, filtrar, agrupar y exportar a Excel.</w:t>
      </w:r>
    </w:p>
    <w:p>
      <w:pPr>
        <w:pStyle w:val="Heading2"/>
      </w:pPr>
      <w:r>
        <w:t xml:space="preserve">11.1 Proyección de ingresos</w:t>
      </w:r>
    </w:p>
    <w:p>
      <w:pPr>
        <w:spacing w:after="120"/>
      </w:pPr>
      <w:r>
        <w:t xml:space="preserve">Estima cuánto va a ingresar, considerando que algunas reservas se cancelan. Para cada reserva:</w:t>
      </w:r>
    </w:p>
    <w:p>
      <w:pPr>
        <w:spacing w:after="160"/>
        <w:jc w:val="center"/>
      </w:pPr>
      <w:r>
        <w:rPr>
          <w:b/>
          <w:bCs/>
        </w:rPr>
        <w:t xml:space="preserve">Ingreso esperado = Total × (1 − p) + seña retenida × p</w:t>
      </w:r>
    </w:p>
    <w:p>
      <w:pPr>
        <w:spacing w:after="120"/>
      </w:pPr>
      <w:r>
        <w:t xml:space="preserve">donde </w:t>
      </w:r>
      <w:r>
        <w:rPr>
          <w:i/>
          <w:iCs/>
        </w:rPr>
        <w:t xml:space="preserve">p</w:t>
      </w:r>
      <w:r>
        <w:t xml:space="preserve"> es la tasa de cancelación según el estado (Ajustes 3.1). Las reservas canceladas aportan la penalidad efectivamente retenida y las cotizaciones se ponderan por la tasa de conversión. También se estima el costo esperado.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21_forecast" descr="Proyección de ingresos por mes de salida." title="Proyección de ingresos por mes de sali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Proyección de ingresos por mes de salida.</w:t>
      </w:r>
    </w:p>
    <w:p>
      <w:pPr>
        <w:pStyle w:val="Heading2"/>
      </w:pPr>
      <w:r>
        <w:t xml:space="preserve">11.2 Rentabilidad neta</w:t>
      </w:r>
    </w:p>
    <w:p>
      <w:pPr>
        <w:spacing w:after="120"/>
      </w:pPr>
      <w:r>
        <w:t xml:space="preserve">Parte de lo realmente facturado y separa lo que no es ganancia de la agencia: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Columna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Qué incluye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Facturado bruto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Total de las facturas del viaje.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IVA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IVA de las facturas (se paga a ARCA).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Percepciones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Percepciones cobradas (se ingresan al fisco).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Ingreso neto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Facturado sin IVA ni percepciones.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Costos de proveedores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Facturas de proveedores del viaje.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Comisiones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Comisiones de cobro estimadas y facturas de pasarelas/bancos.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Ingresos Brutos (IIBB)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Estimado con la alícuota y la base de los Ajustes.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Ganancia neta</w:t>
            </w:r>
          </w:p>
        </w:tc>
        <w:tc>
          <w:tcPr>
            <w:tcW w:type="dxa" w:w="64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Ingreso neto − costos − comisiones − IIBB.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22_profitability" descr="Rentabilidad neta por viaje." title="Rentabilidad neta por viaj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Rentabilidad neta por viaje.</w:t>
      </w:r>
    </w:p>
    <w:p>
      <w:pPr>
        <w:spacing w:after="120"/>
      </w:pPr>
      <w:r>
        <w:t xml:space="preserve">Desde el viaje se puede imprimir el </w:t>
      </w:r>
      <w:r>
        <w:rPr>
          <w:b/>
          <w:bCs/>
        </w:rPr>
        <w:t xml:space="preserve">PDF de rentabilidad</w:t>
      </w:r>
      <w:r>
        <w:t xml:space="preserve"> con el mismo detalle.</w:t>
      </w:r>
    </w:p>
    <w:p>
      <w:pPr>
        <w:pStyle w:val="Heading2"/>
      </w:pPr>
      <w:r>
        <w:t xml:space="preserve">11.3 Ocupación</w:t>
      </w:r>
    </w:p>
    <w:p>
      <w:pPr>
        <w:spacing w:after="120"/>
      </w:pPr>
      <w:r>
        <w:t xml:space="preserve">Lugares reservados y porcentaje de ocupación de cada viaje, para decidir si un viaje sale o si conviene reforzar la venta.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23_occupancy" descr="Ocupación de los viajes." title="Ocupación de los viaj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Ocupación de los viajes.</w:t>
      </w:r>
    </w:p>
    <w:p>
      <w:pPr>
        <w:pStyle w:val="Heading2"/>
      </w:pPr>
      <w:r>
        <w:t xml:space="preserve">11.4 Oportunidades ganadas / perdidas</w:t>
      </w:r>
    </w:p>
    <w:p>
      <w:pPr>
        <w:spacing w:after="120"/>
      </w:pPr>
      <w:r>
        <w:t xml:space="preserve">Cuántas consultas se convirtieron en venta y cuántas se perdieron, por viaje y por motivo.</w:t>
      </w:r>
    </w:p>
    <w:p>
      <w:pPr>
        <w:pStyle w:val="Heading1"/>
        <w:pageBreakBefore/>
      </w:pPr>
      <w:r>
        <w:t xml:space="preserve">12. Oportunidades (CRM)</w:t>
      </w:r>
    </w:p>
    <w:p>
      <w:pPr>
        <w:spacing w:after="120"/>
      </w:pPr>
      <w:r>
        <w:rPr>
          <w:b/>
          <w:bCs/>
        </w:rPr>
        <w:t xml:space="preserve">Ventas &gt; Oportunidades</w:t>
      </w:r>
      <w:r>
        <w:t xml:space="preserve"> usa el CRM de Odoo con datos de viaje: </w:t>
      </w:r>
      <w:r>
        <w:rPr>
          <w:b/>
          <w:bCs/>
        </w:rPr>
        <w:t xml:space="preserve">Viaje</w:t>
      </w:r>
      <w:r>
        <w:t xml:space="preserve">, </w:t>
      </w:r>
      <w:r>
        <w:rPr>
          <w:b/>
          <w:bCs/>
        </w:rPr>
        <w:t xml:space="preserve">Pasajeros esperados</w:t>
      </w:r>
      <w:r>
        <w:t xml:space="preserve"> y </w:t>
      </w:r>
      <w:r>
        <w:rPr>
          <w:b/>
          <w:bCs/>
        </w:rPr>
        <w:t xml:space="preserve">Destino deseado</w:t>
      </w:r>
      <w:r>
        <w:t xml:space="preserve"> (cuando todavía no hay un viaje armado). Las etapas son Nuevo, Calificado, Propuesta y Ganado.</w:t>
      </w:r>
    </w:p>
    <w:p>
      <w:pPr>
        <w:spacing w:after="120"/>
      </w:pPr>
      <w:r>
        <w:t xml:space="preserve">Desde una oportunidad, el botón </w:t>
      </w:r>
      <w:r>
        <w:rPr>
          <w:b/>
          <w:bCs/>
        </w:rPr>
        <w:t xml:space="preserve">Nueva cotización</w:t>
      </w:r>
      <w:r>
        <w:t xml:space="preserve"> crea la reserva ya vinculada al viaje y al cliente.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17_crm" descr="Oportunidades por etapa." title="Oportunidades por etap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Oportunidades por etapa.</w:t>
      </w:r>
    </w:p>
    <w:p>
      <w:pPr>
        <w:pStyle w:val="Heading1"/>
        <w:pageBreakBefore/>
      </w:pPr>
      <w:r>
        <w:t xml:space="preserve">13. Correos de cumpleaños</w:t>
      </w:r>
    </w:p>
    <w:p>
      <w:pPr>
        <w:spacing w:after="120"/>
      </w:pPr>
      <w:r>
        <w:t xml:space="preserve">Todos los días la aplicación envía un saludo por correo a los contactos que cumplen años (en su idioma: español, italiano o inglés). Nunca envía dos saludos el mismo día.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activa o desactiva en </w:t>
      </w:r>
      <w:r>
        <w:rPr>
          <w:b/>
          <w:bCs/>
        </w:rPr>
        <w:t xml:space="preserve">Ajustes &gt; Correos de cumpleaños</w:t>
      </w:r>
      <w:r>
        <w:t xml:space="preserve">; allí también se elige y edita la plantilla del correo.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Viajeros &gt; Cumpleaños</w:t>
      </w:r>
      <w:r>
        <w:t xml:space="preserve"> lista los cumpleaños del mes, con la edad que cumplen.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 fecha de nacimiento se carga en la pestaña </w:t>
      </w:r>
      <w:r>
        <w:rPr>
          <w:b/>
          <w:bCs/>
        </w:rPr>
        <w:t xml:space="preserve">Viajero</w:t>
      </w:r>
      <w:r>
        <w:t xml:space="preserve"> del contacto o con el escáner de DNI.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16_birthdays" descr="Cumpleaños del mes." title="Cumpleaños del m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Cumpleaños del mes.</w:t>
      </w:r>
    </w:p>
    <w:p>
      <w:pPr>
        <w:pStyle w:val="Heading1"/>
        <w:pageBreakBefore/>
      </w:pPr>
      <w:r>
        <w:t xml:space="preserve">14. Sitio web: reservas y pagos online</w:t>
      </w:r>
    </w:p>
    <w:p>
      <w:pPr>
        <w:spacing w:after="120"/>
      </w:pPr>
      <w:r>
        <w:t xml:space="preserve">El módulo </w:t>
      </w:r>
      <w:r>
        <w:rPr>
          <w:b/>
          <w:bCs/>
        </w:rPr>
        <w:t xml:space="preserve">Viajes – Sitio web</w:t>
      </w:r>
      <w:r>
        <w:t xml:space="preserve"> permite que los clientes vean los viajes, reserven y paguen desde el sitio de la agencia, sin intervención del personal. Las reservas online aparecen en </w:t>
      </w:r>
      <w:r>
        <w:rPr>
          <w:b/>
          <w:bCs/>
        </w:rPr>
        <w:t xml:space="preserve">Ventas &gt; Reservas</w:t>
      </w:r>
      <w:r>
        <w:t xml:space="preserve"> como cualquier otra.</w:t>
      </w:r>
    </w:p>
    <w:p>
      <w:pPr>
        <w:pStyle w:val="Heading2"/>
      </w:pPr>
      <w:r>
        <w:t xml:space="preserve">14.1 Publicar un viaje</w:t>
      </w:r>
    </w:p>
    <w:p>
      <w:pPr>
        <w:spacing w:after="120"/>
      </w:pPr>
      <w:r>
        <w:t xml:space="preserve">En la ficha del viaje, pestaña </w:t>
      </w:r>
      <w:r>
        <w:rPr>
          <w:b/>
          <w:bCs/>
        </w:rPr>
        <w:t xml:space="preserve">Sitio web</w:t>
      </w:r>
      <w: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Campo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Uso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Publicado en el sitio web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Muestra el viaje en el catálogo. Solo se pueden reservar online los viajes En venta o Confirmados, con fecha futura y lugares libres.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Reservable online / Lugares disponibles online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Indicadores: lugares libres menos los retenidos por cotizaciones web vigentes.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Máx. pasajeros por reserva online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Cuántas personas puede reservar un cliente en una sola compra (por defecto 8).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Seña online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Si está marcada, el cliente puede pagar solo la seña (congela el precio) y el saldo después. Si no, debe pagar el total.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Moneda de pago online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Moneda de la empresa</w:t>
            </w:r>
            <w:r>
              <w:t xml:space="preserve"> (pesos, convertidos a la cotización del día; necesario para Mercado Pago) o </w:t>
            </w:r>
            <w:r>
              <w:rPr>
                <w:b/>
                <w:bCs/>
              </w:rPr>
              <w:t xml:space="preserve">Moneda del viaje</w:t>
            </w:r>
            <w:r>
              <w:t xml:space="preserve"> (por ejemplo, dólares por tarjeta o transferencia).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Descripción web</w:t>
            </w:r>
          </w:p>
        </w:tc>
        <w:tc>
          <w:tcPr>
            <w:tcW w:type="dxa" w:w="62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Texto de la página del viaje. Si está vacío se usa la descripción del viaje.</w:t>
            </w:r>
          </w:p>
        </w:tc>
      </w:tr>
    </w:tbl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04_trip_tab_website" descr="Pestaña Sitio web del viaje." title="Pestaña Sitio web del viaj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Pestaña Sitio web del viaje.</w:t>
      </w:r>
    </w:p>
    <w:p>
      <w:pPr>
        <w:pStyle w:val="Heading2"/>
      </w:pPr>
      <w:r>
        <w:t xml:space="preserve">14.2 El catálogo</w:t>
      </w:r>
    </w:p>
    <w:p>
      <w:pPr>
        <w:spacing w:after="120"/>
      </w:pPr>
      <w:r>
        <w:t xml:space="preserve">La página </w:t>
      </w:r>
      <w:r>
        <w:rPr>
          <w:b/>
          <w:bCs/>
        </w:rPr>
        <w:t xml:space="preserve">/viajes</w:t>
      </w:r>
      <w:r>
        <w:t xml:space="preserve"> muestra los viajes publicados con foto, destino, fechas, noches, precio por persona y el importe de la seña. Se puede buscar por destino, mes de salida y tipo (nacional/internacional). Los viajes con pocos lugares muestran un aviso y los completos, </w:t>
      </w:r>
      <w:r>
        <w:rPr>
          <w:b/>
          <w:bCs/>
        </w:rPr>
        <w:t xml:space="preserve">Agotado</w:t>
      </w:r>
      <w:r>
        <w:t xml:space="preserve">. Si el precio no es en pesos se indica la moneda (por ejemplo, USD).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6505575"/>
            <wp:effectExtent t="0" r="0" b="0" l="0"/>
            <wp:docPr id="1" name="w01_catalogue" descr="Catálogo de viajes en el sitio web." title="Catálogo de viajes en el sitio web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0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Catálogo de viajes en el sitio web.</w:t>
      </w:r>
    </w:p>
    <w:p>
      <w:pPr>
        <w:pStyle w:val="Heading2"/>
      </w:pPr>
      <w:r>
        <w:t xml:space="preserve">14.3 La página del viaje</w:t>
      </w:r>
    </w:p>
    <w:p>
      <w:pPr>
        <w:spacing w:after="120"/>
      </w:pPr>
      <w:r>
        <w:t xml:space="preserve">Incluye qué contiene el viaje, la descripción, el itinerario día por día, las condiciones y la política de cancelación, el precio por persona (con la conversión si corresponde), la seña que congela el precio, la fecha límite del saldo y el selector de pasajeros.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4953000" cy="6153150"/>
            <wp:effectExtent t="0" r="0" b="0" l="0"/>
            <wp:docPr id="1" name="w02_trip_page" descr="Página de un viaje." title="Página de un viaj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Página de un viaje.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w03_sold_out" descr="Viaje agotado: no se ofrece la reserva." title="Viaje agotado: no se ofrece la reser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Viaje agotado: no se ofrece la reserva.</w:t>
      </w:r>
    </w:p>
    <w:p>
      <w:pPr>
        <w:pStyle w:val="Heading2"/>
      </w:pPr>
      <w:r>
        <w:t xml:space="preserve">14.4 Cómo reserva el cliente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Elige la cantidad de pasajeros y hace clic en </w:t>
      </w:r>
      <w:r>
        <w:rPr>
          <w:b/>
          <w:bCs/>
        </w:rPr>
        <w:t xml:space="preserve">Reservar ahora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Completa los datos del </w:t>
      </w:r>
      <w:r>
        <w:rPr>
          <w:b/>
          <w:bCs/>
        </w:rPr>
        <w:t xml:space="preserve">titular</w:t>
      </w:r>
      <w:r>
        <w:t xml:space="preserve"> (nombre, correo, teléfono, DNI/CUIT, condición frente al IVA) y de los </w:t>
      </w:r>
      <w:r>
        <w:rPr>
          <w:b/>
          <w:bCs/>
        </w:rPr>
        <w:t xml:space="preserve">pasajeros</w:t>
      </w:r>
      <w:r>
        <w:t xml:space="preserve"> (nombre, DNI, fecha de nacimiento), la habitación y comentarios. Si el titular viaja, es el pasajero 1.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Acepta las condiciones de reserva y la política de cancelación.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Hace clic en </w:t>
      </w:r>
      <w:r>
        <w:rPr>
          <w:b/>
          <w:bCs/>
        </w:rPr>
        <w:t xml:space="preserve">Continuar al pago</w:t>
      </w:r>
      <w:r>
        <w:t xml:space="preserve">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334000" cy="5762625"/>
            <wp:effectExtent t="0" r="0" b="0" l="0"/>
            <wp:docPr id="1" name="w04_booking_form" descr="Formulario de reserva." title="Formulario de reserv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6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Formulario de reserva.</w:t>
      </w:r>
    </w:p>
    <w:p>
      <w:pPr>
        <w:spacing w:after="120"/>
      </w:pPr>
      <w:r>
        <w:t xml:space="preserve">El sistema valida que haya lugares, que no se repita una persona y que el correo sea válido. Si ya existe un cliente con el mismo DNI y correo, se usa su ficha; si el cliente reserva estando conectado a su cuenta, se usan sus datos.</w:t>
      </w:r>
    </w:p>
    <w:p>
      <w:pPr>
        <w:pStyle w:val="Heading2"/>
      </w:pPr>
      <w:r>
        <w:t xml:space="preserve">14.5 El pago</w:t>
      </w:r>
    </w:p>
    <w:p>
      <w:pPr>
        <w:spacing w:after="120"/>
      </w:pPr>
      <w:r>
        <w:t xml:space="preserve">Se abre la ventana de pago de Odoo con dos opciones: </w:t>
      </w:r>
      <w:r>
        <w:rPr>
          <w:b/>
          <w:bCs/>
        </w:rPr>
        <w:t xml:space="preserve">Anticipo</w:t>
      </w:r>
      <w:r>
        <w:t xml:space="preserve"> (la seña) o </w:t>
      </w:r>
      <w:r>
        <w:rPr>
          <w:b/>
          <w:bCs/>
        </w:rPr>
        <w:t xml:space="preserve">Importe completo</w:t>
      </w:r>
      <w:r>
        <w:t xml:space="preserve">, y los medios de pago configurados (Mercado Pago, tarjeta, transferencia bancaria…).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w05_payment_modal" descr="Ventana de pago: seña o importe completo." title="Ventana de pago: seña o importe compl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Ventana de pago: seña o importe completo.</w:t>
      </w:r>
    </w:p>
    <w:p>
      <w:pPr>
        <w:spacing w:after="120"/>
      </w:pPr>
      <w:r>
        <w:t xml:space="preserve">Cuando el pago se aprueba, automáticamente: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la reserva se </w:t>
      </w:r>
      <w:r>
        <w:rPr>
          <w:b/>
          <w:bCs/>
        </w:rPr>
        <w:t xml:space="preserve">confirma</w:t>
      </w:r>
      <w:r>
        <w:t xml:space="preserve">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se emite y publica la </w:t>
      </w:r>
      <w:r>
        <w:rPr>
          <w:b/>
          <w:bCs/>
        </w:rPr>
        <w:t xml:space="preserve">factura</w:t>
      </w:r>
      <w:r>
        <w:t xml:space="preserve"> (de seña o final);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precio queda </w:t>
      </w:r>
      <w:r>
        <w:rPr>
          <w:b/>
          <w:bCs/>
        </w:rPr>
        <w:t xml:space="preserve">congelado</w:t>
      </w:r>
      <w:r>
        <w:t xml:space="preserve"> y el cliente recibe la confirmación por correo.</w:t>
      </w:r>
    </w:p>
    <w:p>
      <w:pPr>
        <w:spacing w:after="120"/>
      </w:pPr>
      <w:r>
        <w:t xml:space="preserve">Si paga por </w:t>
      </w:r>
      <w:r>
        <w:rPr>
          <w:b/>
          <w:bCs/>
        </w:rPr>
        <w:t xml:space="preserve">transferencia</w:t>
      </w:r>
      <w:r>
        <w:t xml:space="preserve">, la reserva queda pendiente hasta que la agencia confirme la recepción del dinero.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143500" cy="7810500"/>
            <wp:effectExtent t="0" r="0" b="0" l="0"/>
            <wp:docPr id="1" name="w06_order_deposit_paid" descr="La reserva después de pagar la seña: precio congelado, saldo y botón para pagarlo." title="La reserva después de pagar la seña: precio congelado, saldo y botón para pagar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La reserva después de pagar la seña: precio congelado, saldo y botón para pagarlo.</w:t>
      </w:r>
    </w:p>
    <w:p>
      <w:pPr>
        <w:pStyle w:val="Heading2"/>
      </w:pPr>
      <w:r>
        <w:t xml:space="preserve">14.6 Lugares retenidos y sobreventa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Mientras una cotización web está vigente (según la validez del viaje, 48 h por defecto) sus lugares quedan </w:t>
      </w:r>
      <w:r>
        <w:rPr>
          <w:b/>
          <w:bCs/>
        </w:rPr>
        <w:t xml:space="preserve">retenidos</w:t>
      </w:r>
      <w:r>
        <w:t xml:space="preserve">. Si vence sin pago, se liberan.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Antes de cobrar se vuelve a controlar el cupo: si mientras tanto el viaje se completó, el pago </w:t>
      </w:r>
      <w:r>
        <w:rPr>
          <w:b/>
          <w:bCs/>
        </w:rPr>
        <w:t xml:space="preserve">no se procesa</w:t>
      </w:r>
      <w:r>
        <w:t xml:space="preserve"> y el cliente ve el aviso.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igualmente entra un pago cuando ya no hay lugar, el dinero no se pierde: la reserva queda sin confirmar y se crea una actividad para que la agencia resuelva (reubicación o reembolso).</w:t>
      </w:r>
    </w:p>
    <w:p>
      <w:pPr>
        <w:pStyle w:val="Heading2"/>
      </w:pPr>
      <w:r>
        <w:t xml:space="preserve">14.7 Botón de arrepentimiento</w:t>
      </w:r>
    </w:p>
    <w:p>
      <w:pPr>
        <w:spacing w:after="120"/>
      </w:pPr>
      <w:r>
        <w:t xml:space="preserve">Exigido en Argentina para las ventas online (Resolución 424/2020). Aparece en el pie de todas las páginas y lleva a </w:t>
      </w:r>
      <w:r>
        <w:rPr>
          <w:b/>
          <w:bCs/>
        </w:rPr>
        <w:t xml:space="preserve">/viajes/arrepentimiento</w:t>
      </w:r>
      <w:r>
        <w:t xml:space="preserve">: el cliente ingresa el número de reserva y su correo dentro de los 10 días corridos de la compra. La solicitud queda registrada en la reserva con una actividad para la agencia, que gestiona la devolución.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w07_withdrawal" descr="Botón de arrepentimiento." title="Botón de arrepentimi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Botón de arrepentimiento.</w:t>
      </w:r>
    </w:p>
    <w:p>
      <w:pPr>
        <w:pStyle w:val="Heading2"/>
      </w:pPr>
      <w:r>
        <w:t xml:space="preserve">14.8 Las reservas online en la oficina</w:t>
      </w:r>
    </w:p>
    <w:p>
      <w:pPr>
        <w:spacing w:after="120"/>
      </w:pPr>
      <w:r>
        <w:t xml:space="preserve">Las reservas hechas en la web se ven en </w:t>
      </w:r>
      <w:r>
        <w:rPr>
          <w:b/>
          <w:bCs/>
        </w:rPr>
        <w:t xml:space="preserve">Ventas &gt; Reservas</w:t>
      </w:r>
      <w:r>
        <w:t xml:space="preserve"> (origen “Sitio web”) y en la pestaña Sitio web del viaje. Se trabajan igual que las demás: cancelación, facturación del saldo, documentación.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27_online_bookings" descr="Reservas de un viaje, incluidas las hechas online." title="Reservas de un viaje, incluidas las hechas on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Reservas de un viaje, incluidas las hechas online.</w:t>
      </w:r>
    </w:p>
    <w:p>
      <w:pPr>
        <w:pStyle w:val="Heading1"/>
        <w:pageBreakBefore/>
      </w:pPr>
      <w:r>
        <w:t xml:space="preserve">15. Portal del cliente</w:t>
      </w:r>
    </w:p>
    <w:p>
      <w:pPr>
        <w:spacing w:after="120"/>
      </w:pPr>
      <w:r>
        <w:t xml:space="preserve">Cada cliente puede tener acceso a </w:t>
      </w:r>
      <w:r>
        <w:rPr>
          <w:b/>
          <w:bCs/>
        </w:rPr>
        <w:t xml:space="preserve">Mi cuenta</w:t>
      </w:r>
      <w:r>
        <w:t xml:space="preserve"> en el sitio web para ver sus viajes, pagar el saldo y descargar sus facturas.</w:t>
      </w:r>
    </w:p>
    <w:p>
      <w:pPr>
        <w:pStyle w:val="Heading2"/>
      </w:pPr>
      <w:r>
        <w:t xml:space="preserve">15.1 Dar acceso a un cliente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Abrir el contacto del cliente.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Menú </w:t>
      </w:r>
      <w:r>
        <w:rPr>
          <w:b/>
          <w:bCs/>
        </w:rPr>
        <w:t xml:space="preserve">Acción</w:t>
      </w:r>
      <w:r>
        <w:t xml:space="preserve"> (engranaje) &gt; </w:t>
      </w:r>
      <w:r>
        <w:rPr>
          <w:b/>
          <w:bCs/>
        </w:rPr>
        <w:t xml:space="preserve">Conceder acceso al portal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Hacer clic en </w:t>
      </w:r>
      <w:r>
        <w:rPr>
          <w:b/>
          <w:bCs/>
        </w:rPr>
        <w:t xml:space="preserve">Otorgar acceso</w:t>
      </w:r>
      <w:r>
        <w:t xml:space="preserve">. El cliente recibe un correo para crear su contraseña.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b26_portal_wizard" descr="Conceder acceso al portal." title="Conceder acceso al por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Conceder acceso al portal.</w:t>
      </w:r>
    </w:p>
    <w:p>
      <w:pPr>
        <w:pStyle w:val="Heading2"/>
      </w:pPr>
      <w:r>
        <w:t xml:space="preserve">15.2 Lo que ve el cliente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Mis viajes</w:t>
      </w:r>
      <w:r>
        <w:t xml:space="preserve">: sus reservas con viaje, salida, pasajeros, total, saldo, estado y el botón </w:t>
      </w:r>
      <w:r>
        <w:rPr>
          <w:b/>
          <w:bCs/>
        </w:rPr>
        <w:t xml:space="preserve">Pagar</w:t>
      </w:r>
      <w:r>
        <w:t xml:space="preserve"> o </w:t>
      </w:r>
      <w:r>
        <w:rPr>
          <w:b/>
          <w:bCs/>
        </w:rPr>
        <w:t xml:space="preserve">Pagar saldo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El detalle de cada reserva, con pasajeros, pagos y la fecha límite del saldo.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Sus facturas</w:t>
      </w:r>
      <w:r>
        <w:t xml:space="preserve">, para descargar en PDF.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Si reserva un viaje estando conectado, sus datos ya aparecen completos.</w:t>
      </w:r>
    </w:p>
    <w:p>
      <w:pPr>
        <w:spacing w:after="120"/>
      </w:pPr>
      <w:r>
        <w:t xml:space="preserve">Cada cliente ve solamente sus propias reservas.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w08_portal_home" descr="Mi cuenta: acceso a “Mis viajes”." title="Mi cuenta: acceso a “Mis viajes”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Mi cuenta: acceso a “Mis viajes”.</w:t>
      </w:r>
    </w:p>
    <w:p>
      <w:pPr>
        <w:keepNext/>
        <w:spacing w:after="4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" name="w09_my_trips" descr="Mis viajes: reservas del cliente y pago del saldo." title="Mis viajes: reservas del cliente y pago del sal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Mis viajes: reservas del cliente y pago del saldo.</w:t>
      </w:r>
    </w:p>
    <w:p>
      <w:pPr>
        <w:pStyle w:val="Heading1"/>
        <w:pageBreakBefore/>
      </w:pPr>
      <w:r>
        <w:t xml:space="preserve">16. Preguntas frecuentes</w:t>
      </w:r>
    </w:p>
    <w:p>
      <w:pPr>
        <w:pStyle w:val="Heading3"/>
      </w:pPr>
      <w:r>
        <w:t xml:space="preserve">¿Por qué la seña no coincide con el 30 % del precio de lista?</w:t>
      </w:r>
    </w:p>
    <w:p>
      <w:pPr>
        <w:spacing w:after="120"/>
      </w:pPr>
      <w:r>
        <w:t xml:space="preserve">Porque el porcentaje se calcula sobre el </w:t>
      </w:r>
      <w:r>
        <w:rPr>
          <w:b/>
          <w:bCs/>
        </w:rPr>
        <w:t xml:space="preserve">total con IVA</w:t>
      </w:r>
      <w:r>
        <w:t xml:space="preserve"> de la reserva, que es lo que paga el cliente.</w:t>
      </w:r>
    </w:p>
    <w:p>
      <w:pPr>
        <w:pStyle w:val="Heading3"/>
      </w:pPr>
      <w:r>
        <w:t xml:space="preserve">Cambié el precio de un viaje, ¿se actualizan las reservas?</w:t>
      </w:r>
    </w:p>
    <w:p>
      <w:pPr>
        <w:spacing w:after="120"/>
      </w:pPr>
      <w:r>
        <w:t xml:space="preserve">Las </w:t>
      </w:r>
      <w:r>
        <w:rPr>
          <w:b/>
          <w:bCs/>
        </w:rPr>
        <w:t xml:space="preserve">cotizaciones</w:t>
      </w:r>
      <w:r>
        <w:t xml:space="preserve"> se actualizan con </w:t>
      </w:r>
      <w:r>
        <w:rPr>
          <w:b/>
          <w:bCs/>
        </w:rPr>
        <w:t xml:space="preserve">Actualizar precios de las cotizaciones</w:t>
      </w:r>
      <w:r>
        <w:t xml:space="preserve">. Las reservas </w:t>
      </w:r>
      <w:r>
        <w:rPr>
          <w:b/>
          <w:bCs/>
        </w:rPr>
        <w:t xml:space="preserve">confirmadas no</w:t>
      </w:r>
      <w:r>
        <w:t xml:space="preserve">: su precio quedó pactado.</w:t>
      </w:r>
    </w:p>
    <w:p>
      <w:pPr>
        <w:pStyle w:val="Heading3"/>
      </w:pPr>
      <w:r>
        <w:t xml:space="preserve">¿Por qué no puedo confirmar una reserva?</w:t>
      </w:r>
    </w:p>
    <w:p>
      <w:pPr>
        <w:spacing w:after="120"/>
      </w:pPr>
      <w:r>
        <w:t xml:space="preserve">Porque no hay lugares suficientes, el viaje está Finalizado o Cancelado, faltan pasajeros o alguno ya está en otra reserva del mismo viaje. El mensaje indica la causa.</w:t>
      </w:r>
    </w:p>
    <w:p>
      <w:pPr>
        <w:pStyle w:val="Heading3"/>
      </w:pPr>
      <w:r>
        <w:t xml:space="preserve">El viaje no aparece en el sitio web</w:t>
      </w:r>
    </w:p>
    <w:p>
      <w:pPr>
        <w:spacing w:after="120"/>
      </w:pPr>
      <w:r>
        <w:t xml:space="preserve">Verificar que esté </w:t>
      </w:r>
      <w:r>
        <w:rPr>
          <w:b/>
          <w:bCs/>
        </w:rPr>
        <w:t xml:space="preserve">Publicado</w:t>
      </w:r>
      <w:r>
        <w:t xml:space="preserve">, en estado </w:t>
      </w:r>
      <w:r>
        <w:rPr>
          <w:b/>
          <w:bCs/>
        </w:rPr>
        <w:t xml:space="preserve">En venta</w:t>
      </w:r>
      <w:r>
        <w:t xml:space="preserve"> o </w:t>
      </w:r>
      <w:r>
        <w:rPr>
          <w:b/>
          <w:bCs/>
        </w:rPr>
        <w:t xml:space="preserve">Confirmado</w:t>
      </w:r>
      <w:r>
        <w:t xml:space="preserve">, con fecha de salida futura y con servicios cargados. Si está completo se muestra como Agotado.</w:t>
      </w:r>
    </w:p>
    <w:p>
      <w:pPr>
        <w:pStyle w:val="Heading3"/>
      </w:pPr>
      <w:r>
        <w:t xml:space="preserve">Un pasajero figura con “Pasaporte por vencer”</w:t>
      </w:r>
    </w:p>
    <w:p>
      <w:pPr>
        <w:spacing w:after="120"/>
      </w:pPr>
      <w:r>
        <w:t xml:space="preserve">Su pasaporte vence antes de los meses exigidos después del regreso. Se corrige cargando el pasaporte nuevo (a mano o escaneándolo).</w:t>
      </w:r>
    </w:p>
    <w:p>
      <w:pPr>
        <w:pStyle w:val="Heading3"/>
      </w:pPr>
      <w:r>
        <w:t xml:space="preserve">¿Cómo devuelvo dinero de una cancelación?</w:t>
      </w:r>
    </w:p>
    <w:p>
      <w:pPr>
        <w:spacing w:after="120"/>
      </w:pPr>
      <w:r>
        <w:t xml:space="preserve">Con la </w:t>
      </w:r>
      <w:r>
        <w:rPr>
          <w:b/>
          <w:bCs/>
        </w:rPr>
        <w:t xml:space="preserve">Nota de crédito</w:t>
      </w:r>
      <w:r>
        <w:t xml:space="preserve"> de la factura y el pago de devolución (capítulo 7). La actividad creada al cancelar recuerda el importe.</w:t>
      </w:r>
    </w:p>
    <w:p>
      <w:pPr>
        <w:pStyle w:val="Heading3"/>
      </w:pPr>
      <w:r>
        <w:t xml:space="preserve">¿El IVA y las percepciones cuentan como ganancia?</w:t>
      </w:r>
    </w:p>
    <w:p>
      <w:pPr>
        <w:spacing w:after="120"/>
      </w:pPr>
      <w:r>
        <w:t xml:space="preserve">No. El informe de rentabilidad los separa porque se ingresan al fisco.</w:t>
      </w:r>
    </w:p>
    <w:p>
      <w:pPr>
        <w:pStyle w:val="Heading3"/>
      </w:pPr>
      <w:r>
        <w:t xml:space="preserve">¿Puedo vender un viaje en dólares y cobrarlo en pesos online?</w:t>
      </w:r>
    </w:p>
    <w:p>
      <w:pPr>
        <w:spacing w:after="120"/>
      </w:pPr>
      <w:r>
        <w:t xml:space="preserve">Sí: en la pestaña Sitio web elegir </w:t>
      </w:r>
      <w:r>
        <w:rPr>
          <w:b/>
          <w:bCs/>
        </w:rPr>
        <w:t xml:space="preserve">Moneda de la empresa</w:t>
      </w:r>
      <w:r>
        <w:t xml:space="preserve">. El precio se convierte a la cotización del día y queda congelado con la seña.</w:t>
      </w:r>
    </w:p>
    <w:p>
      <w:pPr>
        <w:pStyle w:val="Heading1"/>
        <w:pageBreakBefore/>
      </w:pPr>
      <w:r>
        <w:t xml:space="preserve">17. Glosario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Término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714B6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Definición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ARCA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Agencia de Recaudación y Control Aduanero (ex AFIP).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Base doble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Precio por persona compartiendo habitación doble.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CUIT / CUIL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Identificación tributaria / laboral.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IIBB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Ingresos Brutos, impuesto provincial.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MRZ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Zona de lectura mecánica: las líneas inferiores del pasaporte.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PDF417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Código de barras del frente del DNI argentino.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Percepción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Anticipo de impuesto que el agente cobra en la factura y deposita al fisco.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Precio congelado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Precio pactado al pagar la seña; no cambia aunque aumente el viaje.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Cotización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Reserva todavía no confirmada.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Portal</w:t>
            </w:r>
          </w:p>
        </w:tc>
        <w:tc>
          <w:tcPr>
            <w:tcW w:type="dxa" w:w="703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t xml:space="preserve">Sección “Mi cuenta” del sitio web para los clientes.</w:t>
            </w:r>
          </w:p>
        </w:tc>
      </w:tr>
    </w:tbl>
    <w:p>
      <w:pPr>
        <w:pStyle w:val="Heading1"/>
        <w:pageBreakBefore/>
      </w:pPr>
      <w:r>
        <w:t xml:space="preserve">Anexo: puesta en producción</w:t>
      </w:r>
    </w:p>
    <w:p>
      <w:pPr>
        <w:spacing w:after="120"/>
      </w:pPr>
      <w:r>
        <w:t xml:space="preserve">Antes de usar la aplicación con clientes reales conviene completar: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Datos de la empresa</w:t>
      </w:r>
      <w:r>
        <w:t xml:space="preserve">: razón social, CUIT, condición IVA, Ingresos Brutos, inicio de actividades, logo (Ajustes &gt; Empresas).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Facturación electrónica</w:t>
      </w:r>
      <w:r>
        <w:t xml:space="preserve">: certificado y puntos de venta de ARCA.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Medios de pago online</w:t>
      </w:r>
      <w:r>
        <w:t xml:space="preserve">: credenciales de Mercado Pago (o el proveedor elegido) y datos bancarios para transferencias (Facturación / Sitio web &gt; Proveedores de pago).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Sitio web</w:t>
      </w:r>
      <w:r>
        <w:t xml:space="preserve">: logo, textos institucionales, datos de contacto, imágenes de cada viaje y textos legales de condiciones y cancelación.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Ajustes de Viajes</w:t>
      </w:r>
      <w:r>
        <w:t xml:space="preserve">: tasas de cancelación, alícuota y base de IIBB, comisiones, legajo de la agencia.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Servicios y políticas</w:t>
      </w:r>
      <w:r>
        <w:t xml:space="preserve">: revisar los tipos de servicio e IVA con el contador y las políticas de cancelación con el área legal.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b/>
          <w:bCs/>
        </w:rPr>
        <w:t xml:space="preserve">Usuarios</w:t>
      </w:r>
      <w:r>
        <w:t xml:space="preserve">: asignar los perfiles Usuario o Administrador.</w:t>
      </w:r>
    </w:p>
    <w:p>
      <w:pPr>
        <w:pBdr>
          <w:left w:val="single" w:color="E0A030" w:sz="18" w:space="8"/>
        </w:pBdr>
        <w:shd w:fill="FFF4E0" w:color="auto" w:val="clear"/>
        <w:spacing w:after="160" w:before="120"/>
        <w:ind w:left="120" w:right="120"/>
      </w:pPr>
      <w:r>
        <w:rPr>
          <w:b/>
          <w:bCs/>
        </w:rPr>
        <w:t xml:space="preserve">Importante: </w:t>
      </w:r>
      <w:r>
        <w:t xml:space="preserve">Los datos de demostración sirven para capacitar al equipo en una base de pruebas. En la base de producción empezar sin ellos.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Manual de usuario – Aplicación Viajes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14B67" w:sz="8" w:space="4"/>
      </w:pBdr>
      <w:spacing w:after="200" w:before="240"/>
      <w:outlineLvl w:val="0"/>
    </w:pPr>
    <w:rPr>
      <w:rFonts w:ascii="Calibri" w:cs="Calibri" w:eastAsia="Calibri" w:hAnsi="Calibri"/>
      <w:b/>
      <w:bCs/>
      <w:color w:val="714B6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Calibri" w:cs="Calibri" w:eastAsia="Calibri" w:hAnsi="Calibr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Calibri" w:cs="Calibri" w:eastAsia="Calibri" w:hAnsi="Calibri"/>
      <w:b/>
      <w:bCs/>
      <w:color w:val="714B6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af661d82799947745f0aa31c9344eb24a485345.jpg"/><Relationship Id="rId10" Type="http://schemas.openxmlformats.org/officeDocument/2006/relationships/image" Target="media/cbfd9cc43579e5d27d8fe38e995a199ff27412e2.jpg"/><Relationship Id="rId11" Type="http://schemas.openxmlformats.org/officeDocument/2006/relationships/image" Target="media/2200c205f35f53100a5da5f2c772b0f43c1432bf.jpg"/><Relationship Id="rId12" Type="http://schemas.openxmlformats.org/officeDocument/2006/relationships/image" Target="media/7a3f91bf5f814fa2debfbe5cef00277df63cc27b.jpg"/><Relationship Id="rId13" Type="http://schemas.openxmlformats.org/officeDocument/2006/relationships/image" Target="media/65e8af50c24d2a6812266fec8b035db5a80cd3bc.jpg"/><Relationship Id="rId14" Type="http://schemas.openxmlformats.org/officeDocument/2006/relationships/image" Target="media/4dbcd2ba8eca67f3400ede1b31259aded5617181.jpg"/><Relationship Id="rId15" Type="http://schemas.openxmlformats.org/officeDocument/2006/relationships/image" Target="media/9493c9e8e2639320cf4e1f041277cb267c9729d3.jpg"/><Relationship Id="rId16" Type="http://schemas.openxmlformats.org/officeDocument/2006/relationships/image" Target="media/ccc65ed4377c2e9f8f90fab22a0a0fb1e68524f0.jpg"/><Relationship Id="rId17" Type="http://schemas.openxmlformats.org/officeDocument/2006/relationships/image" Target="media/8fd11ff54dbc2f3b24aab1da4ea37b6236ae09a3.jpg"/><Relationship Id="rId18" Type="http://schemas.openxmlformats.org/officeDocument/2006/relationships/image" Target="media/864389f1e989f9422a23029adc75769715f50369.jpg"/><Relationship Id="rId19" Type="http://schemas.openxmlformats.org/officeDocument/2006/relationships/image" Target="media/32ff09b0e05dd40c83a58621c1f30ca6a8801ed2.jpg"/><Relationship Id="rId20" Type="http://schemas.openxmlformats.org/officeDocument/2006/relationships/image" Target="media/685e473631cddfef8bc7abbfee7533be023e56d6.jpg"/><Relationship Id="rId21" Type="http://schemas.openxmlformats.org/officeDocument/2006/relationships/image" Target="media/bff7b1a91027bbac819ebd51d6811bfbf380ed96.jpg"/><Relationship Id="rId22" Type="http://schemas.openxmlformats.org/officeDocument/2006/relationships/image" Target="media/91c39dffb8fb42a20f04656f53d163b3e89a120b.jpg"/><Relationship Id="rId23" Type="http://schemas.openxmlformats.org/officeDocument/2006/relationships/image" Target="media/a33632285158ad4f004f9340c1faf7341cdce6ef.jpg"/><Relationship Id="rId24" Type="http://schemas.openxmlformats.org/officeDocument/2006/relationships/image" Target="media/676b9942b37e8f3ad8fee1ccaa7a785e9f266785.jpg"/><Relationship Id="rId25" Type="http://schemas.openxmlformats.org/officeDocument/2006/relationships/image" Target="media/707a8ae2d8dff0116c46a28a2d92035dda770781.jpg"/><Relationship Id="rId26" Type="http://schemas.openxmlformats.org/officeDocument/2006/relationships/image" Target="media/536b3acae13fb6e37e535e59c6e107f69e240ff9.jpg"/><Relationship Id="rId27" Type="http://schemas.openxmlformats.org/officeDocument/2006/relationships/image" Target="media/b369c4c739a1cfbe06f524068f62672723c13a6e.jpg"/><Relationship Id="rId28" Type="http://schemas.openxmlformats.org/officeDocument/2006/relationships/image" Target="media/681526949c09a1e994f07fa16785447e3f144554.jpg"/><Relationship Id="rId29" Type="http://schemas.openxmlformats.org/officeDocument/2006/relationships/image" Target="media/a5d063c36311f43bd20cd26d59b8dfb22ff377ff.jpg"/><Relationship Id="rId30" Type="http://schemas.openxmlformats.org/officeDocument/2006/relationships/image" Target="media/24da59f01df9ef9de80f5b86eac9468ca4295866.jpg"/><Relationship Id="rId31" Type="http://schemas.openxmlformats.org/officeDocument/2006/relationships/image" Target="media/a00e998db255725a81ab030a56bc602752800402.jpg"/><Relationship Id="rId32" Type="http://schemas.openxmlformats.org/officeDocument/2006/relationships/image" Target="media/519d4501d201a111cb552e928ce322fe29110a7f.jpg"/><Relationship Id="rId33" Type="http://schemas.openxmlformats.org/officeDocument/2006/relationships/image" Target="media/ae8afaf4343ef9ef5a6f35e065e681f431aa5c13.jpg"/><Relationship Id="rId34" Type="http://schemas.openxmlformats.org/officeDocument/2006/relationships/image" Target="media/3bc07f362b201546e994c9d43d309503b0846de0.jpg"/><Relationship Id="rId35" Type="http://schemas.openxmlformats.org/officeDocument/2006/relationships/image" Target="media/45554b0e9af26b7a16c9da2437b2af3fb73e8adc.jpg"/><Relationship Id="rId36" Type="http://schemas.openxmlformats.org/officeDocument/2006/relationships/image" Target="media/963065f61691ddaf14b864c7d9758442bc29ebe0.jpg"/><Relationship Id="rId37" Type="http://schemas.openxmlformats.org/officeDocument/2006/relationships/image" Target="media/0b7a26a2f5695f5359bc2d006db71b5f4adc4e15.jpg"/><Relationship Id="rId38" Type="http://schemas.openxmlformats.org/officeDocument/2006/relationships/image" Target="media/dc8df3cf521548bb1505f4ae40ec759d3c8b22e8.jpg"/><Relationship Id="rId39" Type="http://schemas.openxmlformats.org/officeDocument/2006/relationships/image" Target="media/a702968ca921e9798b31041a46e8414169ba340a.jpg"/><Relationship Id="rId40" Type="http://schemas.openxmlformats.org/officeDocument/2006/relationships/image" Target="media/5314f2a1f4db733206e677f149160d6cf522cd85.jpg"/><Relationship Id="rId41" Type="http://schemas.openxmlformats.org/officeDocument/2006/relationships/image" Target="media/3811d1d9520ea73eb8736914130e4bd8471b83e2.jpg"/><Relationship Id="rId42" Type="http://schemas.openxmlformats.org/officeDocument/2006/relationships/image" Target="media/354bed158170f1aad0a11b35a6a089af956c906e.jpg"/><Relationship Id="rId43" Type="http://schemas.openxmlformats.org/officeDocument/2006/relationships/image" Target="media/1b00e70bce977a06994ea2890031a22fc0bfea24.jpg"/><Relationship Id="rId44" Type="http://schemas.openxmlformats.org/officeDocument/2006/relationships/image" Target="media/def4b3938d2f0e6364657d74a8af52b7adc9cf2a.jpg"/><Relationship Id="rId45" Type="http://schemas.openxmlformats.org/officeDocument/2006/relationships/image" Target="media/5a01ca88de6f10323f69a629d510d1188a16255e.jpg"/><Relationship Id="rId46" Type="http://schemas.openxmlformats.org/officeDocument/2006/relationships/image" Target="media/ff896055d22ec73dcfb803f36f7a6270c93f016d.jpg"/><Relationship Id="rId47" Type="http://schemas.openxmlformats.org/officeDocument/2006/relationships/image" Target="media/0ae9cff2ae373956f9b9430ffb556738b7ac5108.jpg"/><Relationship Id="rId4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usuario – Viajes</dc:title>
  <dc:creator>Odossey</dc:creator>
  <dc:description>Manual de los módulos Viajes y Viajes – Sitio web</dc:description>
  <cp:lastModifiedBy>Un-named</cp:lastModifiedBy>
  <cp:revision>1</cp:revision>
  <dcterms:created xsi:type="dcterms:W3CDTF">2026-09-27T15:44:03.877Z</dcterms:created>
  <dcterms:modified xsi:type="dcterms:W3CDTF">2026-09-27T15:44:03.877Z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