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 the Hard Thing - TED Talk</w:t>
      </w:r>
    </w:p>
    <w:p>
      <w:r>
        <w:br/>
        <w:t>Summary:</w:t>
        <w:br/>
        <w:t>In this talk, the focus is on embracing personal challenges and confronting the emotional struggles that define our human journey. The talk emphasizes that true growth often requires doing the difficult thing, whether it's facing our fears, embracing vulnerability, or making decisions that bring us closer to our authentic selves. AI could play a role here by helping individuals navigate emotional landscapes and guide them through complex decision-making processes, ultimately helping them arrive at their best, most authentic selves.</w:t>
        <w:br/>
        <w:br/>
        <w:t>Key Takeaways:</w:t>
        <w:br/>
        <w:t>1. Personal growth comes from the most difficult challenges.</w:t>
        <w:br/>
        <w:t>2. AI can assist humans in navigating complex emotional dilemmas.</w:t>
        <w:br/>
        <w:t>3. Vulnerability and emotional openness are central to growth.</w:t>
        <w:br/>
        <w:t>4. AI's role in facilitating human self-discovery and emotional honesty.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