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gjdgxs"/>
      <w:bookmarkEnd w:id="0"/>
      <w:r>
        <w:rPr/>
        <w:t>Екипна организация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Този документ, визуализира ролите на екипите в началото на текущата итерация.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Моля попълнете ролите на вашия екип и добавете документа в папката на текущата итерация.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Име на отбора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en-GB"/>
              </w:rPr>
            </w:pPr>
            <w:r>
              <w:rPr>
                <w:rFonts w:eastAsia="Calibri" w:cs="Calibri" w:ascii="Calibri" w:hAnsi="Calibri"/>
                <w:lang w:val="en-GB"/>
              </w:rPr>
              <w:t>Brainless Coders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Итерация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2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CE5CD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Роля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Студент (имена)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Developer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Вилячна Дойчевска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Developer 2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Валентин Йорданов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Роксана Филипова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manager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Стилиян Тонев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Product owner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Стефани Паунова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1</Pages>
  <Words>56</Words>
  <Characters>333</Characters>
  <CharactersWithSpaces>372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2020-10-22T19:53:51Z</dcterms:modified>
  <cp:revision>2</cp:revision>
  <dc:subject/>
  <dc:title/>
</cp:coreProperties>
</file>