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2F2F2"/>
  <w:body>
    <w:tbl>
      <w:tblPr>
        <w:tblStyle w:val="TableGrid"/>
        <w:tblW w:w="15546" w:type="dxa"/>
        <w:jc w:val="left"/>
        <w:tblInd w:w="108" w:type="dxa"/>
        <w:tblCellMar>
          <w:top w:w="0" w:type="dxa"/>
          <w:left w:w="108" w:type="dxa"/>
          <w:bottom w:w="0" w:type="dxa"/>
          <w:right w:w="113" w:type="dxa"/>
        </w:tblCellMar>
        <w:tblLook w:noVBand="1" w:val="04a0" w:noHBand="0" w:lastColumn="0" w:firstColumn="1" w:lastRow="0" w:firstRow="1"/>
      </w:tblPr>
      <w:tblGrid>
        <w:gridCol w:w="3118"/>
        <w:gridCol w:w="3070"/>
        <w:gridCol w:w="2"/>
        <w:gridCol w:w="47"/>
        <w:gridCol w:w="1498"/>
        <w:gridCol w:w="1186"/>
        <w:gridCol w:w="405"/>
        <w:gridCol w:w="6"/>
        <w:gridCol w:w="1"/>
        <w:gridCol w:w="2707"/>
        <w:gridCol w:w="744"/>
        <w:gridCol w:w="1508"/>
        <w:gridCol w:w="417"/>
        <w:gridCol w:w="2"/>
        <w:gridCol w:w="833"/>
      </w:tblGrid>
      <w:tr>
        <w:trPr>
          <w:trHeight w:val="415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  <w:insideH w:val="single" w:sz="4" w:space="0" w:color="F2F2F2"/>
              <w:insideV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07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  <w:insideH w:val="single" w:sz="4" w:space="0" w:color="F2F2F2"/>
              <w:insideV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44" w:type="dxa"/>
            <w:gridSpan w:val="6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  <w:insideH w:val="single" w:sz="4" w:space="0" w:color="F2F2F2"/>
              <w:insideV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ind w:right="-944" w:hanging="0"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Designed for:</w:t>
            </w:r>
          </w:p>
        </w:tc>
        <w:tc>
          <w:tcPr>
            <w:tcW w:w="3452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  <w:insideH w:val="single" w:sz="4" w:space="0" w:color="F2F2F2"/>
              <w:insideV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ind w:left="-51" w:right="-944" w:hanging="0"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Designed by:</w:t>
            </w:r>
          </w:p>
        </w:tc>
        <w:tc>
          <w:tcPr>
            <w:tcW w:w="1925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  <w:insideH w:val="single" w:sz="4" w:space="0" w:color="F2F2F2"/>
              <w:insideV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ind w:left="-80" w:right="-944" w:hanging="0"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Date:</w:t>
            </w:r>
          </w:p>
        </w:tc>
        <w:tc>
          <w:tcPr>
            <w:tcW w:w="835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  <w:insideH w:val="single" w:sz="4" w:space="0" w:color="F2F2F2"/>
              <w:insideV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ind w:left="-108" w:right="-944" w:hanging="0"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Version:</w:t>
            </w:r>
          </w:p>
        </w:tc>
      </w:tr>
      <w:tr>
        <w:trPr>
          <w:trHeight w:val="415" w:hRule="atLeast"/>
        </w:trPr>
        <w:tc>
          <w:tcPr>
            <w:tcW w:w="6190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  <w:insideH w:val="single" w:sz="4" w:space="0" w:color="F2F2F2"/>
              <w:insideV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ind w:right="-944" w:hanging="0"/>
              <w:rPr/>
            </w:pPr>
            <w:r>
              <w:rPr>
                <w:rFonts w:ascii="Arial" w:hAnsi="Arial"/>
                <w:b/>
                <w:sz w:val="36"/>
              </w:rPr>
              <w:t>Бизнес модел</w:t>
            </w:r>
          </w:p>
        </w:tc>
        <w:tc>
          <w:tcPr>
            <w:tcW w:w="2731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  <w:insideH w:val="single" w:sz="4" w:space="0" w:color="F2F2F2"/>
              <w:insideV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>Mandji4ka</w:t>
            </w:r>
          </w:p>
        </w:tc>
        <w:tc>
          <w:tcPr>
            <w:tcW w:w="412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  <w:insideH w:val="single" w:sz="4" w:space="0" w:color="F2F2F2"/>
              <w:insideV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707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  <w:insideH w:val="single" w:sz="4" w:space="0" w:color="F2F2F2"/>
              <w:insideV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>Кристиян Кръстев</w:t>
            </w:r>
          </w:p>
        </w:tc>
        <w:tc>
          <w:tcPr>
            <w:tcW w:w="744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  <w:insideH w:val="single" w:sz="4" w:space="0" w:color="F2F2F2"/>
              <w:insideV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50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  <w:insideH w:val="single" w:sz="4" w:space="0" w:color="F2F2F2"/>
              <w:insideV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>02.12.20</w:t>
            </w:r>
          </w:p>
        </w:tc>
        <w:tc>
          <w:tcPr>
            <w:tcW w:w="419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  <w:insideH w:val="single" w:sz="4" w:space="0" w:color="F2F2F2"/>
              <w:insideV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33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  <w:insideH w:val="single" w:sz="4" w:space="0" w:color="F2F2F2"/>
              <w:insideV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>1.1</w:t>
            </w:r>
          </w:p>
        </w:tc>
      </w:tr>
      <w:tr>
        <w:trPr>
          <w:trHeight w:val="262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  <w:insideH w:val="single" w:sz="4" w:space="0" w:color="F2F2F2"/>
              <w:insideV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07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  <w:insideH w:val="single" w:sz="4" w:space="0" w:color="F2F2F2"/>
              <w:insideV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44" w:type="dxa"/>
            <w:gridSpan w:val="6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  <w:insideH w:val="single" w:sz="4" w:space="0" w:color="F2F2F2"/>
              <w:insideV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452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  <w:insideH w:val="single" w:sz="4" w:space="0" w:color="F2F2F2"/>
              <w:insideV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760" w:type="dxa"/>
            <w:gridSpan w:val="4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  <w:insideH w:val="single" w:sz="4" w:space="0" w:color="F2F2F2"/>
              <w:insideV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66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  <w:insideH w:val="nil"/>
              <w:insideV w:val="single" w:sz="4" w:space="0" w:color="F2F2F2"/>
            </w:tcBorders>
            <w:shd w:color="auto" w:fill="FFFFFF" w:val="clear"/>
          </w:tcPr>
          <w:p>
            <w:pPr>
              <w:pStyle w:val="Normal"/>
              <w:ind w:right="-944" w:hanging="0"/>
              <w:rPr/>
            </w:pPr>
            <w:r>
              <w:rPr>
                <w:rFonts w:ascii="Arial" w:hAnsi="Arial"/>
                <w:b/>
                <w:sz w:val="22"/>
              </w:rPr>
              <w:t>Ключови Партньори</w:t>
            </w:r>
          </w:p>
        </w:tc>
        <w:tc>
          <w:tcPr>
            <w:tcW w:w="3119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  <w:insideH w:val="nil"/>
              <w:insideV w:val="single" w:sz="4" w:space="0" w:color="F2F2F2"/>
            </w:tcBorders>
            <w:shd w:color="auto" w:fill="FFFFFF" w:val="clear"/>
          </w:tcPr>
          <w:p>
            <w:pPr>
              <w:pStyle w:val="Normal"/>
              <w:ind w:right="-944" w:hanging="0"/>
              <w:rPr/>
            </w:pPr>
            <w:r>
              <w:rPr>
                <w:rFonts w:ascii="Arial" w:hAnsi="Arial"/>
                <w:b/>
                <w:sz w:val="22"/>
              </w:rPr>
              <w:t>Ключови дейности</w:t>
            </w:r>
          </w:p>
        </w:tc>
        <w:tc>
          <w:tcPr>
            <w:tcW w:w="3089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  <w:insideH w:val="nil"/>
              <w:insideV w:val="single" w:sz="4" w:space="0" w:color="F2F2F2"/>
            </w:tcBorders>
            <w:shd w:color="auto" w:fill="FFFFFF" w:val="clear"/>
          </w:tcPr>
          <w:p>
            <w:pPr>
              <w:pStyle w:val="Normal"/>
              <w:ind w:right="-944" w:hanging="0"/>
              <w:rPr/>
            </w:pPr>
            <w:r>
              <w:rPr>
                <w:rFonts w:ascii="Arial" w:hAnsi="Arial"/>
                <w:b/>
                <w:sz w:val="22"/>
              </w:rPr>
              <w:t>Стойностни предложения</w:t>
            </w:r>
          </w:p>
        </w:tc>
        <w:tc>
          <w:tcPr>
            <w:tcW w:w="3458" w:type="dxa"/>
            <w:gridSpan w:val="4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  <w:insideH w:val="nil"/>
              <w:insideV w:val="single" w:sz="4" w:space="0" w:color="F2F2F2"/>
            </w:tcBorders>
            <w:shd w:color="auto" w:fill="FFFFFF" w:val="clear"/>
          </w:tcPr>
          <w:p>
            <w:pPr>
              <w:pStyle w:val="Normal"/>
              <w:ind w:right="-944" w:hanging="0"/>
              <w:rPr/>
            </w:pPr>
            <w:r>
              <w:rPr>
                <w:rFonts w:ascii="Arial" w:hAnsi="Arial"/>
                <w:b/>
                <w:sz w:val="22"/>
              </w:rPr>
              <w:t>Взаимоотношения с клиенти</w:t>
            </w:r>
          </w:p>
        </w:tc>
        <w:tc>
          <w:tcPr>
            <w:tcW w:w="2760" w:type="dxa"/>
            <w:gridSpan w:val="4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  <w:insideH w:val="nil"/>
              <w:insideV w:val="single" w:sz="4" w:space="0" w:color="F2F2F2"/>
            </w:tcBorders>
            <w:shd w:color="auto" w:fill="FFFFFF" w:val="clear"/>
          </w:tcPr>
          <w:p>
            <w:pPr>
              <w:pStyle w:val="Normal"/>
              <w:ind w:right="-944" w:hanging="0"/>
              <w:rPr/>
            </w:pPr>
            <w:r>
              <w:rPr>
                <w:rFonts w:ascii="Arial" w:hAnsi="Arial"/>
                <w:b/>
                <w:sz w:val="22"/>
              </w:rPr>
              <w:t>Целева Аудитория</w:t>
            </w:r>
          </w:p>
        </w:tc>
      </w:tr>
      <w:tr>
        <w:trPr>
          <w:trHeight w:val="2677" w:hRule="atLeast"/>
        </w:trPr>
        <w:tc>
          <w:tcPr>
            <w:tcW w:w="3118" w:type="dxa"/>
            <w:vMerge w:val="restart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  <w:insideH w:val="single" w:sz="4" w:space="0" w:color="F2F2F2"/>
              <w:insideV w:val="single" w:sz="4" w:space="0" w:color="F2F2F2"/>
            </w:tcBorders>
            <w:shd w:color="auto" w:fill="FFFFFF" w:val="clea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Известни готвачи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color w:val="72BF44"/>
              </w:rPr>
            </w:pPr>
            <w:r>
              <w:rPr>
                <w:rFonts w:ascii="Arial" w:hAnsi="Arial"/>
                <w:color w:val="72BF44" w:themeShade="80"/>
                <w:sz w:val="20"/>
              </w:rPr>
              <w:t>Пивоварни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3119" w:type="dxa"/>
            <w:gridSpan w:val="3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  <w:insideH w:val="single" w:sz="4" w:space="0" w:color="F2F2F2"/>
              <w:insideV w:val="single" w:sz="4" w:space="0" w:color="F2F2F2"/>
            </w:tcBorders>
            <w:shd w:color="auto" w:fill="FFFFFF" w:val="clear"/>
          </w:tcPr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Организиране на семинари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Създаване на tutorial-и</w:t>
            </w:r>
          </w:p>
          <w:p>
            <w:pPr>
              <w:pStyle w:val="Normal"/>
              <w:numPr>
                <w:ilvl w:val="0"/>
                <w:numId w:val="0"/>
              </w:numPr>
              <w:ind w:left="720" w:hanging="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/>
            </w:r>
          </w:p>
          <w:p>
            <w:pPr>
              <w:pStyle w:val="Normal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</w:p>
        </w:tc>
        <w:tc>
          <w:tcPr>
            <w:tcW w:w="3095" w:type="dxa"/>
            <w:gridSpan w:val="4"/>
            <w:vMerge w:val="restart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  <w:insideH w:val="single" w:sz="4" w:space="0" w:color="F2F2F2"/>
              <w:insideV w:val="single" w:sz="4" w:space="0" w:color="F2F2F2"/>
            </w:tcBorders>
            <w:shd w:color="auto" w:fill="FFFFFF" w:val="clear"/>
          </w:tcPr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Въведение в кулинарията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Социална медия за готвачи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Развиване на уменията в кулинарията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color w:val="72BF44"/>
              </w:rPr>
            </w:pPr>
            <w:r>
              <w:rPr>
                <w:rFonts w:ascii="Arial" w:hAnsi="Arial"/>
                <w:color w:val="72BF44" w:themeShade="80"/>
                <w:sz w:val="20"/>
              </w:rPr>
              <w:t>Развиване на бармански умения</w:t>
            </w:r>
          </w:p>
        </w:tc>
        <w:tc>
          <w:tcPr>
            <w:tcW w:w="3452" w:type="dxa"/>
            <w:gridSpan w:val="3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  <w:insideH w:val="single" w:sz="4" w:space="0" w:color="F2F2F2"/>
              <w:insideV w:val="single" w:sz="4" w:space="0" w:color="F2F2F2"/>
            </w:tcBorders>
            <w:shd w:color="auto" w:fill="FFFFFF" w:val="clear"/>
          </w:tcPr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Cooking camp семинари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Webinars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Едно ново community</w:t>
            </w:r>
          </w:p>
        </w:tc>
        <w:tc>
          <w:tcPr>
            <w:tcW w:w="2760" w:type="dxa"/>
            <w:gridSpan w:val="4"/>
            <w:vMerge w:val="restart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  <w:insideH w:val="single" w:sz="4" w:space="0" w:color="F2F2F2"/>
              <w:insideV w:val="single" w:sz="4" w:space="0" w:color="F2F2F2"/>
            </w:tcBorders>
            <w:shd w:color="auto" w:fill="FFFFFF" w:val="clear"/>
          </w:tcPr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Начинаещи в кулинарията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Любители на различни кулинарии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color w:val="72BF44"/>
              </w:rPr>
            </w:pPr>
            <w:r>
              <w:rPr>
                <w:rFonts w:ascii="Arial" w:hAnsi="Arial"/>
                <w:color w:val="72BF44" w:themeShade="80"/>
                <w:sz w:val="20"/>
              </w:rPr>
              <w:t xml:space="preserve">Любители на </w:t>
            </w:r>
            <w:r>
              <w:rPr>
                <w:rFonts w:ascii="Arial" w:hAnsi="Arial"/>
                <w:color w:val="72BF44" w:themeShade="80"/>
                <w:sz w:val="20"/>
              </w:rPr>
              <w:t>чашката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Хора, които искат да експериментират с нещо</w:t>
            </w:r>
          </w:p>
          <w:p>
            <w:pPr>
              <w:pStyle w:val="Normal"/>
              <w:ind w:right="-18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</w:tc>
      </w:tr>
      <w:tr>
        <w:trPr>
          <w:trHeight w:val="264" w:hRule="atLeast"/>
        </w:trPr>
        <w:tc>
          <w:tcPr>
            <w:tcW w:w="3118" w:type="dxa"/>
            <w:vMerge w:val="continue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  <w:insideH w:val="single" w:sz="4" w:space="0" w:color="F2F2F2"/>
              <w:insideV w:val="single" w:sz="4" w:space="0" w:color="F2F2F2"/>
            </w:tcBorders>
            <w:shd w:color="auto" w:fill="FFFFFF" w:val="clear"/>
          </w:tcPr>
          <w:p>
            <w:pPr>
              <w:pStyle w:val="Normal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19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  <w:insideH w:val="nil"/>
              <w:insideV w:val="single" w:sz="4" w:space="0" w:color="F2F2F2"/>
            </w:tcBorders>
            <w:shd w:color="auto" w:fill="FFFFFF" w:val="clear"/>
          </w:tcPr>
          <w:p>
            <w:pPr>
              <w:pStyle w:val="Normal"/>
              <w:ind w:right="-944" w:hanging="0"/>
              <w:rPr/>
            </w:pPr>
            <w:r>
              <w:rPr>
                <w:rFonts w:ascii="Arial" w:hAnsi="Arial"/>
                <w:b/>
                <w:sz w:val="22"/>
              </w:rPr>
              <w:t>Ресурси</w:t>
            </w:r>
          </w:p>
        </w:tc>
        <w:tc>
          <w:tcPr>
            <w:tcW w:w="3095" w:type="dxa"/>
            <w:gridSpan w:val="4"/>
            <w:vMerge w:val="continue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  <w:insideH w:val="single" w:sz="4" w:space="0" w:color="F2F2F2"/>
              <w:insideV w:val="single" w:sz="4" w:space="0" w:color="F2F2F2"/>
            </w:tcBorders>
            <w:shd w:color="auto" w:fill="FFFFFF" w:val="clear"/>
          </w:tcPr>
          <w:p>
            <w:pPr>
              <w:pStyle w:val="Normal"/>
              <w:ind w:right="-944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</w:r>
          </w:p>
        </w:tc>
        <w:tc>
          <w:tcPr>
            <w:tcW w:w="3452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  <w:insideH w:val="nil"/>
              <w:insideV w:val="single" w:sz="4" w:space="0" w:color="F2F2F2"/>
            </w:tcBorders>
            <w:shd w:color="auto" w:fill="FFFFFF" w:val="clear"/>
          </w:tcPr>
          <w:p>
            <w:pPr>
              <w:pStyle w:val="Normal"/>
              <w:ind w:right="-944" w:hanging="0"/>
              <w:rPr/>
            </w:pPr>
            <w:r>
              <w:rPr>
                <w:rFonts w:ascii="Arial" w:hAnsi="Arial"/>
                <w:b/>
                <w:sz w:val="22"/>
              </w:rPr>
              <w:t>Канали</w:t>
            </w:r>
          </w:p>
        </w:tc>
        <w:tc>
          <w:tcPr>
            <w:tcW w:w="2760" w:type="dxa"/>
            <w:gridSpan w:val="4"/>
            <w:vMerge w:val="continue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  <w:insideH w:val="single" w:sz="4" w:space="0" w:color="F2F2F2"/>
              <w:insideV w:val="single" w:sz="4" w:space="0" w:color="F2F2F2"/>
            </w:tcBorders>
            <w:shd w:color="auto" w:fill="FFFFFF" w:val="clear"/>
          </w:tcPr>
          <w:p>
            <w:pPr>
              <w:pStyle w:val="Normal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822" w:hRule="atLeast"/>
        </w:trPr>
        <w:tc>
          <w:tcPr>
            <w:tcW w:w="3118" w:type="dxa"/>
            <w:vMerge w:val="continue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  <w:insideH w:val="single" w:sz="4" w:space="0" w:color="F2F2F2"/>
              <w:insideV w:val="single" w:sz="4" w:space="0" w:color="F2F2F2"/>
            </w:tcBorders>
            <w:shd w:color="auto" w:fill="FFFFFF" w:val="clear"/>
          </w:tcPr>
          <w:p>
            <w:pPr>
              <w:pStyle w:val="Normal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19" w:type="dxa"/>
            <w:gridSpan w:val="3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  <w:insideH w:val="single" w:sz="4" w:space="0" w:color="F2F2F2"/>
              <w:insideV w:val="single" w:sz="4" w:space="0" w:color="F2F2F2"/>
            </w:tcBorders>
            <w:shd w:color="auto" w:fill="FFFFFF" w:val="clear"/>
          </w:tcPr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Потребители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Ментори</w:t>
            </w:r>
          </w:p>
          <w:p>
            <w:pPr>
              <w:pStyle w:val="Normal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</w:p>
        </w:tc>
        <w:tc>
          <w:tcPr>
            <w:tcW w:w="3095" w:type="dxa"/>
            <w:gridSpan w:val="4"/>
            <w:vMerge w:val="continue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  <w:insideH w:val="single" w:sz="4" w:space="0" w:color="F2F2F2"/>
              <w:insideV w:val="single" w:sz="4" w:space="0" w:color="F2F2F2"/>
            </w:tcBorders>
            <w:shd w:color="auto" w:fill="FFFFFF" w:val="clear"/>
          </w:tcPr>
          <w:p>
            <w:pPr>
              <w:pStyle w:val="Normal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452" w:type="dxa"/>
            <w:gridSpan w:val="3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  <w:insideH w:val="single" w:sz="4" w:space="0" w:color="F2F2F2"/>
              <w:insideV w:val="single" w:sz="4" w:space="0" w:color="F2F2F2"/>
            </w:tcBorders>
            <w:shd w:color="auto" w:fill="FFFFFF" w:val="clear"/>
          </w:tcPr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Онлайн</w:t>
            </w:r>
          </w:p>
          <w:p>
            <w:pPr>
              <w:pStyle w:val="Normal"/>
              <w:ind w:right="-10" w:hanging="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</w:p>
        </w:tc>
        <w:tc>
          <w:tcPr>
            <w:tcW w:w="2760" w:type="dxa"/>
            <w:gridSpan w:val="4"/>
            <w:vMerge w:val="continue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  <w:insideH w:val="single" w:sz="4" w:space="0" w:color="F2F2F2"/>
              <w:insideV w:val="single" w:sz="4" w:space="0" w:color="F2F2F2"/>
            </w:tcBorders>
            <w:shd w:color="auto" w:fill="FFFFFF" w:val="clear"/>
          </w:tcPr>
          <w:p>
            <w:pPr>
              <w:pStyle w:val="Normal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9" w:hRule="atLeast"/>
        </w:trPr>
        <w:tc>
          <w:tcPr>
            <w:tcW w:w="7735" w:type="dxa"/>
            <w:gridSpan w:val="5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  <w:insideH w:val="nil"/>
              <w:insideV w:val="single" w:sz="4" w:space="0" w:color="F2F2F2"/>
            </w:tcBorders>
            <w:shd w:color="auto" w:fill="FFFFFF" w:val="clear"/>
          </w:tcPr>
          <w:p>
            <w:pPr>
              <w:pStyle w:val="Normal"/>
              <w:ind w:right="-944" w:hanging="0"/>
              <w:rPr/>
            </w:pPr>
            <w:r>
              <w:rPr>
                <w:rFonts w:ascii="Arial" w:hAnsi="Arial"/>
                <w:b/>
                <w:sz w:val="22"/>
              </w:rPr>
              <w:t>Структура на разходи</w:t>
            </w:r>
          </w:p>
        </w:tc>
        <w:tc>
          <w:tcPr>
            <w:tcW w:w="7809" w:type="dxa"/>
            <w:gridSpan w:val="10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  <w:insideH w:val="nil"/>
              <w:insideV w:val="single" w:sz="4" w:space="0" w:color="F2F2F2"/>
            </w:tcBorders>
            <w:shd w:color="auto" w:fill="FFFFFF" w:val="clear"/>
          </w:tcPr>
          <w:p>
            <w:pPr>
              <w:pStyle w:val="Normal"/>
              <w:ind w:right="-944" w:hanging="0"/>
              <w:rPr/>
            </w:pPr>
            <w:r>
              <w:rPr>
                <w:rFonts w:ascii="Arial" w:hAnsi="Arial"/>
                <w:b/>
                <w:sz w:val="22"/>
              </w:rPr>
              <w:t>Източници на приходи</w:t>
            </w:r>
          </w:p>
        </w:tc>
      </w:tr>
      <w:tr>
        <w:trPr>
          <w:trHeight w:val="2667" w:hRule="atLeast"/>
        </w:trPr>
        <w:tc>
          <w:tcPr>
            <w:tcW w:w="7735" w:type="dxa"/>
            <w:gridSpan w:val="5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  <w:insideH w:val="single" w:sz="4" w:space="0" w:color="F2F2F2"/>
              <w:insideV w:val="single" w:sz="4" w:space="0" w:color="F2F2F2"/>
            </w:tcBorders>
            <w:shd w:color="auto" w:fill="FFFFFF" w:val="clear"/>
          </w:tcPr>
          <w:p>
            <w:pPr>
              <w:pStyle w:val="Normal"/>
              <w:numPr>
                <w:ilvl w:val="0"/>
                <w:numId w:val="7"/>
              </w:numPr>
              <w:rPr/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Поддържка на архитектурата</w:t>
            </w:r>
          </w:p>
          <w:p>
            <w:pPr>
              <w:pStyle w:val="Normal"/>
              <w:numPr>
                <w:ilvl w:val="0"/>
                <w:numId w:val="7"/>
              </w:numPr>
              <w:rPr/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Плащане на менторите</w:t>
            </w:r>
          </w:p>
        </w:tc>
        <w:tc>
          <w:tcPr>
            <w:tcW w:w="7809" w:type="dxa"/>
            <w:gridSpan w:val="10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  <w:insideH w:val="single" w:sz="4" w:space="0" w:color="F2F2F2"/>
              <w:insideV w:val="single" w:sz="4" w:space="0" w:color="F2F2F2"/>
            </w:tcBorders>
            <w:shd w:color="auto" w:fill="FFFFFF" w:val="clear"/>
          </w:tcPr>
          <w:p>
            <w:pPr>
              <w:pStyle w:val="Normal"/>
              <w:numPr>
                <w:ilvl w:val="0"/>
                <w:numId w:val="6"/>
              </w:numPr>
              <w:rPr/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Advertising</w:t>
            </w:r>
          </w:p>
          <w:p>
            <w:pPr>
              <w:pStyle w:val="Normal"/>
              <w:numPr>
                <w:ilvl w:val="0"/>
                <w:numId w:val="6"/>
              </w:numPr>
              <w:rPr/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Subscription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color w:val="72BF44"/>
              </w:rPr>
            </w:pPr>
            <w:r>
              <w:rPr>
                <w:rFonts w:ascii="Arial" w:hAnsi="Arial"/>
                <w:color w:val="72BF44" w:themeShade="80"/>
                <w:sz w:val="20"/>
              </w:rPr>
              <w:t>Affiliate links</w:t>
            </w:r>
          </w:p>
        </w:tc>
      </w:tr>
      <w:tr>
        <w:trPr>
          <w:trHeight w:val="282" w:hRule="atLeast"/>
        </w:trPr>
        <w:tc>
          <w:tcPr>
            <w:tcW w:w="15544" w:type="dxa"/>
            <w:gridSpan w:val="1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  <w:insideH w:val="single" w:sz="4" w:space="0" w:color="F2F2F2"/>
              <w:insideV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ind w:right="-944" w:hanging="0"/>
              <w:rPr>
                <w:rStyle w:val="InternetLink"/>
                <w:rFonts w:ascii="Arial" w:hAnsi="Arial"/>
                <w:sz w:val="16"/>
                <w:lang w:val="mr-IN"/>
              </w:rPr>
            </w:pPr>
            <w:r>
              <w:rPr/>
            </w:r>
          </w:p>
        </w:tc>
      </w:tr>
    </w:tbl>
    <w:p>
      <w:pPr>
        <w:pStyle w:val="Normal"/>
        <w:ind w:right="-944" w:hanging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20" w:h="11906"/>
      <w:pgMar w:left="663" w:right="692" w:header="0" w:top="567" w:footer="0" w:bottom="567" w:gutter="0"/>
      <w:pgNumType w:fmt="decimal"/>
      <w:formProt w:val="false"/>
      <w:vAlign w:val="center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1" o:spid="shape_0" fillcolor="silver" stroked="f" style="position:absolute;margin-left:0.05pt;margin-top:263.35pt;width:773.05pt;height:40.1pt;mso-position-horizontal:center;mso-position-vertical:center;mso-position-vertical-relative:margin" type="shapetype_136">
          <v:path textpathok="t"/>
          <v:textpath on="t" fitshape="t" string="Neos Chronos Business Model Canvas Word" trim="t" style="font-family:&quot;Cambria&quot;;font-size:1pt"/>
          <w10:wrap type="none"/>
          <v:fill o:detectmouseclick="t" type="solid" color2="#3f3f3f"/>
          <v:stroke color="#3465a4" joinstyle="round" endcap="flat"/>
        </v:shape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88"/>
  <w:displayBackgroundShape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312c7"/>
    <w:rPr>
      <w:rFonts w:ascii="Lucida Grande" w:hAnsi="Lucida Grande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4b5316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0041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00413"/>
    <w:rPr/>
  </w:style>
  <w:style w:type="character" w:styleId="ListLabel1">
    <w:name w:val="ListLabel 1"/>
    <w:qFormat/>
    <w:rPr>
      <w:rFonts w:ascii="Arial" w:hAnsi="Arial"/>
      <w:sz w:val="16"/>
    </w:rPr>
  </w:style>
  <w:style w:type="character" w:styleId="ListLabel2">
    <w:name w:val="ListLabel 2"/>
    <w:qFormat/>
    <w:rPr>
      <w:rFonts w:ascii="Arial" w:hAnsi="Arial"/>
      <w:sz w:val="16"/>
      <w:lang w:val="mr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312c7"/>
    <w:pPr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312c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LibreOffice/6.0.7.3$Linux_X86_64 LibreOffice_project/00m0$Build-3</Application>
  <Pages>1</Pages>
  <Words>118</Words>
  <Characters>661</Characters>
  <CharactersWithSpaces>719</CharactersWithSpaces>
  <Paragraphs>47</Paragraphs>
  <Company>Neos Chronos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2019-05-23T08:39:00Z</dcterms:created>
  <dc:creator>Thomas Papanikolaou</dc:creator>
  <dc:description>The Business Model Canvas (www.businessmodelgeneration.com/canvas) by Alex Osterwalder. This work is licensed under the Creative Commons Attribution-Share Alike 3.0 Unported License.</dc:description>
  <cp:keywords>Business Model Canvas Free Template Word docx</cp:keywords>
  <dc:language>en-US</dc:language>
  <cp:lastModifiedBy/>
  <cp:lastPrinted>2019-05-23T09:25:00Z</cp:lastPrinted>
  <dcterms:modified xsi:type="dcterms:W3CDTF">2020-12-02T20:03:11Z</dcterms:modified>
  <cp:revision>25</cp:revision>
  <dc:subject/>
  <dc:title>Business Model Canvas Template Word 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Neos Chronos Limited</vt:lpwstr>
  </property>
  <property fmtid="{D5CDD505-2E9C-101B-9397-08002B2CF9AE}" pid="4" name="DocSecurity">
    <vt:i4>0</vt:i4>
  </property>
  <property fmtid="{D5CDD505-2E9C-101B-9397-08002B2CF9AE}" pid="5" name="HyperlinkBase">
    <vt:lpwstr>https://neoschronos.com/assets/</vt:lpwstr>
  </property>
  <property fmtid="{D5CDD505-2E9C-101B-9397-08002B2CF9AE}" pid="6" name="HyperlinksChanged">
    <vt:bool>0</vt:bool>
  </property>
  <property fmtid="{D5CDD505-2E9C-101B-9397-08002B2CF9AE}" pid="7" name="Language">
    <vt:lpwstr>English</vt:lpwstr>
  </property>
  <property fmtid="{D5CDD505-2E9C-101B-9397-08002B2CF9AE}" pid="8" name="LinksUpToDate">
    <vt:bool>0</vt:bool>
  </property>
  <property fmtid="{D5CDD505-2E9C-101B-9397-08002B2CF9AE}" pid="9" name="Publisher">
    <vt:lpwstr>Neos Chronos</vt:lpwstr>
  </property>
  <property fmtid="{D5CDD505-2E9C-101B-9397-08002B2CF9AE}" pid="10" name="Purpose">
    <vt:lpwstr>Business Model Canvas Word Template</vt:lpwstr>
  </property>
  <property fmtid="{D5CDD505-2E9C-101B-9397-08002B2CF9AE}" pid="11" name="ScaleCrop">
    <vt:bool>0</vt:bool>
  </property>
  <property fmtid="{D5CDD505-2E9C-101B-9397-08002B2CF9AE}" pid="12" name="ShareDoc">
    <vt:bool>0</vt:bool>
  </property>
  <property fmtid="{D5CDD505-2E9C-101B-9397-08002B2CF9AE}" pid="13" name="category">
    <vt:lpwstr>Word Template DOC</vt:lpwstr>
  </property>
</Properties>
</file>