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2C71" w14:textId="12B1E3AA" w:rsidR="00510E80" w:rsidRPr="00510E80" w:rsidRDefault="00510E80" w:rsidP="00510E80">
      <w:pPr>
        <w:jc w:val="center"/>
        <w:rPr>
          <w:sz w:val="28"/>
          <w:szCs w:val="28"/>
          <w:lang w:val="bg-BG"/>
        </w:rPr>
      </w:pPr>
      <w:r w:rsidRPr="00510E80">
        <w:rPr>
          <w:sz w:val="28"/>
          <w:szCs w:val="28"/>
          <w:lang w:val="bg-BG"/>
        </w:rPr>
        <w:t xml:space="preserve">Проектоитерация 4 – </w:t>
      </w:r>
      <w:r w:rsidRPr="00510E80">
        <w:rPr>
          <w:sz w:val="28"/>
          <w:szCs w:val="28"/>
        </w:rPr>
        <w:t xml:space="preserve">Future </w:t>
      </w:r>
      <w:proofErr w:type="spellStart"/>
      <w:r w:rsidRPr="00510E80">
        <w:rPr>
          <w:sz w:val="28"/>
          <w:szCs w:val="28"/>
        </w:rPr>
        <w:t>Entreprent</w:t>
      </w:r>
      <w:proofErr w:type="spellEnd"/>
      <w:r w:rsidRPr="00510E80">
        <w:rPr>
          <w:sz w:val="28"/>
          <w:szCs w:val="28"/>
        </w:rPr>
        <w:t xml:space="preserve"> – </w:t>
      </w:r>
      <w:r w:rsidRPr="00510E80">
        <w:rPr>
          <w:sz w:val="28"/>
          <w:szCs w:val="28"/>
          <w:lang w:val="bg-BG"/>
        </w:rPr>
        <w:t>Портал за продажба на билети</w:t>
      </w:r>
    </w:p>
    <w:p w14:paraId="4D779ED7" w14:textId="59055EAF" w:rsidR="00510E80" w:rsidRPr="00510E80" w:rsidRDefault="00510E80" w:rsidP="00510E80">
      <w:pPr>
        <w:jc w:val="center"/>
        <w:rPr>
          <w:sz w:val="28"/>
          <w:szCs w:val="28"/>
        </w:rPr>
      </w:pPr>
      <w:r w:rsidRPr="00510E80">
        <w:rPr>
          <w:sz w:val="28"/>
          <w:szCs w:val="28"/>
        </w:rPr>
        <w:t xml:space="preserve">QA </w:t>
      </w:r>
    </w:p>
    <w:p w14:paraId="42F76535" w14:textId="0E03A2FC" w:rsidR="00510E80" w:rsidRPr="00510E80" w:rsidRDefault="00510E80" w:rsidP="00510E8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510E80">
        <w:rPr>
          <w:sz w:val="24"/>
          <w:szCs w:val="24"/>
          <w:lang w:val="bg-BG"/>
        </w:rPr>
        <w:t>Риск план</w:t>
      </w:r>
    </w:p>
    <w:p w14:paraId="3C905B83" w14:textId="11FB976A" w:rsidR="00510E80" w:rsidRPr="00510E80" w:rsidRDefault="00510E80" w:rsidP="00510E80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510E80">
        <w:rPr>
          <w:sz w:val="24"/>
          <w:szCs w:val="24"/>
          <w:lang w:val="bg-BG"/>
        </w:rPr>
        <w:t xml:space="preserve">Формата за </w:t>
      </w:r>
      <w:r w:rsidR="00D431E8">
        <w:rPr>
          <w:sz w:val="24"/>
          <w:szCs w:val="24"/>
          <w:lang w:val="bg-BG"/>
        </w:rPr>
        <w:t>купуване</w:t>
      </w:r>
      <w:r w:rsidRPr="00510E80">
        <w:rPr>
          <w:sz w:val="24"/>
          <w:szCs w:val="24"/>
          <w:lang w:val="bg-BG"/>
        </w:rPr>
        <w:t xml:space="preserve"> на билети</w:t>
      </w:r>
      <w:r w:rsidR="00D431E8">
        <w:rPr>
          <w:sz w:val="24"/>
          <w:szCs w:val="24"/>
          <w:lang w:val="bg-BG"/>
        </w:rPr>
        <w:t xml:space="preserve"> – висок риск</w:t>
      </w:r>
    </w:p>
    <w:p w14:paraId="6D3EBE0C" w14:textId="1F507C53" w:rsidR="00510E80" w:rsidRPr="00510E80" w:rsidRDefault="00510E80" w:rsidP="00510E80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510E80">
        <w:rPr>
          <w:sz w:val="24"/>
          <w:szCs w:val="24"/>
          <w:lang w:val="bg-BG"/>
        </w:rPr>
        <w:t>Формата за плащането</w:t>
      </w:r>
      <w:r w:rsidR="00D431E8">
        <w:rPr>
          <w:sz w:val="24"/>
          <w:szCs w:val="24"/>
          <w:lang w:val="bg-BG"/>
        </w:rPr>
        <w:t xml:space="preserve"> – среден риск</w:t>
      </w:r>
    </w:p>
    <w:p w14:paraId="6F2B47C1" w14:textId="419C9C6E" w:rsidR="00510E80" w:rsidRPr="00510E80" w:rsidRDefault="00510E80" w:rsidP="00510E80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510E80">
        <w:rPr>
          <w:sz w:val="24"/>
          <w:szCs w:val="24"/>
          <w:lang w:val="bg-BG"/>
        </w:rPr>
        <w:t>Формата за регистрация</w:t>
      </w:r>
      <w:r w:rsidR="00D431E8">
        <w:rPr>
          <w:sz w:val="24"/>
          <w:szCs w:val="24"/>
          <w:lang w:val="bg-BG"/>
        </w:rPr>
        <w:t xml:space="preserve"> – нисък риск</w:t>
      </w:r>
    </w:p>
    <w:p w14:paraId="72E97BE1" w14:textId="461498F8" w:rsidR="00510E80" w:rsidRDefault="00510E80" w:rsidP="00510E8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510E80">
        <w:rPr>
          <w:sz w:val="24"/>
          <w:szCs w:val="24"/>
          <w:lang w:val="bg-BG"/>
        </w:rPr>
        <w:t>Тестови сценарии</w:t>
      </w:r>
      <w:r w:rsidR="00D431E8">
        <w:rPr>
          <w:sz w:val="24"/>
          <w:szCs w:val="24"/>
          <w:lang w:val="bg-BG"/>
        </w:rPr>
        <w:br/>
      </w:r>
    </w:p>
    <w:p w14:paraId="70B0CFC3" w14:textId="5A5E9917" w:rsidR="00510E80" w:rsidRDefault="00510E80" w:rsidP="00510E80">
      <w:pPr>
        <w:pStyle w:val="ListParagraph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2.1. </w:t>
      </w:r>
      <w:r w:rsidRPr="00510E80">
        <w:rPr>
          <w:sz w:val="24"/>
          <w:szCs w:val="24"/>
          <w:lang w:val="bg-BG"/>
        </w:rPr>
        <w:t>Тест на закупуване на билет – коректн</w:t>
      </w:r>
      <w:r>
        <w:rPr>
          <w:sz w:val="24"/>
          <w:szCs w:val="24"/>
          <w:lang w:val="bg-BG"/>
        </w:rPr>
        <w:t>о</w:t>
      </w:r>
    </w:p>
    <w:p w14:paraId="7A23E2EA" w14:textId="41AAA91E" w:rsidR="00510E80" w:rsidRDefault="00510E80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Влизаме в платформата</w:t>
      </w:r>
    </w:p>
    <w:p w14:paraId="4B26CD79" w14:textId="3C80C051" w:rsidR="00510E80" w:rsidRDefault="00510E80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Кликаме на секция „</w:t>
      </w:r>
      <w:r>
        <w:rPr>
          <w:sz w:val="24"/>
          <w:szCs w:val="24"/>
        </w:rPr>
        <w:t>Special Events</w:t>
      </w:r>
      <w:r>
        <w:rPr>
          <w:sz w:val="24"/>
          <w:szCs w:val="24"/>
          <w:lang w:val="bg-BG"/>
        </w:rPr>
        <w:t>“</w:t>
      </w:r>
    </w:p>
    <w:p w14:paraId="325EA810" w14:textId="7A4812EB" w:rsidR="00510E80" w:rsidRDefault="00510E80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Избираме събитие или концерт</w:t>
      </w:r>
    </w:p>
    <w:p w14:paraId="3A0AAAA5" w14:textId="2DD9B9BF" w:rsidR="00510E80" w:rsidRDefault="00D431E8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Избираме си билет</w:t>
      </w:r>
    </w:p>
    <w:p w14:paraId="14B7A04B" w14:textId="0A60C79E" w:rsidR="00D431E8" w:rsidRDefault="00D431E8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Кликаме „</w:t>
      </w:r>
      <w:r>
        <w:rPr>
          <w:sz w:val="24"/>
          <w:szCs w:val="24"/>
        </w:rPr>
        <w:t>Buy</w:t>
      </w:r>
      <w:r>
        <w:rPr>
          <w:sz w:val="24"/>
          <w:szCs w:val="24"/>
          <w:lang w:val="bg-BG"/>
        </w:rPr>
        <w:t>“</w:t>
      </w:r>
    </w:p>
    <w:p w14:paraId="3DD6B983" w14:textId="7B376F34" w:rsidR="00D431E8" w:rsidRPr="00D431E8" w:rsidRDefault="00D431E8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Отиваме в секция </w:t>
      </w:r>
      <w:r>
        <w:rPr>
          <w:sz w:val="24"/>
          <w:szCs w:val="24"/>
        </w:rPr>
        <w:t>“Shopping Cart”</w:t>
      </w:r>
    </w:p>
    <w:p w14:paraId="18B219D3" w14:textId="1BC11D44" w:rsidR="00D431E8" w:rsidRDefault="00D431E8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Избираме плащане (за този фийчър плащенето може да бъде само с карта)</w:t>
      </w:r>
    </w:p>
    <w:p w14:paraId="5A8C7EC9" w14:textId="1A2514C7" w:rsidR="00D431E8" w:rsidRDefault="00D431E8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Въвеждаме правилно данните от картата си</w:t>
      </w:r>
    </w:p>
    <w:p w14:paraId="1B9AD9E1" w14:textId="734D39E7" w:rsidR="00D431E8" w:rsidRDefault="00D431E8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Натискаме бутона „</w:t>
      </w:r>
      <w:r>
        <w:rPr>
          <w:sz w:val="24"/>
          <w:szCs w:val="24"/>
        </w:rPr>
        <w:t>Submit</w:t>
      </w:r>
      <w:r>
        <w:rPr>
          <w:sz w:val="24"/>
          <w:szCs w:val="24"/>
          <w:lang w:val="bg-BG"/>
        </w:rPr>
        <w:t>“</w:t>
      </w:r>
    </w:p>
    <w:p w14:paraId="74B34601" w14:textId="0BE6D66A" w:rsidR="00D431E8" w:rsidRDefault="00D431E8" w:rsidP="00510E80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Очакван резултат „Честито, ще ходите на ретро чалга концерт!“</w:t>
      </w:r>
    </w:p>
    <w:p w14:paraId="37870208" w14:textId="121D6E1A" w:rsidR="00D431E8" w:rsidRDefault="00D431E8" w:rsidP="00D431E8">
      <w:pPr>
        <w:pStyle w:val="ListParagraph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2.</w:t>
      </w:r>
      <w:r>
        <w:rPr>
          <w:sz w:val="24"/>
          <w:szCs w:val="24"/>
          <w:lang w:val="bg-BG"/>
        </w:rPr>
        <w:t>2</w:t>
      </w:r>
      <w:r>
        <w:rPr>
          <w:sz w:val="24"/>
          <w:szCs w:val="24"/>
          <w:lang w:val="bg-BG"/>
        </w:rPr>
        <w:t xml:space="preserve">. </w:t>
      </w:r>
      <w:r w:rsidRPr="00510E80">
        <w:rPr>
          <w:sz w:val="24"/>
          <w:szCs w:val="24"/>
          <w:lang w:val="bg-BG"/>
        </w:rPr>
        <w:t xml:space="preserve">Тест на закупуване на билет – </w:t>
      </w:r>
      <w:r>
        <w:rPr>
          <w:sz w:val="24"/>
          <w:szCs w:val="24"/>
          <w:lang w:val="bg-BG"/>
        </w:rPr>
        <w:t>не</w:t>
      </w:r>
      <w:r w:rsidRPr="00510E80">
        <w:rPr>
          <w:sz w:val="24"/>
          <w:szCs w:val="24"/>
          <w:lang w:val="bg-BG"/>
        </w:rPr>
        <w:t>коректн</w:t>
      </w:r>
      <w:r>
        <w:rPr>
          <w:sz w:val="24"/>
          <w:szCs w:val="24"/>
          <w:lang w:val="bg-BG"/>
        </w:rPr>
        <w:t>о</w:t>
      </w:r>
    </w:p>
    <w:p w14:paraId="5165C672" w14:textId="77777777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Влизаме в платформата</w:t>
      </w:r>
    </w:p>
    <w:p w14:paraId="487ADF93" w14:textId="77777777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Кликаме на секция „</w:t>
      </w:r>
      <w:r>
        <w:rPr>
          <w:sz w:val="24"/>
          <w:szCs w:val="24"/>
        </w:rPr>
        <w:t>Special Events</w:t>
      </w:r>
      <w:r>
        <w:rPr>
          <w:sz w:val="24"/>
          <w:szCs w:val="24"/>
          <w:lang w:val="bg-BG"/>
        </w:rPr>
        <w:t>“</w:t>
      </w:r>
    </w:p>
    <w:p w14:paraId="2CDFF447" w14:textId="77777777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Избираме събитие или концерт</w:t>
      </w:r>
    </w:p>
    <w:p w14:paraId="26AB1485" w14:textId="77777777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Избираме си билет</w:t>
      </w:r>
    </w:p>
    <w:p w14:paraId="0C3F0C29" w14:textId="77777777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Кликаме „</w:t>
      </w:r>
      <w:r>
        <w:rPr>
          <w:sz w:val="24"/>
          <w:szCs w:val="24"/>
        </w:rPr>
        <w:t>Buy</w:t>
      </w:r>
      <w:r>
        <w:rPr>
          <w:sz w:val="24"/>
          <w:szCs w:val="24"/>
          <w:lang w:val="bg-BG"/>
        </w:rPr>
        <w:t>“</w:t>
      </w:r>
    </w:p>
    <w:p w14:paraId="69C22C33" w14:textId="77777777" w:rsidR="00D431E8" w:rsidRP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Отиваме в секция </w:t>
      </w:r>
      <w:r>
        <w:rPr>
          <w:sz w:val="24"/>
          <w:szCs w:val="24"/>
        </w:rPr>
        <w:t>“Shopping Cart”</w:t>
      </w:r>
    </w:p>
    <w:p w14:paraId="5926A047" w14:textId="77777777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Избираме плащане (за този фийчър плащенето може да бъде само с карта)</w:t>
      </w:r>
    </w:p>
    <w:p w14:paraId="39DFB862" w14:textId="6C2CE480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Въвеждаме </w:t>
      </w:r>
      <w:r>
        <w:rPr>
          <w:sz w:val="24"/>
          <w:szCs w:val="24"/>
          <w:lang w:val="bg-BG"/>
        </w:rPr>
        <w:t>не</w:t>
      </w:r>
      <w:r>
        <w:rPr>
          <w:sz w:val="24"/>
          <w:szCs w:val="24"/>
          <w:lang w:val="bg-BG"/>
        </w:rPr>
        <w:t>правилно данните от картата си</w:t>
      </w:r>
    </w:p>
    <w:p w14:paraId="56B1535A" w14:textId="77777777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Натискаме бутона „</w:t>
      </w:r>
      <w:r>
        <w:rPr>
          <w:sz w:val="24"/>
          <w:szCs w:val="24"/>
        </w:rPr>
        <w:t>Submit</w:t>
      </w:r>
      <w:r>
        <w:rPr>
          <w:sz w:val="24"/>
          <w:szCs w:val="24"/>
          <w:lang w:val="bg-BG"/>
        </w:rPr>
        <w:t>“</w:t>
      </w:r>
    </w:p>
    <w:p w14:paraId="6BD79609" w14:textId="00AB48CD" w:rsidR="00D431E8" w:rsidRDefault="00D431E8" w:rsidP="00D431E8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Очакван резултат „Честито,</w:t>
      </w:r>
      <w:r>
        <w:rPr>
          <w:sz w:val="24"/>
          <w:szCs w:val="24"/>
          <w:lang w:val="bg-BG"/>
        </w:rPr>
        <w:t xml:space="preserve"> НЯМА да ходите на ретро чалга концерт  - не сте въвели правилно данните</w:t>
      </w:r>
      <w:r>
        <w:rPr>
          <w:sz w:val="24"/>
          <w:szCs w:val="24"/>
          <w:lang w:val="bg-BG"/>
        </w:rPr>
        <w:t>!“</w:t>
      </w:r>
    </w:p>
    <w:p w14:paraId="31BC4C31" w14:textId="77777777" w:rsidR="00D431E8" w:rsidRPr="00D431E8" w:rsidRDefault="00D431E8" w:rsidP="00D431E8">
      <w:pPr>
        <w:rPr>
          <w:sz w:val="24"/>
          <w:szCs w:val="24"/>
          <w:lang w:val="bg-BG"/>
        </w:rPr>
      </w:pPr>
    </w:p>
    <w:sectPr w:rsidR="00D431E8" w:rsidRPr="00D4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91E"/>
    <w:multiLevelType w:val="hybridMultilevel"/>
    <w:tmpl w:val="6F129D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0E3"/>
    <w:multiLevelType w:val="hybridMultilevel"/>
    <w:tmpl w:val="7A662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8B7AEA"/>
    <w:multiLevelType w:val="multilevel"/>
    <w:tmpl w:val="6B423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4C625BC"/>
    <w:multiLevelType w:val="hybridMultilevel"/>
    <w:tmpl w:val="736A1A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41A77"/>
    <w:multiLevelType w:val="hybridMultilevel"/>
    <w:tmpl w:val="27460ADA"/>
    <w:lvl w:ilvl="0" w:tplc="BB3452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80"/>
    <w:rsid w:val="00510E80"/>
    <w:rsid w:val="00D431E8"/>
    <w:rsid w:val="00D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3D7E"/>
  <w15:chartTrackingRefBased/>
  <w15:docId w15:val="{1E922EC9-3D5F-48F4-9BA5-6A63337F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Vesela Kosturkova</dc:creator>
  <cp:keywords/>
  <dc:description/>
  <cp:lastModifiedBy>Vesela Kosturkova</cp:lastModifiedBy>
  <cp:revision>1</cp:revision>
  <dcterms:created xsi:type="dcterms:W3CDTF">2020-12-02T12:58:00Z</dcterms:created>
  <dcterms:modified xsi:type="dcterms:W3CDTF">2020-12-02T13:13:00Z</dcterms:modified>
</cp:coreProperties>
</file>