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364"/>
        <w:gridCol w:w="5382"/>
      </w:tblGrid>
      <w:tr w:rsidR="00387561" w:rsidTr="00E52EAE">
        <w:tc>
          <w:tcPr>
            <w:tcW w:w="5508" w:type="dxa"/>
            <w:vAlign w:val="center"/>
          </w:tcPr>
          <w:p w:rsidR="00387561" w:rsidRDefault="00AC423F" w:rsidP="00E52EAE">
            <w:pPr>
              <w:jc w:val="center"/>
              <w:rPr>
                <w:lang w:val="fr-FR"/>
              </w:rPr>
            </w:pPr>
            <w:r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sous-programme</w:t>
            </w:r>
          </w:p>
        </w:tc>
        <w:tc>
          <w:tcPr>
            <w:tcW w:w="5508" w:type="dxa"/>
          </w:tcPr>
          <w:p w:rsidR="00E52EAE" w:rsidRPr="00E52EAE" w:rsidRDefault="00D05195" w:rsidP="00E52EAE">
            <w:pPr>
              <w:rPr>
                <w:rFonts w:ascii="Arial" w:eastAsia="Times New Roman" w:hAnsi="Arial" w:cs="Arial"/>
                <w:color w:val="8AB4F8"/>
                <w:sz w:val="24"/>
                <w:szCs w:val="24"/>
                <w:u w:val="single"/>
                <w:shd w:val="clear" w:color="auto" w:fill="202124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="00E52EAE"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"https://fr.wikipedia.org/wiki/Enseignement_sup%C3%A9rieur" </w:instrText>
            </w: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:rsidR="00E52EAE" w:rsidRPr="00E52EAE" w:rsidRDefault="00AC423F" w:rsidP="00E52EAE">
            <w:pPr>
              <w:jc w:val="center"/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</w:pPr>
            <w:r>
              <w:rPr>
                <w:rFonts w:ascii="Arial Rounded MT Bold" w:hAnsi="Arial Rounded MT Bold"/>
                <w:i/>
                <w:smallCaps/>
                <w:shadow/>
                <w:spacing w:val="34"/>
                <w:sz w:val="28"/>
                <w:lang w:val="fr-FR"/>
              </w:rPr>
              <w:t>Enseignement secondaire</w:t>
            </w:r>
          </w:p>
          <w:p w:rsidR="00387561" w:rsidRDefault="00D05195" w:rsidP="00AC423F">
            <w:pPr>
              <w:rPr>
                <w:lang w:val="fr-FR"/>
              </w:rPr>
            </w:pPr>
            <w:r w:rsidRPr="00E52EA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AC423F" w:rsidRPr="00AC423F" w:rsidRDefault="00AC423F" w:rsidP="00531541">
      <w:pPr>
        <w:jc w:val="center"/>
      </w:pPr>
      <w:r w:rsidRPr="00AC423F">
        <w:t>“The computer was born to solve problems that did not exist before.”</w:t>
      </w:r>
    </w:p>
    <w:p w:rsidR="00531541" w:rsidRDefault="00531541" w:rsidP="0071314E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</w:rPr>
      </w:pPr>
    </w:p>
    <w:p w:rsidR="0071314E" w:rsidRPr="00376565" w:rsidRDefault="00B2419E" w:rsidP="0071314E">
      <w:pPr>
        <w:tabs>
          <w:tab w:val="left" w:pos="2317"/>
        </w:tabs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</w:pPr>
      <w:r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EXERCICE 1</w:t>
      </w:r>
      <w:r w:rsidR="00AC423F" w:rsidRPr="00376565">
        <w:rPr>
          <w:rFonts w:ascii="Arial Rounded MT Bold" w:hAnsi="Arial Rounded MT Bold"/>
          <w:i/>
          <w:smallCaps/>
          <w:shadow/>
          <w:spacing w:val="34"/>
          <w:sz w:val="28"/>
          <w:lang w:val="fr-FR"/>
        </w:rPr>
        <w:t>:</w:t>
      </w:r>
    </w:p>
    <w:p w:rsidR="00AC423F" w:rsidRPr="00E535B2" w:rsidRDefault="00376565" w:rsidP="0071314E">
      <w:pPr>
        <w:tabs>
          <w:tab w:val="left" w:pos="2317"/>
        </w:tabs>
        <w:rPr>
          <w:rFonts w:ascii="Arial" w:hAnsi="Arial" w:cs="Arial"/>
          <w:sz w:val="28"/>
          <w:lang w:val="fr-FR"/>
        </w:rPr>
      </w:pPr>
      <w:r w:rsidRPr="00E535B2">
        <w:rPr>
          <w:rFonts w:ascii="Arial" w:hAnsi="Arial" w:cs="Arial"/>
          <w:sz w:val="28"/>
          <w:lang w:val="fr-FR"/>
        </w:rPr>
        <w:t xml:space="preserve">Pour </w:t>
      </w:r>
      <w:r w:rsidRPr="00E535B2">
        <w:rPr>
          <w:rFonts w:ascii="Arial" w:hAnsi="Arial" w:cs="Arial"/>
          <w:b/>
          <w:sz w:val="28"/>
          <w:lang w:val="fr-FR"/>
        </w:rPr>
        <w:t>A</w:t>
      </w:r>
      <w:r w:rsidRPr="00E535B2">
        <w:rPr>
          <w:rFonts w:ascii="Arial" w:hAnsi="Arial" w:cs="Arial"/>
          <w:sz w:val="28"/>
          <w:lang w:val="fr-FR"/>
        </w:rPr>
        <w:t xml:space="preserve"> et </w:t>
      </w:r>
      <w:r w:rsidRPr="00E535B2">
        <w:rPr>
          <w:rFonts w:ascii="Arial" w:hAnsi="Arial" w:cs="Arial"/>
          <w:b/>
          <w:sz w:val="28"/>
          <w:lang w:val="fr-FR"/>
        </w:rPr>
        <w:t>B</w:t>
      </w:r>
      <w:r w:rsidRPr="00E535B2">
        <w:rPr>
          <w:rFonts w:ascii="Arial" w:hAnsi="Arial" w:cs="Arial"/>
          <w:sz w:val="28"/>
          <w:lang w:val="fr-FR"/>
        </w:rPr>
        <w:t xml:space="preserve"> deux entiers strictement </w:t>
      </w:r>
      <w:r w:rsidR="00531541" w:rsidRPr="00E535B2">
        <w:rPr>
          <w:rFonts w:ascii="Arial" w:hAnsi="Arial" w:cs="Arial"/>
          <w:sz w:val="28"/>
          <w:lang w:val="fr-FR"/>
        </w:rPr>
        <w:t>positifs</w:t>
      </w:r>
      <w:r w:rsidRPr="00E535B2">
        <w:rPr>
          <w:rFonts w:ascii="Arial" w:hAnsi="Arial" w:cs="Arial"/>
          <w:sz w:val="28"/>
          <w:lang w:val="fr-FR"/>
        </w:rPr>
        <w:t xml:space="preserve">, on </w:t>
      </w:r>
      <w:r w:rsidR="00531541" w:rsidRPr="00E535B2">
        <w:rPr>
          <w:rFonts w:ascii="Arial" w:hAnsi="Arial" w:cs="Arial"/>
          <w:sz w:val="28"/>
          <w:lang w:val="fr-FR"/>
        </w:rPr>
        <w:t>définit</w:t>
      </w:r>
      <w:r w:rsidRPr="00E535B2">
        <w:rPr>
          <w:rFonts w:ascii="Arial" w:hAnsi="Arial" w:cs="Arial"/>
          <w:sz w:val="28"/>
          <w:lang w:val="fr-FR"/>
        </w:rPr>
        <w:t xml:space="preserve"> la relation suivante :</w:t>
      </w:r>
    </w:p>
    <w:p w:rsidR="00923761" w:rsidRPr="00761894" w:rsidRDefault="00376565" w:rsidP="00761894">
      <w:pPr>
        <w:pStyle w:val="Paragraphedeliste"/>
        <w:tabs>
          <w:tab w:val="left" w:pos="2317"/>
        </w:tabs>
        <w:rPr>
          <w:rFonts w:ascii="Arial" w:hAnsi="Arial" w:cs="Arial"/>
          <w:sz w:val="28"/>
          <w:lang w:val="fr-FR"/>
        </w:rPr>
      </w:pPr>
      <w:r w:rsidRPr="00E535B2">
        <w:rPr>
          <w:rFonts w:ascii="Arial" w:hAnsi="Arial" w:cs="Arial"/>
          <w:sz w:val="28"/>
          <w:lang w:val="fr-FR"/>
        </w:rPr>
        <w:t xml:space="preserve">Si </w:t>
      </w:r>
      <w:r w:rsidRPr="00E535B2">
        <w:rPr>
          <w:rFonts w:ascii="Arial" w:hAnsi="Arial" w:cs="Arial"/>
          <w:b/>
          <w:sz w:val="28"/>
          <w:lang w:val="fr-FR"/>
        </w:rPr>
        <w:t>(A! *</w:t>
      </w:r>
      <w:r w:rsidR="00923761" w:rsidRPr="00E535B2">
        <w:rPr>
          <w:rFonts w:ascii="Arial" w:hAnsi="Arial" w:cs="Arial"/>
          <w:b/>
          <w:sz w:val="28"/>
          <w:lang w:val="fr-FR"/>
        </w:rPr>
        <w:t xml:space="preserve"> B! Mod (A + B) = A) OU (A! * B! Mod  (A + B) =B)</w:t>
      </w:r>
      <w:r w:rsidR="00923761" w:rsidRPr="00E535B2">
        <w:rPr>
          <w:rFonts w:ascii="Arial" w:hAnsi="Arial" w:cs="Arial"/>
          <w:sz w:val="28"/>
          <w:lang w:val="fr-FR"/>
        </w:rPr>
        <w:t xml:space="preserve"> Alors</w:t>
      </w:r>
      <w:r w:rsidR="00761894">
        <w:rPr>
          <w:rFonts w:ascii="Arial" w:hAnsi="Arial" w:cs="Arial"/>
          <w:sz w:val="28"/>
          <w:lang w:val="fr-FR"/>
        </w:rPr>
        <w:t xml:space="preserve"> </w:t>
      </w:r>
      <w:r w:rsidR="00923761" w:rsidRPr="00761894">
        <w:rPr>
          <w:rFonts w:ascii="Arial" w:hAnsi="Arial" w:cs="Arial"/>
          <w:b/>
          <w:sz w:val="28"/>
          <w:lang w:val="fr-FR"/>
        </w:rPr>
        <w:t>(A+B)</w:t>
      </w:r>
      <w:r w:rsidR="00923761" w:rsidRPr="00761894">
        <w:rPr>
          <w:rFonts w:ascii="Arial" w:hAnsi="Arial" w:cs="Arial"/>
          <w:sz w:val="28"/>
          <w:lang w:val="fr-FR"/>
        </w:rPr>
        <w:t xml:space="preserve"> est un nombre premier.</w:t>
      </w:r>
    </w:p>
    <w:p w:rsidR="000D41AE" w:rsidRPr="00E535B2" w:rsidRDefault="000D41AE" w:rsidP="000D41AE">
      <w:pPr>
        <w:tabs>
          <w:tab w:val="left" w:pos="2317"/>
        </w:tabs>
        <w:rPr>
          <w:rFonts w:ascii="Arial" w:hAnsi="Arial" w:cs="Arial"/>
          <w:b/>
          <w:lang w:val="fr-FR"/>
        </w:rPr>
      </w:pPr>
      <w:r w:rsidRPr="00E535B2">
        <w:rPr>
          <w:rFonts w:ascii="Arial" w:hAnsi="Arial" w:cs="Arial"/>
          <w:b/>
          <w:lang w:val="fr-FR"/>
        </w:rPr>
        <w:t>On dispo</w:t>
      </w:r>
      <w:r w:rsidR="006A55D1">
        <w:rPr>
          <w:rFonts w:ascii="Arial" w:hAnsi="Arial" w:cs="Arial"/>
          <w:b/>
          <w:lang w:val="fr-FR"/>
        </w:rPr>
        <w:t xml:space="preserve">se d’une matrice de dimension </w:t>
      </w:r>
      <w:r w:rsidRPr="00E535B2">
        <w:rPr>
          <w:rFonts w:ascii="Arial" w:hAnsi="Arial" w:cs="Arial"/>
          <w:b/>
          <w:lang w:val="fr-FR"/>
        </w:rPr>
        <w:t>N</w:t>
      </w:r>
      <w:r w:rsidR="006A55D1">
        <w:rPr>
          <w:rFonts w:ascii="Arial" w:hAnsi="Arial" w:cs="Arial"/>
          <w:b/>
          <w:lang w:val="fr-FR"/>
        </w:rPr>
        <w:t>*7</w:t>
      </w:r>
      <w:r w:rsidRPr="00E535B2">
        <w:rPr>
          <w:rFonts w:ascii="Arial" w:hAnsi="Arial" w:cs="Arial"/>
          <w:b/>
          <w:lang w:val="fr-FR"/>
        </w:rPr>
        <w:t xml:space="preserve"> pour nous aider à vérifier la relation précédente :</w:t>
      </w:r>
    </w:p>
    <w:tbl>
      <w:tblPr>
        <w:tblStyle w:val="Grilleclaire-Accent5"/>
        <w:tblW w:w="0" w:type="auto"/>
        <w:jc w:val="center"/>
        <w:tblLook w:val="04A0"/>
      </w:tblPr>
      <w:tblGrid>
        <w:gridCol w:w="593"/>
        <w:gridCol w:w="593"/>
        <w:gridCol w:w="989"/>
        <w:gridCol w:w="1079"/>
        <w:gridCol w:w="1079"/>
        <w:gridCol w:w="1528"/>
        <w:gridCol w:w="2918"/>
      </w:tblGrid>
      <w:tr w:rsidR="000D41AE" w:rsidTr="000D41AE">
        <w:trPr>
          <w:cnfStyle w:val="1000000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B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A+B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B!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 * B!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1000000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A! * B! Mod (A+B)</w:t>
            </w:r>
          </w:p>
        </w:tc>
      </w:tr>
      <w:tr w:rsidR="000D41AE" w:rsidTr="000D41AE">
        <w:trPr>
          <w:cnfStyle w:val="0000001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2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3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5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6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 Mod  5 = 2</w:t>
            </w:r>
          </w:p>
        </w:tc>
      </w:tr>
      <w:tr w:rsidR="000D41AE" w:rsidTr="000D41AE">
        <w:trPr>
          <w:cnfStyle w:val="00000001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7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4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11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5040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120960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120960 Mod 11 = 4</w:t>
            </w:r>
          </w:p>
        </w:tc>
      </w:tr>
      <w:tr w:rsidR="000D41AE" w:rsidTr="000D41AE">
        <w:trPr>
          <w:cnfStyle w:val="00000010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531541">
              <w:rPr>
                <w:rFonts w:ascii="Arial" w:hAnsi="Arial" w:cs="Arial"/>
                <w:b w:val="0"/>
                <w:sz w:val="24"/>
                <w:lang w:val="fr-FR"/>
              </w:rPr>
              <w:t>5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7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120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240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100000"/>
              <w:rPr>
                <w:rFonts w:ascii="Arial" w:hAnsi="Arial" w:cs="Arial"/>
                <w:sz w:val="24"/>
                <w:lang w:val="fr-FR"/>
              </w:rPr>
            </w:pPr>
            <w:r w:rsidRPr="00531541">
              <w:rPr>
                <w:rFonts w:ascii="Arial" w:hAnsi="Arial" w:cs="Arial"/>
                <w:sz w:val="24"/>
                <w:lang w:val="fr-FR"/>
              </w:rPr>
              <w:t>240 Mod 7 = 2</w:t>
            </w:r>
          </w:p>
        </w:tc>
      </w:tr>
      <w:tr w:rsidR="000D41AE" w:rsidTr="000D41AE">
        <w:trPr>
          <w:cnfStyle w:val="000000010000"/>
          <w:trHeight w:val="391"/>
          <w:jc w:val="center"/>
        </w:trPr>
        <w:tc>
          <w:tcPr>
            <w:cnfStyle w:val="001000000000"/>
            <w:tcW w:w="593" w:type="dxa"/>
            <w:vAlign w:val="center"/>
          </w:tcPr>
          <w:p w:rsidR="000D41AE" w:rsidRPr="00A63AEB" w:rsidRDefault="000D41AE" w:rsidP="00531541">
            <w:pPr>
              <w:tabs>
                <w:tab w:val="left" w:pos="2317"/>
              </w:tabs>
              <w:jc w:val="center"/>
              <w:rPr>
                <w:rFonts w:ascii="Arial" w:hAnsi="Arial" w:cs="Arial"/>
                <w:b w:val="0"/>
                <w:sz w:val="24"/>
                <w:lang w:val="fr-FR"/>
              </w:rPr>
            </w:pPr>
            <w:r w:rsidRPr="00A63AEB">
              <w:rPr>
                <w:rFonts w:ascii="Arial" w:hAnsi="Arial" w:cs="Arial"/>
                <w:b w:val="0"/>
                <w:sz w:val="24"/>
                <w:lang w:val="fr-FR"/>
              </w:rPr>
              <w:t>…</w:t>
            </w:r>
          </w:p>
        </w:tc>
        <w:tc>
          <w:tcPr>
            <w:tcW w:w="593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98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079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152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  <w:tc>
          <w:tcPr>
            <w:tcW w:w="2918" w:type="dxa"/>
            <w:vAlign w:val="center"/>
          </w:tcPr>
          <w:p w:rsidR="000D41AE" w:rsidRPr="00531541" w:rsidRDefault="000D41AE" w:rsidP="00531541">
            <w:pPr>
              <w:tabs>
                <w:tab w:val="left" w:pos="2317"/>
              </w:tabs>
              <w:jc w:val="center"/>
              <w:cnfStyle w:val="000000010000"/>
              <w:rPr>
                <w:rFonts w:ascii="Arial" w:hAnsi="Arial" w:cs="Arial"/>
                <w:sz w:val="24"/>
                <w:lang w:val="fr-FR"/>
              </w:rPr>
            </w:pPr>
            <w:r>
              <w:rPr>
                <w:rFonts w:ascii="Arial" w:hAnsi="Arial" w:cs="Arial"/>
                <w:sz w:val="24"/>
                <w:lang w:val="fr-FR"/>
              </w:rPr>
              <w:t>…</w:t>
            </w:r>
          </w:p>
        </w:tc>
      </w:tr>
    </w:tbl>
    <w:p w:rsidR="00923761" w:rsidRDefault="00923761" w:rsidP="00923761">
      <w:pPr>
        <w:tabs>
          <w:tab w:val="left" w:pos="2317"/>
        </w:tabs>
        <w:rPr>
          <w:rFonts w:ascii="Arial" w:hAnsi="Arial" w:cs="Arial"/>
          <w:b/>
          <w:sz w:val="24"/>
          <w:lang w:val="fr-FR"/>
        </w:rPr>
      </w:pPr>
    </w:p>
    <w:p w:rsidR="00531541" w:rsidRPr="00E535B2" w:rsidRDefault="00531541" w:rsidP="009D3213">
      <w:pPr>
        <w:tabs>
          <w:tab w:val="left" w:pos="2317"/>
        </w:tabs>
        <w:rPr>
          <w:rFonts w:ascii="Arial" w:hAnsi="Arial" w:cs="Arial"/>
          <w:b/>
          <w:sz w:val="26"/>
          <w:szCs w:val="26"/>
          <w:lang w:val="fr-FR"/>
        </w:rPr>
      </w:pPr>
      <w:r w:rsidRPr="00E535B2">
        <w:rPr>
          <w:rFonts w:ascii="Arial" w:hAnsi="Arial" w:cs="Arial"/>
          <w:b/>
          <w:sz w:val="26"/>
          <w:szCs w:val="26"/>
          <w:lang w:val="fr-FR"/>
        </w:rPr>
        <w:t>Questions :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somme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x + y</w:t>
      </w:r>
    </w:p>
    <w:p w:rsidR="00531541" w:rsidRPr="00B2419E" w:rsidRDefault="00531541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factorielle </w:t>
      </w:r>
      <w:r w:rsidRPr="00B2419E">
        <w:rPr>
          <w:rFonts w:ascii="Arial" w:hAnsi="Arial" w:cs="Arial"/>
          <w:sz w:val="24"/>
          <w:szCs w:val="24"/>
          <w:lang w:val="fr-FR"/>
        </w:rPr>
        <w:t>qui prend en paramètre un entier n et retourne n!</w:t>
      </w:r>
    </w:p>
    <w:p w:rsidR="00531541" w:rsidRPr="00B2419E" w:rsidRDefault="00531541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produit_f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x! * y!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pf_reste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 retourne le reste de la division de x! * y!</w:t>
      </w:r>
      <w:r w:rsidR="00B2419E">
        <w:rPr>
          <w:rFonts w:ascii="Arial" w:hAnsi="Arial" w:cs="Arial"/>
          <w:sz w:val="24"/>
          <w:szCs w:val="24"/>
          <w:lang w:val="fr-FR"/>
        </w:rPr>
        <w:t xml:space="preserve"> </w:t>
      </w:r>
      <w:r w:rsidRPr="00B2419E">
        <w:rPr>
          <w:rFonts w:ascii="Arial" w:hAnsi="Arial" w:cs="Arial"/>
          <w:sz w:val="24"/>
          <w:szCs w:val="24"/>
          <w:lang w:val="fr-FR"/>
        </w:rPr>
        <w:t>par x+y</w:t>
      </w:r>
    </w:p>
    <w:p w:rsidR="00483038" w:rsidRPr="00B2419E" w:rsidRDefault="00483038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fonction </w:t>
      </w:r>
      <w:r w:rsidRPr="00B2419E">
        <w:rPr>
          <w:rFonts w:ascii="Arial" w:hAnsi="Arial" w:cs="Arial"/>
          <w:b/>
          <w:sz w:val="24"/>
          <w:szCs w:val="24"/>
          <w:lang w:val="fr-FR"/>
        </w:rPr>
        <w:t>pfr_verif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qui prend en paramètre deux entiers x et y et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qui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 retourne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</w:t>
      </w:r>
      <w:r w:rsidR="0011388E" w:rsidRPr="00B2419E">
        <w:rPr>
          <w:rFonts w:ascii="Arial" w:hAnsi="Arial" w:cs="Arial"/>
          <w:b/>
          <w:sz w:val="24"/>
          <w:szCs w:val="24"/>
          <w:lang w:val="fr-FR"/>
        </w:rPr>
        <w:t>v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rai </w:t>
      </w:r>
      <w:r w:rsidRPr="00B2419E">
        <w:rPr>
          <w:rFonts w:ascii="Arial" w:hAnsi="Arial" w:cs="Arial"/>
          <w:sz w:val="24"/>
          <w:szCs w:val="24"/>
          <w:lang w:val="fr-FR"/>
        </w:rPr>
        <w:t>si le reste de la division de x! * y!  par x+y est égale à x ou égale à y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, </w:t>
      </w:r>
      <w:r w:rsidR="0011388E" w:rsidRPr="00B2419E">
        <w:rPr>
          <w:rFonts w:ascii="Arial" w:hAnsi="Arial" w:cs="Arial"/>
          <w:b/>
          <w:sz w:val="24"/>
          <w:szCs w:val="24"/>
          <w:lang w:val="fr-FR"/>
        </w:rPr>
        <w:t>faux</w:t>
      </w:r>
      <w:r w:rsidR="0011388E" w:rsidRPr="00B2419E">
        <w:rPr>
          <w:rFonts w:ascii="Arial" w:hAnsi="Arial" w:cs="Arial"/>
          <w:sz w:val="24"/>
          <w:szCs w:val="24"/>
          <w:lang w:val="fr-FR"/>
        </w:rPr>
        <w:t xml:space="preserve"> Sinon.</w:t>
      </w:r>
    </w:p>
    <w:p w:rsidR="0011388E" w:rsidRPr="00B2419E" w:rsidRDefault="0011388E" w:rsidP="00B2419E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procédure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Remplir_Relations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Pr="00B2419E">
        <w:rPr>
          <w:rFonts w:ascii="Arial" w:hAnsi="Arial" w:cs="Arial"/>
          <w:sz w:val="24"/>
          <w:szCs w:val="24"/>
          <w:lang w:val="fr-FR"/>
        </w:rPr>
        <w:t>qu</w:t>
      </w:r>
      <w:r w:rsidR="000D41AE" w:rsidRPr="00B2419E">
        <w:rPr>
          <w:rFonts w:ascii="Arial" w:hAnsi="Arial" w:cs="Arial"/>
          <w:sz w:val="24"/>
          <w:szCs w:val="24"/>
          <w:lang w:val="fr-FR"/>
        </w:rPr>
        <w:t xml:space="preserve">i prend en paramètre un entier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N</w:t>
      </w:r>
      <w:r w:rsidR="000D41AE" w:rsidRPr="00B2419E">
        <w:rPr>
          <w:rFonts w:ascii="Arial" w:hAnsi="Arial" w:cs="Arial"/>
          <w:sz w:val="24"/>
          <w:szCs w:val="24"/>
          <w:lang w:val="fr-FR"/>
        </w:rPr>
        <w:t xml:space="preserve">, une matrice </w:t>
      </w:r>
      <w:r w:rsidR="000D41AE" w:rsidRPr="00B2419E">
        <w:rPr>
          <w:rFonts w:ascii="Arial" w:hAnsi="Arial" w:cs="Arial"/>
          <w:b/>
          <w:sz w:val="24"/>
          <w:szCs w:val="24"/>
          <w:lang w:val="fr-FR"/>
        </w:rPr>
        <w:t>M</w:t>
      </w:r>
      <w:r w:rsidR="00FB772E">
        <w:rPr>
          <w:rFonts w:ascii="Arial" w:hAnsi="Arial" w:cs="Arial"/>
          <w:sz w:val="24"/>
          <w:szCs w:val="24"/>
          <w:lang w:val="fr-FR"/>
        </w:rPr>
        <w:t xml:space="preserve"> de dimension </w:t>
      </w:r>
      <w:r w:rsidR="00FB772E" w:rsidRPr="00FB772E">
        <w:rPr>
          <w:rFonts w:ascii="Arial" w:hAnsi="Arial" w:cs="Arial"/>
          <w:b/>
          <w:sz w:val="24"/>
          <w:szCs w:val="24"/>
          <w:lang w:val="fr-FR"/>
        </w:rPr>
        <w:t>N</w:t>
      </w:r>
      <w:r w:rsidR="000D41AE" w:rsidRPr="00FB772E">
        <w:rPr>
          <w:rFonts w:ascii="Arial" w:hAnsi="Arial" w:cs="Arial"/>
          <w:b/>
          <w:sz w:val="24"/>
          <w:szCs w:val="24"/>
          <w:lang w:val="fr-FR"/>
        </w:rPr>
        <w:t>*</w:t>
      </w:r>
      <w:r w:rsidR="00FB772E" w:rsidRPr="00FB772E">
        <w:rPr>
          <w:rFonts w:ascii="Arial" w:hAnsi="Arial" w:cs="Arial"/>
          <w:b/>
          <w:sz w:val="24"/>
          <w:szCs w:val="24"/>
          <w:lang w:val="fr-FR"/>
        </w:rPr>
        <w:t>7</w:t>
      </w:r>
      <w:r w:rsidR="00626D8E" w:rsidRPr="00B2419E">
        <w:rPr>
          <w:rFonts w:ascii="Arial" w:hAnsi="Arial" w:cs="Arial"/>
          <w:sz w:val="24"/>
          <w:szCs w:val="24"/>
          <w:lang w:val="fr-FR"/>
        </w:rPr>
        <w:t xml:space="preserve">, 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cette procédure nous permet </w:t>
      </w:r>
      <w:r w:rsidR="00FB772E">
        <w:rPr>
          <w:rFonts w:ascii="Arial" w:hAnsi="Arial" w:cs="Arial"/>
          <w:sz w:val="24"/>
          <w:szCs w:val="24"/>
          <w:lang w:val="fr-FR"/>
        </w:rPr>
        <w:t xml:space="preserve">de </w:t>
      </w:r>
      <w:r w:rsidR="00057A53" w:rsidRPr="00B2419E">
        <w:rPr>
          <w:rFonts w:ascii="Arial" w:hAnsi="Arial" w:cs="Arial"/>
          <w:sz w:val="24"/>
          <w:szCs w:val="24"/>
          <w:lang w:val="fr-FR"/>
        </w:rPr>
        <w:t>r</w:t>
      </w:r>
      <w:r w:rsidR="00626D8E" w:rsidRPr="00B2419E">
        <w:rPr>
          <w:rFonts w:ascii="Arial" w:hAnsi="Arial" w:cs="Arial"/>
          <w:sz w:val="24"/>
          <w:szCs w:val="24"/>
          <w:lang w:val="fr-FR"/>
        </w:rPr>
        <w:t>emplir M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 avec les différents n couples (A,B</w:t>
      </w:r>
      <w:r w:rsidR="00626D8E" w:rsidRPr="00B2419E">
        <w:rPr>
          <w:rFonts w:ascii="Arial" w:hAnsi="Arial" w:cs="Arial"/>
          <w:sz w:val="24"/>
          <w:szCs w:val="24"/>
          <w:lang w:val="fr-FR"/>
        </w:rPr>
        <w:t>) et</w:t>
      </w:r>
      <w:r w:rsidR="00057A53" w:rsidRPr="00B2419E">
        <w:rPr>
          <w:rFonts w:ascii="Arial" w:hAnsi="Arial" w:cs="Arial"/>
          <w:sz w:val="24"/>
          <w:szCs w:val="24"/>
          <w:lang w:val="fr-FR"/>
        </w:rPr>
        <w:t xml:space="preserve"> les résultats de</w:t>
      </w:r>
      <w:r w:rsidR="00626D8E" w:rsidRPr="00B2419E">
        <w:rPr>
          <w:rFonts w:ascii="Arial" w:hAnsi="Arial" w:cs="Arial"/>
          <w:sz w:val="24"/>
          <w:szCs w:val="24"/>
          <w:lang w:val="fr-FR"/>
        </w:rPr>
        <w:t xml:space="preserve"> leurs relations comme indiqué dans l'exemple, à l'aide des questions précédentes</w:t>
      </w:r>
      <w:r w:rsidR="00057A53" w:rsidRPr="00B2419E">
        <w:rPr>
          <w:rFonts w:ascii="Arial" w:hAnsi="Arial" w:cs="Arial"/>
          <w:sz w:val="24"/>
          <w:szCs w:val="24"/>
          <w:lang w:val="fr-FR"/>
        </w:rPr>
        <w:t>.</w:t>
      </w:r>
    </w:p>
    <w:p w:rsidR="0053459D" w:rsidRPr="004D7741" w:rsidRDefault="00057A53" w:rsidP="006A55D1">
      <w:pPr>
        <w:pStyle w:val="Paragraphedeliste"/>
        <w:numPr>
          <w:ilvl w:val="0"/>
          <w:numId w:val="5"/>
        </w:numPr>
        <w:tabs>
          <w:tab w:val="left" w:pos="360"/>
          <w:tab w:val="left" w:pos="2317"/>
        </w:tabs>
        <w:spacing w:before="100" w:beforeAutospacing="1" w:after="100" w:afterAutospacing="1" w:line="360" w:lineRule="auto"/>
        <w:ind w:left="547"/>
        <w:rPr>
          <w:rFonts w:ascii="Arial" w:hAnsi="Arial" w:cs="Arial"/>
          <w:sz w:val="24"/>
          <w:szCs w:val="24"/>
          <w:lang w:val="fr-FR"/>
        </w:rPr>
      </w:pPr>
      <w:r w:rsidRPr="00B2419E">
        <w:rPr>
          <w:rFonts w:ascii="Arial" w:hAnsi="Arial" w:cs="Arial"/>
          <w:sz w:val="24"/>
          <w:szCs w:val="24"/>
          <w:lang w:val="fr-FR"/>
        </w:rPr>
        <w:t xml:space="preserve">Ecrire une procédure </w:t>
      </w:r>
      <w:r w:rsidRPr="00B2419E">
        <w:rPr>
          <w:rFonts w:ascii="Arial" w:hAnsi="Arial" w:cs="Arial"/>
          <w:b/>
          <w:sz w:val="24"/>
          <w:szCs w:val="24"/>
          <w:lang w:val="fr-FR"/>
        </w:rPr>
        <w:t xml:space="preserve">Afficher_Relations </w:t>
      </w:r>
      <w:r w:rsidRPr="00B2419E">
        <w:rPr>
          <w:rFonts w:ascii="Arial" w:hAnsi="Arial" w:cs="Arial"/>
          <w:sz w:val="24"/>
          <w:szCs w:val="24"/>
          <w:lang w:val="fr-FR"/>
        </w:rPr>
        <w:t xml:space="preserve">qui nous permet d’afficher la matrice de relation et de préciser pour chaque ligne si la somme de couple est premier ou pas premier. </w:t>
      </w:r>
    </w:p>
    <w:sectPr w:rsidR="0053459D" w:rsidRPr="004D7741" w:rsidSect="003C4D39">
      <w:footerReference w:type="default" r:id="rId7"/>
      <w:pgSz w:w="12240" w:h="15840"/>
      <w:pgMar w:top="720" w:right="810" w:bottom="990" w:left="900" w:header="720" w:footer="3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87" w:rsidRDefault="003A6087" w:rsidP="00387561">
      <w:pPr>
        <w:spacing w:after="0" w:line="240" w:lineRule="auto"/>
      </w:pPr>
      <w:r>
        <w:separator/>
      </w:r>
    </w:p>
  </w:endnote>
  <w:endnote w:type="continuationSeparator" w:id="1">
    <w:p w:rsidR="003A6087" w:rsidRDefault="003A6087" w:rsidP="0038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561" w:rsidRPr="00387561" w:rsidRDefault="00AC423F" w:rsidP="00387561">
    <w:pPr>
      <w:pStyle w:val="En-tte"/>
      <w:tabs>
        <w:tab w:val="left" w:pos="8280"/>
        <w:tab w:val="left" w:pos="9900"/>
      </w:tabs>
      <w:ind w:right="90"/>
      <w:rPr>
        <w:rFonts w:ascii="Arial Rounded MT Bold" w:hAnsi="Arial Rounded MT Bold"/>
        <w:i/>
        <w:smallCaps/>
        <w:shadow/>
        <w:spacing w:val="34"/>
        <w:sz w:val="28"/>
        <w:u w:val="single"/>
        <w:lang w:val="fr-FR"/>
      </w:rPr>
    </w:pPr>
    <w:r>
      <w:rPr>
        <w:rFonts w:ascii="Arial Rounded MT Bold" w:hAnsi="Arial Rounded MT Bold"/>
        <w:i/>
        <w:smallCaps/>
        <w:shadow/>
        <w:spacing w:val="34"/>
        <w:sz w:val="28"/>
        <w:lang w:val="fr-FR"/>
      </w:rPr>
      <w:t>sous-programme</w:t>
    </w:r>
    <w:r w:rsidR="00387561">
      <w:rPr>
        <w:rFonts w:ascii="Arial Rounded MT Bold" w:hAnsi="Arial Rounded MT Bold"/>
        <w:i/>
        <w:smallCaps/>
        <w:shadow/>
        <w:spacing w:val="34"/>
        <w:sz w:val="28"/>
        <w:lang w:val="fr-FR"/>
      </w:rPr>
      <w:tab/>
    </w:r>
    <w:r>
      <w:rPr>
        <w:rFonts w:ascii="Arial Rounded MT Bold" w:hAnsi="Arial Rounded MT Bold"/>
        <w:i/>
        <w:smallCaps/>
        <w:shadow/>
        <w:spacing w:val="34"/>
        <w:sz w:val="28"/>
        <w:lang w:val="fr-FR"/>
      </w:rPr>
      <w:tab/>
    </w:r>
    <w:r w:rsidR="00387561">
      <w:rPr>
        <w:rFonts w:ascii="Arial Rounded MT Bold" w:hAnsi="Arial Rounded MT Bold"/>
        <w:i/>
        <w:smallCaps/>
        <w:shadow/>
        <w:spacing w:val="34"/>
        <w:sz w:val="28"/>
        <w:lang w:val="fr-FR"/>
      </w:rPr>
      <w:t>H.Chibouni</w:t>
    </w:r>
  </w:p>
  <w:p w:rsidR="00387561" w:rsidRPr="00387561" w:rsidRDefault="00387561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87" w:rsidRDefault="003A6087" w:rsidP="00387561">
      <w:pPr>
        <w:spacing w:after="0" w:line="240" w:lineRule="auto"/>
      </w:pPr>
      <w:r>
        <w:separator/>
      </w:r>
    </w:p>
  </w:footnote>
  <w:footnote w:type="continuationSeparator" w:id="1">
    <w:p w:rsidR="003A6087" w:rsidRDefault="003A6087" w:rsidP="00387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808AE"/>
    <w:multiLevelType w:val="hybridMultilevel"/>
    <w:tmpl w:val="E032A2B2"/>
    <w:lvl w:ilvl="0" w:tplc="1CE83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97A55"/>
    <w:multiLevelType w:val="hybridMultilevel"/>
    <w:tmpl w:val="CD1646AC"/>
    <w:lvl w:ilvl="0" w:tplc="4D344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D0A93"/>
    <w:multiLevelType w:val="hybridMultilevel"/>
    <w:tmpl w:val="94389904"/>
    <w:lvl w:ilvl="0" w:tplc="EFE852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87CFD"/>
    <w:multiLevelType w:val="hybridMultilevel"/>
    <w:tmpl w:val="A2C0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D51F8"/>
    <w:multiLevelType w:val="hybridMultilevel"/>
    <w:tmpl w:val="C4C6541A"/>
    <w:lvl w:ilvl="0" w:tplc="2318B7A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FD1EC0"/>
    <w:multiLevelType w:val="hybridMultilevel"/>
    <w:tmpl w:val="EB3CEDBC"/>
    <w:lvl w:ilvl="0" w:tplc="8B3CDCF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387561"/>
    <w:rsid w:val="00057A53"/>
    <w:rsid w:val="000D41AE"/>
    <w:rsid w:val="0011388E"/>
    <w:rsid w:val="00196EA1"/>
    <w:rsid w:val="002A51D6"/>
    <w:rsid w:val="00376565"/>
    <w:rsid w:val="00387561"/>
    <w:rsid w:val="003A6087"/>
    <w:rsid w:val="003C4D39"/>
    <w:rsid w:val="004028F6"/>
    <w:rsid w:val="00483038"/>
    <w:rsid w:val="004B627F"/>
    <w:rsid w:val="004C13A8"/>
    <w:rsid w:val="004D7741"/>
    <w:rsid w:val="00531541"/>
    <w:rsid w:val="0053459D"/>
    <w:rsid w:val="00626D8E"/>
    <w:rsid w:val="00683924"/>
    <w:rsid w:val="006A55D1"/>
    <w:rsid w:val="0071314E"/>
    <w:rsid w:val="00761894"/>
    <w:rsid w:val="00923761"/>
    <w:rsid w:val="009C6893"/>
    <w:rsid w:val="009D3213"/>
    <w:rsid w:val="00A300D5"/>
    <w:rsid w:val="00A303B4"/>
    <w:rsid w:val="00A63AEB"/>
    <w:rsid w:val="00AA79A7"/>
    <w:rsid w:val="00AC423F"/>
    <w:rsid w:val="00B2419E"/>
    <w:rsid w:val="00B5712D"/>
    <w:rsid w:val="00BB4800"/>
    <w:rsid w:val="00C31AF3"/>
    <w:rsid w:val="00C765C2"/>
    <w:rsid w:val="00CC7CEC"/>
    <w:rsid w:val="00D01628"/>
    <w:rsid w:val="00D05195"/>
    <w:rsid w:val="00D96368"/>
    <w:rsid w:val="00DC5545"/>
    <w:rsid w:val="00DC7A13"/>
    <w:rsid w:val="00E138D2"/>
    <w:rsid w:val="00E52EAE"/>
    <w:rsid w:val="00E535B2"/>
    <w:rsid w:val="00E76E4E"/>
    <w:rsid w:val="00E90384"/>
    <w:rsid w:val="00EC607C"/>
    <w:rsid w:val="00FB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00"/>
  </w:style>
  <w:style w:type="paragraph" w:styleId="Titre3">
    <w:name w:val="heading 3"/>
    <w:basedOn w:val="Normal"/>
    <w:link w:val="Titre3Car"/>
    <w:uiPriority w:val="9"/>
    <w:qFormat/>
    <w:rsid w:val="00E5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7561"/>
  </w:style>
  <w:style w:type="paragraph" w:styleId="Pieddepage">
    <w:name w:val="footer"/>
    <w:basedOn w:val="Normal"/>
    <w:link w:val="PieddepageCar"/>
    <w:uiPriority w:val="99"/>
    <w:semiHidden/>
    <w:unhideWhenUsed/>
    <w:rsid w:val="0038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7561"/>
  </w:style>
  <w:style w:type="table" w:styleId="Grilledutableau">
    <w:name w:val="Table Grid"/>
    <w:basedOn w:val="TableauNormal"/>
    <w:uiPriority w:val="59"/>
    <w:rsid w:val="00387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E52E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E52EA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31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14E"/>
    <w:rPr>
      <w:rFonts w:ascii="Tahoma" w:hAnsi="Tahoma" w:cs="Tahoma"/>
      <w:sz w:val="16"/>
      <w:szCs w:val="16"/>
    </w:rPr>
  </w:style>
  <w:style w:type="table" w:customStyle="1" w:styleId="Listemoyenne1-Accent11">
    <w:name w:val="Liste moyenne 1 - Accent 11"/>
    <w:basedOn w:val="TableauNormal"/>
    <w:uiPriority w:val="65"/>
    <w:rsid w:val="009237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ramemoyenne1-Accent5">
    <w:name w:val="Medium Shading 1 Accent 5"/>
    <w:basedOn w:val="TableauNormal"/>
    <w:uiPriority w:val="63"/>
    <w:rsid w:val="0092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5">
    <w:name w:val="Light Grid Accent 5"/>
    <w:basedOn w:val="TableauNormal"/>
    <w:uiPriority w:val="62"/>
    <w:rsid w:val="00923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6A6A6" w:themeColor="background1" w:themeShade="A6"/>
        <w:left w:val="single" w:sz="8" w:space="0" w:color="A6A6A6" w:themeColor="background1" w:themeShade="A6"/>
        <w:bottom w:val="single" w:sz="8" w:space="0" w:color="A6A6A6" w:themeColor="background1" w:themeShade="A6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Cardinal</dc:creator>
  <cp:lastModifiedBy>Cardinal</cp:lastModifiedBy>
  <cp:revision>2</cp:revision>
  <cp:lastPrinted>2022-03-06T13:03:00Z</cp:lastPrinted>
  <dcterms:created xsi:type="dcterms:W3CDTF">2023-09-02T16:48:00Z</dcterms:created>
  <dcterms:modified xsi:type="dcterms:W3CDTF">2023-09-02T16:48:00Z</dcterms:modified>
</cp:coreProperties>
</file>