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F17A0" w14:textId="77777777" w:rsidR="00553543" w:rsidRPr="00553543" w:rsidRDefault="00553543" w:rsidP="00553543">
      <w:pPr>
        <w:rPr>
          <w:b/>
          <w:bCs/>
        </w:rPr>
      </w:pPr>
      <w:r w:rsidRPr="00553543">
        <w:rPr>
          <w:b/>
          <w:bCs/>
        </w:rPr>
        <w:t>CONTRAPROPUESTA ESTRATÉGICA PARA ROVI</w:t>
      </w:r>
    </w:p>
    <w:p w14:paraId="044A3304" w14:textId="77777777" w:rsidR="00553543" w:rsidRPr="00553543" w:rsidRDefault="00553543" w:rsidP="00553543">
      <w:pPr>
        <w:rPr>
          <w:b/>
          <w:bCs/>
        </w:rPr>
      </w:pPr>
      <w:r w:rsidRPr="00553543">
        <w:rPr>
          <w:b/>
          <w:bCs/>
        </w:rPr>
        <w:t>Plataforma COPIM + ROVI DCC-Ready + Comercialización para Desarrolladores</w:t>
      </w:r>
    </w:p>
    <w:p w14:paraId="2D93C46C" w14:textId="77777777" w:rsidR="00553543" w:rsidRPr="00553543" w:rsidRDefault="00553543" w:rsidP="00553543">
      <w:r w:rsidRPr="00553543">
        <w:t>Estimados,</w:t>
      </w:r>
    </w:p>
    <w:p w14:paraId="18E31DE8" w14:textId="77777777" w:rsidR="00553543" w:rsidRPr="00553543" w:rsidRDefault="00553543" w:rsidP="00553543">
      <w:r w:rsidRPr="00553543">
        <w:t>Después de revisar la propuesta presentada para COPIM, vemos una oportunidad estratégica relevante para avanzar con ROVI; sin embargo, consideramos que el modelo puede estructurarse de una forma más eficiente, sostenible y atractiva para todas las partes.</w:t>
      </w:r>
    </w:p>
    <w:p w14:paraId="5BFF095F" w14:textId="77777777" w:rsidR="00553543" w:rsidRPr="00553543" w:rsidRDefault="00553543" w:rsidP="00553543">
      <w:r w:rsidRPr="00553543">
        <w:t>Nuestra visión es que ROVI no debe verse únicamente como un proveedor tecnológico para COPIM, sino como una posible plataforma estratégica dentro del ecosistema inmobiliario nacional, especialmente por su enfoque como CRM para empresas del sector inmobiliario.</w:t>
      </w:r>
    </w:p>
    <w:p w14:paraId="62177546" w14:textId="77777777" w:rsidR="00553543" w:rsidRPr="00553543" w:rsidRDefault="00553543" w:rsidP="00553543">
      <w:r w:rsidRPr="00553543">
        <w:t xml:space="preserve">ROVI se presenta públicamente como un CRM diseñado para el mercado de bienes raíces de alto valor en México, con funcionalidades orientadas a gestión de leads, automatización de comunicaciones y cierre de ventas. </w:t>
      </w:r>
    </w:p>
    <w:p w14:paraId="38FAF09F" w14:textId="77777777" w:rsidR="00553543" w:rsidRPr="00553543" w:rsidRDefault="00553543" w:rsidP="00553543">
      <w:r w:rsidRPr="00553543">
        <w:t>Por ello, proponemos trabajar en tres frentes separados pero complementarios:</w:t>
      </w:r>
    </w:p>
    <w:p w14:paraId="0DEDD6B6" w14:textId="77777777" w:rsidR="00553543" w:rsidRPr="00553543" w:rsidRDefault="00553543" w:rsidP="00553543">
      <w:pPr>
        <w:numPr>
          <w:ilvl w:val="0"/>
          <w:numId w:val="1"/>
        </w:numPr>
      </w:pPr>
      <w:r w:rsidRPr="00553543">
        <w:rPr>
          <w:b/>
          <w:bCs/>
        </w:rPr>
        <w:t>Frente institucional COPIM</w:t>
      </w:r>
      <w:r w:rsidRPr="00553543">
        <w:t xml:space="preserve"> </w:t>
      </w:r>
    </w:p>
    <w:p w14:paraId="7852BA83" w14:textId="77777777" w:rsidR="00553543" w:rsidRPr="00553543" w:rsidRDefault="00553543" w:rsidP="00553543">
      <w:pPr>
        <w:numPr>
          <w:ilvl w:val="0"/>
          <w:numId w:val="1"/>
        </w:numPr>
      </w:pPr>
      <w:r w:rsidRPr="00553543">
        <w:rPr>
          <w:b/>
          <w:bCs/>
        </w:rPr>
        <w:t>Frente ROVI DCC-Ready para desarrolladores inmobiliarios</w:t>
      </w:r>
      <w:r w:rsidRPr="00553543">
        <w:t xml:space="preserve"> </w:t>
      </w:r>
    </w:p>
    <w:p w14:paraId="18CA2ED9" w14:textId="77777777" w:rsidR="00553543" w:rsidRPr="00553543" w:rsidRDefault="00553543" w:rsidP="00553543">
      <w:pPr>
        <w:numPr>
          <w:ilvl w:val="0"/>
          <w:numId w:val="1"/>
        </w:numPr>
      </w:pPr>
      <w:r w:rsidRPr="00553543">
        <w:rPr>
          <w:b/>
          <w:bCs/>
        </w:rPr>
        <w:t>Frente de capacitación y eventos digitales CIIB / ROVI</w:t>
      </w:r>
      <w:r w:rsidRPr="00553543">
        <w:t xml:space="preserve"> </w:t>
      </w:r>
    </w:p>
    <w:p w14:paraId="1F740D08" w14:textId="77777777" w:rsidR="00553543" w:rsidRPr="00553543" w:rsidRDefault="00553543" w:rsidP="00553543">
      <w:r w:rsidRPr="00553543">
        <w:pict w14:anchorId="6069BC1E">
          <v:rect id="_x0000_i1205" style="width:0;height:1.5pt" o:hralign="center" o:hrstd="t" o:hr="t" fillcolor="#a0a0a0" stroked="f"/>
        </w:pict>
      </w:r>
    </w:p>
    <w:p w14:paraId="4224A959" w14:textId="77777777" w:rsidR="00553543" w:rsidRPr="00553543" w:rsidRDefault="00553543" w:rsidP="00553543">
      <w:pPr>
        <w:rPr>
          <w:b/>
          <w:bCs/>
        </w:rPr>
      </w:pPr>
      <w:r w:rsidRPr="00553543">
        <w:rPr>
          <w:b/>
          <w:bCs/>
        </w:rPr>
        <w:t>1. Frente Institucional COPIM</w:t>
      </w:r>
    </w:p>
    <w:p w14:paraId="13819313" w14:textId="60BB8165" w:rsidR="00553543" w:rsidRPr="00553543" w:rsidRDefault="00553543" w:rsidP="00553543">
      <w:r w:rsidRPr="00553543">
        <w:t>El primer frente consiste en implementar una plataforma institucional para COPIM y sus asociaciones, orientada a gestión de miembros, comunicación, capacitación, información, control documental y fortalecimiento de la operación interna.</w:t>
      </w:r>
      <w:r>
        <w:t xml:space="preserve"> EXCLUSIVA para uso de Asociaciones Socias de COPIM por 2 años. </w:t>
      </w:r>
    </w:p>
    <w:p w14:paraId="6CF40E46" w14:textId="77777777" w:rsidR="00553543" w:rsidRPr="00553543" w:rsidRDefault="00553543" w:rsidP="00553543">
      <w:r w:rsidRPr="00553543">
        <w:t>Para este frente proponemos lo siguiente:</w:t>
      </w:r>
    </w:p>
    <w:p w14:paraId="69D4937B" w14:textId="77777777" w:rsidR="00553543" w:rsidRPr="00553543" w:rsidRDefault="00553543" w:rsidP="00553543">
      <w:r w:rsidRPr="00553543">
        <w:pict w14:anchorId="5362BC44">
          <v:rect id="_x0000_i1206" style="width:0;height:1.5pt" o:hralign="center" o:hrstd="t" o:hr="t" fillcolor="#a0a0a0" stroked="f"/>
        </w:pict>
      </w:r>
    </w:p>
    <w:p w14:paraId="1B2ABFDC" w14:textId="77777777" w:rsidR="00553543" w:rsidRPr="00553543" w:rsidRDefault="00553543" w:rsidP="00553543">
      <w:pPr>
        <w:rPr>
          <w:b/>
          <w:bCs/>
        </w:rPr>
      </w:pPr>
      <w:r w:rsidRPr="00553543">
        <w:rPr>
          <w:b/>
          <w:bCs/>
        </w:rPr>
        <w:t>1.1. Pago inicial reducido</w:t>
      </w:r>
    </w:p>
    <w:p w14:paraId="520F1D28" w14:textId="77777777" w:rsidR="00553543" w:rsidRPr="00553543" w:rsidRDefault="00553543" w:rsidP="00553543">
      <w:r w:rsidRPr="00553543">
        <w:t xml:space="preserve">COPIM cubriría un pago inicial de </w:t>
      </w:r>
      <w:r w:rsidRPr="00553543">
        <w:rPr>
          <w:b/>
          <w:bCs/>
        </w:rPr>
        <w:t>$25,000 MXN</w:t>
      </w:r>
      <w:r w:rsidRPr="00553543">
        <w:t xml:space="preserve"> como arranque del proyecto.</w:t>
      </w:r>
    </w:p>
    <w:p w14:paraId="28DE7740" w14:textId="77777777" w:rsidR="00553543" w:rsidRPr="00553543" w:rsidRDefault="00553543" w:rsidP="00553543">
      <w:r w:rsidRPr="00553543">
        <w:t>Este pago inicial permitiría activar el proyecto, iniciar configuración, coordinar implementación, definir alcance técnico y arrancar con el piloto institucional.</w:t>
      </w:r>
    </w:p>
    <w:p w14:paraId="7991A56B" w14:textId="621A2B3B" w:rsidR="00553543" w:rsidRPr="00553543" w:rsidRDefault="00553543" w:rsidP="00553543">
      <w:r w:rsidRPr="00553543">
        <w:lastRenderedPageBreak/>
        <w:t>Sin embargo, COPIM no cubriría de inicio el fee completo de $5</w:t>
      </w:r>
      <w:r>
        <w:t>0</w:t>
      </w:r>
      <w:r w:rsidRPr="00553543">
        <w:t>,000 MXN.</w:t>
      </w:r>
    </w:p>
    <w:p w14:paraId="6383EB89" w14:textId="77777777" w:rsidR="00553543" w:rsidRPr="00553543" w:rsidRDefault="00553543" w:rsidP="00553543">
      <w:r w:rsidRPr="00553543">
        <w:pict w14:anchorId="0DDD4FBA">
          <v:rect id="_x0000_i1207" style="width:0;height:1.5pt" o:hralign="center" o:hrstd="t" o:hr="t" fillcolor="#a0a0a0" stroked="f"/>
        </w:pict>
      </w:r>
    </w:p>
    <w:p w14:paraId="56EFD5BD" w14:textId="77777777" w:rsidR="00553543" w:rsidRPr="00553543" w:rsidRDefault="00553543" w:rsidP="00553543">
      <w:pPr>
        <w:rPr>
          <w:b/>
          <w:bCs/>
        </w:rPr>
      </w:pPr>
      <w:r w:rsidRPr="00553543">
        <w:rPr>
          <w:b/>
          <w:bCs/>
        </w:rPr>
        <w:t>1.2. Fee total reconocido</w:t>
      </w:r>
    </w:p>
    <w:p w14:paraId="49E78DE0" w14:textId="77777777" w:rsidR="00553543" w:rsidRPr="00553543" w:rsidRDefault="00553543" w:rsidP="00553543">
      <w:r w:rsidRPr="00553543">
        <w:t xml:space="preserve">Se reconoce un valor total de implementación de hasta </w:t>
      </w:r>
      <w:r w:rsidRPr="00553543">
        <w:rPr>
          <w:b/>
          <w:bCs/>
        </w:rPr>
        <w:t>$75,000 MXN</w:t>
      </w:r>
      <w:r w:rsidRPr="00553543">
        <w:t>, integrado de la siguiente manera: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7"/>
        <w:gridCol w:w="917"/>
      </w:tblGrid>
      <w:tr w:rsidR="00553543" w:rsidRPr="00553543" w14:paraId="5F3C901D" w14:textId="77777777">
        <w:trPr>
          <w:tblHeader/>
          <w:tblCellSpacing w:w="15" w:type="dxa"/>
        </w:trPr>
        <w:tc>
          <w:tcPr>
            <w:tcW w:w="0" w:type="auto"/>
            <w:vAlign w:val="center"/>
            <w:hideMark/>
          </w:tcPr>
          <w:p w14:paraId="533A9886" w14:textId="77777777" w:rsidR="00553543" w:rsidRPr="00553543" w:rsidRDefault="00553543" w:rsidP="00553543">
            <w:pPr>
              <w:rPr>
                <w:b/>
                <w:bCs/>
              </w:rPr>
            </w:pPr>
            <w:r w:rsidRPr="00553543">
              <w:rPr>
                <w:b/>
                <w:bCs/>
              </w:rPr>
              <w:t>Concepto</w:t>
            </w:r>
          </w:p>
        </w:tc>
        <w:tc>
          <w:tcPr>
            <w:tcW w:w="0" w:type="auto"/>
            <w:vAlign w:val="center"/>
            <w:hideMark/>
          </w:tcPr>
          <w:p w14:paraId="09FA37D5" w14:textId="77777777" w:rsidR="00553543" w:rsidRPr="00553543" w:rsidRDefault="00553543" w:rsidP="00553543">
            <w:pPr>
              <w:rPr>
                <w:b/>
                <w:bCs/>
              </w:rPr>
            </w:pPr>
            <w:r w:rsidRPr="00553543">
              <w:rPr>
                <w:b/>
                <w:bCs/>
              </w:rPr>
              <w:t>Monto</w:t>
            </w:r>
          </w:p>
        </w:tc>
      </w:tr>
      <w:tr w:rsidR="00553543" w:rsidRPr="00553543" w14:paraId="714F9A84" w14:textId="77777777">
        <w:trPr>
          <w:tblCellSpacing w:w="15" w:type="dxa"/>
        </w:trPr>
        <w:tc>
          <w:tcPr>
            <w:tcW w:w="0" w:type="auto"/>
            <w:vAlign w:val="center"/>
            <w:hideMark/>
          </w:tcPr>
          <w:p w14:paraId="3171890B" w14:textId="77777777" w:rsidR="00553543" w:rsidRPr="00553543" w:rsidRDefault="00553543" w:rsidP="00553543">
            <w:r w:rsidRPr="00553543">
              <w:t>Pago inicial cubierto por COPIM</w:t>
            </w:r>
          </w:p>
        </w:tc>
        <w:tc>
          <w:tcPr>
            <w:tcW w:w="0" w:type="auto"/>
            <w:vAlign w:val="center"/>
            <w:hideMark/>
          </w:tcPr>
          <w:p w14:paraId="6BA34309" w14:textId="77777777" w:rsidR="00553543" w:rsidRPr="00553543" w:rsidRDefault="00553543" w:rsidP="00553543">
            <w:r w:rsidRPr="00553543">
              <w:t>$25,000</w:t>
            </w:r>
          </w:p>
        </w:tc>
      </w:tr>
      <w:tr w:rsidR="00553543" w:rsidRPr="00553543" w14:paraId="048D1E35" w14:textId="77777777">
        <w:trPr>
          <w:tblCellSpacing w:w="15" w:type="dxa"/>
        </w:trPr>
        <w:tc>
          <w:tcPr>
            <w:tcW w:w="0" w:type="auto"/>
            <w:vAlign w:val="center"/>
            <w:hideMark/>
          </w:tcPr>
          <w:p w14:paraId="15E7A9AD" w14:textId="77777777" w:rsidR="00553543" w:rsidRPr="00553543" w:rsidRDefault="00553543" w:rsidP="00553543">
            <w:r w:rsidRPr="00553543">
              <w:t>Saldo recuperable contra ingresos reales</w:t>
            </w:r>
          </w:p>
        </w:tc>
        <w:tc>
          <w:tcPr>
            <w:tcW w:w="0" w:type="auto"/>
            <w:vAlign w:val="center"/>
            <w:hideMark/>
          </w:tcPr>
          <w:p w14:paraId="7364FEBA" w14:textId="77777777" w:rsidR="00553543" w:rsidRPr="00553543" w:rsidRDefault="00553543" w:rsidP="00553543">
            <w:r w:rsidRPr="00553543">
              <w:t>$50,000</w:t>
            </w:r>
          </w:p>
        </w:tc>
      </w:tr>
      <w:tr w:rsidR="00553543" w:rsidRPr="00553543" w14:paraId="2C14D7C5" w14:textId="77777777">
        <w:trPr>
          <w:tblCellSpacing w:w="15" w:type="dxa"/>
        </w:trPr>
        <w:tc>
          <w:tcPr>
            <w:tcW w:w="0" w:type="auto"/>
            <w:vAlign w:val="center"/>
            <w:hideMark/>
          </w:tcPr>
          <w:p w14:paraId="34CC9BD0" w14:textId="77777777" w:rsidR="00553543" w:rsidRPr="00553543" w:rsidRDefault="00553543" w:rsidP="00553543">
            <w:proofErr w:type="gramStart"/>
            <w:r w:rsidRPr="00553543">
              <w:rPr>
                <w:b/>
                <w:bCs/>
              </w:rPr>
              <w:t>Total</w:t>
            </w:r>
            <w:proofErr w:type="gramEnd"/>
            <w:r w:rsidRPr="00553543">
              <w:rPr>
                <w:b/>
                <w:bCs/>
              </w:rPr>
              <w:t xml:space="preserve"> fee reconocido</w:t>
            </w:r>
          </w:p>
        </w:tc>
        <w:tc>
          <w:tcPr>
            <w:tcW w:w="0" w:type="auto"/>
            <w:vAlign w:val="center"/>
            <w:hideMark/>
          </w:tcPr>
          <w:p w14:paraId="28825C1F" w14:textId="77777777" w:rsidR="00553543" w:rsidRPr="00553543" w:rsidRDefault="00553543" w:rsidP="00553543">
            <w:r w:rsidRPr="00553543">
              <w:rPr>
                <w:b/>
                <w:bCs/>
              </w:rPr>
              <w:t>$75,000</w:t>
            </w:r>
          </w:p>
        </w:tc>
      </w:tr>
    </w:tbl>
    <w:p w14:paraId="36A6777C" w14:textId="77777777" w:rsidR="00553543" w:rsidRPr="00553543" w:rsidRDefault="00553543" w:rsidP="00553543">
      <w:r w:rsidRPr="00553543">
        <w:t xml:space="preserve">El saldo de </w:t>
      </w:r>
      <w:r w:rsidRPr="00553543">
        <w:rPr>
          <w:b/>
          <w:bCs/>
        </w:rPr>
        <w:t>$50,000 MXN</w:t>
      </w:r>
      <w:r w:rsidRPr="00553543">
        <w:t xml:space="preserve"> no sería pagado directamente por COPIM al inicio. Dicho saldo sería recuperable únicamente contra ingresos reales generados por la venta de </w:t>
      </w:r>
      <w:proofErr w:type="spellStart"/>
      <w:r w:rsidRPr="00553543">
        <w:t>add-ons</w:t>
      </w:r>
      <w:proofErr w:type="spellEnd"/>
      <w:r w:rsidRPr="00553543">
        <w:t>, módulos adicionales o servicios digitales dentro de la plataforma.</w:t>
      </w:r>
    </w:p>
    <w:p w14:paraId="2B429E80" w14:textId="77777777" w:rsidR="00553543" w:rsidRPr="00553543" w:rsidRDefault="00553543" w:rsidP="00553543">
      <w:r w:rsidRPr="00553543">
        <w:t>La lógica es sencilla: si la plataforma genera valor e ingresos, todos ganan; si la adopción aún no se valida, COPIM no asume un riesgo financiero inicial desproporcionado.</w:t>
      </w:r>
    </w:p>
    <w:p w14:paraId="35C74ECC" w14:textId="77777777" w:rsidR="00553543" w:rsidRPr="00553543" w:rsidRDefault="00553543" w:rsidP="00553543">
      <w:r w:rsidRPr="00553543">
        <w:pict w14:anchorId="7E484FEF">
          <v:rect id="_x0000_i1208" style="width:0;height:1.5pt" o:hralign="center" o:hrstd="t" o:hr="t" fillcolor="#a0a0a0" stroked="f"/>
        </w:pict>
      </w:r>
    </w:p>
    <w:p w14:paraId="3A26A7B9" w14:textId="77777777" w:rsidR="00553543" w:rsidRPr="00553543" w:rsidRDefault="00553543" w:rsidP="00553543">
      <w:pPr>
        <w:rPr>
          <w:b/>
          <w:bCs/>
        </w:rPr>
      </w:pPr>
      <w:r w:rsidRPr="00553543">
        <w:rPr>
          <w:b/>
          <w:bCs/>
        </w:rPr>
        <w:t>1.3. Infraestructura mensual</w:t>
      </w:r>
    </w:p>
    <w:p w14:paraId="77FD4636" w14:textId="77777777" w:rsidR="00553543" w:rsidRPr="00553543" w:rsidRDefault="00553543" w:rsidP="00553543">
      <w:r w:rsidRPr="00553543">
        <w:t xml:space="preserve">COPIM podría cubrir únicamente el costo mensual de infraestructura, con un tope máximo de </w:t>
      </w:r>
      <w:r w:rsidRPr="00553543">
        <w:rPr>
          <w:b/>
          <w:bCs/>
        </w:rPr>
        <w:t>$13,000 MXN mensuales</w:t>
      </w:r>
      <w:r w:rsidRPr="00553543">
        <w:t xml:space="preserve"> durante el piloto, siempre que dicho monto sea comprobable y corresponda a conceptos reales como:</w:t>
      </w:r>
    </w:p>
    <w:p w14:paraId="4A7B75EF" w14:textId="77777777" w:rsidR="00553543" w:rsidRPr="00553543" w:rsidRDefault="00553543" w:rsidP="00553543">
      <w:pPr>
        <w:numPr>
          <w:ilvl w:val="0"/>
          <w:numId w:val="2"/>
        </w:numPr>
      </w:pPr>
      <w:r w:rsidRPr="00553543">
        <w:t xml:space="preserve">Servidores. </w:t>
      </w:r>
    </w:p>
    <w:p w14:paraId="7D683673" w14:textId="77777777" w:rsidR="00553543" w:rsidRPr="00553543" w:rsidRDefault="00553543" w:rsidP="00553543">
      <w:pPr>
        <w:numPr>
          <w:ilvl w:val="0"/>
          <w:numId w:val="2"/>
        </w:numPr>
      </w:pPr>
      <w:r w:rsidRPr="00553543">
        <w:t xml:space="preserve">Bases de datos. </w:t>
      </w:r>
    </w:p>
    <w:p w14:paraId="21FDD7CF" w14:textId="77777777" w:rsidR="00553543" w:rsidRPr="00553543" w:rsidRDefault="00553543" w:rsidP="00553543">
      <w:pPr>
        <w:numPr>
          <w:ilvl w:val="0"/>
          <w:numId w:val="2"/>
        </w:numPr>
      </w:pPr>
      <w:proofErr w:type="spellStart"/>
      <w:r w:rsidRPr="00553543">
        <w:t>APIs</w:t>
      </w:r>
      <w:proofErr w:type="spellEnd"/>
      <w:r w:rsidRPr="00553543">
        <w:t xml:space="preserve">. </w:t>
      </w:r>
    </w:p>
    <w:p w14:paraId="224CE7C2" w14:textId="77777777" w:rsidR="00553543" w:rsidRPr="00553543" w:rsidRDefault="00553543" w:rsidP="00553543">
      <w:pPr>
        <w:numPr>
          <w:ilvl w:val="0"/>
          <w:numId w:val="2"/>
        </w:numPr>
      </w:pPr>
      <w:r w:rsidRPr="00553543">
        <w:t xml:space="preserve">WhatsApp API. </w:t>
      </w:r>
    </w:p>
    <w:p w14:paraId="7B63C2DB" w14:textId="77777777" w:rsidR="00553543" w:rsidRPr="00553543" w:rsidRDefault="00553543" w:rsidP="00553543">
      <w:pPr>
        <w:numPr>
          <w:ilvl w:val="0"/>
          <w:numId w:val="2"/>
        </w:numPr>
      </w:pPr>
      <w:r w:rsidRPr="00553543">
        <w:t xml:space="preserve">Servicios de email transaccional. </w:t>
      </w:r>
    </w:p>
    <w:p w14:paraId="3D375367" w14:textId="77777777" w:rsidR="00553543" w:rsidRPr="00553543" w:rsidRDefault="00553543" w:rsidP="00553543">
      <w:pPr>
        <w:numPr>
          <w:ilvl w:val="0"/>
          <w:numId w:val="2"/>
        </w:numPr>
      </w:pPr>
      <w:r w:rsidRPr="00553543">
        <w:t xml:space="preserve">Inteligencia artificial. </w:t>
      </w:r>
    </w:p>
    <w:p w14:paraId="0E877C66" w14:textId="77777777" w:rsidR="00553543" w:rsidRPr="00553543" w:rsidRDefault="00553543" w:rsidP="00553543">
      <w:pPr>
        <w:numPr>
          <w:ilvl w:val="0"/>
          <w:numId w:val="2"/>
        </w:numPr>
      </w:pPr>
      <w:r w:rsidRPr="00553543">
        <w:t xml:space="preserve">Seguridad. </w:t>
      </w:r>
    </w:p>
    <w:p w14:paraId="7EBC10B2" w14:textId="77777777" w:rsidR="00553543" w:rsidRPr="00553543" w:rsidRDefault="00553543" w:rsidP="00553543">
      <w:pPr>
        <w:numPr>
          <w:ilvl w:val="0"/>
          <w:numId w:val="2"/>
        </w:numPr>
      </w:pPr>
      <w:r w:rsidRPr="00553543">
        <w:t xml:space="preserve">Mantenimiento. </w:t>
      </w:r>
    </w:p>
    <w:p w14:paraId="0FD96CFC" w14:textId="77777777" w:rsidR="00553543" w:rsidRPr="00553543" w:rsidRDefault="00553543" w:rsidP="00553543">
      <w:pPr>
        <w:numPr>
          <w:ilvl w:val="0"/>
          <w:numId w:val="2"/>
        </w:numPr>
      </w:pPr>
      <w:r w:rsidRPr="00553543">
        <w:lastRenderedPageBreak/>
        <w:t xml:space="preserve">Soporte técnico básico. </w:t>
      </w:r>
    </w:p>
    <w:p w14:paraId="2336BDD0" w14:textId="77777777" w:rsidR="00553543" w:rsidRDefault="00553543" w:rsidP="00553543">
      <w:r w:rsidRPr="00553543">
        <w:t>Este costo deberá estar debidamente desglosado para efectos de transparencia institucional.</w:t>
      </w:r>
    </w:p>
    <w:p w14:paraId="3E34308B" w14:textId="77777777" w:rsidR="00553543" w:rsidRDefault="00553543" w:rsidP="0055354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1072"/>
        <w:gridCol w:w="1313"/>
        <w:gridCol w:w="1350"/>
        <w:gridCol w:w="3569"/>
      </w:tblGrid>
      <w:tr w:rsidR="00553543" w:rsidRPr="00553543" w14:paraId="77747EC9" w14:textId="77777777">
        <w:trPr>
          <w:tblHeader/>
          <w:tblCellSpacing w:w="15" w:type="dxa"/>
        </w:trPr>
        <w:tc>
          <w:tcPr>
            <w:tcW w:w="0" w:type="auto"/>
            <w:vAlign w:val="center"/>
            <w:hideMark/>
          </w:tcPr>
          <w:p w14:paraId="4B5C2B20" w14:textId="77777777" w:rsidR="00553543" w:rsidRPr="00553543" w:rsidRDefault="00553543" w:rsidP="00553543">
            <w:pPr>
              <w:rPr>
                <w:b/>
                <w:bCs/>
              </w:rPr>
            </w:pPr>
            <w:r w:rsidRPr="00553543">
              <w:rPr>
                <w:b/>
                <w:bCs/>
              </w:rPr>
              <w:t>Etapa</w:t>
            </w:r>
          </w:p>
        </w:tc>
        <w:tc>
          <w:tcPr>
            <w:tcW w:w="0" w:type="auto"/>
            <w:vAlign w:val="center"/>
            <w:hideMark/>
          </w:tcPr>
          <w:p w14:paraId="29EF49EF" w14:textId="77777777" w:rsidR="00553543" w:rsidRPr="00553543" w:rsidRDefault="00553543" w:rsidP="00553543">
            <w:pPr>
              <w:rPr>
                <w:b/>
                <w:bCs/>
              </w:rPr>
            </w:pPr>
            <w:r w:rsidRPr="00553543">
              <w:rPr>
                <w:b/>
                <w:bCs/>
              </w:rPr>
              <w:t>Periodo</w:t>
            </w:r>
          </w:p>
        </w:tc>
        <w:tc>
          <w:tcPr>
            <w:tcW w:w="0" w:type="auto"/>
            <w:vAlign w:val="center"/>
            <w:hideMark/>
          </w:tcPr>
          <w:p w14:paraId="5BF43176" w14:textId="77777777" w:rsidR="00553543" w:rsidRPr="00553543" w:rsidRDefault="00553543" w:rsidP="00553543">
            <w:pPr>
              <w:rPr>
                <w:b/>
                <w:bCs/>
              </w:rPr>
            </w:pPr>
            <w:r w:rsidRPr="00553543">
              <w:rPr>
                <w:b/>
                <w:bCs/>
              </w:rPr>
              <w:t>Usuarios estimados</w:t>
            </w:r>
          </w:p>
        </w:tc>
        <w:tc>
          <w:tcPr>
            <w:tcW w:w="0" w:type="auto"/>
            <w:vAlign w:val="center"/>
            <w:hideMark/>
          </w:tcPr>
          <w:p w14:paraId="421A5B53" w14:textId="77777777" w:rsidR="00553543" w:rsidRPr="00553543" w:rsidRDefault="00553543" w:rsidP="00553543">
            <w:pPr>
              <w:rPr>
                <w:b/>
                <w:bCs/>
              </w:rPr>
            </w:pPr>
            <w:r w:rsidRPr="00553543">
              <w:rPr>
                <w:b/>
                <w:bCs/>
              </w:rPr>
              <w:t>Costo mensual propuesto</w:t>
            </w:r>
          </w:p>
        </w:tc>
        <w:tc>
          <w:tcPr>
            <w:tcW w:w="0" w:type="auto"/>
            <w:vAlign w:val="center"/>
            <w:hideMark/>
          </w:tcPr>
          <w:p w14:paraId="082E68BB" w14:textId="77777777" w:rsidR="00553543" w:rsidRPr="00553543" w:rsidRDefault="00553543" w:rsidP="00553543">
            <w:pPr>
              <w:rPr>
                <w:b/>
                <w:bCs/>
              </w:rPr>
            </w:pPr>
            <w:r w:rsidRPr="00553543">
              <w:rPr>
                <w:b/>
                <w:bCs/>
              </w:rPr>
              <w:t>Explicación</w:t>
            </w:r>
          </w:p>
        </w:tc>
      </w:tr>
      <w:tr w:rsidR="00553543" w:rsidRPr="00553543" w14:paraId="19B08D77" w14:textId="77777777">
        <w:trPr>
          <w:tblCellSpacing w:w="15" w:type="dxa"/>
        </w:trPr>
        <w:tc>
          <w:tcPr>
            <w:tcW w:w="0" w:type="auto"/>
            <w:vAlign w:val="center"/>
            <w:hideMark/>
          </w:tcPr>
          <w:p w14:paraId="4B30CF58" w14:textId="77777777" w:rsidR="00553543" w:rsidRPr="00553543" w:rsidRDefault="00553543" w:rsidP="00553543">
            <w:r w:rsidRPr="00553543">
              <w:rPr>
                <w:b/>
                <w:bCs/>
              </w:rPr>
              <w:t>Fase 1: Arranque técnico</w:t>
            </w:r>
          </w:p>
        </w:tc>
        <w:tc>
          <w:tcPr>
            <w:tcW w:w="0" w:type="auto"/>
            <w:vAlign w:val="center"/>
            <w:hideMark/>
          </w:tcPr>
          <w:p w14:paraId="2A8F3338" w14:textId="77777777" w:rsidR="00553543" w:rsidRPr="00553543" w:rsidRDefault="00553543" w:rsidP="00553543">
            <w:r w:rsidRPr="00553543">
              <w:t>Mes 1</w:t>
            </w:r>
          </w:p>
        </w:tc>
        <w:tc>
          <w:tcPr>
            <w:tcW w:w="0" w:type="auto"/>
            <w:vAlign w:val="center"/>
            <w:hideMark/>
          </w:tcPr>
          <w:p w14:paraId="52ACB36D" w14:textId="77777777" w:rsidR="00553543" w:rsidRPr="00553543" w:rsidRDefault="00553543" w:rsidP="00553543">
            <w:r w:rsidRPr="00553543">
              <w:t>0 a 50 usuarios</w:t>
            </w:r>
          </w:p>
        </w:tc>
        <w:tc>
          <w:tcPr>
            <w:tcW w:w="0" w:type="auto"/>
            <w:vAlign w:val="center"/>
            <w:hideMark/>
          </w:tcPr>
          <w:p w14:paraId="466C2C65" w14:textId="77777777" w:rsidR="00553543" w:rsidRPr="00553543" w:rsidRDefault="00553543" w:rsidP="00553543">
            <w:r w:rsidRPr="00553543">
              <w:rPr>
                <w:b/>
                <w:bCs/>
              </w:rPr>
              <w:t>$5,000 MXN</w:t>
            </w:r>
          </w:p>
        </w:tc>
        <w:tc>
          <w:tcPr>
            <w:tcW w:w="0" w:type="auto"/>
            <w:vAlign w:val="center"/>
            <w:hideMark/>
          </w:tcPr>
          <w:p w14:paraId="3EF009B0" w14:textId="77777777" w:rsidR="00553543" w:rsidRPr="00553543" w:rsidRDefault="00553543" w:rsidP="00553543">
            <w:r w:rsidRPr="00553543">
              <w:t>Configuración inicial, servidor base, ambiente productivo, base de datos, pruebas, seguridad básica y soporte inicial. Todavía no hay uso masivo ni carga operativa real.</w:t>
            </w:r>
          </w:p>
        </w:tc>
      </w:tr>
      <w:tr w:rsidR="00553543" w:rsidRPr="00553543" w14:paraId="425737F4" w14:textId="77777777">
        <w:trPr>
          <w:tblCellSpacing w:w="15" w:type="dxa"/>
        </w:trPr>
        <w:tc>
          <w:tcPr>
            <w:tcW w:w="0" w:type="auto"/>
            <w:vAlign w:val="center"/>
            <w:hideMark/>
          </w:tcPr>
          <w:p w14:paraId="252FD09E" w14:textId="77777777" w:rsidR="00553543" w:rsidRPr="00553543" w:rsidRDefault="00553543" w:rsidP="00553543">
            <w:r w:rsidRPr="00553543">
              <w:rPr>
                <w:b/>
                <w:bCs/>
              </w:rPr>
              <w:t>Fase 2: Piloto controlado</w:t>
            </w:r>
          </w:p>
        </w:tc>
        <w:tc>
          <w:tcPr>
            <w:tcW w:w="0" w:type="auto"/>
            <w:vAlign w:val="center"/>
            <w:hideMark/>
          </w:tcPr>
          <w:p w14:paraId="366314B1" w14:textId="77777777" w:rsidR="00553543" w:rsidRPr="00553543" w:rsidRDefault="00553543" w:rsidP="00553543">
            <w:r w:rsidRPr="00553543">
              <w:t>Mes 2</w:t>
            </w:r>
          </w:p>
        </w:tc>
        <w:tc>
          <w:tcPr>
            <w:tcW w:w="0" w:type="auto"/>
            <w:vAlign w:val="center"/>
            <w:hideMark/>
          </w:tcPr>
          <w:p w14:paraId="121D953B" w14:textId="77777777" w:rsidR="00553543" w:rsidRPr="00553543" w:rsidRDefault="00553543" w:rsidP="00553543">
            <w:r w:rsidRPr="00553543">
              <w:t>51 a 100 usuarios</w:t>
            </w:r>
          </w:p>
        </w:tc>
        <w:tc>
          <w:tcPr>
            <w:tcW w:w="0" w:type="auto"/>
            <w:vAlign w:val="center"/>
            <w:hideMark/>
          </w:tcPr>
          <w:p w14:paraId="13F2C47D" w14:textId="77777777" w:rsidR="00553543" w:rsidRPr="00553543" w:rsidRDefault="00553543" w:rsidP="00553543">
            <w:r w:rsidRPr="00553543">
              <w:rPr>
                <w:b/>
                <w:bCs/>
              </w:rPr>
              <w:t>$7,500 MXN</w:t>
            </w:r>
          </w:p>
        </w:tc>
        <w:tc>
          <w:tcPr>
            <w:tcW w:w="0" w:type="auto"/>
            <w:vAlign w:val="center"/>
            <w:hideMark/>
          </w:tcPr>
          <w:p w14:paraId="6368B0E5" w14:textId="77777777" w:rsidR="00553543" w:rsidRPr="00553543" w:rsidRDefault="00553543" w:rsidP="00553543">
            <w:r w:rsidRPr="00553543">
              <w:t>Se activan asociaciones iniciales, carga de usuarios, capacitación, primeros accesos, pruebas de módulos y ajustes operativos. El consumo sigue siendo moderado.</w:t>
            </w:r>
          </w:p>
        </w:tc>
      </w:tr>
      <w:tr w:rsidR="00553543" w:rsidRPr="00553543" w14:paraId="6CBCE7A5" w14:textId="77777777">
        <w:trPr>
          <w:tblCellSpacing w:w="15" w:type="dxa"/>
        </w:trPr>
        <w:tc>
          <w:tcPr>
            <w:tcW w:w="0" w:type="auto"/>
            <w:vAlign w:val="center"/>
            <w:hideMark/>
          </w:tcPr>
          <w:p w14:paraId="270A61A9" w14:textId="77777777" w:rsidR="00553543" w:rsidRPr="00553543" w:rsidRDefault="00553543" w:rsidP="00553543">
            <w:r w:rsidRPr="00553543">
              <w:rPr>
                <w:b/>
                <w:bCs/>
              </w:rPr>
              <w:t>Fase 3: Adopción temprana</w:t>
            </w:r>
          </w:p>
        </w:tc>
        <w:tc>
          <w:tcPr>
            <w:tcW w:w="0" w:type="auto"/>
            <w:vAlign w:val="center"/>
            <w:hideMark/>
          </w:tcPr>
          <w:p w14:paraId="545157F3" w14:textId="77777777" w:rsidR="00553543" w:rsidRPr="00553543" w:rsidRDefault="00553543" w:rsidP="00553543">
            <w:r w:rsidRPr="00553543">
              <w:t>Mes 3</w:t>
            </w:r>
          </w:p>
        </w:tc>
        <w:tc>
          <w:tcPr>
            <w:tcW w:w="0" w:type="auto"/>
            <w:vAlign w:val="center"/>
            <w:hideMark/>
          </w:tcPr>
          <w:p w14:paraId="4FA7F106" w14:textId="77777777" w:rsidR="00553543" w:rsidRPr="00553543" w:rsidRDefault="00553543" w:rsidP="00553543">
            <w:r w:rsidRPr="00553543">
              <w:t>101 a 150 usuarios</w:t>
            </w:r>
          </w:p>
        </w:tc>
        <w:tc>
          <w:tcPr>
            <w:tcW w:w="0" w:type="auto"/>
            <w:vAlign w:val="center"/>
            <w:hideMark/>
          </w:tcPr>
          <w:p w14:paraId="78D654A9" w14:textId="77777777" w:rsidR="00553543" w:rsidRPr="00553543" w:rsidRDefault="00553543" w:rsidP="00553543">
            <w:r w:rsidRPr="00553543">
              <w:rPr>
                <w:b/>
                <w:bCs/>
              </w:rPr>
              <w:t>$9,500 MXN</w:t>
            </w:r>
          </w:p>
        </w:tc>
        <w:tc>
          <w:tcPr>
            <w:tcW w:w="0" w:type="auto"/>
            <w:vAlign w:val="center"/>
            <w:hideMark/>
          </w:tcPr>
          <w:p w14:paraId="517ABD4C" w14:textId="77777777" w:rsidR="00553543" w:rsidRPr="00553543" w:rsidRDefault="00553543" w:rsidP="00553543">
            <w:r w:rsidRPr="00553543">
              <w:t>Ya existe mayor tráfico, más consultas, posibles envíos de correos, primeras integraciones y soporte más constante. Aún no se justifica el costo máximo.</w:t>
            </w:r>
          </w:p>
        </w:tc>
      </w:tr>
      <w:tr w:rsidR="00553543" w:rsidRPr="00553543" w14:paraId="61CFAAAF" w14:textId="77777777">
        <w:trPr>
          <w:tblCellSpacing w:w="15" w:type="dxa"/>
        </w:trPr>
        <w:tc>
          <w:tcPr>
            <w:tcW w:w="0" w:type="auto"/>
            <w:vAlign w:val="center"/>
            <w:hideMark/>
          </w:tcPr>
          <w:p w14:paraId="260F9962" w14:textId="77777777" w:rsidR="00553543" w:rsidRPr="00553543" w:rsidRDefault="00553543" w:rsidP="00553543">
            <w:r w:rsidRPr="00553543">
              <w:rPr>
                <w:b/>
                <w:bCs/>
              </w:rPr>
              <w:t>Fase 4: Operación ampliada</w:t>
            </w:r>
          </w:p>
        </w:tc>
        <w:tc>
          <w:tcPr>
            <w:tcW w:w="0" w:type="auto"/>
            <w:vAlign w:val="center"/>
            <w:hideMark/>
          </w:tcPr>
          <w:p w14:paraId="3F7C0291" w14:textId="77777777" w:rsidR="00553543" w:rsidRPr="00553543" w:rsidRDefault="00553543" w:rsidP="00553543">
            <w:r w:rsidRPr="00553543">
              <w:t>Mes 4</w:t>
            </w:r>
          </w:p>
        </w:tc>
        <w:tc>
          <w:tcPr>
            <w:tcW w:w="0" w:type="auto"/>
            <w:vAlign w:val="center"/>
            <w:hideMark/>
          </w:tcPr>
          <w:p w14:paraId="137B56D6" w14:textId="77777777" w:rsidR="00553543" w:rsidRPr="00553543" w:rsidRDefault="00553543" w:rsidP="00553543">
            <w:r w:rsidRPr="00553543">
              <w:t>151 a 200 usuarios</w:t>
            </w:r>
          </w:p>
        </w:tc>
        <w:tc>
          <w:tcPr>
            <w:tcW w:w="0" w:type="auto"/>
            <w:vAlign w:val="center"/>
            <w:hideMark/>
          </w:tcPr>
          <w:p w14:paraId="7DBF0144" w14:textId="77777777" w:rsidR="00553543" w:rsidRPr="00553543" w:rsidRDefault="00553543" w:rsidP="00553543">
            <w:r w:rsidRPr="00553543">
              <w:rPr>
                <w:b/>
                <w:bCs/>
              </w:rPr>
              <w:t>$11,000 MXN</w:t>
            </w:r>
          </w:p>
        </w:tc>
        <w:tc>
          <w:tcPr>
            <w:tcW w:w="0" w:type="auto"/>
            <w:vAlign w:val="center"/>
            <w:hideMark/>
          </w:tcPr>
          <w:p w14:paraId="23A09061" w14:textId="77777777" w:rsidR="00553543" w:rsidRPr="00553543" w:rsidRDefault="00553543" w:rsidP="00553543">
            <w:r w:rsidRPr="00553543">
              <w:t xml:space="preserve">La plataforma empieza a operar con más asociaciones, más usuarios activos, más datos, mayor almacenamiento y posible activación de </w:t>
            </w:r>
            <w:proofErr w:type="spellStart"/>
            <w:r w:rsidRPr="00553543">
              <w:t>add-ons</w:t>
            </w:r>
            <w:proofErr w:type="spellEnd"/>
            <w:r w:rsidRPr="00553543">
              <w:t>.</w:t>
            </w:r>
          </w:p>
        </w:tc>
      </w:tr>
      <w:tr w:rsidR="00553543" w:rsidRPr="00553543" w14:paraId="1E38042E" w14:textId="77777777">
        <w:trPr>
          <w:tblCellSpacing w:w="15" w:type="dxa"/>
        </w:trPr>
        <w:tc>
          <w:tcPr>
            <w:tcW w:w="0" w:type="auto"/>
            <w:vAlign w:val="center"/>
            <w:hideMark/>
          </w:tcPr>
          <w:p w14:paraId="76D3E66B" w14:textId="77777777" w:rsidR="00553543" w:rsidRPr="00553543" w:rsidRDefault="00553543" w:rsidP="00553543">
            <w:r w:rsidRPr="00553543">
              <w:rPr>
                <w:b/>
                <w:bCs/>
              </w:rPr>
              <w:t xml:space="preserve">Fase 5: Operación </w:t>
            </w:r>
            <w:r w:rsidRPr="00553543">
              <w:rPr>
                <w:b/>
                <w:bCs/>
              </w:rPr>
              <w:lastRenderedPageBreak/>
              <w:t>completa inicial</w:t>
            </w:r>
          </w:p>
        </w:tc>
        <w:tc>
          <w:tcPr>
            <w:tcW w:w="0" w:type="auto"/>
            <w:vAlign w:val="center"/>
            <w:hideMark/>
          </w:tcPr>
          <w:p w14:paraId="3A3B97D3" w14:textId="77777777" w:rsidR="00553543" w:rsidRPr="00553543" w:rsidRDefault="00553543" w:rsidP="00553543">
            <w:r w:rsidRPr="00553543">
              <w:lastRenderedPageBreak/>
              <w:t>Mes 5 en adelante</w:t>
            </w:r>
          </w:p>
        </w:tc>
        <w:tc>
          <w:tcPr>
            <w:tcW w:w="0" w:type="auto"/>
            <w:vAlign w:val="center"/>
            <w:hideMark/>
          </w:tcPr>
          <w:p w14:paraId="1B3C445C" w14:textId="77777777" w:rsidR="00553543" w:rsidRPr="00553543" w:rsidRDefault="00553543" w:rsidP="00553543">
            <w:r w:rsidRPr="00553543">
              <w:t>201 a 250 usuarios</w:t>
            </w:r>
          </w:p>
        </w:tc>
        <w:tc>
          <w:tcPr>
            <w:tcW w:w="0" w:type="auto"/>
            <w:vAlign w:val="center"/>
            <w:hideMark/>
          </w:tcPr>
          <w:p w14:paraId="72173491" w14:textId="77777777" w:rsidR="00553543" w:rsidRPr="00553543" w:rsidRDefault="00553543" w:rsidP="00553543">
            <w:r w:rsidRPr="00553543">
              <w:rPr>
                <w:b/>
                <w:bCs/>
              </w:rPr>
              <w:t>Hasta $13,000 MXN</w:t>
            </w:r>
          </w:p>
        </w:tc>
        <w:tc>
          <w:tcPr>
            <w:tcW w:w="0" w:type="auto"/>
            <w:vAlign w:val="center"/>
            <w:hideMark/>
          </w:tcPr>
          <w:p w14:paraId="7F4892E3" w14:textId="77777777" w:rsidR="00553543" w:rsidRPr="00553543" w:rsidRDefault="00553543" w:rsidP="00553543">
            <w:r w:rsidRPr="00553543">
              <w:t xml:space="preserve">Se justifica el costo máximo cuando la plataforma ya tenga operación real, usuarios activos, módulos en uso, </w:t>
            </w:r>
            <w:r w:rsidRPr="00553543">
              <w:lastRenderedPageBreak/>
              <w:t>automatizaciones, soporte recurrente y mayor carga técnica.</w:t>
            </w:r>
          </w:p>
        </w:tc>
      </w:tr>
    </w:tbl>
    <w:p w14:paraId="2157C029" w14:textId="77777777" w:rsidR="00553543" w:rsidRPr="00553543" w:rsidRDefault="00553543" w:rsidP="00553543"/>
    <w:p w14:paraId="061CAC3C" w14:textId="77777777" w:rsidR="00553543" w:rsidRPr="00553543" w:rsidRDefault="00553543" w:rsidP="00553543">
      <w:r w:rsidRPr="00553543">
        <w:pict w14:anchorId="372F7AF6">
          <v:rect id="_x0000_i1209" style="width:0;height:1.5pt" o:hralign="center" o:hrstd="t" o:hr="t" fillcolor="#a0a0a0" stroked="f"/>
        </w:pict>
      </w:r>
    </w:p>
    <w:p w14:paraId="15081AD8" w14:textId="77777777" w:rsidR="00553543" w:rsidRPr="00553543" w:rsidRDefault="00553543" w:rsidP="00553543">
      <w:pPr>
        <w:rPr>
          <w:b/>
          <w:bCs/>
        </w:rPr>
      </w:pPr>
      <w:r w:rsidRPr="00553543">
        <w:rPr>
          <w:b/>
          <w:bCs/>
        </w:rPr>
        <w:t>2. Piloto inicial de 90 días</w:t>
      </w:r>
    </w:p>
    <w:p w14:paraId="72FA87EA" w14:textId="77777777" w:rsidR="00553543" w:rsidRPr="00553543" w:rsidRDefault="00553543" w:rsidP="00553543">
      <w:r w:rsidRPr="00553543">
        <w:t xml:space="preserve">Proponemos implementar un piloto institucional de </w:t>
      </w:r>
      <w:r w:rsidRPr="00553543">
        <w:rPr>
          <w:b/>
          <w:bCs/>
        </w:rPr>
        <w:t>90 días</w:t>
      </w:r>
      <w:r w:rsidRPr="00553543">
        <w:t xml:space="preserve"> con COPIM, iniciando con un grupo controlado de asociaciones y usuarios.</w:t>
      </w:r>
    </w:p>
    <w:p w14:paraId="103D05BC" w14:textId="77777777" w:rsidR="00553543" w:rsidRPr="00553543" w:rsidRDefault="00553543" w:rsidP="00553543">
      <w:r w:rsidRPr="00553543">
        <w:t>El objetivo del piloto será validar:</w:t>
      </w:r>
    </w:p>
    <w:p w14:paraId="1011BC2A" w14:textId="77777777" w:rsidR="00553543" w:rsidRPr="00553543" w:rsidRDefault="00553543" w:rsidP="00553543">
      <w:pPr>
        <w:numPr>
          <w:ilvl w:val="0"/>
          <w:numId w:val="3"/>
        </w:numPr>
      </w:pPr>
      <w:r w:rsidRPr="00553543">
        <w:t xml:space="preserve">Adopción real por parte de asociaciones. </w:t>
      </w:r>
    </w:p>
    <w:p w14:paraId="136C59F2" w14:textId="77777777" w:rsidR="00553543" w:rsidRPr="00553543" w:rsidRDefault="00553543" w:rsidP="00553543">
      <w:pPr>
        <w:numPr>
          <w:ilvl w:val="0"/>
          <w:numId w:val="3"/>
        </w:numPr>
      </w:pPr>
      <w:r w:rsidRPr="00553543">
        <w:t xml:space="preserve">Usuarios activos. </w:t>
      </w:r>
    </w:p>
    <w:p w14:paraId="3EC365B7" w14:textId="77777777" w:rsidR="00553543" w:rsidRPr="00553543" w:rsidRDefault="00553543" w:rsidP="00553543">
      <w:pPr>
        <w:numPr>
          <w:ilvl w:val="0"/>
          <w:numId w:val="3"/>
        </w:numPr>
      </w:pPr>
      <w:r w:rsidRPr="00553543">
        <w:t xml:space="preserve">Funcionamiento operativo. </w:t>
      </w:r>
    </w:p>
    <w:p w14:paraId="6921FE49" w14:textId="77777777" w:rsidR="00553543" w:rsidRPr="00553543" w:rsidRDefault="00553543" w:rsidP="00553543">
      <w:pPr>
        <w:numPr>
          <w:ilvl w:val="0"/>
          <w:numId w:val="3"/>
        </w:numPr>
      </w:pPr>
      <w:r w:rsidRPr="00553543">
        <w:t xml:space="preserve">Facilidad de implementación. </w:t>
      </w:r>
    </w:p>
    <w:p w14:paraId="58252A6F" w14:textId="77777777" w:rsidR="00553543" w:rsidRPr="00553543" w:rsidRDefault="00553543" w:rsidP="00553543">
      <w:pPr>
        <w:numPr>
          <w:ilvl w:val="0"/>
          <w:numId w:val="3"/>
        </w:numPr>
      </w:pPr>
      <w:r w:rsidRPr="00553543">
        <w:t xml:space="preserve">Valor percibido por los miembros. </w:t>
      </w:r>
    </w:p>
    <w:p w14:paraId="24D9BE17" w14:textId="77777777" w:rsidR="00553543" w:rsidRPr="00553543" w:rsidRDefault="00553543" w:rsidP="00553543">
      <w:pPr>
        <w:numPr>
          <w:ilvl w:val="0"/>
          <w:numId w:val="3"/>
        </w:numPr>
      </w:pPr>
      <w:r w:rsidRPr="00553543">
        <w:t xml:space="preserve">Potencial de monetización mediante módulos adicionales. </w:t>
      </w:r>
    </w:p>
    <w:p w14:paraId="505E430F" w14:textId="77777777" w:rsidR="00553543" w:rsidRPr="00553543" w:rsidRDefault="00553543" w:rsidP="00553543">
      <w:pPr>
        <w:numPr>
          <w:ilvl w:val="0"/>
          <w:numId w:val="3"/>
        </w:numPr>
      </w:pPr>
      <w:r w:rsidRPr="00553543">
        <w:t xml:space="preserve">Viabilidad de escalar a nivel nacional. </w:t>
      </w:r>
    </w:p>
    <w:p w14:paraId="4B3F73F6" w14:textId="77777777" w:rsidR="00553543" w:rsidRPr="00553543" w:rsidRDefault="00553543" w:rsidP="00553543">
      <w:r w:rsidRPr="00553543">
        <w:t>Al cierre del piloto se deberán medir indicadores concretos, entre ellos:</w:t>
      </w:r>
    </w:p>
    <w:p w14:paraId="5C507237" w14:textId="77777777" w:rsidR="00553543" w:rsidRPr="00553543" w:rsidRDefault="00553543" w:rsidP="00553543">
      <w:pPr>
        <w:numPr>
          <w:ilvl w:val="0"/>
          <w:numId w:val="4"/>
        </w:numPr>
      </w:pPr>
      <w:r w:rsidRPr="00553543">
        <w:t xml:space="preserve">Número de asociaciones activadas. </w:t>
      </w:r>
    </w:p>
    <w:p w14:paraId="153A9D9F" w14:textId="77777777" w:rsidR="00553543" w:rsidRPr="00553543" w:rsidRDefault="00553543" w:rsidP="00553543">
      <w:pPr>
        <w:numPr>
          <w:ilvl w:val="0"/>
          <w:numId w:val="4"/>
        </w:numPr>
      </w:pPr>
      <w:r w:rsidRPr="00553543">
        <w:t xml:space="preserve">Número de usuarios registrados. </w:t>
      </w:r>
    </w:p>
    <w:p w14:paraId="04BD96FC" w14:textId="77777777" w:rsidR="00553543" w:rsidRPr="00553543" w:rsidRDefault="00553543" w:rsidP="00553543">
      <w:pPr>
        <w:numPr>
          <w:ilvl w:val="0"/>
          <w:numId w:val="4"/>
        </w:numPr>
      </w:pPr>
      <w:r w:rsidRPr="00553543">
        <w:t xml:space="preserve">Número de usuarios activos mensuales. </w:t>
      </w:r>
    </w:p>
    <w:p w14:paraId="7855FA31" w14:textId="77777777" w:rsidR="00553543" w:rsidRPr="00553543" w:rsidRDefault="00553543" w:rsidP="00553543">
      <w:pPr>
        <w:numPr>
          <w:ilvl w:val="0"/>
          <w:numId w:val="4"/>
        </w:numPr>
      </w:pPr>
      <w:r w:rsidRPr="00553543">
        <w:t xml:space="preserve">Módulos premium contratados. </w:t>
      </w:r>
    </w:p>
    <w:p w14:paraId="156C0FEE" w14:textId="77777777" w:rsidR="00553543" w:rsidRPr="00553543" w:rsidRDefault="00553543" w:rsidP="00553543">
      <w:pPr>
        <w:numPr>
          <w:ilvl w:val="0"/>
          <w:numId w:val="4"/>
        </w:numPr>
      </w:pPr>
      <w:r w:rsidRPr="00553543">
        <w:t xml:space="preserve">Ingresos reales cobrados. </w:t>
      </w:r>
    </w:p>
    <w:p w14:paraId="6DABE71D" w14:textId="77777777" w:rsidR="00553543" w:rsidRPr="00553543" w:rsidRDefault="00553543" w:rsidP="00553543">
      <w:pPr>
        <w:numPr>
          <w:ilvl w:val="0"/>
          <w:numId w:val="4"/>
        </w:numPr>
      </w:pPr>
      <w:r w:rsidRPr="00553543">
        <w:t xml:space="preserve">Tasa de conversión a servicios adicionales. </w:t>
      </w:r>
    </w:p>
    <w:p w14:paraId="76CE3293" w14:textId="77777777" w:rsidR="00553543" w:rsidRPr="00553543" w:rsidRDefault="00553543" w:rsidP="00553543">
      <w:pPr>
        <w:numPr>
          <w:ilvl w:val="0"/>
          <w:numId w:val="4"/>
        </w:numPr>
      </w:pPr>
      <w:proofErr w:type="gramStart"/>
      <w:r w:rsidRPr="00553543">
        <w:t>Tickets</w:t>
      </w:r>
      <w:proofErr w:type="gramEnd"/>
      <w:r w:rsidRPr="00553543">
        <w:t xml:space="preserve"> de soporte. </w:t>
      </w:r>
    </w:p>
    <w:p w14:paraId="5F773919" w14:textId="77777777" w:rsidR="00553543" w:rsidRPr="00553543" w:rsidRDefault="00553543" w:rsidP="00553543">
      <w:pPr>
        <w:numPr>
          <w:ilvl w:val="0"/>
          <w:numId w:val="4"/>
        </w:numPr>
      </w:pPr>
      <w:r w:rsidRPr="00553543">
        <w:t xml:space="preserve">Nivel de satisfacción de asociaciones. </w:t>
      </w:r>
    </w:p>
    <w:p w14:paraId="7BD64C1F" w14:textId="77777777" w:rsidR="00553543" w:rsidRPr="00553543" w:rsidRDefault="00553543" w:rsidP="00553543">
      <w:pPr>
        <w:numPr>
          <w:ilvl w:val="0"/>
          <w:numId w:val="4"/>
        </w:numPr>
      </w:pPr>
      <w:r w:rsidRPr="00553543">
        <w:lastRenderedPageBreak/>
        <w:t xml:space="preserve">Estabilidad de la plataforma. </w:t>
      </w:r>
    </w:p>
    <w:p w14:paraId="67332B82" w14:textId="77777777" w:rsidR="00553543" w:rsidRPr="00553543" w:rsidRDefault="00553543" w:rsidP="00553543">
      <w:pPr>
        <w:numPr>
          <w:ilvl w:val="0"/>
          <w:numId w:val="4"/>
        </w:numPr>
      </w:pPr>
      <w:r w:rsidRPr="00553543">
        <w:t xml:space="preserve">Facilidad de capacitación y adopción. </w:t>
      </w:r>
    </w:p>
    <w:p w14:paraId="311909F2" w14:textId="77777777" w:rsidR="00553543" w:rsidRPr="00553543" w:rsidRDefault="00553543" w:rsidP="00553543">
      <w:r w:rsidRPr="00553543">
        <w:t>Con base en esos indicadores se determinará si procede la formalización de un contrato anual o multianual.</w:t>
      </w:r>
    </w:p>
    <w:p w14:paraId="289F5C16" w14:textId="77777777" w:rsidR="00553543" w:rsidRPr="00553543" w:rsidRDefault="00553543" w:rsidP="00553543">
      <w:r w:rsidRPr="00553543">
        <w:pict w14:anchorId="338D0204">
          <v:rect id="_x0000_i1210" style="width:0;height:1.5pt" o:hralign="center" o:hrstd="t" o:hr="t" fillcolor="#a0a0a0" stroked="f"/>
        </w:pict>
      </w:r>
    </w:p>
    <w:p w14:paraId="049C834D" w14:textId="77777777" w:rsidR="00553543" w:rsidRPr="00553543" w:rsidRDefault="00553543" w:rsidP="00553543">
      <w:pPr>
        <w:rPr>
          <w:b/>
          <w:bCs/>
        </w:rPr>
      </w:pPr>
      <w:r w:rsidRPr="00553543">
        <w:rPr>
          <w:b/>
          <w:bCs/>
        </w:rPr>
        <w:t xml:space="preserve">3. Venta de </w:t>
      </w:r>
      <w:proofErr w:type="spellStart"/>
      <w:r w:rsidRPr="00553543">
        <w:rPr>
          <w:b/>
          <w:bCs/>
        </w:rPr>
        <w:t>add-ons</w:t>
      </w:r>
      <w:proofErr w:type="spellEnd"/>
      <w:r w:rsidRPr="00553543">
        <w:rPr>
          <w:b/>
          <w:bCs/>
        </w:rPr>
        <w:t xml:space="preserve"> y recuperación del saldo de $50,000</w:t>
      </w:r>
    </w:p>
    <w:p w14:paraId="0365C325" w14:textId="77777777" w:rsidR="00553543" w:rsidRPr="00553543" w:rsidRDefault="00553543" w:rsidP="00553543">
      <w:r w:rsidRPr="00553543">
        <w:t xml:space="preserve">Los </w:t>
      </w:r>
      <w:proofErr w:type="spellStart"/>
      <w:r w:rsidRPr="00553543">
        <w:t>add-ons</w:t>
      </w:r>
      <w:proofErr w:type="spellEnd"/>
      <w:r w:rsidRPr="00553543">
        <w:t xml:space="preserve"> serán todos aquellos módulos, funcionalidades, servicios adicionales o capas premium contratadas por asociaciones, socios, usuarios o terceros dentro de la plataforma.</w:t>
      </w:r>
    </w:p>
    <w:p w14:paraId="71FC0F52" w14:textId="77777777" w:rsidR="00553543" w:rsidRPr="00553543" w:rsidRDefault="00553543" w:rsidP="00553543">
      <w:r w:rsidRPr="00553543">
        <w:t xml:space="preserve">Ejemplos de </w:t>
      </w:r>
      <w:proofErr w:type="spellStart"/>
      <w:r w:rsidRPr="00553543">
        <w:t>add-ons</w:t>
      </w:r>
      <w:proofErr w:type="spellEnd"/>
      <w:r w:rsidRPr="00553543">
        <w:t>:</w:t>
      </w:r>
    </w:p>
    <w:p w14:paraId="6DE4B56C" w14:textId="77777777" w:rsidR="00553543" w:rsidRPr="00553543" w:rsidRDefault="00553543" w:rsidP="00553543">
      <w:pPr>
        <w:numPr>
          <w:ilvl w:val="0"/>
          <w:numId w:val="5"/>
        </w:numPr>
      </w:pPr>
      <w:r w:rsidRPr="00553543">
        <w:t xml:space="preserve">Módulos premium de CRM. </w:t>
      </w:r>
    </w:p>
    <w:p w14:paraId="7A10DB27" w14:textId="77777777" w:rsidR="00553543" w:rsidRPr="00553543" w:rsidRDefault="00553543" w:rsidP="00553543">
      <w:pPr>
        <w:numPr>
          <w:ilvl w:val="0"/>
          <w:numId w:val="5"/>
        </w:numPr>
      </w:pPr>
      <w:r w:rsidRPr="00553543">
        <w:t xml:space="preserve">WhatsApp API. </w:t>
      </w:r>
    </w:p>
    <w:p w14:paraId="73B46F29" w14:textId="77777777" w:rsidR="00553543" w:rsidRPr="00553543" w:rsidRDefault="00553543" w:rsidP="00553543">
      <w:pPr>
        <w:numPr>
          <w:ilvl w:val="0"/>
          <w:numId w:val="5"/>
        </w:numPr>
      </w:pPr>
      <w:r w:rsidRPr="00553543">
        <w:t xml:space="preserve">Automatizaciones avanzadas. </w:t>
      </w:r>
    </w:p>
    <w:p w14:paraId="6C196BCE" w14:textId="77777777" w:rsidR="00553543" w:rsidRPr="00553543" w:rsidRDefault="00553543" w:rsidP="00553543">
      <w:pPr>
        <w:numPr>
          <w:ilvl w:val="0"/>
          <w:numId w:val="5"/>
        </w:numPr>
      </w:pPr>
      <w:r w:rsidRPr="00553543">
        <w:t xml:space="preserve">Inteligencia artificial. </w:t>
      </w:r>
    </w:p>
    <w:p w14:paraId="2649BE0A" w14:textId="77777777" w:rsidR="00553543" w:rsidRPr="00553543" w:rsidRDefault="00553543" w:rsidP="00553543">
      <w:pPr>
        <w:numPr>
          <w:ilvl w:val="0"/>
          <w:numId w:val="5"/>
        </w:numPr>
      </w:pPr>
      <w:r w:rsidRPr="00553543">
        <w:t xml:space="preserve">Campañas de email o marketing. </w:t>
      </w:r>
    </w:p>
    <w:p w14:paraId="760C5760" w14:textId="77777777" w:rsidR="00553543" w:rsidRPr="00553543" w:rsidRDefault="00553543" w:rsidP="00553543">
      <w:pPr>
        <w:numPr>
          <w:ilvl w:val="0"/>
          <w:numId w:val="5"/>
        </w:numPr>
      </w:pPr>
      <w:r w:rsidRPr="00553543">
        <w:t xml:space="preserve">Reportes premium. </w:t>
      </w:r>
    </w:p>
    <w:p w14:paraId="52810498" w14:textId="77777777" w:rsidR="00553543" w:rsidRPr="00553543" w:rsidRDefault="00553543" w:rsidP="00553543">
      <w:pPr>
        <w:numPr>
          <w:ilvl w:val="0"/>
          <w:numId w:val="5"/>
        </w:numPr>
      </w:pPr>
      <w:r w:rsidRPr="00553543">
        <w:t xml:space="preserve">Analítica. </w:t>
      </w:r>
    </w:p>
    <w:p w14:paraId="3A9A2BD6" w14:textId="77777777" w:rsidR="00553543" w:rsidRPr="00553543" w:rsidRDefault="00553543" w:rsidP="00553543">
      <w:pPr>
        <w:numPr>
          <w:ilvl w:val="0"/>
          <w:numId w:val="5"/>
        </w:numPr>
      </w:pPr>
      <w:r w:rsidRPr="00553543">
        <w:t xml:space="preserve">Almacenamiento adicional. </w:t>
      </w:r>
    </w:p>
    <w:p w14:paraId="47908ACE" w14:textId="77777777" w:rsidR="00553543" w:rsidRPr="00553543" w:rsidRDefault="00553543" w:rsidP="00553543">
      <w:pPr>
        <w:numPr>
          <w:ilvl w:val="0"/>
          <w:numId w:val="5"/>
        </w:numPr>
      </w:pPr>
      <w:r w:rsidRPr="00553543">
        <w:t xml:space="preserve">Módulos de capacitación. </w:t>
      </w:r>
    </w:p>
    <w:p w14:paraId="0F29E76B" w14:textId="77777777" w:rsidR="00553543" w:rsidRPr="00553543" w:rsidRDefault="00553543" w:rsidP="00553543">
      <w:pPr>
        <w:numPr>
          <w:ilvl w:val="0"/>
          <w:numId w:val="5"/>
        </w:numPr>
      </w:pPr>
      <w:r w:rsidRPr="00553543">
        <w:t xml:space="preserve">Módulos comerciales. </w:t>
      </w:r>
    </w:p>
    <w:p w14:paraId="559F9A88" w14:textId="77777777" w:rsidR="00553543" w:rsidRPr="00553543" w:rsidRDefault="00553543" w:rsidP="00553543">
      <w:pPr>
        <w:numPr>
          <w:ilvl w:val="0"/>
          <w:numId w:val="5"/>
        </w:numPr>
      </w:pPr>
      <w:r w:rsidRPr="00553543">
        <w:t xml:space="preserve">Directorios avanzados. </w:t>
      </w:r>
    </w:p>
    <w:p w14:paraId="66F8491E" w14:textId="77777777" w:rsidR="00553543" w:rsidRPr="00553543" w:rsidRDefault="00553543" w:rsidP="00553543">
      <w:pPr>
        <w:numPr>
          <w:ilvl w:val="0"/>
          <w:numId w:val="5"/>
        </w:numPr>
      </w:pPr>
      <w:r w:rsidRPr="00553543">
        <w:t xml:space="preserve">Herramientas de seguimiento. </w:t>
      </w:r>
    </w:p>
    <w:p w14:paraId="5E19EB73" w14:textId="77777777" w:rsidR="00553543" w:rsidRPr="00553543" w:rsidRDefault="00553543" w:rsidP="00553543">
      <w:pPr>
        <w:numPr>
          <w:ilvl w:val="0"/>
          <w:numId w:val="5"/>
        </w:numPr>
      </w:pPr>
      <w:r w:rsidRPr="00553543">
        <w:t xml:space="preserve">Funcionalidades adicionales para asociaciones. </w:t>
      </w:r>
    </w:p>
    <w:p w14:paraId="236A75AB" w14:textId="77777777" w:rsidR="00553543" w:rsidRPr="00553543" w:rsidRDefault="00553543" w:rsidP="00553543">
      <w:r w:rsidRPr="00553543">
        <w:pict w14:anchorId="43931457">
          <v:rect id="_x0000_i1211" style="width:0;height:1.5pt" o:hralign="center" o:hrstd="t" o:hr="t" fillcolor="#a0a0a0" stroked="f"/>
        </w:pict>
      </w:r>
    </w:p>
    <w:p w14:paraId="4630E142" w14:textId="77777777" w:rsidR="00553543" w:rsidRPr="00553543" w:rsidRDefault="00553543" w:rsidP="00553543">
      <w:pPr>
        <w:rPr>
          <w:b/>
          <w:bCs/>
        </w:rPr>
      </w:pPr>
      <w:r w:rsidRPr="00553543">
        <w:rPr>
          <w:b/>
          <w:bCs/>
        </w:rPr>
        <w:t>3.1. Distribución mientras se recupera el saldo de $50,000</w:t>
      </w:r>
    </w:p>
    <w:p w14:paraId="5C3E8D65" w14:textId="77777777" w:rsidR="00553543" w:rsidRPr="00553543" w:rsidRDefault="00553543" w:rsidP="00553543">
      <w:r w:rsidRPr="00553543">
        <w:t xml:space="preserve">Durante la etapa de recuperación del saldo pendiente de </w:t>
      </w:r>
      <w:r w:rsidRPr="00553543">
        <w:rPr>
          <w:b/>
          <w:bCs/>
        </w:rPr>
        <w:t>$50,000 MXN</w:t>
      </w:r>
      <w:r w:rsidRPr="00553543">
        <w:t xml:space="preserve">, los ingresos netos provenientes de </w:t>
      </w:r>
      <w:proofErr w:type="spellStart"/>
      <w:r w:rsidRPr="00553543">
        <w:t>add-ons</w:t>
      </w:r>
      <w:proofErr w:type="spellEnd"/>
      <w:r w:rsidRPr="00553543">
        <w:t xml:space="preserve"> se distribuirían de la siguiente manera: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1256"/>
      </w:tblGrid>
      <w:tr w:rsidR="00553543" w:rsidRPr="00553543" w14:paraId="2B899BF8" w14:textId="77777777">
        <w:trPr>
          <w:tblHeader/>
          <w:tblCellSpacing w:w="15" w:type="dxa"/>
        </w:trPr>
        <w:tc>
          <w:tcPr>
            <w:tcW w:w="0" w:type="auto"/>
            <w:vAlign w:val="center"/>
            <w:hideMark/>
          </w:tcPr>
          <w:p w14:paraId="66C35586" w14:textId="77777777" w:rsidR="00553543" w:rsidRPr="00553543" w:rsidRDefault="00553543" w:rsidP="00553543">
            <w:pPr>
              <w:rPr>
                <w:b/>
                <w:bCs/>
              </w:rPr>
            </w:pPr>
            <w:r w:rsidRPr="00553543">
              <w:rPr>
                <w:b/>
                <w:bCs/>
              </w:rPr>
              <w:lastRenderedPageBreak/>
              <w:t>Destino</w:t>
            </w:r>
          </w:p>
        </w:tc>
        <w:tc>
          <w:tcPr>
            <w:tcW w:w="0" w:type="auto"/>
            <w:vAlign w:val="center"/>
            <w:hideMark/>
          </w:tcPr>
          <w:p w14:paraId="6EB4DCDA" w14:textId="77777777" w:rsidR="00553543" w:rsidRPr="00553543" w:rsidRDefault="00553543" w:rsidP="00553543">
            <w:pPr>
              <w:rPr>
                <w:b/>
                <w:bCs/>
              </w:rPr>
            </w:pPr>
            <w:r w:rsidRPr="00553543">
              <w:rPr>
                <w:b/>
                <w:bCs/>
              </w:rPr>
              <w:t>Porcentaje</w:t>
            </w:r>
          </w:p>
        </w:tc>
      </w:tr>
      <w:tr w:rsidR="00553543" w:rsidRPr="00553543" w14:paraId="0865FCF7" w14:textId="77777777">
        <w:trPr>
          <w:tblCellSpacing w:w="15" w:type="dxa"/>
        </w:trPr>
        <w:tc>
          <w:tcPr>
            <w:tcW w:w="0" w:type="auto"/>
            <w:vAlign w:val="center"/>
            <w:hideMark/>
          </w:tcPr>
          <w:p w14:paraId="59314DD6" w14:textId="77777777" w:rsidR="00553543" w:rsidRPr="00553543" w:rsidRDefault="00553543" w:rsidP="00553543">
            <w:r w:rsidRPr="00553543">
              <w:t>ROVI</w:t>
            </w:r>
          </w:p>
        </w:tc>
        <w:tc>
          <w:tcPr>
            <w:tcW w:w="0" w:type="auto"/>
            <w:vAlign w:val="center"/>
            <w:hideMark/>
          </w:tcPr>
          <w:p w14:paraId="5383F54A" w14:textId="77777777" w:rsidR="00553543" w:rsidRPr="00553543" w:rsidRDefault="00553543" w:rsidP="00553543">
            <w:r w:rsidRPr="00553543">
              <w:t>70%</w:t>
            </w:r>
          </w:p>
        </w:tc>
      </w:tr>
      <w:tr w:rsidR="00553543" w:rsidRPr="00553543" w14:paraId="7B357AA0" w14:textId="77777777">
        <w:trPr>
          <w:tblCellSpacing w:w="15" w:type="dxa"/>
        </w:trPr>
        <w:tc>
          <w:tcPr>
            <w:tcW w:w="0" w:type="auto"/>
            <w:vAlign w:val="center"/>
            <w:hideMark/>
          </w:tcPr>
          <w:p w14:paraId="4BA6447B" w14:textId="77777777" w:rsidR="00553543" w:rsidRPr="00553543" w:rsidRDefault="00553543" w:rsidP="00553543">
            <w:r w:rsidRPr="00553543">
              <w:t>COPIM</w:t>
            </w:r>
          </w:p>
        </w:tc>
        <w:tc>
          <w:tcPr>
            <w:tcW w:w="0" w:type="auto"/>
            <w:vAlign w:val="center"/>
            <w:hideMark/>
          </w:tcPr>
          <w:p w14:paraId="449DF7BA" w14:textId="77777777" w:rsidR="00553543" w:rsidRPr="00553543" w:rsidRDefault="00553543" w:rsidP="00553543">
            <w:r w:rsidRPr="00553543">
              <w:t>30%</w:t>
            </w:r>
          </w:p>
        </w:tc>
      </w:tr>
    </w:tbl>
    <w:p w14:paraId="4DAE4715" w14:textId="77777777" w:rsidR="00553543" w:rsidRPr="00553543" w:rsidRDefault="00553543" w:rsidP="00553543">
      <w:r w:rsidRPr="00553543">
        <w:t xml:space="preserve">Esta distribución temporal se mantendrá únicamente hasta que ROVI haya recuperado el saldo pendiente de </w:t>
      </w:r>
      <w:r w:rsidRPr="00553543">
        <w:rPr>
          <w:b/>
          <w:bCs/>
        </w:rPr>
        <w:t>$50,000 MXN</w:t>
      </w:r>
      <w:r w:rsidRPr="00553543">
        <w:t xml:space="preserve"> correspondiente al fee de implementación diferido.</w:t>
      </w:r>
    </w:p>
    <w:p w14:paraId="31E9CD51" w14:textId="77777777" w:rsidR="00553543" w:rsidRPr="00553543" w:rsidRDefault="00553543" w:rsidP="00553543">
      <w:r w:rsidRPr="00553543">
        <w:t>Dentro del porcentaje correspondiente a ROVI, ROVI podrá absorber:</w:t>
      </w:r>
    </w:p>
    <w:p w14:paraId="71766A59" w14:textId="77777777" w:rsidR="00553543" w:rsidRPr="00553543" w:rsidRDefault="00553543" w:rsidP="00553543">
      <w:pPr>
        <w:numPr>
          <w:ilvl w:val="0"/>
          <w:numId w:val="6"/>
        </w:numPr>
      </w:pPr>
      <w:r w:rsidRPr="00553543">
        <w:t xml:space="preserve">Recuperación del saldo diferido de implementación. </w:t>
      </w:r>
    </w:p>
    <w:p w14:paraId="66DAD4F0" w14:textId="77777777" w:rsidR="00553543" w:rsidRPr="00553543" w:rsidRDefault="00553543" w:rsidP="00553543">
      <w:pPr>
        <w:numPr>
          <w:ilvl w:val="0"/>
          <w:numId w:val="6"/>
        </w:numPr>
      </w:pPr>
      <w:r w:rsidRPr="00553543">
        <w:t xml:space="preserve">Costos internos de adopción. </w:t>
      </w:r>
    </w:p>
    <w:p w14:paraId="7427D7B9" w14:textId="77777777" w:rsidR="00553543" w:rsidRPr="00553543" w:rsidRDefault="00553543" w:rsidP="00553543">
      <w:pPr>
        <w:numPr>
          <w:ilvl w:val="0"/>
          <w:numId w:val="6"/>
        </w:numPr>
      </w:pPr>
      <w:r w:rsidRPr="00553543">
        <w:t xml:space="preserve">Incentivos de implementación. </w:t>
      </w:r>
    </w:p>
    <w:p w14:paraId="378BBA8F" w14:textId="77777777" w:rsidR="00553543" w:rsidRPr="00553543" w:rsidRDefault="00553543" w:rsidP="00553543">
      <w:pPr>
        <w:numPr>
          <w:ilvl w:val="0"/>
          <w:numId w:val="6"/>
        </w:numPr>
      </w:pPr>
      <w:r w:rsidRPr="00553543">
        <w:t xml:space="preserve">Bonos para la PM. </w:t>
      </w:r>
    </w:p>
    <w:p w14:paraId="0680DE96" w14:textId="77777777" w:rsidR="00553543" w:rsidRPr="00553543" w:rsidRDefault="00553543" w:rsidP="00553543">
      <w:pPr>
        <w:numPr>
          <w:ilvl w:val="0"/>
          <w:numId w:val="6"/>
        </w:numPr>
      </w:pPr>
      <w:r w:rsidRPr="00553543">
        <w:t xml:space="preserve">Soporte operativo adicional. </w:t>
      </w:r>
    </w:p>
    <w:p w14:paraId="18E7E3C8" w14:textId="77777777" w:rsidR="00553543" w:rsidRPr="00553543" w:rsidRDefault="00553543" w:rsidP="00553543">
      <w:r w:rsidRPr="00553543">
        <w:t xml:space="preserve">De esta forma, </w:t>
      </w:r>
      <w:r w:rsidRPr="00553543">
        <w:rPr>
          <w:b/>
          <w:bCs/>
        </w:rPr>
        <w:t>los bonos de la PM no saldrían de COPIM</w:t>
      </w:r>
      <w:r w:rsidRPr="00553543">
        <w:t>, sino de la bolsa económica correspondiente a ROVI, evitando conflictos de interés institucionales.</w:t>
      </w:r>
    </w:p>
    <w:p w14:paraId="131A277B" w14:textId="77777777" w:rsidR="00553543" w:rsidRPr="00553543" w:rsidRDefault="00553543" w:rsidP="00553543">
      <w:r w:rsidRPr="00553543">
        <w:pict w14:anchorId="7C8032FB">
          <v:rect id="_x0000_i1212" style="width:0;height:1.5pt" o:hralign="center" o:hrstd="t" o:hr="t" fillcolor="#a0a0a0" stroked="f"/>
        </w:pict>
      </w:r>
    </w:p>
    <w:p w14:paraId="6D695985" w14:textId="77777777" w:rsidR="00553543" w:rsidRPr="00553543" w:rsidRDefault="00553543" w:rsidP="00553543">
      <w:pPr>
        <w:rPr>
          <w:b/>
          <w:bCs/>
        </w:rPr>
      </w:pPr>
      <w:r w:rsidRPr="00553543">
        <w:rPr>
          <w:b/>
          <w:bCs/>
        </w:rPr>
        <w:t xml:space="preserve">3.2. </w:t>
      </w:r>
      <w:proofErr w:type="gramStart"/>
      <w:r w:rsidRPr="00553543">
        <w:rPr>
          <w:b/>
          <w:bCs/>
        </w:rPr>
        <w:t>Distribución una vez recuperado</w:t>
      </w:r>
      <w:proofErr w:type="gramEnd"/>
      <w:r w:rsidRPr="00553543">
        <w:rPr>
          <w:b/>
          <w:bCs/>
        </w:rPr>
        <w:t xml:space="preserve"> el saldo de $50,000</w:t>
      </w:r>
    </w:p>
    <w:p w14:paraId="7D9C3A39" w14:textId="77777777" w:rsidR="00553543" w:rsidRPr="00553543" w:rsidRDefault="00553543" w:rsidP="00553543">
      <w:r w:rsidRPr="00553543">
        <w:t xml:space="preserve">Una vez que ROVI haya recuperado el saldo pendiente de </w:t>
      </w:r>
      <w:r w:rsidRPr="00553543">
        <w:rPr>
          <w:b/>
          <w:bCs/>
        </w:rPr>
        <w:t>$50,000 MXN</w:t>
      </w:r>
      <w:r w:rsidRPr="00553543">
        <w:t xml:space="preserve">, la distribución de ingresos netos por </w:t>
      </w:r>
      <w:proofErr w:type="spellStart"/>
      <w:r w:rsidRPr="00553543">
        <w:t>add-ons</w:t>
      </w:r>
      <w:proofErr w:type="spellEnd"/>
      <w:r w:rsidRPr="00553543">
        <w:t xml:space="preserve"> quedaría de la siguiente manera: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1256"/>
      </w:tblGrid>
      <w:tr w:rsidR="00553543" w:rsidRPr="00553543" w14:paraId="16EBE5E5" w14:textId="77777777">
        <w:trPr>
          <w:tblHeader/>
          <w:tblCellSpacing w:w="15" w:type="dxa"/>
        </w:trPr>
        <w:tc>
          <w:tcPr>
            <w:tcW w:w="0" w:type="auto"/>
            <w:vAlign w:val="center"/>
            <w:hideMark/>
          </w:tcPr>
          <w:p w14:paraId="6D72A719" w14:textId="77777777" w:rsidR="00553543" w:rsidRPr="00553543" w:rsidRDefault="00553543" w:rsidP="00553543">
            <w:pPr>
              <w:rPr>
                <w:b/>
                <w:bCs/>
              </w:rPr>
            </w:pPr>
            <w:r w:rsidRPr="00553543">
              <w:rPr>
                <w:b/>
                <w:bCs/>
              </w:rPr>
              <w:t>Destino</w:t>
            </w:r>
          </w:p>
        </w:tc>
        <w:tc>
          <w:tcPr>
            <w:tcW w:w="0" w:type="auto"/>
            <w:vAlign w:val="center"/>
            <w:hideMark/>
          </w:tcPr>
          <w:p w14:paraId="628156CD" w14:textId="77777777" w:rsidR="00553543" w:rsidRPr="00553543" w:rsidRDefault="00553543" w:rsidP="00553543">
            <w:pPr>
              <w:rPr>
                <w:b/>
                <w:bCs/>
              </w:rPr>
            </w:pPr>
            <w:r w:rsidRPr="00553543">
              <w:rPr>
                <w:b/>
                <w:bCs/>
              </w:rPr>
              <w:t>Porcentaje</w:t>
            </w:r>
          </w:p>
        </w:tc>
      </w:tr>
      <w:tr w:rsidR="00553543" w:rsidRPr="00553543" w14:paraId="2B5107A3" w14:textId="77777777">
        <w:trPr>
          <w:tblCellSpacing w:w="15" w:type="dxa"/>
        </w:trPr>
        <w:tc>
          <w:tcPr>
            <w:tcW w:w="0" w:type="auto"/>
            <w:vAlign w:val="center"/>
            <w:hideMark/>
          </w:tcPr>
          <w:p w14:paraId="72DF397C" w14:textId="77777777" w:rsidR="00553543" w:rsidRPr="00553543" w:rsidRDefault="00553543" w:rsidP="00553543">
            <w:r w:rsidRPr="00553543">
              <w:t>ROVI</w:t>
            </w:r>
          </w:p>
        </w:tc>
        <w:tc>
          <w:tcPr>
            <w:tcW w:w="0" w:type="auto"/>
            <w:vAlign w:val="center"/>
            <w:hideMark/>
          </w:tcPr>
          <w:p w14:paraId="78AD4C32" w14:textId="77777777" w:rsidR="00553543" w:rsidRPr="00553543" w:rsidRDefault="00553543" w:rsidP="00553543">
            <w:r w:rsidRPr="00553543">
              <w:t>60%</w:t>
            </w:r>
          </w:p>
        </w:tc>
      </w:tr>
      <w:tr w:rsidR="00553543" w:rsidRPr="00553543" w14:paraId="649646A2" w14:textId="77777777">
        <w:trPr>
          <w:tblCellSpacing w:w="15" w:type="dxa"/>
        </w:trPr>
        <w:tc>
          <w:tcPr>
            <w:tcW w:w="0" w:type="auto"/>
            <w:vAlign w:val="center"/>
            <w:hideMark/>
          </w:tcPr>
          <w:p w14:paraId="5E9EBA3A" w14:textId="77777777" w:rsidR="00553543" w:rsidRPr="00553543" w:rsidRDefault="00553543" w:rsidP="00553543">
            <w:r w:rsidRPr="00553543">
              <w:t>COPIM</w:t>
            </w:r>
          </w:p>
        </w:tc>
        <w:tc>
          <w:tcPr>
            <w:tcW w:w="0" w:type="auto"/>
            <w:vAlign w:val="center"/>
            <w:hideMark/>
          </w:tcPr>
          <w:p w14:paraId="0A5B1DE3" w14:textId="77777777" w:rsidR="00553543" w:rsidRPr="00553543" w:rsidRDefault="00553543" w:rsidP="00553543">
            <w:r w:rsidRPr="00553543">
              <w:t>40%</w:t>
            </w:r>
          </w:p>
        </w:tc>
      </w:tr>
    </w:tbl>
    <w:p w14:paraId="7420A564" w14:textId="77777777" w:rsidR="00553543" w:rsidRPr="00553543" w:rsidRDefault="00553543" w:rsidP="00553543">
      <w:r w:rsidRPr="00553543">
        <w:t>Esta distribución aplicaría sobre ingresos netos efectivamente cobrados, antes de IVA y después de descuentos, cancelaciones, devoluciones, comisiones bancarias o costos directos atribuibles al cobro.</w:t>
      </w:r>
    </w:p>
    <w:p w14:paraId="2375E6CA" w14:textId="77777777" w:rsidR="00553543" w:rsidRPr="00553543" w:rsidRDefault="00553543" w:rsidP="00553543">
      <w:r w:rsidRPr="00553543">
        <w:pict w14:anchorId="5D30BE2B">
          <v:rect id="_x0000_i1213" style="width:0;height:1.5pt" o:hralign="center" o:hrstd="t" o:hr="t" fillcolor="#a0a0a0" stroked="f"/>
        </w:pict>
      </w:r>
    </w:p>
    <w:p w14:paraId="7D2397CA" w14:textId="77777777" w:rsidR="00553543" w:rsidRPr="00553543" w:rsidRDefault="00553543" w:rsidP="00553543">
      <w:pPr>
        <w:rPr>
          <w:b/>
          <w:bCs/>
        </w:rPr>
      </w:pPr>
      <w:r w:rsidRPr="00553543">
        <w:rPr>
          <w:b/>
          <w:bCs/>
        </w:rPr>
        <w:t>3.3. Definición de ingresos netos</w:t>
      </w:r>
    </w:p>
    <w:p w14:paraId="59831A5D" w14:textId="77777777" w:rsidR="00553543" w:rsidRPr="00553543" w:rsidRDefault="00553543" w:rsidP="00553543">
      <w:r w:rsidRPr="00553543">
        <w:lastRenderedPageBreak/>
        <w:t>Para efectos de este convenio, se entenderá como ingreso neto el monto efectivamente cobrado por ROVI o por la plataforma, menos:</w:t>
      </w:r>
    </w:p>
    <w:p w14:paraId="159756E7" w14:textId="77777777" w:rsidR="00553543" w:rsidRPr="00553543" w:rsidRDefault="00553543" w:rsidP="00553543">
      <w:pPr>
        <w:numPr>
          <w:ilvl w:val="0"/>
          <w:numId w:val="7"/>
        </w:numPr>
      </w:pPr>
      <w:r w:rsidRPr="00553543">
        <w:t xml:space="preserve">IVA. </w:t>
      </w:r>
    </w:p>
    <w:p w14:paraId="69ED8BB8" w14:textId="77777777" w:rsidR="00553543" w:rsidRPr="00553543" w:rsidRDefault="00553543" w:rsidP="00553543">
      <w:pPr>
        <w:numPr>
          <w:ilvl w:val="0"/>
          <w:numId w:val="7"/>
        </w:numPr>
      </w:pPr>
      <w:r w:rsidRPr="00553543">
        <w:t xml:space="preserve">Comisiones de pasarela de pago. </w:t>
      </w:r>
    </w:p>
    <w:p w14:paraId="59160DB3" w14:textId="77777777" w:rsidR="00553543" w:rsidRPr="00553543" w:rsidRDefault="00553543" w:rsidP="00553543">
      <w:pPr>
        <w:numPr>
          <w:ilvl w:val="0"/>
          <w:numId w:val="7"/>
        </w:numPr>
      </w:pPr>
      <w:r w:rsidRPr="00553543">
        <w:t xml:space="preserve">Cancelaciones. </w:t>
      </w:r>
    </w:p>
    <w:p w14:paraId="3E186F88" w14:textId="77777777" w:rsidR="00553543" w:rsidRPr="00553543" w:rsidRDefault="00553543" w:rsidP="00553543">
      <w:pPr>
        <w:numPr>
          <w:ilvl w:val="0"/>
          <w:numId w:val="7"/>
        </w:numPr>
      </w:pPr>
      <w:r w:rsidRPr="00553543">
        <w:t xml:space="preserve">Devoluciones. </w:t>
      </w:r>
    </w:p>
    <w:p w14:paraId="4A7B96A3" w14:textId="77777777" w:rsidR="00553543" w:rsidRPr="00553543" w:rsidRDefault="00553543" w:rsidP="00553543">
      <w:pPr>
        <w:numPr>
          <w:ilvl w:val="0"/>
          <w:numId w:val="7"/>
        </w:numPr>
      </w:pPr>
      <w:r w:rsidRPr="00553543">
        <w:t xml:space="preserve">Descuentos comerciales. </w:t>
      </w:r>
    </w:p>
    <w:p w14:paraId="024ECA14" w14:textId="77777777" w:rsidR="00553543" w:rsidRPr="00553543" w:rsidRDefault="00553543" w:rsidP="00553543">
      <w:pPr>
        <w:numPr>
          <w:ilvl w:val="0"/>
          <w:numId w:val="7"/>
        </w:numPr>
      </w:pPr>
      <w:r w:rsidRPr="00553543">
        <w:t xml:space="preserve">Costos directos atribuibles al servicio vendido, cuando apliquen. </w:t>
      </w:r>
    </w:p>
    <w:p w14:paraId="23AB1318" w14:textId="77777777" w:rsidR="00553543" w:rsidRPr="00553543" w:rsidRDefault="00553543" w:rsidP="00553543">
      <w:r w:rsidRPr="00553543">
        <w:t xml:space="preserve">No deberán descontarse gastos generales no comprobables ni costos internos no vinculados directamente con el </w:t>
      </w:r>
      <w:proofErr w:type="spellStart"/>
      <w:r w:rsidRPr="00553543">
        <w:t>add-on</w:t>
      </w:r>
      <w:proofErr w:type="spellEnd"/>
      <w:r w:rsidRPr="00553543">
        <w:t xml:space="preserve"> contratado.</w:t>
      </w:r>
    </w:p>
    <w:p w14:paraId="7508518A" w14:textId="77777777" w:rsidR="00553543" w:rsidRPr="00553543" w:rsidRDefault="00553543" w:rsidP="00553543">
      <w:r w:rsidRPr="00553543">
        <w:pict w14:anchorId="31FC628C">
          <v:rect id="_x0000_i1214" style="width:0;height:1.5pt" o:hralign="center" o:hrstd="t" o:hr="t" fillcolor="#a0a0a0" stroked="f"/>
        </w:pict>
      </w:r>
    </w:p>
    <w:p w14:paraId="5B2D1976" w14:textId="77777777" w:rsidR="00553543" w:rsidRPr="00553543" w:rsidRDefault="00553543" w:rsidP="00553543">
      <w:pPr>
        <w:rPr>
          <w:b/>
          <w:bCs/>
        </w:rPr>
      </w:pPr>
      <w:r w:rsidRPr="00553543">
        <w:rPr>
          <w:b/>
          <w:bCs/>
        </w:rPr>
        <w:t>4. Bonos para la PM</w:t>
      </w:r>
    </w:p>
    <w:p w14:paraId="6C36A74B" w14:textId="77777777" w:rsidR="00553543" w:rsidRPr="00553543" w:rsidRDefault="00553543" w:rsidP="00553543">
      <w:r w:rsidRPr="00553543">
        <w:t>Reconocemos que la PM fue quien acercó la relación con los desarrolladores de la aplicación y que además tendría un papel relevante en la implementación, adopción, seguimiento y coordinación operativa.</w:t>
      </w:r>
    </w:p>
    <w:p w14:paraId="07BCE9E0" w14:textId="77777777" w:rsidR="00553543" w:rsidRPr="00553543" w:rsidRDefault="00553543" w:rsidP="00553543">
      <w:r w:rsidRPr="00553543">
        <w:t>Sin embargo, para evitar cualquier posible conflicto de interés con COPIM, los bonos de la PM no deberán salir de recursos de COPIM ni de una bolsa institucional.</w:t>
      </w:r>
    </w:p>
    <w:p w14:paraId="7564F324" w14:textId="77777777" w:rsidR="00553543" w:rsidRPr="00553543" w:rsidRDefault="00553543" w:rsidP="00553543">
      <w:r w:rsidRPr="00553543">
        <w:t>La propuesta es que dichos bonos salgan exclusivamente de la participación económica correspondiente a ROVI.</w:t>
      </w:r>
    </w:p>
    <w:p w14:paraId="3CD091D5" w14:textId="77777777" w:rsidR="00553543" w:rsidRPr="00553543" w:rsidRDefault="00553543" w:rsidP="00553543">
      <w:r w:rsidRPr="00553543">
        <w:pict w14:anchorId="3A5D500E">
          <v:rect id="_x0000_i1215" style="width:0;height:1.5pt" o:hralign="center" o:hrstd="t" o:hr="t" fillcolor="#a0a0a0" stroked="f"/>
        </w:pict>
      </w:r>
    </w:p>
    <w:p w14:paraId="287765A2" w14:textId="77777777" w:rsidR="00553543" w:rsidRPr="00553543" w:rsidRDefault="00553543" w:rsidP="00553543">
      <w:pPr>
        <w:rPr>
          <w:b/>
          <w:bCs/>
        </w:rPr>
      </w:pPr>
      <w:r w:rsidRPr="00553543">
        <w:rPr>
          <w:b/>
          <w:bCs/>
        </w:rPr>
        <w:t>4.1. Bolsa sugerida para PM</w:t>
      </w:r>
    </w:p>
    <w:p w14:paraId="0782B5BF" w14:textId="77777777" w:rsidR="00553543" w:rsidRPr="00553543" w:rsidRDefault="00553543" w:rsidP="00553543">
      <w:r w:rsidRPr="00553543">
        <w:t xml:space="preserve">ROVI podrá destinar hasta </w:t>
      </w:r>
      <w:r w:rsidRPr="00553543">
        <w:rPr>
          <w:b/>
          <w:bCs/>
        </w:rPr>
        <w:t>$25,000 MXN</w:t>
      </w:r>
      <w:r w:rsidRPr="00553543">
        <w:t xml:space="preserve"> como bolsa máxima de bonos de implementación y adopción para la PM, pagadera únicamente contra hitos reales.</w:t>
      </w:r>
    </w:p>
    <w:p w14:paraId="3C831536" w14:textId="77777777" w:rsidR="00553543" w:rsidRPr="00553543" w:rsidRDefault="00553543" w:rsidP="00553543">
      <w:r w:rsidRPr="00553543">
        <w:t>Dicha bolsa formaría parte del porcentaje de ingresos correspondiente a ROVI durante la etapa de recuperación del saldo de $50,000.</w:t>
      </w:r>
    </w:p>
    <w:p w14:paraId="0BD194A2" w14:textId="77777777" w:rsidR="00553543" w:rsidRPr="00553543" w:rsidRDefault="00553543" w:rsidP="00553543">
      <w:r w:rsidRPr="00553543">
        <w:pict w14:anchorId="28D4EF98">
          <v:rect id="_x0000_i1216" style="width:0;height:1.5pt" o:hralign="center" o:hrstd="t" o:hr="t" fillcolor="#a0a0a0" stroked="f"/>
        </w:pict>
      </w:r>
    </w:p>
    <w:p w14:paraId="023FC06E" w14:textId="77777777" w:rsidR="00553543" w:rsidRPr="00553543" w:rsidRDefault="00553543" w:rsidP="00553543">
      <w:pPr>
        <w:rPr>
          <w:b/>
          <w:bCs/>
        </w:rPr>
      </w:pPr>
      <w:r w:rsidRPr="00553543">
        <w:rPr>
          <w:b/>
          <w:bCs/>
        </w:rPr>
        <w:t>4.2. Hitos sugeridos para la PM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32"/>
        <w:gridCol w:w="1632"/>
      </w:tblGrid>
      <w:tr w:rsidR="00553543" w:rsidRPr="00553543" w14:paraId="59B26FEC" w14:textId="77777777">
        <w:trPr>
          <w:tblHeader/>
          <w:tblCellSpacing w:w="15" w:type="dxa"/>
        </w:trPr>
        <w:tc>
          <w:tcPr>
            <w:tcW w:w="0" w:type="auto"/>
            <w:vAlign w:val="center"/>
            <w:hideMark/>
          </w:tcPr>
          <w:p w14:paraId="62C5EA91" w14:textId="77777777" w:rsidR="00553543" w:rsidRPr="00553543" w:rsidRDefault="00553543" w:rsidP="00553543">
            <w:pPr>
              <w:rPr>
                <w:b/>
                <w:bCs/>
              </w:rPr>
            </w:pPr>
            <w:r w:rsidRPr="00553543">
              <w:rPr>
                <w:b/>
                <w:bCs/>
              </w:rPr>
              <w:lastRenderedPageBreak/>
              <w:t>Hito</w:t>
            </w:r>
          </w:p>
        </w:tc>
        <w:tc>
          <w:tcPr>
            <w:tcW w:w="0" w:type="auto"/>
            <w:vAlign w:val="center"/>
            <w:hideMark/>
          </w:tcPr>
          <w:p w14:paraId="5DC495C4" w14:textId="77777777" w:rsidR="00553543" w:rsidRPr="00553543" w:rsidRDefault="00553543" w:rsidP="00553543">
            <w:pPr>
              <w:rPr>
                <w:b/>
                <w:bCs/>
              </w:rPr>
            </w:pPr>
            <w:r w:rsidRPr="00553543">
              <w:rPr>
                <w:b/>
                <w:bCs/>
              </w:rPr>
              <w:t>Bono sugerido</w:t>
            </w:r>
          </w:p>
        </w:tc>
      </w:tr>
      <w:tr w:rsidR="00553543" w:rsidRPr="00553543" w14:paraId="6B1E1105" w14:textId="77777777">
        <w:trPr>
          <w:tblCellSpacing w:w="15" w:type="dxa"/>
        </w:trPr>
        <w:tc>
          <w:tcPr>
            <w:tcW w:w="0" w:type="auto"/>
            <w:vAlign w:val="center"/>
            <w:hideMark/>
          </w:tcPr>
          <w:p w14:paraId="2D7C83E8" w14:textId="77777777" w:rsidR="00553543" w:rsidRPr="00553543" w:rsidRDefault="00553543" w:rsidP="00553543">
            <w:r w:rsidRPr="00553543">
              <w:t>Plataforma operando para el piloto institucional</w:t>
            </w:r>
          </w:p>
        </w:tc>
        <w:tc>
          <w:tcPr>
            <w:tcW w:w="0" w:type="auto"/>
            <w:vAlign w:val="center"/>
            <w:hideMark/>
          </w:tcPr>
          <w:p w14:paraId="1CDD2696" w14:textId="77777777" w:rsidR="00553543" w:rsidRPr="00553543" w:rsidRDefault="00553543" w:rsidP="00553543">
            <w:r w:rsidRPr="00553543">
              <w:t>$5,000</w:t>
            </w:r>
          </w:p>
        </w:tc>
      </w:tr>
      <w:tr w:rsidR="00553543" w:rsidRPr="00553543" w14:paraId="46CBD05E" w14:textId="77777777">
        <w:trPr>
          <w:tblCellSpacing w:w="15" w:type="dxa"/>
        </w:trPr>
        <w:tc>
          <w:tcPr>
            <w:tcW w:w="0" w:type="auto"/>
            <w:vAlign w:val="center"/>
            <w:hideMark/>
          </w:tcPr>
          <w:p w14:paraId="7B7FE66C" w14:textId="77777777" w:rsidR="00553543" w:rsidRPr="00553543" w:rsidRDefault="00553543" w:rsidP="00553543">
            <w:r w:rsidRPr="00553543">
              <w:t>Asociaciones iniciales cargadas y capacitadas</w:t>
            </w:r>
          </w:p>
        </w:tc>
        <w:tc>
          <w:tcPr>
            <w:tcW w:w="0" w:type="auto"/>
            <w:vAlign w:val="center"/>
            <w:hideMark/>
          </w:tcPr>
          <w:p w14:paraId="74B7B5F1" w14:textId="77777777" w:rsidR="00553543" w:rsidRPr="00553543" w:rsidRDefault="00553543" w:rsidP="00553543">
            <w:r w:rsidRPr="00553543">
              <w:t>$5,000</w:t>
            </w:r>
          </w:p>
        </w:tc>
      </w:tr>
      <w:tr w:rsidR="00553543" w:rsidRPr="00553543" w14:paraId="184CA055" w14:textId="77777777">
        <w:trPr>
          <w:tblCellSpacing w:w="15" w:type="dxa"/>
        </w:trPr>
        <w:tc>
          <w:tcPr>
            <w:tcW w:w="0" w:type="auto"/>
            <w:vAlign w:val="center"/>
            <w:hideMark/>
          </w:tcPr>
          <w:p w14:paraId="14057CB2" w14:textId="77777777" w:rsidR="00553543" w:rsidRPr="00553543" w:rsidRDefault="00553543" w:rsidP="00553543">
            <w:r w:rsidRPr="00553543">
              <w:t>100 usuarios registrados y activos</w:t>
            </w:r>
          </w:p>
        </w:tc>
        <w:tc>
          <w:tcPr>
            <w:tcW w:w="0" w:type="auto"/>
            <w:vAlign w:val="center"/>
            <w:hideMark/>
          </w:tcPr>
          <w:p w14:paraId="318D6446" w14:textId="77777777" w:rsidR="00553543" w:rsidRPr="00553543" w:rsidRDefault="00553543" w:rsidP="00553543">
            <w:r w:rsidRPr="00553543">
              <w:t>$5,000</w:t>
            </w:r>
          </w:p>
        </w:tc>
      </w:tr>
      <w:tr w:rsidR="00553543" w:rsidRPr="00553543" w14:paraId="39D3BE58" w14:textId="77777777">
        <w:trPr>
          <w:tblCellSpacing w:w="15" w:type="dxa"/>
        </w:trPr>
        <w:tc>
          <w:tcPr>
            <w:tcW w:w="0" w:type="auto"/>
            <w:vAlign w:val="center"/>
            <w:hideMark/>
          </w:tcPr>
          <w:p w14:paraId="4EAF9A9F" w14:textId="77777777" w:rsidR="00553543" w:rsidRPr="00553543" w:rsidRDefault="00553543" w:rsidP="00553543">
            <w:r w:rsidRPr="00553543">
              <w:t xml:space="preserve">Primeros </w:t>
            </w:r>
            <w:proofErr w:type="spellStart"/>
            <w:r w:rsidRPr="00553543">
              <w:t>add-ons</w:t>
            </w:r>
            <w:proofErr w:type="spellEnd"/>
            <w:r w:rsidRPr="00553543">
              <w:t xml:space="preserve"> vendidos y cobrados</w:t>
            </w:r>
          </w:p>
        </w:tc>
        <w:tc>
          <w:tcPr>
            <w:tcW w:w="0" w:type="auto"/>
            <w:vAlign w:val="center"/>
            <w:hideMark/>
          </w:tcPr>
          <w:p w14:paraId="41CB9303" w14:textId="77777777" w:rsidR="00553543" w:rsidRPr="00553543" w:rsidRDefault="00553543" w:rsidP="00553543">
            <w:r w:rsidRPr="00553543">
              <w:t>$5,000</w:t>
            </w:r>
          </w:p>
        </w:tc>
      </w:tr>
      <w:tr w:rsidR="00553543" w:rsidRPr="00553543" w14:paraId="1B7B3B70" w14:textId="77777777">
        <w:trPr>
          <w:tblCellSpacing w:w="15" w:type="dxa"/>
        </w:trPr>
        <w:tc>
          <w:tcPr>
            <w:tcW w:w="0" w:type="auto"/>
            <w:vAlign w:val="center"/>
            <w:hideMark/>
          </w:tcPr>
          <w:p w14:paraId="0B3A1129" w14:textId="77777777" w:rsidR="00553543" w:rsidRPr="00553543" w:rsidRDefault="00553543" w:rsidP="00553543">
            <w:r w:rsidRPr="00553543">
              <w:t xml:space="preserve">Documentación, capacitación y </w:t>
            </w:r>
            <w:proofErr w:type="spellStart"/>
            <w:r w:rsidRPr="00553543">
              <w:t>handover</w:t>
            </w:r>
            <w:proofErr w:type="spellEnd"/>
            <w:r w:rsidRPr="00553543">
              <w:t xml:space="preserve"> institucional completado</w:t>
            </w:r>
          </w:p>
        </w:tc>
        <w:tc>
          <w:tcPr>
            <w:tcW w:w="0" w:type="auto"/>
            <w:vAlign w:val="center"/>
            <w:hideMark/>
          </w:tcPr>
          <w:p w14:paraId="4DB1078B" w14:textId="77777777" w:rsidR="00553543" w:rsidRPr="00553543" w:rsidRDefault="00553543" w:rsidP="00553543">
            <w:r w:rsidRPr="00553543">
              <w:t>$5,000</w:t>
            </w:r>
          </w:p>
        </w:tc>
      </w:tr>
      <w:tr w:rsidR="00553543" w:rsidRPr="00553543" w14:paraId="4A9B4FF5" w14:textId="77777777">
        <w:trPr>
          <w:tblCellSpacing w:w="15" w:type="dxa"/>
        </w:trPr>
        <w:tc>
          <w:tcPr>
            <w:tcW w:w="0" w:type="auto"/>
            <w:vAlign w:val="center"/>
            <w:hideMark/>
          </w:tcPr>
          <w:p w14:paraId="61A3E64B" w14:textId="77777777" w:rsidR="00553543" w:rsidRPr="00553543" w:rsidRDefault="00553543" w:rsidP="00553543">
            <w:proofErr w:type="gramStart"/>
            <w:r w:rsidRPr="00553543">
              <w:rPr>
                <w:b/>
                <w:bCs/>
              </w:rPr>
              <w:t>Total</w:t>
            </w:r>
            <w:proofErr w:type="gramEnd"/>
            <w:r w:rsidRPr="00553543">
              <w:rPr>
                <w:b/>
                <w:bCs/>
              </w:rPr>
              <w:t xml:space="preserve"> máximo</w:t>
            </w:r>
          </w:p>
        </w:tc>
        <w:tc>
          <w:tcPr>
            <w:tcW w:w="0" w:type="auto"/>
            <w:vAlign w:val="center"/>
            <w:hideMark/>
          </w:tcPr>
          <w:p w14:paraId="67C6A455" w14:textId="77777777" w:rsidR="00553543" w:rsidRPr="00553543" w:rsidRDefault="00553543" w:rsidP="00553543">
            <w:r w:rsidRPr="00553543">
              <w:rPr>
                <w:b/>
                <w:bCs/>
              </w:rPr>
              <w:t>$25,000</w:t>
            </w:r>
          </w:p>
        </w:tc>
      </w:tr>
    </w:tbl>
    <w:p w14:paraId="4357463E" w14:textId="77777777" w:rsidR="00553543" w:rsidRPr="00553543" w:rsidRDefault="00553543" w:rsidP="00553543">
      <w:r w:rsidRPr="00553543">
        <w:t>Estos bonos solo se pagarían si los hitos son cumplidos y documentados.</w:t>
      </w:r>
    </w:p>
    <w:p w14:paraId="062E8302" w14:textId="77777777" w:rsidR="00553543" w:rsidRPr="00553543" w:rsidRDefault="00553543" w:rsidP="00553543">
      <w:r w:rsidRPr="00553543">
        <w:t>La PM no tendría participación sobre recursos de COPIM, ni sobre el presupuesto institucional, ni sobre decisiones formales de selección del proveedor.</w:t>
      </w:r>
    </w:p>
    <w:p w14:paraId="416485F8" w14:textId="77777777" w:rsidR="00553543" w:rsidRPr="00553543" w:rsidRDefault="00553543" w:rsidP="00553543">
      <w:r w:rsidRPr="00553543">
        <w:pict w14:anchorId="0BF87124">
          <v:rect id="_x0000_i1217" style="width:0;height:1.5pt" o:hralign="center" o:hrstd="t" o:hr="t" fillcolor="#a0a0a0" stroked="f"/>
        </w:pict>
      </w:r>
    </w:p>
    <w:p w14:paraId="4874554F" w14:textId="77777777" w:rsidR="00553543" w:rsidRPr="00553543" w:rsidRDefault="00553543" w:rsidP="00553543">
      <w:pPr>
        <w:rPr>
          <w:b/>
          <w:bCs/>
        </w:rPr>
      </w:pPr>
      <w:r w:rsidRPr="00553543">
        <w:rPr>
          <w:b/>
          <w:bCs/>
        </w:rPr>
        <w:t>5. Frente ROVI DCC-Ready</w:t>
      </w:r>
    </w:p>
    <w:p w14:paraId="31F985DA" w14:textId="77777777" w:rsidR="00553543" w:rsidRPr="00553543" w:rsidRDefault="00553543" w:rsidP="00553543">
      <w:r w:rsidRPr="00553543">
        <w:t>El segundo frente representa una oportunidad mucho más amplia que la plataforma interna de COPIM.</w:t>
      </w:r>
    </w:p>
    <w:p w14:paraId="4C90C0FB" w14:textId="77777777" w:rsidR="00553543" w:rsidRPr="00553543" w:rsidRDefault="00553543" w:rsidP="00553543">
      <w:r w:rsidRPr="00553543">
        <w:t>Considerando que ROVI está enfocado en el mercado inmobiliario, vemos viable construir una línea comercial denominada provisionalmente:</w:t>
      </w:r>
    </w:p>
    <w:p w14:paraId="68482D48" w14:textId="77777777" w:rsidR="00553543" w:rsidRPr="00553543" w:rsidRDefault="00553543" w:rsidP="00553543">
      <w:pPr>
        <w:rPr>
          <w:b/>
          <w:bCs/>
        </w:rPr>
      </w:pPr>
      <w:r w:rsidRPr="00553543">
        <w:rPr>
          <w:b/>
          <w:bCs/>
        </w:rPr>
        <w:t>ROVI DCC-Ready</w:t>
      </w:r>
    </w:p>
    <w:p w14:paraId="33FE03AA" w14:textId="77777777" w:rsidR="00553543" w:rsidRPr="00553543" w:rsidRDefault="00553543" w:rsidP="00553543">
      <w:r w:rsidRPr="00553543">
        <w:t>Esta línea buscaría posicionar a ROVI como un CRM inmobiliario alineado a criterios de cumplimiento, trazabilidad, documentación comercial, transparencia y mejores prácticas para desarrolladores inmobiliarios.</w:t>
      </w:r>
    </w:p>
    <w:p w14:paraId="32DF68CD" w14:textId="77777777" w:rsidR="00553543" w:rsidRPr="00553543" w:rsidRDefault="00553543" w:rsidP="00553543">
      <w:r w:rsidRPr="00553543">
        <w:t xml:space="preserve">El DCC es impulsado institucionalmente por COPIM y CIIB, y será desarrollado por </w:t>
      </w:r>
      <w:r w:rsidRPr="00553543">
        <w:rPr>
          <w:b/>
          <w:bCs/>
        </w:rPr>
        <w:t>DCC Alliance SAPI</w:t>
      </w:r>
      <w:r w:rsidRPr="00553543">
        <w:t>, como vehículo especializado para la creación, gestión y evolución del estándar.</w:t>
      </w:r>
    </w:p>
    <w:p w14:paraId="3FC4445C" w14:textId="77777777" w:rsidR="00553543" w:rsidRPr="00553543" w:rsidRDefault="00553543" w:rsidP="00553543">
      <w:r w:rsidRPr="00553543">
        <w:t>En ese contexto, ROVI podría ser evaluado como el primer CRM inmobiliario homologado bajo una matriz DCC-Ready, alineada a:</w:t>
      </w:r>
    </w:p>
    <w:p w14:paraId="677F46A0" w14:textId="77777777" w:rsidR="00553543" w:rsidRPr="00553543" w:rsidRDefault="00553543" w:rsidP="00553543">
      <w:pPr>
        <w:numPr>
          <w:ilvl w:val="0"/>
          <w:numId w:val="8"/>
        </w:numPr>
      </w:pPr>
      <w:r w:rsidRPr="00553543">
        <w:rPr>
          <w:b/>
          <w:bCs/>
        </w:rPr>
        <w:t>NOM-247-SE-2021</w:t>
      </w:r>
      <w:r w:rsidRPr="00553543">
        <w:t xml:space="preserve">, en lo relativo a información comercial, publicidad, contratos, comunicación y prácticas comerciales aplicables al sector inmobiliario habitacional. </w:t>
      </w:r>
    </w:p>
    <w:p w14:paraId="18C553BA" w14:textId="77777777" w:rsidR="00553543" w:rsidRPr="00553543" w:rsidRDefault="00553543" w:rsidP="00553543">
      <w:pPr>
        <w:numPr>
          <w:ilvl w:val="0"/>
          <w:numId w:val="8"/>
        </w:numPr>
      </w:pPr>
      <w:r w:rsidRPr="00553543">
        <w:lastRenderedPageBreak/>
        <w:t xml:space="preserve">La futura matriz DCC, desarrollada por DCC Alliance SAPI. </w:t>
      </w:r>
    </w:p>
    <w:p w14:paraId="6529B3C0" w14:textId="77777777" w:rsidR="00553543" w:rsidRPr="00553543" w:rsidRDefault="00553543" w:rsidP="00553543">
      <w:pPr>
        <w:numPr>
          <w:ilvl w:val="0"/>
          <w:numId w:val="8"/>
        </w:numPr>
      </w:pPr>
      <w:r w:rsidRPr="00553543">
        <w:t xml:space="preserve">Criterios de trazabilidad, transparencia, evidencia documental, gestión comercial, postventa y atención al cliente. </w:t>
      </w:r>
    </w:p>
    <w:p w14:paraId="0BE1BAE6" w14:textId="77777777" w:rsidR="00553543" w:rsidRPr="00553543" w:rsidRDefault="00553543" w:rsidP="00553543">
      <w:r w:rsidRPr="00553543">
        <w:t xml:space="preserve">La NOM-247-SE-2021 se encuentra vigente y regula prácticas comerciales, requisitos de información comercial, publicidad de bienes inmuebles destinados a casa habitación y elementos mínimos de contratos relacionados. </w:t>
      </w:r>
    </w:p>
    <w:p w14:paraId="6DCBBD7A" w14:textId="77777777" w:rsidR="00553543" w:rsidRPr="00553543" w:rsidRDefault="00553543" w:rsidP="00553543">
      <w:r w:rsidRPr="00553543">
        <w:t>Esta alineación no implicaría que ROVI certifique por sí mismo a un desarrollador, ni que garantice cumplimiento normativo automático. La propuesta es que ROVI funcione como una herramienta tecnológica que ayude al desarrollador a ordenar, documentar, evidenciar y gestionar mejor sus procesos comerciales y operativos.</w:t>
      </w:r>
    </w:p>
    <w:p w14:paraId="3C30ECCD" w14:textId="77777777" w:rsidR="00553543" w:rsidRPr="00553543" w:rsidRDefault="00553543" w:rsidP="00553543">
      <w:r w:rsidRPr="00553543">
        <w:pict w14:anchorId="55191A2A">
          <v:rect id="_x0000_i1218" style="width:0;height:1.5pt" o:hralign="center" o:hrstd="t" o:hr="t" fillcolor="#a0a0a0" stroked="f"/>
        </w:pict>
      </w:r>
    </w:p>
    <w:p w14:paraId="3BF95B80" w14:textId="77777777" w:rsidR="00553543" w:rsidRPr="00553543" w:rsidRDefault="00553543" w:rsidP="00553543">
      <w:pPr>
        <w:rPr>
          <w:b/>
          <w:bCs/>
        </w:rPr>
      </w:pPr>
      <w:r w:rsidRPr="00553543">
        <w:rPr>
          <w:b/>
          <w:bCs/>
        </w:rPr>
        <w:t>6. Potencial de mercado del DCC</w:t>
      </w:r>
    </w:p>
    <w:p w14:paraId="68380DF9" w14:textId="77777777" w:rsidR="00553543" w:rsidRPr="00553543" w:rsidRDefault="00553543" w:rsidP="00553543">
      <w:r w:rsidRPr="00553543">
        <w:t>El DCC tiene un potencial de mercado relevante porque responde a una problemática pública y documentada: el crecimiento de fraudes inmobiliarios y la necesidad de mayor trazabilidad, transparencia y confianza en el sector.</w:t>
      </w:r>
    </w:p>
    <w:p w14:paraId="497CE671" w14:textId="77777777" w:rsidR="00553543" w:rsidRPr="00553543" w:rsidRDefault="00553543" w:rsidP="00553543">
      <w:r w:rsidRPr="00553543">
        <w:t>Diversas notas periodísticas han abordado el tema:</w:t>
      </w:r>
    </w:p>
    <w:p w14:paraId="57A166D9" w14:textId="77777777" w:rsidR="00553543" w:rsidRPr="00553543" w:rsidRDefault="00553543" w:rsidP="00553543">
      <w:pPr>
        <w:numPr>
          <w:ilvl w:val="0"/>
          <w:numId w:val="9"/>
        </w:numPr>
      </w:pPr>
      <w:r w:rsidRPr="00553543">
        <w:rPr>
          <w:b/>
          <w:bCs/>
        </w:rPr>
        <w:t>Contacto Hoy</w:t>
      </w:r>
      <w:r w:rsidRPr="00553543">
        <w:t xml:space="preserve"> publicó que COPIM y CIIB lanzan el Certificado de Desarrollador Confiable como respuesta al creciente número de fraudes inmobiliarios; también señala que el DCC evaluará empresas desarrolladoras bajo criterios de legalidad, solvencia, gobernanza, ética empresarial y trayectoria técnica, y que iniciaría en Querétaro con expansión a otros nueve estados prioritarios. </w:t>
      </w:r>
    </w:p>
    <w:p w14:paraId="65F37EF4" w14:textId="77777777" w:rsidR="00553543" w:rsidRPr="00553543" w:rsidRDefault="00553543" w:rsidP="00553543">
      <w:pPr>
        <w:numPr>
          <w:ilvl w:val="0"/>
          <w:numId w:val="9"/>
        </w:numPr>
      </w:pPr>
      <w:r w:rsidRPr="00553543">
        <w:rPr>
          <w:b/>
          <w:bCs/>
        </w:rPr>
        <w:t>El Universal</w:t>
      </w:r>
      <w:r w:rsidRPr="00553543">
        <w:t xml:space="preserve"> publicó que COPIM y CIIB trabajan en una certificación de desarrollador confiable a nivel nacional para reducir fraudes inmobiliarios; también reportó que en Querétaro se registran entre 40 y 50 casos anuales de fraude inmobiliario, con impacto de 20 mil millones de pesos en los últimos tres años. </w:t>
      </w:r>
    </w:p>
    <w:p w14:paraId="495A349A" w14:textId="77777777" w:rsidR="00553543" w:rsidRPr="00553543" w:rsidRDefault="00553543" w:rsidP="00553543">
      <w:pPr>
        <w:numPr>
          <w:ilvl w:val="0"/>
          <w:numId w:val="9"/>
        </w:numPr>
      </w:pPr>
      <w:r w:rsidRPr="00553543">
        <w:rPr>
          <w:b/>
          <w:bCs/>
        </w:rPr>
        <w:t>Diario de Querétaro</w:t>
      </w:r>
      <w:r w:rsidRPr="00553543">
        <w:t xml:space="preserve"> abordó el trabajo del CIIB en una certificación para desarrolladores inmobiliarios confiables. </w:t>
      </w:r>
    </w:p>
    <w:p w14:paraId="24A0C93F" w14:textId="77777777" w:rsidR="00553543" w:rsidRPr="00553543" w:rsidRDefault="00553543" w:rsidP="00553543">
      <w:pPr>
        <w:numPr>
          <w:ilvl w:val="0"/>
          <w:numId w:val="9"/>
        </w:numPr>
      </w:pPr>
      <w:proofErr w:type="spellStart"/>
      <w:r w:rsidRPr="00553543">
        <w:rPr>
          <w:b/>
          <w:bCs/>
        </w:rPr>
        <w:t>PropTech</w:t>
      </w:r>
      <w:proofErr w:type="spellEnd"/>
      <w:r w:rsidRPr="00553543">
        <w:rPr>
          <w:b/>
          <w:bCs/>
        </w:rPr>
        <w:t xml:space="preserve"> </w:t>
      </w:r>
      <w:proofErr w:type="spellStart"/>
      <w:r w:rsidRPr="00553543">
        <w:rPr>
          <w:b/>
          <w:bCs/>
        </w:rPr>
        <w:t>Latam</w:t>
      </w:r>
      <w:proofErr w:type="spellEnd"/>
      <w:r w:rsidRPr="00553543">
        <w:rPr>
          <w:b/>
          <w:bCs/>
        </w:rPr>
        <w:t xml:space="preserve"> </w:t>
      </w:r>
      <w:proofErr w:type="spellStart"/>
      <w:r w:rsidRPr="00553543">
        <w:rPr>
          <w:b/>
          <w:bCs/>
        </w:rPr>
        <w:t>Connection</w:t>
      </w:r>
      <w:proofErr w:type="spellEnd"/>
      <w:r w:rsidRPr="00553543">
        <w:t xml:space="preserve"> señaló que el DCC, impulsado por CIIB en colaboración con COPIM, analiza la estructura de las empresas constructoras, procesos, riesgos y estándares, y lo presenta como un hito de profesionalización para el mercado inmobiliario mexicano. </w:t>
      </w:r>
    </w:p>
    <w:p w14:paraId="47552C6F" w14:textId="77777777" w:rsidR="00553543" w:rsidRPr="00553543" w:rsidRDefault="00553543" w:rsidP="00553543">
      <w:pPr>
        <w:numPr>
          <w:ilvl w:val="0"/>
          <w:numId w:val="9"/>
        </w:numPr>
      </w:pPr>
      <w:proofErr w:type="spellStart"/>
      <w:r w:rsidRPr="00553543">
        <w:rPr>
          <w:b/>
          <w:bCs/>
        </w:rPr>
        <w:lastRenderedPageBreak/>
        <w:t>Inmobiliare</w:t>
      </w:r>
      <w:proofErr w:type="spellEnd"/>
      <w:r w:rsidRPr="00553543">
        <w:t xml:space="preserve"> difundió que el DCC surge en respuesta al aumento de fraudes inmobiliarios y que evaluará empresas desarrolladoras con base en legalidad, solvencia, gobernanza, ética empresarial y trayectoria técnica. </w:t>
      </w:r>
    </w:p>
    <w:p w14:paraId="29968128" w14:textId="77777777" w:rsidR="00553543" w:rsidRPr="00553543" w:rsidRDefault="00553543" w:rsidP="00553543">
      <w:r w:rsidRPr="00553543">
        <w:t>Esto abre una oportunidad estratégica para ROVI: no competir solamente como CRM, sino posicionarse como una herramienta tecnológica alineada a una nueva categoría de confianza, cumplimiento y trazabilidad para desarrolladores inmobiliarios.</w:t>
      </w:r>
    </w:p>
    <w:p w14:paraId="0DE5A56A" w14:textId="77777777" w:rsidR="00553543" w:rsidRPr="00553543" w:rsidRDefault="00553543" w:rsidP="00553543">
      <w:r w:rsidRPr="00553543">
        <w:pict w14:anchorId="3F0D9DEA">
          <v:rect id="_x0000_i1219" style="width:0;height:1.5pt" o:hralign="center" o:hrstd="t" o:hr="t" fillcolor="#a0a0a0" stroked="f"/>
        </w:pict>
      </w:r>
    </w:p>
    <w:p w14:paraId="3E078ABB" w14:textId="77777777" w:rsidR="00553543" w:rsidRPr="00553543" w:rsidRDefault="00553543" w:rsidP="00553543">
      <w:pPr>
        <w:rPr>
          <w:b/>
          <w:bCs/>
        </w:rPr>
      </w:pPr>
      <w:r w:rsidRPr="00553543">
        <w:rPr>
          <w:b/>
          <w:bCs/>
        </w:rPr>
        <w:t>7. Reconocimiento inicial como CRM DCC-Ready</w:t>
      </w:r>
    </w:p>
    <w:p w14:paraId="4261FCC1" w14:textId="77777777" w:rsidR="00553543" w:rsidRPr="00553543" w:rsidRDefault="00553543" w:rsidP="00553543">
      <w:r w:rsidRPr="00553543">
        <w:t>Proponemos que ROVI pueda ser reconocido, durante una fase inicial, como el primer CRM inmobiliario homologado DCC-Ready por DCC Alliance SAPI, sujeto a cumplir con los criterios técnicos, documentales, operativos, jurídicos y de protección de datos definidos por la SAPI.</w:t>
      </w:r>
    </w:p>
    <w:p w14:paraId="442A4344" w14:textId="77777777" w:rsidR="00553543" w:rsidRPr="00553543" w:rsidRDefault="00553543" w:rsidP="00553543">
      <w:r w:rsidRPr="00553543">
        <w:t xml:space="preserve">Este reconocimiento podría tener una vigencia inicial de </w:t>
      </w:r>
      <w:r w:rsidRPr="00553543">
        <w:rPr>
          <w:b/>
          <w:bCs/>
        </w:rPr>
        <w:t>12 meses</w:t>
      </w:r>
      <w:r w:rsidRPr="00553543">
        <w:t>, bajo una categoría preferente, no exclusiva en términos absolutos, pero sí como primer CRM evaluado y homologado bajo la matriz DCC-Ready.</w:t>
      </w:r>
    </w:p>
    <w:p w14:paraId="246368AA" w14:textId="77777777" w:rsidR="00553543" w:rsidRPr="00553543" w:rsidRDefault="00553543" w:rsidP="00553543">
      <w:r w:rsidRPr="00553543">
        <w:t>La redacción sugerida sería:</w:t>
      </w:r>
    </w:p>
    <w:p w14:paraId="14B2F6E3" w14:textId="77777777" w:rsidR="00553543" w:rsidRPr="00553543" w:rsidRDefault="00553543" w:rsidP="00553543">
      <w:r w:rsidRPr="00553543">
        <w:rPr>
          <w:b/>
          <w:bCs/>
        </w:rPr>
        <w:t>“ROVI podrá ser presentado como el primer CRM inmobiliario homologado DCC-Ready, configurado con flujos, evidencias y controles alineados a la NOM-247-SE-2021 y a la matriz DCC desarrollada por DCC Alliance SAPI.”</w:t>
      </w:r>
    </w:p>
    <w:p w14:paraId="30B60DA0" w14:textId="77777777" w:rsidR="00553543" w:rsidRPr="00553543" w:rsidRDefault="00553543" w:rsidP="00553543">
      <w:r w:rsidRPr="00553543">
        <w:t>Este posicionamiento permitiría a ROVI diferenciarse frente a otros CRM inmobiliarios, no solo como herramienta de ventas, sino como infraestructura tecnológica para desarrolladores confiables.</w:t>
      </w:r>
    </w:p>
    <w:p w14:paraId="53357E94" w14:textId="77777777" w:rsidR="00553543" w:rsidRPr="00553543" w:rsidRDefault="00553543" w:rsidP="00553543">
      <w:r w:rsidRPr="00553543">
        <w:pict w14:anchorId="086FFFFD">
          <v:rect id="_x0000_i1220" style="width:0;height:1.5pt" o:hralign="center" o:hrstd="t" o:hr="t" fillcolor="#a0a0a0" stroked="f"/>
        </w:pict>
      </w:r>
    </w:p>
    <w:p w14:paraId="4645CA3C" w14:textId="77777777" w:rsidR="00553543" w:rsidRPr="00553543" w:rsidRDefault="00553543" w:rsidP="00553543">
      <w:pPr>
        <w:rPr>
          <w:b/>
          <w:bCs/>
        </w:rPr>
      </w:pPr>
      <w:r w:rsidRPr="00553543">
        <w:rPr>
          <w:b/>
          <w:bCs/>
        </w:rPr>
        <w:t>8. Alcance del modelo ROVI DCC-Ready</w:t>
      </w:r>
    </w:p>
    <w:p w14:paraId="7E6C2ACC" w14:textId="77777777" w:rsidR="00553543" w:rsidRPr="00553543" w:rsidRDefault="00553543" w:rsidP="00553543">
      <w:r w:rsidRPr="00553543">
        <w:t>La versión o configuración ROVI DCC-Ready podría incluir módulos o flujos relacionados con:</w:t>
      </w:r>
    </w:p>
    <w:p w14:paraId="16B2CD7F" w14:textId="77777777" w:rsidR="00553543" w:rsidRPr="00553543" w:rsidRDefault="00553543" w:rsidP="00553543">
      <w:pPr>
        <w:numPr>
          <w:ilvl w:val="0"/>
          <w:numId w:val="10"/>
        </w:numPr>
      </w:pPr>
      <w:r w:rsidRPr="00553543">
        <w:t xml:space="preserve">Identidad legal del desarrollador. </w:t>
      </w:r>
    </w:p>
    <w:p w14:paraId="64823E80" w14:textId="77777777" w:rsidR="00553543" w:rsidRPr="00553543" w:rsidRDefault="00553543" w:rsidP="00553543">
      <w:pPr>
        <w:numPr>
          <w:ilvl w:val="0"/>
          <w:numId w:val="10"/>
        </w:numPr>
      </w:pPr>
      <w:r w:rsidRPr="00553543">
        <w:t xml:space="preserve">Documentación corporativa. </w:t>
      </w:r>
    </w:p>
    <w:p w14:paraId="73A4ABA2" w14:textId="77777777" w:rsidR="00553543" w:rsidRPr="00553543" w:rsidRDefault="00553543" w:rsidP="00553543">
      <w:pPr>
        <w:numPr>
          <w:ilvl w:val="0"/>
          <w:numId w:val="10"/>
        </w:numPr>
      </w:pPr>
      <w:r w:rsidRPr="00553543">
        <w:t xml:space="preserve">Información del proyecto inmobiliario. </w:t>
      </w:r>
    </w:p>
    <w:p w14:paraId="0F595EB7" w14:textId="77777777" w:rsidR="00553543" w:rsidRPr="00553543" w:rsidRDefault="00553543" w:rsidP="00553543">
      <w:pPr>
        <w:numPr>
          <w:ilvl w:val="0"/>
          <w:numId w:val="10"/>
        </w:numPr>
      </w:pPr>
      <w:r w:rsidRPr="00553543">
        <w:t xml:space="preserve">Licencias, permisos y documentación relevante. </w:t>
      </w:r>
    </w:p>
    <w:p w14:paraId="72934581" w14:textId="77777777" w:rsidR="00553543" w:rsidRPr="00553543" w:rsidRDefault="00553543" w:rsidP="00553543">
      <w:pPr>
        <w:numPr>
          <w:ilvl w:val="0"/>
          <w:numId w:val="10"/>
        </w:numPr>
      </w:pPr>
      <w:r w:rsidRPr="00553543">
        <w:lastRenderedPageBreak/>
        <w:t xml:space="preserve">Control de publicidad y promesas comerciales. </w:t>
      </w:r>
    </w:p>
    <w:p w14:paraId="16DE5A74" w14:textId="77777777" w:rsidR="00553543" w:rsidRPr="00553543" w:rsidRDefault="00553543" w:rsidP="00553543">
      <w:pPr>
        <w:numPr>
          <w:ilvl w:val="0"/>
          <w:numId w:val="10"/>
        </w:numPr>
      </w:pPr>
      <w:r w:rsidRPr="00553543">
        <w:t xml:space="preserve">Registro de precios, promociones, vigencias y </w:t>
      </w:r>
      <w:proofErr w:type="spellStart"/>
      <w:r w:rsidRPr="00553543">
        <w:t>disclaimers</w:t>
      </w:r>
      <w:proofErr w:type="spellEnd"/>
      <w:r w:rsidRPr="00553543">
        <w:t xml:space="preserve">. </w:t>
      </w:r>
    </w:p>
    <w:p w14:paraId="6B40DFE4" w14:textId="77777777" w:rsidR="00553543" w:rsidRPr="00553543" w:rsidRDefault="00553543" w:rsidP="00553543">
      <w:pPr>
        <w:numPr>
          <w:ilvl w:val="0"/>
          <w:numId w:val="10"/>
        </w:numPr>
      </w:pPr>
      <w:r w:rsidRPr="00553543">
        <w:t xml:space="preserve">Trazabilidad de prospectos y compradores. </w:t>
      </w:r>
    </w:p>
    <w:p w14:paraId="32DA202B" w14:textId="77777777" w:rsidR="00553543" w:rsidRPr="00553543" w:rsidRDefault="00553543" w:rsidP="00553543">
      <w:pPr>
        <w:numPr>
          <w:ilvl w:val="0"/>
          <w:numId w:val="10"/>
        </w:numPr>
      </w:pPr>
      <w:r w:rsidRPr="00553543">
        <w:t xml:space="preserve">Bitácora de comunicaciones. </w:t>
      </w:r>
    </w:p>
    <w:p w14:paraId="7510F2A6" w14:textId="77777777" w:rsidR="00553543" w:rsidRPr="00553543" w:rsidRDefault="00553543" w:rsidP="00553543">
      <w:pPr>
        <w:numPr>
          <w:ilvl w:val="0"/>
          <w:numId w:val="10"/>
        </w:numPr>
      </w:pPr>
      <w:r w:rsidRPr="00553543">
        <w:t xml:space="preserve">Contratos, anexos, apartados y documentos firmados. </w:t>
      </w:r>
    </w:p>
    <w:p w14:paraId="2639D320" w14:textId="77777777" w:rsidR="00553543" w:rsidRPr="00553543" w:rsidRDefault="00553543" w:rsidP="00553543">
      <w:pPr>
        <w:numPr>
          <w:ilvl w:val="0"/>
          <w:numId w:val="10"/>
        </w:numPr>
      </w:pPr>
      <w:r w:rsidRPr="00553543">
        <w:t xml:space="preserve">Atención a clientes. </w:t>
      </w:r>
    </w:p>
    <w:p w14:paraId="1365402E" w14:textId="77777777" w:rsidR="00553543" w:rsidRPr="00553543" w:rsidRDefault="00553543" w:rsidP="00553543">
      <w:pPr>
        <w:numPr>
          <w:ilvl w:val="0"/>
          <w:numId w:val="10"/>
        </w:numPr>
      </w:pPr>
      <w:r w:rsidRPr="00553543">
        <w:t xml:space="preserve">Registro de quejas, garantías y postventa. </w:t>
      </w:r>
    </w:p>
    <w:p w14:paraId="2E5BD81D" w14:textId="77777777" w:rsidR="00553543" w:rsidRPr="00553543" w:rsidRDefault="00553543" w:rsidP="00553543">
      <w:pPr>
        <w:numPr>
          <w:ilvl w:val="0"/>
          <w:numId w:val="10"/>
        </w:numPr>
      </w:pPr>
      <w:r w:rsidRPr="00553543">
        <w:t xml:space="preserve">Carpeta digital de evidencias. </w:t>
      </w:r>
    </w:p>
    <w:p w14:paraId="147E9B3E" w14:textId="77777777" w:rsidR="00553543" w:rsidRPr="00553543" w:rsidRDefault="00553543" w:rsidP="00553543">
      <w:pPr>
        <w:numPr>
          <w:ilvl w:val="0"/>
          <w:numId w:val="10"/>
        </w:numPr>
      </w:pPr>
      <w:r w:rsidRPr="00553543">
        <w:t xml:space="preserve">Semáforo de cumplimiento documental. </w:t>
      </w:r>
    </w:p>
    <w:p w14:paraId="581650AB" w14:textId="77777777" w:rsidR="00553543" w:rsidRPr="00553543" w:rsidRDefault="00553543" w:rsidP="00553543">
      <w:pPr>
        <w:numPr>
          <w:ilvl w:val="0"/>
          <w:numId w:val="10"/>
        </w:numPr>
      </w:pPr>
      <w:r w:rsidRPr="00553543">
        <w:t xml:space="preserve">Reportes exportables para procesos internos, auditorías o evaluaciones. </w:t>
      </w:r>
    </w:p>
    <w:p w14:paraId="6B21A455" w14:textId="77777777" w:rsidR="00553543" w:rsidRPr="00553543" w:rsidRDefault="00553543" w:rsidP="00553543">
      <w:pPr>
        <w:numPr>
          <w:ilvl w:val="0"/>
          <w:numId w:val="10"/>
        </w:numPr>
      </w:pPr>
      <w:r w:rsidRPr="00553543">
        <w:t xml:space="preserve">Control de usuarios, permisos, cambios y respaldos. </w:t>
      </w:r>
    </w:p>
    <w:p w14:paraId="04AA4685" w14:textId="77777777" w:rsidR="00553543" w:rsidRPr="00553543" w:rsidRDefault="00553543" w:rsidP="00553543">
      <w:r w:rsidRPr="00553543">
        <w:t>La finalidad sería que el desarrollador inmobiliario tenga una operación comercial más ordenada, transparente, trazable y preparada para estándares de confianza como el DCC.</w:t>
      </w:r>
    </w:p>
    <w:p w14:paraId="136016B0" w14:textId="77777777" w:rsidR="00553543" w:rsidRPr="00553543" w:rsidRDefault="00553543" w:rsidP="00553543">
      <w:r w:rsidRPr="00553543">
        <w:pict w14:anchorId="4BBC488D">
          <v:rect id="_x0000_i1221" style="width:0;height:1.5pt" o:hralign="center" o:hrstd="t" o:hr="t" fillcolor="#a0a0a0" stroked="f"/>
        </w:pict>
      </w:r>
    </w:p>
    <w:p w14:paraId="68532485" w14:textId="77777777" w:rsidR="00553543" w:rsidRPr="00553543" w:rsidRDefault="00553543" w:rsidP="00553543">
      <w:pPr>
        <w:rPr>
          <w:b/>
          <w:bCs/>
        </w:rPr>
      </w:pPr>
      <w:r w:rsidRPr="00553543">
        <w:rPr>
          <w:b/>
          <w:bCs/>
        </w:rPr>
        <w:t>9. Convenio privado de promoción y referenciación</w:t>
      </w:r>
    </w:p>
    <w:p w14:paraId="58ACE033" w14:textId="77777777" w:rsidR="00553543" w:rsidRPr="00553543" w:rsidRDefault="00553543" w:rsidP="00553543">
      <w:r w:rsidRPr="00553543">
        <w:t>Para el frente comercial con desarrolladores inmobiliarios, proponemos celebrar un convenio privado de promoción, referenciación e implementación comercial independiente del convenio institucional con COPIM.</w:t>
      </w:r>
    </w:p>
    <w:p w14:paraId="7B21F537" w14:textId="77777777" w:rsidR="00553543" w:rsidRPr="00553543" w:rsidRDefault="00553543" w:rsidP="00553543">
      <w:r w:rsidRPr="00553543">
        <w:t>Este convenio estaría separado de COPIM, CIIB y DCC Alliance SAPI, y tendría como objetivo promover ROVI ante desarrolladores inmobiliarios, constructoras, comercializadoras y empresas relacionadas.</w:t>
      </w:r>
    </w:p>
    <w:p w14:paraId="60C94660" w14:textId="77777777" w:rsidR="00553543" w:rsidRPr="00553543" w:rsidRDefault="00553543" w:rsidP="00553543">
      <w:r w:rsidRPr="00553543">
        <w:t>El esquema económico propuesto es el siguiente: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3"/>
        <w:gridCol w:w="3715"/>
      </w:tblGrid>
      <w:tr w:rsidR="00553543" w:rsidRPr="00553543" w14:paraId="6619ACDF" w14:textId="77777777">
        <w:trPr>
          <w:tblHeader/>
          <w:tblCellSpacing w:w="15" w:type="dxa"/>
        </w:trPr>
        <w:tc>
          <w:tcPr>
            <w:tcW w:w="0" w:type="auto"/>
            <w:vAlign w:val="center"/>
            <w:hideMark/>
          </w:tcPr>
          <w:p w14:paraId="249DB368" w14:textId="77777777" w:rsidR="00553543" w:rsidRPr="00553543" w:rsidRDefault="00553543" w:rsidP="00553543">
            <w:pPr>
              <w:rPr>
                <w:b/>
                <w:bCs/>
              </w:rPr>
            </w:pPr>
            <w:r w:rsidRPr="00553543">
              <w:rPr>
                <w:b/>
                <w:bCs/>
              </w:rPr>
              <w:t>Concepto</w:t>
            </w:r>
          </w:p>
        </w:tc>
        <w:tc>
          <w:tcPr>
            <w:tcW w:w="0" w:type="auto"/>
            <w:vAlign w:val="center"/>
            <w:hideMark/>
          </w:tcPr>
          <w:p w14:paraId="50F87126" w14:textId="77777777" w:rsidR="00553543" w:rsidRPr="00553543" w:rsidRDefault="00553543" w:rsidP="00553543">
            <w:pPr>
              <w:rPr>
                <w:b/>
                <w:bCs/>
              </w:rPr>
            </w:pPr>
            <w:r w:rsidRPr="00553543">
              <w:rPr>
                <w:b/>
                <w:bCs/>
              </w:rPr>
              <w:t>Comisión</w:t>
            </w:r>
          </w:p>
        </w:tc>
      </w:tr>
      <w:tr w:rsidR="00553543" w:rsidRPr="00553543" w14:paraId="5A69B592" w14:textId="77777777">
        <w:trPr>
          <w:tblCellSpacing w:w="15" w:type="dxa"/>
        </w:trPr>
        <w:tc>
          <w:tcPr>
            <w:tcW w:w="0" w:type="auto"/>
            <w:vAlign w:val="center"/>
            <w:hideMark/>
          </w:tcPr>
          <w:p w14:paraId="0209E0B3" w14:textId="77777777" w:rsidR="00553543" w:rsidRPr="00553543" w:rsidRDefault="00553543" w:rsidP="00553543">
            <w:r w:rsidRPr="00553543">
              <w:t>Comisión sobre el primer año efectivamente cobrado</w:t>
            </w:r>
          </w:p>
        </w:tc>
        <w:tc>
          <w:tcPr>
            <w:tcW w:w="0" w:type="auto"/>
            <w:vAlign w:val="center"/>
            <w:hideMark/>
          </w:tcPr>
          <w:p w14:paraId="4FFDE5E7" w14:textId="77777777" w:rsidR="00553543" w:rsidRPr="00553543" w:rsidRDefault="00553543" w:rsidP="00553543">
            <w:r w:rsidRPr="00553543">
              <w:t>20%</w:t>
            </w:r>
          </w:p>
        </w:tc>
      </w:tr>
      <w:tr w:rsidR="00553543" w:rsidRPr="00553543" w14:paraId="4865A67F" w14:textId="77777777">
        <w:trPr>
          <w:tblCellSpacing w:w="15" w:type="dxa"/>
        </w:trPr>
        <w:tc>
          <w:tcPr>
            <w:tcW w:w="0" w:type="auto"/>
            <w:vAlign w:val="center"/>
            <w:hideMark/>
          </w:tcPr>
          <w:p w14:paraId="24678D0A" w14:textId="77777777" w:rsidR="00553543" w:rsidRPr="00553543" w:rsidRDefault="00553543" w:rsidP="00553543">
            <w:r w:rsidRPr="00553543">
              <w:t>Comisión sobre renovaciones</w:t>
            </w:r>
          </w:p>
        </w:tc>
        <w:tc>
          <w:tcPr>
            <w:tcW w:w="0" w:type="auto"/>
            <w:vAlign w:val="center"/>
            <w:hideMark/>
          </w:tcPr>
          <w:p w14:paraId="339A7ACC" w14:textId="77777777" w:rsidR="00553543" w:rsidRPr="00553543" w:rsidRDefault="00553543" w:rsidP="00553543">
            <w:r w:rsidRPr="00553543">
              <w:t>10%</w:t>
            </w:r>
          </w:p>
        </w:tc>
      </w:tr>
      <w:tr w:rsidR="00553543" w:rsidRPr="00553543" w14:paraId="278AB9E2" w14:textId="77777777">
        <w:trPr>
          <w:tblCellSpacing w:w="15" w:type="dxa"/>
        </w:trPr>
        <w:tc>
          <w:tcPr>
            <w:tcW w:w="0" w:type="auto"/>
            <w:vAlign w:val="center"/>
            <w:hideMark/>
          </w:tcPr>
          <w:p w14:paraId="7EB12D6D" w14:textId="77777777" w:rsidR="00553543" w:rsidRPr="00553543" w:rsidRDefault="00553543" w:rsidP="00553543">
            <w:r w:rsidRPr="00553543">
              <w:lastRenderedPageBreak/>
              <w:t>Vigencia sobre renovaciones</w:t>
            </w:r>
          </w:p>
        </w:tc>
        <w:tc>
          <w:tcPr>
            <w:tcW w:w="0" w:type="auto"/>
            <w:vAlign w:val="center"/>
            <w:hideMark/>
          </w:tcPr>
          <w:p w14:paraId="6E289FE3" w14:textId="77777777" w:rsidR="00553543" w:rsidRPr="00553543" w:rsidRDefault="00553543" w:rsidP="00553543">
            <w:r w:rsidRPr="00553543">
              <w:t>36 meses</w:t>
            </w:r>
          </w:p>
        </w:tc>
      </w:tr>
      <w:tr w:rsidR="00553543" w:rsidRPr="00553543" w14:paraId="2D3E7E86" w14:textId="77777777">
        <w:trPr>
          <w:tblCellSpacing w:w="15" w:type="dxa"/>
        </w:trPr>
        <w:tc>
          <w:tcPr>
            <w:tcW w:w="0" w:type="auto"/>
            <w:vAlign w:val="center"/>
            <w:hideMark/>
          </w:tcPr>
          <w:p w14:paraId="1009D4AB" w14:textId="77777777" w:rsidR="00553543" w:rsidRPr="00553543" w:rsidRDefault="00553543" w:rsidP="00553543">
            <w:r w:rsidRPr="00553543">
              <w:t>Base de cálculo</w:t>
            </w:r>
          </w:p>
        </w:tc>
        <w:tc>
          <w:tcPr>
            <w:tcW w:w="0" w:type="auto"/>
            <w:vAlign w:val="center"/>
            <w:hideMark/>
          </w:tcPr>
          <w:p w14:paraId="6430551F" w14:textId="77777777" w:rsidR="00553543" w:rsidRPr="00553543" w:rsidRDefault="00553543" w:rsidP="00553543">
            <w:r w:rsidRPr="00553543">
              <w:t>Monto efectivamente cobrado, sin IVA</w:t>
            </w:r>
          </w:p>
        </w:tc>
      </w:tr>
    </w:tbl>
    <w:p w14:paraId="5188A29C" w14:textId="77777777" w:rsidR="00553543" w:rsidRPr="00553543" w:rsidRDefault="00553543" w:rsidP="00553543">
      <w:r w:rsidRPr="00553543">
        <w:t>Las comisiones deberán calcularse sobre montos efectivamente cobrados, antes de IVA y después de descuentos, cancelaciones, devoluciones o ajustes comerciales.</w:t>
      </w:r>
    </w:p>
    <w:p w14:paraId="01D322E7" w14:textId="77777777" w:rsidR="00553543" w:rsidRPr="00553543" w:rsidRDefault="00553543" w:rsidP="00553543">
      <w:r w:rsidRPr="00553543">
        <w:t>El pago de comisiones deberá realizarse dentro de los 10 días hábiles posteriores a que ROVI reciba el pago correspondiente por parte del cliente.</w:t>
      </w:r>
    </w:p>
    <w:p w14:paraId="1BEE9E6F" w14:textId="77777777" w:rsidR="00553543" w:rsidRPr="00553543" w:rsidRDefault="00553543" w:rsidP="00553543">
      <w:r w:rsidRPr="00553543">
        <w:pict w14:anchorId="1138398B">
          <v:rect id="_x0000_i1222" style="width:0;height:1.5pt" o:hralign="center" o:hrstd="t" o:hr="t" fillcolor="#a0a0a0" stroked="f"/>
        </w:pict>
      </w:r>
    </w:p>
    <w:p w14:paraId="2C40C9BE" w14:textId="77777777" w:rsidR="00553543" w:rsidRPr="00553543" w:rsidRDefault="00553543" w:rsidP="00553543">
      <w:pPr>
        <w:rPr>
          <w:b/>
          <w:bCs/>
        </w:rPr>
      </w:pPr>
      <w:r w:rsidRPr="00553543">
        <w:rPr>
          <w:b/>
          <w:bCs/>
        </w:rPr>
        <w:t>10. Registro de oportunidades comerciales</w:t>
      </w:r>
    </w:p>
    <w:p w14:paraId="4C883818" w14:textId="77777777" w:rsidR="00553543" w:rsidRPr="00553543" w:rsidRDefault="00553543" w:rsidP="00553543">
      <w:r w:rsidRPr="00553543">
        <w:t>Para evitar ambigüedades, todo cliente referido deberá registrarse por escrito mediante cualquiera de los siguientes medios:</w:t>
      </w:r>
    </w:p>
    <w:p w14:paraId="20DCC1CB" w14:textId="77777777" w:rsidR="00553543" w:rsidRPr="00553543" w:rsidRDefault="00553543" w:rsidP="00553543">
      <w:pPr>
        <w:numPr>
          <w:ilvl w:val="0"/>
          <w:numId w:val="11"/>
        </w:numPr>
      </w:pPr>
      <w:r w:rsidRPr="00553543">
        <w:t xml:space="preserve">Correo electrónico. </w:t>
      </w:r>
    </w:p>
    <w:p w14:paraId="500350C0" w14:textId="77777777" w:rsidR="00553543" w:rsidRPr="00553543" w:rsidRDefault="00553543" w:rsidP="00553543">
      <w:pPr>
        <w:numPr>
          <w:ilvl w:val="0"/>
          <w:numId w:val="11"/>
        </w:numPr>
      </w:pPr>
      <w:r w:rsidRPr="00553543">
        <w:t xml:space="preserve">CRM compartido. </w:t>
      </w:r>
    </w:p>
    <w:p w14:paraId="2A3DC4F2" w14:textId="77777777" w:rsidR="00553543" w:rsidRPr="00553543" w:rsidRDefault="00553543" w:rsidP="00553543">
      <w:pPr>
        <w:numPr>
          <w:ilvl w:val="0"/>
          <w:numId w:val="11"/>
        </w:numPr>
      </w:pPr>
      <w:r w:rsidRPr="00553543">
        <w:t xml:space="preserve">Minuta. </w:t>
      </w:r>
    </w:p>
    <w:p w14:paraId="1EB940AC" w14:textId="77777777" w:rsidR="00553543" w:rsidRPr="00553543" w:rsidRDefault="00553543" w:rsidP="00553543">
      <w:pPr>
        <w:numPr>
          <w:ilvl w:val="0"/>
          <w:numId w:val="11"/>
        </w:numPr>
      </w:pPr>
      <w:r w:rsidRPr="00553543">
        <w:t xml:space="preserve">Documento de registro de oportunidad comercial. </w:t>
      </w:r>
    </w:p>
    <w:p w14:paraId="43F2C846" w14:textId="77777777" w:rsidR="00553543" w:rsidRPr="00553543" w:rsidRDefault="00553543" w:rsidP="00553543">
      <w:pPr>
        <w:numPr>
          <w:ilvl w:val="0"/>
          <w:numId w:val="11"/>
        </w:numPr>
      </w:pPr>
      <w:r w:rsidRPr="00553543">
        <w:t xml:space="preserve">Formato interno de referenciación. </w:t>
      </w:r>
    </w:p>
    <w:p w14:paraId="53F9EB56" w14:textId="77777777" w:rsidR="00553543" w:rsidRPr="00553543" w:rsidRDefault="00553543" w:rsidP="00553543">
      <w:r w:rsidRPr="00553543">
        <w:t>Se considerará cliente protegido aquel desarrollador, empresa inmobiliaria, constructora, comercializadora o entidad relacionada que haya sido presentado, gestionado o canalizado por la promotora comercial.</w:t>
      </w:r>
    </w:p>
    <w:p w14:paraId="35C62E24" w14:textId="77777777" w:rsidR="00553543" w:rsidRPr="00553543" w:rsidRDefault="00553543" w:rsidP="00553543">
      <w:r w:rsidRPr="00553543">
        <w:t xml:space="preserve">La protección comercial de cada oportunidad deberá mantenerse por un periodo mínimo de </w:t>
      </w:r>
      <w:r w:rsidRPr="00553543">
        <w:rPr>
          <w:b/>
          <w:bCs/>
        </w:rPr>
        <w:t>24 meses</w:t>
      </w:r>
      <w:r w:rsidRPr="00553543">
        <w:t xml:space="preserve"> desde su registro inicial.</w:t>
      </w:r>
    </w:p>
    <w:p w14:paraId="0EE4E423" w14:textId="77777777" w:rsidR="00553543" w:rsidRPr="00553543" w:rsidRDefault="00553543" w:rsidP="00553543">
      <w:r w:rsidRPr="00553543">
        <w:pict w14:anchorId="350447B0">
          <v:rect id="_x0000_i1223" style="width:0;height:1.5pt" o:hralign="center" o:hrstd="t" o:hr="t" fillcolor="#a0a0a0" stroked="f"/>
        </w:pict>
      </w:r>
    </w:p>
    <w:p w14:paraId="7E10CA02" w14:textId="77777777" w:rsidR="00553543" w:rsidRPr="00553543" w:rsidRDefault="00553543" w:rsidP="00553543">
      <w:pPr>
        <w:rPr>
          <w:b/>
          <w:bCs/>
        </w:rPr>
      </w:pPr>
      <w:r w:rsidRPr="00553543">
        <w:rPr>
          <w:b/>
          <w:bCs/>
        </w:rPr>
        <w:t>11. Frente de capacitación y eventos digitales CIIB / ROVI</w:t>
      </w:r>
    </w:p>
    <w:p w14:paraId="6522B0E0" w14:textId="77777777" w:rsidR="00553543" w:rsidRPr="00553543" w:rsidRDefault="00553543" w:rsidP="00553543">
      <w:r w:rsidRPr="00553543">
        <w:t xml:space="preserve">Además de la plataforma institucional de COPIM y del frente ROVI DCC-Ready, proponemos abrir un tercer frente de negocio relacionado con capacitaciones, cursos, eventos digitales, </w:t>
      </w:r>
      <w:proofErr w:type="spellStart"/>
      <w:r w:rsidRPr="00553543">
        <w:t>webinars</w:t>
      </w:r>
      <w:proofErr w:type="spellEnd"/>
      <w:r w:rsidRPr="00553543">
        <w:t xml:space="preserve">, diplomados, </w:t>
      </w:r>
      <w:proofErr w:type="spellStart"/>
      <w:r w:rsidRPr="00553543">
        <w:t>masterclasses</w:t>
      </w:r>
      <w:proofErr w:type="spellEnd"/>
      <w:r w:rsidRPr="00553543">
        <w:t xml:space="preserve"> y contenidos especializados.</w:t>
      </w:r>
    </w:p>
    <w:p w14:paraId="7EE86ED7" w14:textId="77777777" w:rsidR="00553543" w:rsidRPr="00553543" w:rsidRDefault="00553543" w:rsidP="00553543">
      <w:r w:rsidRPr="00553543">
        <w:lastRenderedPageBreak/>
        <w:t>Este frente podrá operar mediante la plataforma tecnológica de ROVI, pero con contenido, convocatoria, curaduría, posicionamiento, comunidad o respaldo institucional del CIIB.</w:t>
      </w:r>
    </w:p>
    <w:p w14:paraId="35F13CC5" w14:textId="77777777" w:rsidR="00553543" w:rsidRPr="00553543" w:rsidRDefault="00553543" w:rsidP="00553543">
      <w:r w:rsidRPr="00553543">
        <w:t>Por lo tanto, la distribución de ingresos netos de la plataforma de capacitaciones será: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1256"/>
      </w:tblGrid>
      <w:tr w:rsidR="00553543" w:rsidRPr="00553543" w14:paraId="2BB65248" w14:textId="77777777">
        <w:trPr>
          <w:tblHeader/>
          <w:tblCellSpacing w:w="15" w:type="dxa"/>
        </w:trPr>
        <w:tc>
          <w:tcPr>
            <w:tcW w:w="0" w:type="auto"/>
            <w:vAlign w:val="center"/>
            <w:hideMark/>
          </w:tcPr>
          <w:p w14:paraId="02B5256A" w14:textId="77777777" w:rsidR="00553543" w:rsidRPr="00553543" w:rsidRDefault="00553543" w:rsidP="00553543">
            <w:pPr>
              <w:rPr>
                <w:b/>
                <w:bCs/>
              </w:rPr>
            </w:pPr>
            <w:r w:rsidRPr="00553543">
              <w:rPr>
                <w:b/>
                <w:bCs/>
              </w:rPr>
              <w:t>Destino</w:t>
            </w:r>
          </w:p>
        </w:tc>
        <w:tc>
          <w:tcPr>
            <w:tcW w:w="0" w:type="auto"/>
            <w:vAlign w:val="center"/>
            <w:hideMark/>
          </w:tcPr>
          <w:p w14:paraId="7A6910CC" w14:textId="77777777" w:rsidR="00553543" w:rsidRPr="00553543" w:rsidRDefault="00553543" w:rsidP="00553543">
            <w:pPr>
              <w:rPr>
                <w:b/>
                <w:bCs/>
              </w:rPr>
            </w:pPr>
            <w:r w:rsidRPr="00553543">
              <w:rPr>
                <w:b/>
                <w:bCs/>
              </w:rPr>
              <w:t>Porcentaje</w:t>
            </w:r>
          </w:p>
        </w:tc>
      </w:tr>
      <w:tr w:rsidR="00553543" w:rsidRPr="00553543" w14:paraId="72219834" w14:textId="77777777">
        <w:trPr>
          <w:tblCellSpacing w:w="15" w:type="dxa"/>
        </w:trPr>
        <w:tc>
          <w:tcPr>
            <w:tcW w:w="0" w:type="auto"/>
            <w:vAlign w:val="center"/>
            <w:hideMark/>
          </w:tcPr>
          <w:p w14:paraId="0C7F5B6B" w14:textId="77777777" w:rsidR="00553543" w:rsidRPr="00553543" w:rsidRDefault="00553543" w:rsidP="00553543">
            <w:r w:rsidRPr="00553543">
              <w:t>CIIB</w:t>
            </w:r>
          </w:p>
        </w:tc>
        <w:tc>
          <w:tcPr>
            <w:tcW w:w="0" w:type="auto"/>
            <w:vAlign w:val="center"/>
            <w:hideMark/>
          </w:tcPr>
          <w:p w14:paraId="0CE2C163" w14:textId="77777777" w:rsidR="00553543" w:rsidRPr="00553543" w:rsidRDefault="00553543" w:rsidP="00553543">
            <w:r w:rsidRPr="00553543">
              <w:t>60%</w:t>
            </w:r>
          </w:p>
        </w:tc>
      </w:tr>
      <w:tr w:rsidR="00553543" w:rsidRPr="00553543" w14:paraId="635D3D48" w14:textId="77777777">
        <w:trPr>
          <w:tblCellSpacing w:w="15" w:type="dxa"/>
        </w:trPr>
        <w:tc>
          <w:tcPr>
            <w:tcW w:w="0" w:type="auto"/>
            <w:vAlign w:val="center"/>
            <w:hideMark/>
          </w:tcPr>
          <w:p w14:paraId="0DD8E74C" w14:textId="77777777" w:rsidR="00553543" w:rsidRPr="00553543" w:rsidRDefault="00553543" w:rsidP="00553543">
            <w:r w:rsidRPr="00553543">
              <w:t>ROVI</w:t>
            </w:r>
          </w:p>
        </w:tc>
        <w:tc>
          <w:tcPr>
            <w:tcW w:w="0" w:type="auto"/>
            <w:vAlign w:val="center"/>
            <w:hideMark/>
          </w:tcPr>
          <w:p w14:paraId="552E115F" w14:textId="77777777" w:rsidR="00553543" w:rsidRPr="00553543" w:rsidRDefault="00553543" w:rsidP="00553543">
            <w:r w:rsidRPr="00553543">
              <w:t>40%</w:t>
            </w:r>
          </w:p>
        </w:tc>
      </w:tr>
    </w:tbl>
    <w:p w14:paraId="0B04CFD9" w14:textId="77777777" w:rsidR="00553543" w:rsidRPr="00553543" w:rsidRDefault="00553543" w:rsidP="00553543">
      <w:r w:rsidRPr="00553543">
        <w:t xml:space="preserve">Esta distribución aplicará sobre ingresos netos efectivamente cobrados por cursos, capacitaciones, eventos digitales, </w:t>
      </w:r>
      <w:proofErr w:type="spellStart"/>
      <w:r w:rsidRPr="00553543">
        <w:t>masterclasses</w:t>
      </w:r>
      <w:proofErr w:type="spellEnd"/>
      <w:r w:rsidRPr="00553543">
        <w:t>, membresías educativas, grabaciones, accesos premium o contenidos especializados comercializados a través de la plataforma.</w:t>
      </w:r>
    </w:p>
    <w:p w14:paraId="52A65F65" w14:textId="77777777" w:rsidR="00553543" w:rsidRPr="00553543" w:rsidRDefault="00553543" w:rsidP="00553543">
      <w:r w:rsidRPr="00553543">
        <w:pict w14:anchorId="003EFBA4">
          <v:rect id="_x0000_i1224" style="width:0;height:1.5pt" o:hralign="center" o:hrstd="t" o:hr="t" fillcolor="#a0a0a0" stroked="f"/>
        </w:pict>
      </w:r>
    </w:p>
    <w:p w14:paraId="53A67BEF" w14:textId="77777777" w:rsidR="00553543" w:rsidRPr="00553543" w:rsidRDefault="00553543" w:rsidP="00553543">
      <w:pPr>
        <w:rPr>
          <w:b/>
          <w:bCs/>
        </w:rPr>
      </w:pPr>
      <w:r w:rsidRPr="00553543">
        <w:rPr>
          <w:b/>
          <w:bCs/>
        </w:rPr>
        <w:t>11.1. Alcance de la plataforma de capacitaciones</w:t>
      </w:r>
    </w:p>
    <w:p w14:paraId="34ED5C49" w14:textId="77777777" w:rsidR="00553543" w:rsidRPr="00553543" w:rsidRDefault="00553543" w:rsidP="00553543">
      <w:r w:rsidRPr="00553543">
        <w:t>La plataforma podrá incluir:</w:t>
      </w:r>
    </w:p>
    <w:p w14:paraId="10FA3BE8" w14:textId="77777777" w:rsidR="00553543" w:rsidRPr="00553543" w:rsidRDefault="00553543" w:rsidP="00553543">
      <w:pPr>
        <w:numPr>
          <w:ilvl w:val="0"/>
          <w:numId w:val="12"/>
        </w:numPr>
      </w:pPr>
      <w:r w:rsidRPr="00553543">
        <w:t xml:space="preserve">Capacitaciones para asociaciones. </w:t>
      </w:r>
    </w:p>
    <w:p w14:paraId="6AD8EF85" w14:textId="77777777" w:rsidR="00553543" w:rsidRPr="00553543" w:rsidRDefault="00553543" w:rsidP="00553543">
      <w:pPr>
        <w:numPr>
          <w:ilvl w:val="0"/>
          <w:numId w:val="12"/>
        </w:numPr>
      </w:pPr>
      <w:r w:rsidRPr="00553543">
        <w:t xml:space="preserve">Cursos para asesores inmobiliarios. </w:t>
      </w:r>
    </w:p>
    <w:p w14:paraId="1F69C305" w14:textId="77777777" w:rsidR="00553543" w:rsidRPr="00553543" w:rsidRDefault="00553543" w:rsidP="00553543">
      <w:pPr>
        <w:numPr>
          <w:ilvl w:val="0"/>
          <w:numId w:val="12"/>
        </w:numPr>
      </w:pPr>
      <w:r w:rsidRPr="00553543">
        <w:t xml:space="preserve">Capacitaciones para desarrolladores. </w:t>
      </w:r>
    </w:p>
    <w:p w14:paraId="376B5A7A" w14:textId="77777777" w:rsidR="00553543" w:rsidRPr="00553543" w:rsidRDefault="00553543" w:rsidP="00553543">
      <w:pPr>
        <w:numPr>
          <w:ilvl w:val="0"/>
          <w:numId w:val="12"/>
        </w:numPr>
      </w:pPr>
      <w:proofErr w:type="spellStart"/>
      <w:r w:rsidRPr="00553543">
        <w:t>Webinars</w:t>
      </w:r>
      <w:proofErr w:type="spellEnd"/>
      <w:r w:rsidRPr="00553543">
        <w:t xml:space="preserve"> sobre NOM-247. </w:t>
      </w:r>
    </w:p>
    <w:p w14:paraId="2C7AD4FC" w14:textId="77777777" w:rsidR="00553543" w:rsidRPr="00553543" w:rsidRDefault="00553543" w:rsidP="00553543">
      <w:pPr>
        <w:numPr>
          <w:ilvl w:val="0"/>
          <w:numId w:val="12"/>
        </w:numPr>
      </w:pPr>
      <w:r w:rsidRPr="00553543">
        <w:t xml:space="preserve">Talleres DCC-Ready. </w:t>
      </w:r>
    </w:p>
    <w:p w14:paraId="7F499924" w14:textId="77777777" w:rsidR="00553543" w:rsidRPr="00553543" w:rsidRDefault="00553543" w:rsidP="00553543">
      <w:pPr>
        <w:numPr>
          <w:ilvl w:val="0"/>
          <w:numId w:val="12"/>
        </w:numPr>
      </w:pPr>
      <w:r w:rsidRPr="00553543">
        <w:t xml:space="preserve">Capacitaciones de </w:t>
      </w:r>
      <w:proofErr w:type="spellStart"/>
      <w:r w:rsidRPr="00553543">
        <w:t>compliance</w:t>
      </w:r>
      <w:proofErr w:type="spellEnd"/>
      <w:r w:rsidRPr="00553543">
        <w:t xml:space="preserve"> inmobiliario. </w:t>
      </w:r>
    </w:p>
    <w:p w14:paraId="4584F2DD" w14:textId="77777777" w:rsidR="00553543" w:rsidRPr="00553543" w:rsidRDefault="00553543" w:rsidP="00553543">
      <w:pPr>
        <w:numPr>
          <w:ilvl w:val="0"/>
          <w:numId w:val="12"/>
        </w:numPr>
      </w:pPr>
      <w:r w:rsidRPr="00553543">
        <w:t xml:space="preserve">Diplomados especializados. </w:t>
      </w:r>
    </w:p>
    <w:p w14:paraId="1865DAA2" w14:textId="77777777" w:rsidR="00553543" w:rsidRPr="00553543" w:rsidRDefault="00553543" w:rsidP="00553543">
      <w:pPr>
        <w:numPr>
          <w:ilvl w:val="0"/>
          <w:numId w:val="12"/>
        </w:numPr>
      </w:pPr>
      <w:r w:rsidRPr="00553543">
        <w:t xml:space="preserve">Eventos digitales con costo. </w:t>
      </w:r>
    </w:p>
    <w:p w14:paraId="1681443B" w14:textId="77777777" w:rsidR="00553543" w:rsidRPr="00553543" w:rsidRDefault="00553543" w:rsidP="00553543">
      <w:pPr>
        <w:numPr>
          <w:ilvl w:val="0"/>
          <w:numId w:val="12"/>
        </w:numPr>
      </w:pPr>
      <w:r w:rsidRPr="00553543">
        <w:t xml:space="preserve">Acceso a grabaciones. </w:t>
      </w:r>
    </w:p>
    <w:p w14:paraId="78235AEE" w14:textId="77777777" w:rsidR="00553543" w:rsidRPr="00553543" w:rsidRDefault="00553543" w:rsidP="00553543">
      <w:pPr>
        <w:numPr>
          <w:ilvl w:val="0"/>
          <w:numId w:val="12"/>
        </w:numPr>
      </w:pPr>
      <w:r w:rsidRPr="00553543">
        <w:t xml:space="preserve">Biblioteca premium. </w:t>
      </w:r>
    </w:p>
    <w:p w14:paraId="7F6451F2" w14:textId="77777777" w:rsidR="00553543" w:rsidRPr="00553543" w:rsidRDefault="00553543" w:rsidP="00553543">
      <w:pPr>
        <w:numPr>
          <w:ilvl w:val="0"/>
          <w:numId w:val="12"/>
        </w:numPr>
      </w:pPr>
      <w:r w:rsidRPr="00553543">
        <w:t xml:space="preserve">Cursos para implementación tecnológica. </w:t>
      </w:r>
    </w:p>
    <w:p w14:paraId="46A8A9EC" w14:textId="77777777" w:rsidR="00553543" w:rsidRPr="00553543" w:rsidRDefault="00553543" w:rsidP="00553543">
      <w:pPr>
        <w:numPr>
          <w:ilvl w:val="0"/>
          <w:numId w:val="12"/>
        </w:numPr>
      </w:pPr>
      <w:r w:rsidRPr="00553543">
        <w:t xml:space="preserve">Formación en IA, CRM, automatización y trazabilidad comercial. </w:t>
      </w:r>
    </w:p>
    <w:p w14:paraId="4F8BAA0F" w14:textId="77777777" w:rsidR="00553543" w:rsidRPr="00553543" w:rsidRDefault="00553543" w:rsidP="00553543">
      <w:r w:rsidRPr="00553543">
        <w:lastRenderedPageBreak/>
        <w:pict w14:anchorId="0B4867BF">
          <v:rect id="_x0000_i1225" style="width:0;height:1.5pt" o:hralign="center" o:hrstd="t" o:hr="t" fillcolor="#a0a0a0" stroked="f"/>
        </w:pict>
      </w:r>
    </w:p>
    <w:p w14:paraId="3C07EDCC" w14:textId="77777777" w:rsidR="00553543" w:rsidRPr="00553543" w:rsidRDefault="00553543" w:rsidP="00553543">
      <w:pPr>
        <w:rPr>
          <w:b/>
          <w:bCs/>
        </w:rPr>
      </w:pPr>
      <w:r w:rsidRPr="00553543">
        <w:rPr>
          <w:b/>
          <w:bCs/>
        </w:rPr>
        <w:t>11.2. Ingresos excluidos de la distribución 60/40</w:t>
      </w:r>
    </w:p>
    <w:p w14:paraId="173A779D" w14:textId="77777777" w:rsidR="00553543" w:rsidRPr="00553543" w:rsidRDefault="00553543" w:rsidP="00553543">
      <w:r w:rsidRPr="00553543">
        <w:t>La distribución 60% CIIB / 40% ROVI aplicará únicamente a ingresos derivados de capacitación y contenidos.</w:t>
      </w:r>
    </w:p>
    <w:p w14:paraId="390B86F8" w14:textId="77777777" w:rsidR="00553543" w:rsidRPr="00553543" w:rsidRDefault="00553543" w:rsidP="00553543">
      <w:r w:rsidRPr="00553543">
        <w:t>No se incluirán en esta distribución:</w:t>
      </w:r>
    </w:p>
    <w:p w14:paraId="0A45B622" w14:textId="77777777" w:rsidR="00553543" w:rsidRPr="00553543" w:rsidRDefault="00553543" w:rsidP="00553543">
      <w:pPr>
        <w:numPr>
          <w:ilvl w:val="0"/>
          <w:numId w:val="13"/>
        </w:numPr>
      </w:pPr>
      <w:r w:rsidRPr="00553543">
        <w:t xml:space="preserve">Licencias propias de ROVI vendidas directamente a desarrolladores. </w:t>
      </w:r>
    </w:p>
    <w:p w14:paraId="2F68E841" w14:textId="77777777" w:rsidR="00553543" w:rsidRPr="00553543" w:rsidRDefault="00553543" w:rsidP="00553543">
      <w:pPr>
        <w:numPr>
          <w:ilvl w:val="0"/>
          <w:numId w:val="13"/>
        </w:numPr>
      </w:pPr>
      <w:r w:rsidRPr="00553543">
        <w:t>Add-</w:t>
      </w:r>
      <w:proofErr w:type="spellStart"/>
      <w:r w:rsidRPr="00553543">
        <w:t>ons</w:t>
      </w:r>
      <w:proofErr w:type="spellEnd"/>
      <w:r w:rsidRPr="00553543">
        <w:t xml:space="preserve"> internos de la plataforma COPIM. </w:t>
      </w:r>
    </w:p>
    <w:p w14:paraId="66A2DE67" w14:textId="77777777" w:rsidR="00553543" w:rsidRPr="00553543" w:rsidRDefault="00553543" w:rsidP="00553543">
      <w:pPr>
        <w:numPr>
          <w:ilvl w:val="0"/>
          <w:numId w:val="13"/>
        </w:numPr>
      </w:pPr>
      <w:r w:rsidRPr="00553543">
        <w:t xml:space="preserve">Comisiones por CRM ROVI DCC-Ready. </w:t>
      </w:r>
    </w:p>
    <w:p w14:paraId="113AF8A0" w14:textId="77777777" w:rsidR="00553543" w:rsidRPr="00553543" w:rsidRDefault="00553543" w:rsidP="00553543">
      <w:pPr>
        <w:numPr>
          <w:ilvl w:val="0"/>
          <w:numId w:val="13"/>
        </w:numPr>
      </w:pPr>
      <w:r w:rsidRPr="00553543">
        <w:t xml:space="preserve">Servicios de implementación comercial privada. </w:t>
      </w:r>
    </w:p>
    <w:p w14:paraId="1E60D87C" w14:textId="77777777" w:rsidR="00553543" w:rsidRPr="00553543" w:rsidRDefault="00553543" w:rsidP="00553543">
      <w:pPr>
        <w:numPr>
          <w:ilvl w:val="0"/>
          <w:numId w:val="13"/>
        </w:numPr>
      </w:pPr>
      <w:r w:rsidRPr="00553543">
        <w:t xml:space="preserve">Honorarios profesionales independientes. </w:t>
      </w:r>
    </w:p>
    <w:p w14:paraId="045DD608" w14:textId="77777777" w:rsidR="00553543" w:rsidRPr="00553543" w:rsidRDefault="00553543" w:rsidP="00553543">
      <w:pPr>
        <w:numPr>
          <w:ilvl w:val="0"/>
          <w:numId w:val="13"/>
        </w:numPr>
      </w:pPr>
      <w:r w:rsidRPr="00553543">
        <w:t xml:space="preserve">Servicios jurídicos, normativos o de certificación prestados por terceros. </w:t>
      </w:r>
    </w:p>
    <w:p w14:paraId="1EE8A13D" w14:textId="77777777" w:rsidR="00553543" w:rsidRPr="00553543" w:rsidRDefault="00553543" w:rsidP="00553543">
      <w:r w:rsidRPr="00553543">
        <w:pict w14:anchorId="73C0C175">
          <v:rect id="_x0000_i1226" style="width:0;height:1.5pt" o:hralign="center" o:hrstd="t" o:hr="t" fillcolor="#a0a0a0" stroked="f"/>
        </w:pict>
      </w:r>
    </w:p>
    <w:p w14:paraId="5D7E5AB4" w14:textId="77777777" w:rsidR="00553543" w:rsidRPr="00553543" w:rsidRDefault="00553543" w:rsidP="00553543">
      <w:pPr>
        <w:rPr>
          <w:b/>
          <w:bCs/>
        </w:rPr>
      </w:pPr>
      <w:r w:rsidRPr="00553543">
        <w:rPr>
          <w:b/>
          <w:bCs/>
        </w:rPr>
        <w:t>12. Independencia institucional y prevención de conflictos</w:t>
      </w:r>
    </w:p>
    <w:p w14:paraId="536A9869" w14:textId="77777777" w:rsidR="00553543" w:rsidRPr="00553543" w:rsidRDefault="00553543" w:rsidP="00553543">
      <w:r w:rsidRPr="00553543">
        <w:t>Es indispensable dejar claro que el convenio de promoción comercial será independiente de cualquier relación institucional con COPIM, CIIB o DCC Alliance SAPI.</w:t>
      </w:r>
    </w:p>
    <w:p w14:paraId="3B65D900" w14:textId="77777777" w:rsidR="00553543" w:rsidRPr="00553543" w:rsidRDefault="00553543" w:rsidP="00553543">
      <w:r w:rsidRPr="00553543">
        <w:t>La contratación de ROVI no será requisito obligatorio para:</w:t>
      </w:r>
    </w:p>
    <w:p w14:paraId="4D429B35" w14:textId="77777777" w:rsidR="00553543" w:rsidRPr="00553543" w:rsidRDefault="00553543" w:rsidP="00553543">
      <w:pPr>
        <w:numPr>
          <w:ilvl w:val="0"/>
          <w:numId w:val="14"/>
        </w:numPr>
      </w:pPr>
      <w:r w:rsidRPr="00553543">
        <w:t xml:space="preserve">Participar en COPIM. </w:t>
      </w:r>
    </w:p>
    <w:p w14:paraId="0F4921AA" w14:textId="77777777" w:rsidR="00553543" w:rsidRPr="00553543" w:rsidRDefault="00553543" w:rsidP="00553543">
      <w:pPr>
        <w:numPr>
          <w:ilvl w:val="0"/>
          <w:numId w:val="14"/>
        </w:numPr>
      </w:pPr>
      <w:r w:rsidRPr="00553543">
        <w:t xml:space="preserve">Pertenecer a una asociación afiliada. </w:t>
      </w:r>
    </w:p>
    <w:p w14:paraId="039D2F55" w14:textId="77777777" w:rsidR="00553543" w:rsidRPr="00553543" w:rsidRDefault="00553543" w:rsidP="00553543">
      <w:pPr>
        <w:numPr>
          <w:ilvl w:val="0"/>
          <w:numId w:val="14"/>
        </w:numPr>
      </w:pPr>
      <w:r w:rsidRPr="00553543">
        <w:t xml:space="preserve">Solicitar el DCC. </w:t>
      </w:r>
    </w:p>
    <w:p w14:paraId="402D88AD" w14:textId="77777777" w:rsidR="00553543" w:rsidRPr="00553543" w:rsidRDefault="00553543" w:rsidP="00553543">
      <w:pPr>
        <w:numPr>
          <w:ilvl w:val="0"/>
          <w:numId w:val="14"/>
        </w:numPr>
      </w:pPr>
      <w:r w:rsidRPr="00553543">
        <w:t xml:space="preserve">Obtener el DCC. </w:t>
      </w:r>
    </w:p>
    <w:p w14:paraId="2DE1228D" w14:textId="77777777" w:rsidR="00553543" w:rsidRPr="00553543" w:rsidRDefault="00553543" w:rsidP="00553543">
      <w:pPr>
        <w:numPr>
          <w:ilvl w:val="0"/>
          <w:numId w:val="14"/>
        </w:numPr>
      </w:pPr>
      <w:r w:rsidRPr="00553543">
        <w:t xml:space="preserve">Conservar el DCC. </w:t>
      </w:r>
    </w:p>
    <w:p w14:paraId="30F73C90" w14:textId="77777777" w:rsidR="00553543" w:rsidRPr="00553543" w:rsidRDefault="00553543" w:rsidP="00553543">
      <w:pPr>
        <w:numPr>
          <w:ilvl w:val="0"/>
          <w:numId w:val="14"/>
        </w:numPr>
      </w:pPr>
      <w:r w:rsidRPr="00553543">
        <w:t xml:space="preserve">Recibir algún distintivo, reconocimiento o beneficio gremial. </w:t>
      </w:r>
    </w:p>
    <w:p w14:paraId="17DB22C7" w14:textId="77777777" w:rsidR="00553543" w:rsidRPr="00553543" w:rsidRDefault="00553543" w:rsidP="00553543">
      <w:r w:rsidRPr="00553543">
        <w:t xml:space="preserve">ROVI podrá ser presentado como herramienta tecnológica sugerida, </w:t>
      </w:r>
      <w:proofErr w:type="spellStart"/>
      <w:r w:rsidRPr="00553543">
        <w:t>alineable</w:t>
      </w:r>
      <w:proofErr w:type="spellEnd"/>
      <w:r w:rsidRPr="00553543">
        <w:t xml:space="preserve"> u homologada DCC-Ready únicamente en los términos autorizados por DCC Alliance SAPI.</w:t>
      </w:r>
    </w:p>
    <w:p w14:paraId="4CD1E430" w14:textId="77777777" w:rsidR="00553543" w:rsidRPr="00553543" w:rsidRDefault="00553543" w:rsidP="00553543">
      <w:r w:rsidRPr="00553543">
        <w:t xml:space="preserve">Dicha homologación significará que ROVI cuenta con flujos, módulos, evidencias y funcionalidades alineadas a la matriz DCC-Ready, sin que ello implique certificación </w:t>
      </w:r>
      <w:r w:rsidRPr="00553543">
        <w:lastRenderedPageBreak/>
        <w:t>automática, garantía de cumplimiento normativo, sustitución de auditorías, sustitución de evaluación formal o requisito obligatorio para obtener el DCC.</w:t>
      </w:r>
    </w:p>
    <w:p w14:paraId="2B2BF29C" w14:textId="77777777" w:rsidR="00553543" w:rsidRPr="00553543" w:rsidRDefault="00553543" w:rsidP="00553543">
      <w:r w:rsidRPr="00553543">
        <w:pict w14:anchorId="44CAA120">
          <v:rect id="_x0000_i1227" style="width:0;height:1.5pt" o:hralign="center" o:hrstd="t" o:hr="t" fillcolor="#a0a0a0" stroked="f"/>
        </w:pict>
      </w:r>
    </w:p>
    <w:p w14:paraId="50071719" w14:textId="77777777" w:rsidR="00553543" w:rsidRPr="00553543" w:rsidRDefault="00553543" w:rsidP="00553543">
      <w:pPr>
        <w:rPr>
          <w:b/>
          <w:bCs/>
        </w:rPr>
      </w:pPr>
      <w:r w:rsidRPr="00553543">
        <w:rPr>
          <w:b/>
          <w:bCs/>
        </w:rPr>
        <w:t>13. Cláusula sugerida de independencia</w:t>
      </w:r>
    </w:p>
    <w:p w14:paraId="3B0DFE69" w14:textId="77777777" w:rsidR="00553543" w:rsidRPr="00553543" w:rsidRDefault="00553543" w:rsidP="00553543">
      <w:r w:rsidRPr="00553543">
        <w:t>Las partes reconocen que cualquier convenio de promoción, referenciación o implementación comercial relacionado con ROVI será independiente de cualquier convenio institucional que ROVI pudiera celebrar con COPIM, CIIB, DCC Alliance SAPI o cualquier asociación gremial relacionada.</w:t>
      </w:r>
    </w:p>
    <w:p w14:paraId="22E5E44D" w14:textId="77777777" w:rsidR="00553543" w:rsidRPr="00553543" w:rsidRDefault="00553543" w:rsidP="00553543">
      <w:r w:rsidRPr="00553543">
        <w:t>La contratación de ROVI por parte de desarrolladores inmobiliarios no será requisito obligatorio para acceder, participar, solicitar, obtener o conservar el DCC, ni ningún otro distintivo, certificación, membresía o reconocimiento institucional.</w:t>
      </w:r>
    </w:p>
    <w:p w14:paraId="687435DD" w14:textId="77777777" w:rsidR="00553543" w:rsidRPr="00553543" w:rsidRDefault="00553543" w:rsidP="00553543">
      <w:r w:rsidRPr="00553543">
        <w:t xml:space="preserve">ROVI podrá ser presentado como herramienta tecnológica </w:t>
      </w:r>
      <w:proofErr w:type="spellStart"/>
      <w:r w:rsidRPr="00553543">
        <w:t>alineable</w:t>
      </w:r>
      <w:proofErr w:type="spellEnd"/>
      <w:r w:rsidRPr="00553543">
        <w:t>, sugerida u homologada bajo la matriz DCC-Ready únicamente en los términos expresamente autorizados por DCC Alliance SAPI, sin que ello implique certificación automática, garantía de cumplimiento normativo o sustitución de procesos formales de evaluación.</w:t>
      </w:r>
    </w:p>
    <w:p w14:paraId="4D433B99" w14:textId="77777777" w:rsidR="00553543" w:rsidRPr="00553543" w:rsidRDefault="00553543" w:rsidP="00553543">
      <w:r w:rsidRPr="00553543">
        <w:pict w14:anchorId="2C942E74">
          <v:rect id="_x0000_i1228" style="width:0;height:1.5pt" o:hralign="center" o:hrstd="t" o:hr="t" fillcolor="#a0a0a0" stroked="f"/>
        </w:pict>
      </w:r>
    </w:p>
    <w:p w14:paraId="27522E08" w14:textId="77777777" w:rsidR="00553543" w:rsidRPr="00553543" w:rsidRDefault="00553543" w:rsidP="00553543">
      <w:pPr>
        <w:rPr>
          <w:b/>
          <w:bCs/>
        </w:rPr>
      </w:pPr>
      <w:r w:rsidRPr="00553543">
        <w:rPr>
          <w:b/>
          <w:bCs/>
        </w:rPr>
        <w:t xml:space="preserve">14. Cláusula sugerida de </w:t>
      </w:r>
      <w:proofErr w:type="spellStart"/>
      <w:r w:rsidRPr="00553543">
        <w:rPr>
          <w:b/>
          <w:bCs/>
        </w:rPr>
        <w:t>add-ons</w:t>
      </w:r>
      <w:proofErr w:type="spellEnd"/>
    </w:p>
    <w:p w14:paraId="16BCAD65" w14:textId="77777777" w:rsidR="00553543" w:rsidRPr="00553543" w:rsidRDefault="00553543" w:rsidP="00553543">
      <w:r w:rsidRPr="00553543">
        <w:t xml:space="preserve">Los ingresos netos generados por la venta de </w:t>
      </w:r>
      <w:proofErr w:type="spellStart"/>
      <w:r w:rsidRPr="00553543">
        <w:t>add-ons</w:t>
      </w:r>
      <w:proofErr w:type="spellEnd"/>
      <w:r w:rsidRPr="00553543">
        <w:t>, módulos premium o servicios digitales adicionales dentro de la plataforma COPIM se distribuirán temporalmente de la siguiente manera:</w:t>
      </w:r>
    </w:p>
    <w:p w14:paraId="5F54AFEA" w14:textId="77777777" w:rsidR="00553543" w:rsidRPr="00553543" w:rsidRDefault="00553543" w:rsidP="00553543">
      <w:r w:rsidRPr="00553543">
        <w:t>Durante la recuperación del saldo pendiente de implementación por $50,000 MXN:</w:t>
      </w:r>
    </w:p>
    <w:p w14:paraId="4EED9500" w14:textId="77777777" w:rsidR="00553543" w:rsidRPr="00553543" w:rsidRDefault="00553543" w:rsidP="00553543">
      <w:pPr>
        <w:numPr>
          <w:ilvl w:val="0"/>
          <w:numId w:val="15"/>
        </w:numPr>
      </w:pPr>
      <w:r w:rsidRPr="00553543">
        <w:t xml:space="preserve">70% para ROVI. </w:t>
      </w:r>
    </w:p>
    <w:p w14:paraId="0B79F78C" w14:textId="77777777" w:rsidR="00553543" w:rsidRPr="00553543" w:rsidRDefault="00553543" w:rsidP="00553543">
      <w:pPr>
        <w:numPr>
          <w:ilvl w:val="0"/>
          <w:numId w:val="15"/>
        </w:numPr>
      </w:pPr>
      <w:r w:rsidRPr="00553543">
        <w:t xml:space="preserve">30% para COPIM. </w:t>
      </w:r>
    </w:p>
    <w:p w14:paraId="611A6177" w14:textId="77777777" w:rsidR="00553543" w:rsidRPr="00553543" w:rsidRDefault="00553543" w:rsidP="00553543">
      <w:r w:rsidRPr="00553543">
        <w:t>Una vez recuperado el saldo pendiente de $50,000 MXN:</w:t>
      </w:r>
    </w:p>
    <w:p w14:paraId="4C1A077E" w14:textId="77777777" w:rsidR="00553543" w:rsidRPr="00553543" w:rsidRDefault="00553543" w:rsidP="00553543">
      <w:pPr>
        <w:numPr>
          <w:ilvl w:val="0"/>
          <w:numId w:val="16"/>
        </w:numPr>
      </w:pPr>
      <w:r w:rsidRPr="00553543">
        <w:t xml:space="preserve">60% para ROVI. </w:t>
      </w:r>
    </w:p>
    <w:p w14:paraId="1D9E50E1" w14:textId="77777777" w:rsidR="00553543" w:rsidRPr="00553543" w:rsidRDefault="00553543" w:rsidP="00553543">
      <w:pPr>
        <w:numPr>
          <w:ilvl w:val="0"/>
          <w:numId w:val="16"/>
        </w:numPr>
      </w:pPr>
      <w:r w:rsidRPr="00553543">
        <w:t xml:space="preserve">40% para COPIM. </w:t>
      </w:r>
    </w:p>
    <w:p w14:paraId="5D9194FD" w14:textId="77777777" w:rsidR="00553543" w:rsidRPr="00553543" w:rsidRDefault="00553543" w:rsidP="00553543">
      <w:r w:rsidRPr="00553543">
        <w:t>ROVI podrá destinar parte de su participación económica a cubrir incentivos internos, bonos de implementación, coordinación operativa o pagos vinculados a la adopción de la plataforma, sin que dichos pagos representen obligación económica alguna para COPIM.</w:t>
      </w:r>
    </w:p>
    <w:p w14:paraId="350D922A" w14:textId="77777777" w:rsidR="00553543" w:rsidRPr="00553543" w:rsidRDefault="00553543" w:rsidP="00553543">
      <w:r w:rsidRPr="00553543">
        <w:lastRenderedPageBreak/>
        <w:pict w14:anchorId="4BC6EC36">
          <v:rect id="_x0000_i1229" style="width:0;height:1.5pt" o:hralign="center" o:hrstd="t" o:hr="t" fillcolor="#a0a0a0" stroked="f"/>
        </w:pict>
      </w:r>
    </w:p>
    <w:p w14:paraId="64AD3072" w14:textId="77777777" w:rsidR="00553543" w:rsidRPr="00553543" w:rsidRDefault="00553543" w:rsidP="00553543">
      <w:pPr>
        <w:rPr>
          <w:b/>
          <w:bCs/>
        </w:rPr>
      </w:pPr>
      <w:r w:rsidRPr="00553543">
        <w:rPr>
          <w:b/>
          <w:bCs/>
        </w:rPr>
        <w:t>15. Cláusula sugerida de bonos de implementación</w:t>
      </w:r>
    </w:p>
    <w:p w14:paraId="6328616D" w14:textId="77777777" w:rsidR="00553543" w:rsidRPr="00553543" w:rsidRDefault="00553543" w:rsidP="00553543">
      <w:r w:rsidRPr="00553543">
        <w:t>ROVI podrá destinar, de su propia participación económica, una bolsa máxima de hasta $25,000 MXN para bonos de implementación, adopción, capacitación y coordinación operativa relacionados con el piloto institucional.</w:t>
      </w:r>
    </w:p>
    <w:p w14:paraId="1F2E6E89" w14:textId="77777777" w:rsidR="00553543" w:rsidRPr="00553543" w:rsidRDefault="00553543" w:rsidP="00553543">
      <w:r w:rsidRPr="00553543">
        <w:t>Dichos bonos no serán pagados por COPIM, no formarán parte del presupuesto institucional de COPIM y no otorgarán a la persona beneficiaria derecho alguno sobre los ingresos institucionales de COPIM.</w:t>
      </w:r>
    </w:p>
    <w:p w14:paraId="535352BD" w14:textId="77777777" w:rsidR="00553543" w:rsidRPr="00553543" w:rsidRDefault="00553543" w:rsidP="00553543">
      <w:r w:rsidRPr="00553543">
        <w:t>Los bonos deberán estar sujetos al cumplimiento de hitos verificables, previamente documentados y aceptados por las partes.</w:t>
      </w:r>
    </w:p>
    <w:p w14:paraId="3E99F5C0" w14:textId="77777777" w:rsidR="00553543" w:rsidRPr="00553543" w:rsidRDefault="00553543" w:rsidP="00553543">
      <w:r w:rsidRPr="00553543">
        <w:pict w14:anchorId="2960A5D1">
          <v:rect id="_x0000_i1230" style="width:0;height:1.5pt" o:hralign="center" o:hrstd="t" o:hr="t" fillcolor="#a0a0a0" stroked="f"/>
        </w:pict>
      </w:r>
    </w:p>
    <w:p w14:paraId="33759F77" w14:textId="77777777" w:rsidR="00553543" w:rsidRPr="00553543" w:rsidRDefault="00553543" w:rsidP="00553543">
      <w:pPr>
        <w:rPr>
          <w:b/>
          <w:bCs/>
        </w:rPr>
      </w:pPr>
      <w:r w:rsidRPr="00553543">
        <w:rPr>
          <w:b/>
          <w:bCs/>
        </w:rPr>
        <w:t>16. Cláusula sugerida de comisiones privadas</w:t>
      </w:r>
    </w:p>
    <w:p w14:paraId="42737478" w14:textId="77777777" w:rsidR="00553543" w:rsidRPr="00553543" w:rsidRDefault="00553543" w:rsidP="00553543">
      <w:r w:rsidRPr="00553543">
        <w:t>ROVI pagará a la promotora comercial una comisión equivalente al 20% del monto efectivamente cobrado, antes de IVA y después de descuentos, cancelaciones o devoluciones, correspondiente al primer año de contratación de cada cliente referido y cerrado.</w:t>
      </w:r>
    </w:p>
    <w:p w14:paraId="6247EA12" w14:textId="77777777" w:rsidR="00553543" w:rsidRPr="00553543" w:rsidRDefault="00553543" w:rsidP="00553543">
      <w:r w:rsidRPr="00553543">
        <w:t>Asimismo, ROVI pagará a la promotora comercial una comisión equivalente al 10% de las renovaciones efectivamente cobradas de dichos clientes durante un periodo de 36 meses contados a partir de la fecha de contratación inicial.</w:t>
      </w:r>
    </w:p>
    <w:p w14:paraId="7BEBA381" w14:textId="77777777" w:rsidR="00553543" w:rsidRPr="00553543" w:rsidRDefault="00553543" w:rsidP="00553543">
      <w:r w:rsidRPr="00553543">
        <w:t>Se entenderá como cliente referido aquel desarrollador, empresa inmobiliaria, comercializadora, constructora o entidad relacionada que haya sido presentado, gestionado o canalizado por la promotora comercial, siempre que quede registrado por escrito mediante correo electrónico, CRM compartido, minuta o documento de registro de oportunidad comercial.</w:t>
      </w:r>
    </w:p>
    <w:p w14:paraId="19EC8C71" w14:textId="77777777" w:rsidR="00553543" w:rsidRPr="00553543" w:rsidRDefault="00553543" w:rsidP="00553543">
      <w:r w:rsidRPr="00553543">
        <w:t>Las comisiones serán exigibles dentro de los 10 días hábiles posteriores a que ROVI reciba el pago correspondiente por parte del cliente.</w:t>
      </w:r>
    </w:p>
    <w:p w14:paraId="22D49934" w14:textId="77777777" w:rsidR="00553543" w:rsidRPr="00553543" w:rsidRDefault="00553543" w:rsidP="00553543">
      <w:r w:rsidRPr="00553543">
        <w:pict w14:anchorId="7BC6005D">
          <v:rect id="_x0000_i1231" style="width:0;height:1.5pt" o:hralign="center" o:hrstd="t" o:hr="t" fillcolor="#a0a0a0" stroked="f"/>
        </w:pict>
      </w:r>
    </w:p>
    <w:p w14:paraId="510624AD" w14:textId="77777777" w:rsidR="00553543" w:rsidRPr="00553543" w:rsidRDefault="00553543" w:rsidP="00553543">
      <w:pPr>
        <w:rPr>
          <w:b/>
          <w:bCs/>
        </w:rPr>
      </w:pPr>
      <w:r w:rsidRPr="00553543">
        <w:rPr>
          <w:b/>
          <w:bCs/>
        </w:rPr>
        <w:t>17. Beneficios para ROVI</w:t>
      </w:r>
    </w:p>
    <w:p w14:paraId="73B9D0F1" w14:textId="77777777" w:rsidR="00553543" w:rsidRPr="00553543" w:rsidRDefault="00553543" w:rsidP="00553543">
      <w:r w:rsidRPr="00553543">
        <w:t>Esta estructura permitiría a ROVI:</w:t>
      </w:r>
    </w:p>
    <w:p w14:paraId="3A91B46C" w14:textId="77777777" w:rsidR="00553543" w:rsidRPr="00553543" w:rsidRDefault="00553543" w:rsidP="00553543">
      <w:pPr>
        <w:numPr>
          <w:ilvl w:val="0"/>
          <w:numId w:val="17"/>
        </w:numPr>
      </w:pPr>
      <w:r w:rsidRPr="00553543">
        <w:t xml:space="preserve">Entrar al ecosistema COPIM con menor fricción económica inicial. </w:t>
      </w:r>
    </w:p>
    <w:p w14:paraId="02C36B47" w14:textId="77777777" w:rsidR="00553543" w:rsidRPr="00553543" w:rsidRDefault="00553543" w:rsidP="00553543">
      <w:pPr>
        <w:numPr>
          <w:ilvl w:val="0"/>
          <w:numId w:val="17"/>
        </w:numPr>
      </w:pPr>
      <w:r w:rsidRPr="00553543">
        <w:t xml:space="preserve">Recibir un pago inicial de $25,000 MXN. </w:t>
      </w:r>
    </w:p>
    <w:p w14:paraId="1DF746AE" w14:textId="77777777" w:rsidR="00553543" w:rsidRPr="00553543" w:rsidRDefault="00553543" w:rsidP="00553543">
      <w:pPr>
        <w:numPr>
          <w:ilvl w:val="0"/>
          <w:numId w:val="17"/>
        </w:numPr>
      </w:pPr>
      <w:r w:rsidRPr="00553543">
        <w:lastRenderedPageBreak/>
        <w:t xml:space="preserve">Recuperar el saldo pendiente de $50,000 MXN contra ingresos reales. </w:t>
      </w:r>
    </w:p>
    <w:p w14:paraId="325F4A6B" w14:textId="77777777" w:rsidR="00553543" w:rsidRPr="00553543" w:rsidRDefault="00553543" w:rsidP="00553543">
      <w:pPr>
        <w:numPr>
          <w:ilvl w:val="0"/>
          <w:numId w:val="17"/>
        </w:numPr>
      </w:pPr>
      <w:r w:rsidRPr="00553543">
        <w:t xml:space="preserve">Participar en la venta de </w:t>
      </w:r>
      <w:proofErr w:type="spellStart"/>
      <w:r w:rsidRPr="00553543">
        <w:t>add-ons</w:t>
      </w:r>
      <w:proofErr w:type="spellEnd"/>
      <w:r w:rsidRPr="00553543">
        <w:t xml:space="preserve"> dentro de la plataforma COPIM. </w:t>
      </w:r>
    </w:p>
    <w:p w14:paraId="0CB6C71C" w14:textId="77777777" w:rsidR="00553543" w:rsidRPr="00553543" w:rsidRDefault="00553543" w:rsidP="00553543">
      <w:pPr>
        <w:numPr>
          <w:ilvl w:val="0"/>
          <w:numId w:val="17"/>
        </w:numPr>
      </w:pPr>
      <w:r w:rsidRPr="00553543">
        <w:t xml:space="preserve">Validar adopción real mediante un piloto de 90 días. </w:t>
      </w:r>
    </w:p>
    <w:p w14:paraId="5B0147A6" w14:textId="77777777" w:rsidR="00553543" w:rsidRPr="00553543" w:rsidRDefault="00553543" w:rsidP="00553543">
      <w:pPr>
        <w:numPr>
          <w:ilvl w:val="0"/>
          <w:numId w:val="17"/>
        </w:numPr>
      </w:pPr>
      <w:r w:rsidRPr="00553543">
        <w:t xml:space="preserve">Convertirse en el primer CRM inmobiliario homologado DCC-Ready. </w:t>
      </w:r>
    </w:p>
    <w:p w14:paraId="5B269A46" w14:textId="77777777" w:rsidR="00553543" w:rsidRPr="00553543" w:rsidRDefault="00553543" w:rsidP="00553543">
      <w:pPr>
        <w:numPr>
          <w:ilvl w:val="0"/>
          <w:numId w:val="17"/>
        </w:numPr>
      </w:pPr>
      <w:r w:rsidRPr="00553543">
        <w:t xml:space="preserve">Diferenciarse frente a otros CRM inmobiliarios. </w:t>
      </w:r>
    </w:p>
    <w:p w14:paraId="72F949A4" w14:textId="77777777" w:rsidR="00553543" w:rsidRPr="00553543" w:rsidRDefault="00553543" w:rsidP="00553543">
      <w:pPr>
        <w:numPr>
          <w:ilvl w:val="0"/>
          <w:numId w:val="17"/>
        </w:numPr>
      </w:pPr>
      <w:r w:rsidRPr="00553543">
        <w:t xml:space="preserve">Acceder a desarrolladores inmobiliarios con una narrativa de cumplimiento, trazabilidad y confianza. </w:t>
      </w:r>
    </w:p>
    <w:p w14:paraId="608B0D17" w14:textId="77777777" w:rsidR="00553543" w:rsidRPr="00553543" w:rsidRDefault="00553543" w:rsidP="00553543">
      <w:pPr>
        <w:numPr>
          <w:ilvl w:val="0"/>
          <w:numId w:val="17"/>
        </w:numPr>
      </w:pPr>
      <w:r w:rsidRPr="00553543">
        <w:t xml:space="preserve">Crear una ventaja competitiva temporal. </w:t>
      </w:r>
    </w:p>
    <w:p w14:paraId="51821694" w14:textId="77777777" w:rsidR="00553543" w:rsidRPr="00553543" w:rsidRDefault="00553543" w:rsidP="00553543">
      <w:pPr>
        <w:numPr>
          <w:ilvl w:val="0"/>
          <w:numId w:val="17"/>
        </w:numPr>
      </w:pPr>
      <w:r w:rsidRPr="00553543">
        <w:t xml:space="preserve">Generar nuevos ingresos por licencias, implementación y renovaciones. </w:t>
      </w:r>
    </w:p>
    <w:p w14:paraId="06A902D6" w14:textId="77777777" w:rsidR="00553543" w:rsidRPr="00553543" w:rsidRDefault="00553543" w:rsidP="00553543">
      <w:pPr>
        <w:numPr>
          <w:ilvl w:val="0"/>
          <w:numId w:val="17"/>
        </w:numPr>
      </w:pPr>
      <w:r w:rsidRPr="00553543">
        <w:t xml:space="preserve">Participar en una categoría emergente antes de que otros competidores entren. </w:t>
      </w:r>
    </w:p>
    <w:p w14:paraId="1CDE81C5" w14:textId="77777777" w:rsidR="00553543" w:rsidRPr="00553543" w:rsidRDefault="00553543" w:rsidP="00553543">
      <w:pPr>
        <w:numPr>
          <w:ilvl w:val="0"/>
          <w:numId w:val="17"/>
        </w:numPr>
      </w:pPr>
      <w:r w:rsidRPr="00553543">
        <w:t xml:space="preserve">Convertirse en herramienta tecnológica de referencia para desarrolladores que busquen profesionalizar su operación. </w:t>
      </w:r>
    </w:p>
    <w:p w14:paraId="1F25149F" w14:textId="77777777" w:rsidR="00553543" w:rsidRPr="00553543" w:rsidRDefault="00553543" w:rsidP="00553543">
      <w:pPr>
        <w:numPr>
          <w:ilvl w:val="0"/>
          <w:numId w:val="17"/>
        </w:numPr>
      </w:pPr>
      <w:r w:rsidRPr="00553543">
        <w:t xml:space="preserve">Monetizar capacitaciones digitales con una distribución 40% ROVI / 60% CIIB. </w:t>
      </w:r>
    </w:p>
    <w:p w14:paraId="6C94D81F" w14:textId="77777777" w:rsidR="00553543" w:rsidRPr="00553543" w:rsidRDefault="00553543" w:rsidP="00553543">
      <w:pPr>
        <w:numPr>
          <w:ilvl w:val="0"/>
          <w:numId w:val="17"/>
        </w:numPr>
      </w:pPr>
      <w:r w:rsidRPr="00553543">
        <w:t xml:space="preserve">Escalar comercialmente más allá de COPIM. </w:t>
      </w:r>
    </w:p>
    <w:p w14:paraId="25341E97" w14:textId="77777777" w:rsidR="00553543" w:rsidRPr="00553543" w:rsidRDefault="00553543" w:rsidP="00553543">
      <w:r w:rsidRPr="00553543">
        <w:pict w14:anchorId="7608EDE3">
          <v:rect id="_x0000_i1232" style="width:0;height:1.5pt" o:hralign="center" o:hrstd="t" o:hr="t" fillcolor="#a0a0a0" stroked="f"/>
        </w:pict>
      </w:r>
    </w:p>
    <w:p w14:paraId="5B864E1C" w14:textId="77777777" w:rsidR="00553543" w:rsidRPr="00553543" w:rsidRDefault="00553543" w:rsidP="00553543">
      <w:pPr>
        <w:rPr>
          <w:b/>
          <w:bCs/>
        </w:rPr>
      </w:pPr>
      <w:r w:rsidRPr="00553543">
        <w:rPr>
          <w:b/>
          <w:bCs/>
        </w:rPr>
        <w:t>18. Beneficios para COPIM</w:t>
      </w:r>
    </w:p>
    <w:p w14:paraId="4A6F7E69" w14:textId="77777777" w:rsidR="00553543" w:rsidRPr="00553543" w:rsidRDefault="00553543" w:rsidP="00553543">
      <w:r w:rsidRPr="00553543">
        <w:t>Para COPIM, este modelo permite:</w:t>
      </w:r>
    </w:p>
    <w:p w14:paraId="32514DC0" w14:textId="77777777" w:rsidR="00553543" w:rsidRPr="00553543" w:rsidRDefault="00553543" w:rsidP="00553543">
      <w:pPr>
        <w:numPr>
          <w:ilvl w:val="0"/>
          <w:numId w:val="18"/>
        </w:numPr>
      </w:pPr>
      <w:r w:rsidRPr="00553543">
        <w:t xml:space="preserve">Reducir riesgo financiero inicial. </w:t>
      </w:r>
    </w:p>
    <w:p w14:paraId="74207CCA" w14:textId="77777777" w:rsidR="00553543" w:rsidRPr="00553543" w:rsidRDefault="00553543" w:rsidP="00553543">
      <w:pPr>
        <w:numPr>
          <w:ilvl w:val="0"/>
          <w:numId w:val="18"/>
        </w:numPr>
      </w:pPr>
      <w:r w:rsidRPr="00553543">
        <w:t xml:space="preserve">Evitar un desembolso inicial de $50,000 o $75,000. </w:t>
      </w:r>
    </w:p>
    <w:p w14:paraId="1D603A82" w14:textId="77777777" w:rsidR="00553543" w:rsidRPr="00553543" w:rsidRDefault="00553543" w:rsidP="00553543">
      <w:pPr>
        <w:numPr>
          <w:ilvl w:val="0"/>
          <w:numId w:val="18"/>
        </w:numPr>
      </w:pPr>
      <w:r w:rsidRPr="00553543">
        <w:t xml:space="preserve">Validar la plataforma antes de comprometer recursos mayores. </w:t>
      </w:r>
    </w:p>
    <w:p w14:paraId="0FB16113" w14:textId="77777777" w:rsidR="00553543" w:rsidRPr="00553543" w:rsidRDefault="00553543" w:rsidP="00553543">
      <w:pPr>
        <w:numPr>
          <w:ilvl w:val="0"/>
          <w:numId w:val="18"/>
        </w:numPr>
      </w:pPr>
      <w:r w:rsidRPr="00553543">
        <w:t xml:space="preserve">Fortalecer su operación institucional. </w:t>
      </w:r>
    </w:p>
    <w:p w14:paraId="22E5D332" w14:textId="77777777" w:rsidR="00553543" w:rsidRPr="00553543" w:rsidRDefault="00553543" w:rsidP="00553543">
      <w:pPr>
        <w:numPr>
          <w:ilvl w:val="0"/>
          <w:numId w:val="18"/>
        </w:numPr>
      </w:pPr>
      <w:r w:rsidRPr="00553543">
        <w:t xml:space="preserve">Impulsar profesionalización tecnológica. </w:t>
      </w:r>
    </w:p>
    <w:p w14:paraId="65E3EEF7" w14:textId="77777777" w:rsidR="00553543" w:rsidRPr="00553543" w:rsidRDefault="00553543" w:rsidP="00553543">
      <w:pPr>
        <w:numPr>
          <w:ilvl w:val="0"/>
          <w:numId w:val="18"/>
        </w:numPr>
      </w:pPr>
      <w:r w:rsidRPr="00553543">
        <w:t xml:space="preserve">Mantener transparencia frente a sus asociaciones. </w:t>
      </w:r>
    </w:p>
    <w:p w14:paraId="745376B5" w14:textId="77777777" w:rsidR="00553543" w:rsidRPr="00553543" w:rsidRDefault="00553543" w:rsidP="00553543">
      <w:pPr>
        <w:numPr>
          <w:ilvl w:val="0"/>
          <w:numId w:val="18"/>
        </w:numPr>
      </w:pPr>
      <w:r w:rsidRPr="00553543">
        <w:t xml:space="preserve">Evitar conflictos de interés. </w:t>
      </w:r>
    </w:p>
    <w:p w14:paraId="40FDFD0F" w14:textId="77777777" w:rsidR="00553543" w:rsidRPr="00553543" w:rsidRDefault="00553543" w:rsidP="00553543">
      <w:pPr>
        <w:numPr>
          <w:ilvl w:val="0"/>
          <w:numId w:val="18"/>
        </w:numPr>
      </w:pPr>
      <w:r w:rsidRPr="00553543">
        <w:t xml:space="preserve">Proteger su base de datos y activos institucionales. </w:t>
      </w:r>
    </w:p>
    <w:p w14:paraId="6AE1F34D" w14:textId="77777777" w:rsidR="00553543" w:rsidRPr="00553543" w:rsidRDefault="00553543" w:rsidP="00553543">
      <w:pPr>
        <w:numPr>
          <w:ilvl w:val="0"/>
          <w:numId w:val="18"/>
        </w:numPr>
      </w:pPr>
      <w:r w:rsidRPr="00553543">
        <w:lastRenderedPageBreak/>
        <w:t xml:space="preserve">Abrir una ruta de monetización futura sin comprometer la independencia gremial. </w:t>
      </w:r>
    </w:p>
    <w:p w14:paraId="793FBC6B" w14:textId="77777777" w:rsidR="00553543" w:rsidRPr="00553543" w:rsidRDefault="00553543" w:rsidP="00553543">
      <w:pPr>
        <w:numPr>
          <w:ilvl w:val="0"/>
          <w:numId w:val="18"/>
        </w:numPr>
      </w:pPr>
      <w:r w:rsidRPr="00553543">
        <w:t xml:space="preserve">Participar en ingresos por </w:t>
      </w:r>
      <w:proofErr w:type="spellStart"/>
      <w:r w:rsidRPr="00553543">
        <w:t>add-ons</w:t>
      </w:r>
      <w:proofErr w:type="spellEnd"/>
      <w:r w:rsidRPr="00553543">
        <w:t xml:space="preserve"> una vez activado el modelo comercial. </w:t>
      </w:r>
    </w:p>
    <w:p w14:paraId="1D2C40FF" w14:textId="77777777" w:rsidR="00553543" w:rsidRPr="00553543" w:rsidRDefault="00553543" w:rsidP="00553543">
      <w:r w:rsidRPr="00553543">
        <w:pict w14:anchorId="4F9B1247">
          <v:rect id="_x0000_i1233" style="width:0;height:1.5pt" o:hralign="center" o:hrstd="t" o:hr="t" fillcolor="#a0a0a0" stroked="f"/>
        </w:pict>
      </w:r>
    </w:p>
    <w:p w14:paraId="45C62E4F" w14:textId="77777777" w:rsidR="00553543" w:rsidRPr="00553543" w:rsidRDefault="00553543" w:rsidP="00553543">
      <w:pPr>
        <w:rPr>
          <w:b/>
          <w:bCs/>
        </w:rPr>
      </w:pPr>
      <w:r w:rsidRPr="00553543">
        <w:rPr>
          <w:b/>
          <w:bCs/>
        </w:rPr>
        <w:t>19. Beneficios para DCC Alliance SAPI</w:t>
      </w:r>
    </w:p>
    <w:p w14:paraId="5EEB64F7" w14:textId="77777777" w:rsidR="00553543" w:rsidRPr="00553543" w:rsidRDefault="00553543" w:rsidP="00553543">
      <w:r w:rsidRPr="00553543">
        <w:t>Para DCC Alliance SAPI, este modelo permitiría:</w:t>
      </w:r>
    </w:p>
    <w:p w14:paraId="078D3086" w14:textId="77777777" w:rsidR="00553543" w:rsidRPr="00553543" w:rsidRDefault="00553543" w:rsidP="00553543">
      <w:pPr>
        <w:numPr>
          <w:ilvl w:val="0"/>
          <w:numId w:val="19"/>
        </w:numPr>
      </w:pPr>
      <w:r w:rsidRPr="00553543">
        <w:t xml:space="preserve">Crear una matriz tecnológica DCC-Ready. </w:t>
      </w:r>
    </w:p>
    <w:p w14:paraId="4E8B4185" w14:textId="77777777" w:rsidR="00553543" w:rsidRPr="00553543" w:rsidRDefault="00553543" w:rsidP="00553543">
      <w:pPr>
        <w:numPr>
          <w:ilvl w:val="0"/>
          <w:numId w:val="19"/>
        </w:numPr>
      </w:pPr>
      <w:r w:rsidRPr="00553543">
        <w:t xml:space="preserve">Homologar herramientas útiles para desarrolladores. </w:t>
      </w:r>
    </w:p>
    <w:p w14:paraId="4F5D7809" w14:textId="77777777" w:rsidR="00553543" w:rsidRPr="00553543" w:rsidRDefault="00553543" w:rsidP="00553543">
      <w:pPr>
        <w:numPr>
          <w:ilvl w:val="0"/>
          <w:numId w:val="19"/>
        </w:numPr>
      </w:pPr>
      <w:r w:rsidRPr="00553543">
        <w:t xml:space="preserve">Fortalecer el ecosistema del DCC. </w:t>
      </w:r>
    </w:p>
    <w:p w14:paraId="4FD2E09D" w14:textId="77777777" w:rsidR="00553543" w:rsidRPr="00553543" w:rsidRDefault="00553543" w:rsidP="00553543">
      <w:pPr>
        <w:numPr>
          <w:ilvl w:val="0"/>
          <w:numId w:val="19"/>
        </w:numPr>
      </w:pPr>
      <w:r w:rsidRPr="00553543">
        <w:t xml:space="preserve">Generar valor adicional para desarrolladores inmobiliarios. </w:t>
      </w:r>
    </w:p>
    <w:p w14:paraId="67FFBDBA" w14:textId="77777777" w:rsidR="00553543" w:rsidRPr="00553543" w:rsidRDefault="00553543" w:rsidP="00553543">
      <w:pPr>
        <w:numPr>
          <w:ilvl w:val="0"/>
          <w:numId w:val="19"/>
        </w:numPr>
      </w:pPr>
      <w:r w:rsidRPr="00553543">
        <w:t xml:space="preserve">Evitar que el DCC sea solo una evaluación documental. </w:t>
      </w:r>
    </w:p>
    <w:p w14:paraId="591E687A" w14:textId="77777777" w:rsidR="00553543" w:rsidRPr="00553543" w:rsidRDefault="00553543" w:rsidP="00553543">
      <w:pPr>
        <w:numPr>
          <w:ilvl w:val="0"/>
          <w:numId w:val="19"/>
        </w:numPr>
      </w:pPr>
      <w:r w:rsidRPr="00553543">
        <w:t xml:space="preserve">Construir infraestructura tecnológica alrededor del estándar. </w:t>
      </w:r>
    </w:p>
    <w:p w14:paraId="7E9AFD56" w14:textId="77777777" w:rsidR="00553543" w:rsidRPr="00553543" w:rsidRDefault="00553543" w:rsidP="00553543">
      <w:pPr>
        <w:numPr>
          <w:ilvl w:val="0"/>
          <w:numId w:val="19"/>
        </w:numPr>
      </w:pPr>
      <w:r w:rsidRPr="00553543">
        <w:t xml:space="preserve">Mantener independencia en la evaluación y certificación. </w:t>
      </w:r>
    </w:p>
    <w:p w14:paraId="1AF5D776" w14:textId="77777777" w:rsidR="00553543" w:rsidRPr="00553543" w:rsidRDefault="00553543" w:rsidP="00553543">
      <w:pPr>
        <w:numPr>
          <w:ilvl w:val="0"/>
          <w:numId w:val="19"/>
        </w:numPr>
      </w:pPr>
      <w:r w:rsidRPr="00553543">
        <w:t xml:space="preserve">Crear posibles ingresos por homologación, diagnóstico, capacitación o acompañamiento. </w:t>
      </w:r>
    </w:p>
    <w:p w14:paraId="64579039" w14:textId="77777777" w:rsidR="00553543" w:rsidRPr="00553543" w:rsidRDefault="00553543" w:rsidP="00553543">
      <w:r w:rsidRPr="00553543">
        <w:pict w14:anchorId="0B190E87">
          <v:rect id="_x0000_i1234" style="width:0;height:1.5pt" o:hralign="center" o:hrstd="t" o:hr="t" fillcolor="#a0a0a0" stroked="f"/>
        </w:pict>
      </w:r>
    </w:p>
    <w:p w14:paraId="0E44CA0E" w14:textId="77777777" w:rsidR="00553543" w:rsidRPr="00553543" w:rsidRDefault="00553543" w:rsidP="00553543">
      <w:pPr>
        <w:rPr>
          <w:b/>
          <w:bCs/>
        </w:rPr>
      </w:pPr>
      <w:r w:rsidRPr="00553543">
        <w:rPr>
          <w:b/>
          <w:bCs/>
        </w:rPr>
        <w:t>20. Propuesta de siguiente paso</w:t>
      </w:r>
    </w:p>
    <w:p w14:paraId="00082B6B" w14:textId="77777777" w:rsidR="00553543" w:rsidRPr="00553543" w:rsidRDefault="00553543" w:rsidP="00553543">
      <w:r w:rsidRPr="00553543">
        <w:t>Proponemos tener una sesión de trabajo para revisar esta contrapropuesta y definir:</w:t>
      </w:r>
    </w:p>
    <w:p w14:paraId="5476616A" w14:textId="77777777" w:rsidR="00553543" w:rsidRPr="00553543" w:rsidRDefault="00553543" w:rsidP="00553543">
      <w:pPr>
        <w:numPr>
          <w:ilvl w:val="0"/>
          <w:numId w:val="20"/>
        </w:numPr>
      </w:pPr>
      <w:r w:rsidRPr="00553543">
        <w:t xml:space="preserve">Alcance del piloto COPIM. </w:t>
      </w:r>
    </w:p>
    <w:p w14:paraId="5C840C87" w14:textId="77777777" w:rsidR="00553543" w:rsidRPr="00553543" w:rsidRDefault="00553543" w:rsidP="00553543">
      <w:pPr>
        <w:numPr>
          <w:ilvl w:val="0"/>
          <w:numId w:val="20"/>
        </w:numPr>
      </w:pPr>
      <w:r w:rsidRPr="00553543">
        <w:t xml:space="preserve">Alcance técnico de la plataforma institucional. </w:t>
      </w:r>
    </w:p>
    <w:p w14:paraId="50E18988" w14:textId="77777777" w:rsidR="00553543" w:rsidRPr="00553543" w:rsidRDefault="00553543" w:rsidP="00553543">
      <w:pPr>
        <w:numPr>
          <w:ilvl w:val="0"/>
          <w:numId w:val="20"/>
        </w:numPr>
      </w:pPr>
      <w:r w:rsidRPr="00553543">
        <w:t xml:space="preserve">Costos reales de infraestructura. </w:t>
      </w:r>
    </w:p>
    <w:p w14:paraId="77661539" w14:textId="77777777" w:rsidR="00553543" w:rsidRPr="00553543" w:rsidRDefault="00553543" w:rsidP="00553543">
      <w:pPr>
        <w:numPr>
          <w:ilvl w:val="0"/>
          <w:numId w:val="20"/>
        </w:numPr>
      </w:pPr>
      <w:r w:rsidRPr="00553543">
        <w:t xml:space="preserve">Indicadores de éxito del piloto. </w:t>
      </w:r>
    </w:p>
    <w:p w14:paraId="22491E59" w14:textId="77777777" w:rsidR="00553543" w:rsidRPr="00553543" w:rsidRDefault="00553543" w:rsidP="00553543">
      <w:pPr>
        <w:numPr>
          <w:ilvl w:val="0"/>
          <w:numId w:val="20"/>
        </w:numPr>
      </w:pPr>
      <w:r w:rsidRPr="00553543">
        <w:t xml:space="preserve">Condiciones de recuperación del saldo de $50,000. </w:t>
      </w:r>
    </w:p>
    <w:p w14:paraId="6A1E12DF" w14:textId="77777777" w:rsidR="00553543" w:rsidRPr="00553543" w:rsidRDefault="00553543" w:rsidP="00553543">
      <w:pPr>
        <w:numPr>
          <w:ilvl w:val="0"/>
          <w:numId w:val="20"/>
        </w:numPr>
      </w:pPr>
      <w:r w:rsidRPr="00553543">
        <w:t xml:space="preserve">Esquema de </w:t>
      </w:r>
      <w:proofErr w:type="spellStart"/>
      <w:r w:rsidRPr="00553543">
        <w:t>add-ons</w:t>
      </w:r>
      <w:proofErr w:type="spellEnd"/>
      <w:r w:rsidRPr="00553543">
        <w:t xml:space="preserve">. </w:t>
      </w:r>
    </w:p>
    <w:p w14:paraId="1EC6ED59" w14:textId="77777777" w:rsidR="00553543" w:rsidRPr="00553543" w:rsidRDefault="00553543" w:rsidP="00553543">
      <w:pPr>
        <w:numPr>
          <w:ilvl w:val="0"/>
          <w:numId w:val="20"/>
        </w:numPr>
      </w:pPr>
      <w:r w:rsidRPr="00553543">
        <w:t xml:space="preserve">Bonos de implementación con cargo exclusivo a ROVI. </w:t>
      </w:r>
    </w:p>
    <w:p w14:paraId="508C3E3B" w14:textId="77777777" w:rsidR="00553543" w:rsidRPr="00553543" w:rsidRDefault="00553543" w:rsidP="00553543">
      <w:pPr>
        <w:numPr>
          <w:ilvl w:val="0"/>
          <w:numId w:val="20"/>
        </w:numPr>
      </w:pPr>
      <w:r w:rsidRPr="00553543">
        <w:t xml:space="preserve">Diseño conceptual de ROVI DCC-Ready. </w:t>
      </w:r>
    </w:p>
    <w:p w14:paraId="2F3C418A" w14:textId="77777777" w:rsidR="00553543" w:rsidRPr="00553543" w:rsidRDefault="00553543" w:rsidP="00553543">
      <w:pPr>
        <w:numPr>
          <w:ilvl w:val="0"/>
          <w:numId w:val="20"/>
        </w:numPr>
      </w:pPr>
      <w:r w:rsidRPr="00553543">
        <w:t xml:space="preserve">Criterios mínimos de homologación por DCC Alliance SAPI. </w:t>
      </w:r>
    </w:p>
    <w:p w14:paraId="35AB1863" w14:textId="77777777" w:rsidR="00553543" w:rsidRPr="00553543" w:rsidRDefault="00553543" w:rsidP="00553543">
      <w:pPr>
        <w:numPr>
          <w:ilvl w:val="0"/>
          <w:numId w:val="20"/>
        </w:numPr>
      </w:pPr>
      <w:r w:rsidRPr="00553543">
        <w:lastRenderedPageBreak/>
        <w:t xml:space="preserve">Esquema de referenciación comercial. </w:t>
      </w:r>
    </w:p>
    <w:p w14:paraId="7FD34BDA" w14:textId="77777777" w:rsidR="00553543" w:rsidRPr="00553543" w:rsidRDefault="00553543" w:rsidP="00553543">
      <w:pPr>
        <w:numPr>
          <w:ilvl w:val="0"/>
          <w:numId w:val="20"/>
        </w:numPr>
      </w:pPr>
      <w:r w:rsidRPr="00553543">
        <w:t xml:space="preserve">Vigencia de comisiones. </w:t>
      </w:r>
    </w:p>
    <w:p w14:paraId="6811EBBF" w14:textId="77777777" w:rsidR="00553543" w:rsidRPr="00553543" w:rsidRDefault="00553543" w:rsidP="00553543">
      <w:pPr>
        <w:numPr>
          <w:ilvl w:val="0"/>
          <w:numId w:val="20"/>
        </w:numPr>
      </w:pPr>
      <w:r w:rsidRPr="00553543">
        <w:t xml:space="preserve">Modelo de capacitaciones CIIB / ROVI. </w:t>
      </w:r>
    </w:p>
    <w:p w14:paraId="128DDA7A" w14:textId="77777777" w:rsidR="00553543" w:rsidRPr="00553543" w:rsidRDefault="00553543" w:rsidP="00553543">
      <w:pPr>
        <w:numPr>
          <w:ilvl w:val="0"/>
          <w:numId w:val="20"/>
        </w:numPr>
      </w:pPr>
      <w:r w:rsidRPr="00553543">
        <w:t xml:space="preserve">Próximos entregables. </w:t>
      </w:r>
    </w:p>
    <w:p w14:paraId="670336DC" w14:textId="77777777" w:rsidR="00553543" w:rsidRPr="00553543" w:rsidRDefault="00553543" w:rsidP="00553543">
      <w:r w:rsidRPr="00553543">
        <w:t>Creemos que esta estructura genera una oportunidad mucho más robusta que una simple implementación tecnológica.</w:t>
      </w:r>
    </w:p>
    <w:p w14:paraId="015C8D23" w14:textId="77777777" w:rsidR="00553543" w:rsidRPr="00553543" w:rsidRDefault="00553543" w:rsidP="00553543">
      <w:r w:rsidRPr="00553543">
        <w:t>La idea no es que ROVI vea a COPIM como un cliente de $25,000, $50,000 o $75,000.</w:t>
      </w:r>
    </w:p>
    <w:p w14:paraId="569F2AD1" w14:textId="77777777" w:rsidR="00553543" w:rsidRPr="00553543" w:rsidRDefault="00553543" w:rsidP="00553543">
      <w:r w:rsidRPr="00553543">
        <w:t>La idea es que ROVI vea a COPIM, CIIB y DCC Alliance SAPI como una puerta estratégica para posicionarse como el CRM de referencia para desarrolladores inmobiliarios confiables en México.</w:t>
      </w:r>
    </w:p>
    <w:p w14:paraId="333A691F" w14:textId="77777777" w:rsidR="00553543" w:rsidRPr="00553543" w:rsidRDefault="00553543" w:rsidP="00553543">
      <w:r w:rsidRPr="00553543">
        <w:t>Atentamente,</w:t>
      </w:r>
      <w:r w:rsidRPr="00553543">
        <w:br/>
      </w:r>
      <w:r w:rsidRPr="00553543">
        <w:rPr>
          <w:b/>
          <w:bCs/>
        </w:rPr>
        <w:t>Mario Palomares</w:t>
      </w:r>
    </w:p>
    <w:p w14:paraId="7927E9EA" w14:textId="77777777" w:rsidR="00F973BC" w:rsidRDefault="00F973BC"/>
    <w:sectPr w:rsidR="00F973B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39D7"/>
    <w:multiLevelType w:val="multilevel"/>
    <w:tmpl w:val="3A8C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C033E"/>
    <w:multiLevelType w:val="multilevel"/>
    <w:tmpl w:val="0ED8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94E6E"/>
    <w:multiLevelType w:val="multilevel"/>
    <w:tmpl w:val="162A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56922"/>
    <w:multiLevelType w:val="multilevel"/>
    <w:tmpl w:val="39341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3F715F"/>
    <w:multiLevelType w:val="multilevel"/>
    <w:tmpl w:val="4274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948C0"/>
    <w:multiLevelType w:val="multilevel"/>
    <w:tmpl w:val="53F09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70645B"/>
    <w:multiLevelType w:val="multilevel"/>
    <w:tmpl w:val="6806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B6460"/>
    <w:multiLevelType w:val="multilevel"/>
    <w:tmpl w:val="E6C2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D141D"/>
    <w:multiLevelType w:val="multilevel"/>
    <w:tmpl w:val="7D54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E5F56"/>
    <w:multiLevelType w:val="multilevel"/>
    <w:tmpl w:val="72DA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55BA3"/>
    <w:multiLevelType w:val="multilevel"/>
    <w:tmpl w:val="89DE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62D68"/>
    <w:multiLevelType w:val="multilevel"/>
    <w:tmpl w:val="600AE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2E1BAF"/>
    <w:multiLevelType w:val="multilevel"/>
    <w:tmpl w:val="8FA04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D66775"/>
    <w:multiLevelType w:val="multilevel"/>
    <w:tmpl w:val="61BC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23A5A"/>
    <w:multiLevelType w:val="multilevel"/>
    <w:tmpl w:val="A334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E0145"/>
    <w:multiLevelType w:val="multilevel"/>
    <w:tmpl w:val="E60E6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9931F8"/>
    <w:multiLevelType w:val="multilevel"/>
    <w:tmpl w:val="77A6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065B0A"/>
    <w:multiLevelType w:val="multilevel"/>
    <w:tmpl w:val="BDCA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687B28"/>
    <w:multiLevelType w:val="multilevel"/>
    <w:tmpl w:val="E69E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29502B"/>
    <w:multiLevelType w:val="multilevel"/>
    <w:tmpl w:val="9FA4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369921">
    <w:abstractNumId w:val="11"/>
  </w:num>
  <w:num w:numId="2" w16cid:durableId="2145348725">
    <w:abstractNumId w:val="0"/>
  </w:num>
  <w:num w:numId="3" w16cid:durableId="713847004">
    <w:abstractNumId w:val="6"/>
  </w:num>
  <w:num w:numId="4" w16cid:durableId="2045982787">
    <w:abstractNumId w:val="18"/>
  </w:num>
  <w:num w:numId="5" w16cid:durableId="1695687469">
    <w:abstractNumId w:val="1"/>
  </w:num>
  <w:num w:numId="6" w16cid:durableId="328875750">
    <w:abstractNumId w:val="16"/>
  </w:num>
  <w:num w:numId="7" w16cid:durableId="424809985">
    <w:abstractNumId w:val="19"/>
  </w:num>
  <w:num w:numId="8" w16cid:durableId="697466449">
    <w:abstractNumId w:val="13"/>
  </w:num>
  <w:num w:numId="9" w16cid:durableId="860582838">
    <w:abstractNumId w:val="9"/>
  </w:num>
  <w:num w:numId="10" w16cid:durableId="746345831">
    <w:abstractNumId w:val="12"/>
  </w:num>
  <w:num w:numId="11" w16cid:durableId="1146513456">
    <w:abstractNumId w:val="7"/>
  </w:num>
  <w:num w:numId="12" w16cid:durableId="399792779">
    <w:abstractNumId w:val="14"/>
  </w:num>
  <w:num w:numId="13" w16cid:durableId="248582837">
    <w:abstractNumId w:val="8"/>
  </w:num>
  <w:num w:numId="14" w16cid:durableId="2105879353">
    <w:abstractNumId w:val="10"/>
  </w:num>
  <w:num w:numId="15" w16cid:durableId="1323704802">
    <w:abstractNumId w:val="17"/>
  </w:num>
  <w:num w:numId="16" w16cid:durableId="208299421">
    <w:abstractNumId w:val="4"/>
  </w:num>
  <w:num w:numId="17" w16cid:durableId="1492940183">
    <w:abstractNumId w:val="2"/>
  </w:num>
  <w:num w:numId="18" w16cid:durableId="1059130942">
    <w:abstractNumId w:val="15"/>
  </w:num>
  <w:num w:numId="19" w16cid:durableId="1926763858">
    <w:abstractNumId w:val="3"/>
  </w:num>
  <w:num w:numId="20" w16cid:durableId="858056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543"/>
    <w:rsid w:val="003443DB"/>
    <w:rsid w:val="00553543"/>
    <w:rsid w:val="009E6069"/>
    <w:rsid w:val="00F973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3A24E"/>
  <w15:chartTrackingRefBased/>
  <w15:docId w15:val="{52FA5DCB-B85E-4B90-BA38-AFF790C00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35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35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35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35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35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35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35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35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35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35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35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35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35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35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35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35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35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3543"/>
    <w:rPr>
      <w:rFonts w:eastAsiaTheme="majorEastAsia" w:cstheme="majorBidi"/>
      <w:color w:val="272727" w:themeColor="text1" w:themeTint="D8"/>
    </w:rPr>
  </w:style>
  <w:style w:type="paragraph" w:styleId="Ttulo">
    <w:name w:val="Title"/>
    <w:basedOn w:val="Normal"/>
    <w:next w:val="Normal"/>
    <w:link w:val="TtuloCar"/>
    <w:uiPriority w:val="10"/>
    <w:qFormat/>
    <w:rsid w:val="00553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35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35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35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3543"/>
    <w:pPr>
      <w:spacing w:before="160"/>
      <w:jc w:val="center"/>
    </w:pPr>
    <w:rPr>
      <w:i/>
      <w:iCs/>
      <w:color w:val="404040" w:themeColor="text1" w:themeTint="BF"/>
    </w:rPr>
  </w:style>
  <w:style w:type="character" w:customStyle="1" w:styleId="CitaCar">
    <w:name w:val="Cita Car"/>
    <w:basedOn w:val="Fuentedeprrafopredeter"/>
    <w:link w:val="Cita"/>
    <w:uiPriority w:val="29"/>
    <w:rsid w:val="00553543"/>
    <w:rPr>
      <w:i/>
      <w:iCs/>
      <w:color w:val="404040" w:themeColor="text1" w:themeTint="BF"/>
    </w:rPr>
  </w:style>
  <w:style w:type="paragraph" w:styleId="Prrafodelista">
    <w:name w:val="List Paragraph"/>
    <w:basedOn w:val="Normal"/>
    <w:uiPriority w:val="34"/>
    <w:qFormat/>
    <w:rsid w:val="00553543"/>
    <w:pPr>
      <w:ind w:left="720"/>
      <w:contextualSpacing/>
    </w:pPr>
  </w:style>
  <w:style w:type="character" w:styleId="nfasisintenso">
    <w:name w:val="Intense Emphasis"/>
    <w:basedOn w:val="Fuentedeprrafopredeter"/>
    <w:uiPriority w:val="21"/>
    <w:qFormat/>
    <w:rsid w:val="00553543"/>
    <w:rPr>
      <w:i/>
      <w:iCs/>
      <w:color w:val="0F4761" w:themeColor="accent1" w:themeShade="BF"/>
    </w:rPr>
  </w:style>
  <w:style w:type="paragraph" w:styleId="Citadestacada">
    <w:name w:val="Intense Quote"/>
    <w:basedOn w:val="Normal"/>
    <w:next w:val="Normal"/>
    <w:link w:val="CitadestacadaCar"/>
    <w:uiPriority w:val="30"/>
    <w:qFormat/>
    <w:rsid w:val="00553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3543"/>
    <w:rPr>
      <w:i/>
      <w:iCs/>
      <w:color w:val="0F4761" w:themeColor="accent1" w:themeShade="BF"/>
    </w:rPr>
  </w:style>
  <w:style w:type="character" w:styleId="Referenciaintensa">
    <w:name w:val="Intense Reference"/>
    <w:basedOn w:val="Fuentedeprrafopredeter"/>
    <w:uiPriority w:val="32"/>
    <w:qFormat/>
    <w:rsid w:val="005535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3848</Words>
  <Characters>21167</Characters>
  <Application>Microsoft Office Word</Application>
  <DocSecurity>0</DocSecurity>
  <Lines>176</Lines>
  <Paragraphs>49</Paragraphs>
  <ScaleCrop>false</ScaleCrop>
  <Company/>
  <LinksUpToDate>false</LinksUpToDate>
  <CharactersWithSpaces>24966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Palomares</dc:creator>
  <cp:keywords/>
  <dc:description/>
  <cp:lastModifiedBy>Mario Palomares</cp:lastModifiedBy>
  <cp:revision>1</cp:revision>
  <dcterms:created xsi:type="dcterms:W3CDTF">2026-05-10T21:45:00Z</dcterms:created>
  <dcterms:modified xsi:type="dcterms:W3CDTF">2026-05-10T21:54:00Z</dcterms:modified>
</cp:coreProperties>
</file>