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033D0" w14:textId="77777777" w:rsidR="003D7BB4" w:rsidRDefault="00000000" w:rsidP="00F749FF">
      <w:pPr>
        <w:pStyle w:val="Ttulo"/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F749FF">
        <w:rPr>
          <w:rFonts w:ascii="Arial" w:hAnsi="Arial" w:cs="Arial"/>
          <w:sz w:val="24"/>
          <w:szCs w:val="24"/>
        </w:rPr>
        <w:t>Relatório de Entrega do Software – Plataforma de Aprendizagem Adaptativa com IA (Educação Infantil)</w:t>
      </w:r>
    </w:p>
    <w:p w14:paraId="7C52CC29" w14:textId="77777777" w:rsidR="00F749FF" w:rsidRPr="00F749FF" w:rsidRDefault="00F749FF" w:rsidP="00F749FF">
      <w:pPr>
        <w:pStyle w:val="Ttulo"/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210826F" w14:textId="70BE1BEA" w:rsidR="003D7BB4" w:rsidRDefault="00000000" w:rsidP="00F749FF">
      <w:pPr>
        <w:pStyle w:val="Ttulo2"/>
        <w:numPr>
          <w:ilvl w:val="0"/>
          <w:numId w:val="2"/>
        </w:numPr>
        <w:spacing w:before="0" w:after="0" w:line="360" w:lineRule="auto"/>
        <w:jc w:val="both"/>
        <w:rPr>
          <w:rFonts w:ascii="Arial" w:hAnsi="Arial" w:cs="Arial"/>
          <w:sz w:val="24"/>
          <w:szCs w:val="24"/>
        </w:rPr>
      </w:pPr>
      <w:r w:rsidRPr="00F749FF">
        <w:rPr>
          <w:rFonts w:ascii="Arial" w:hAnsi="Arial" w:cs="Arial"/>
          <w:sz w:val="24"/>
          <w:szCs w:val="24"/>
        </w:rPr>
        <w:t>Identificação da Solução de Software</w:t>
      </w:r>
    </w:p>
    <w:p w14:paraId="3A29CD84" w14:textId="77777777" w:rsidR="00F749FF" w:rsidRPr="00F749FF" w:rsidRDefault="00F749FF" w:rsidP="00F749FF">
      <w:pPr>
        <w:pStyle w:val="Ttulo2"/>
        <w:spacing w:before="0"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2E68CE4B" w14:textId="77777777" w:rsidR="003D7BB4" w:rsidRDefault="00000000" w:rsidP="00F749FF">
      <w:pPr>
        <w:spacing w:line="360" w:lineRule="auto"/>
        <w:ind w:firstLine="720"/>
        <w:jc w:val="both"/>
        <w:rPr>
          <w:rFonts w:ascii="Arial" w:hAnsi="Arial" w:cs="Arial"/>
        </w:rPr>
      </w:pPr>
      <w:r w:rsidRPr="00F749FF">
        <w:rPr>
          <w:rFonts w:ascii="Arial" w:hAnsi="Arial" w:cs="Arial"/>
          <w:b/>
          <w:bCs/>
        </w:rPr>
        <w:t>Título do sistema:</w:t>
      </w:r>
      <w:r w:rsidRPr="00F749FF">
        <w:rPr>
          <w:rFonts w:ascii="Arial" w:hAnsi="Arial" w:cs="Arial"/>
        </w:rPr>
        <w:t xml:space="preserve"> Plataforma de Aprendizagem Adaptativa com Inteligência Artificial para Educação Infantil e Anos Iniciais</w:t>
      </w:r>
    </w:p>
    <w:p w14:paraId="6D43C005" w14:textId="77777777" w:rsidR="00F749FF" w:rsidRPr="00F749FF" w:rsidRDefault="00F749FF" w:rsidP="00F749FF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05BED14A" w14:textId="77777777" w:rsidR="003D7BB4" w:rsidRPr="00F749FF" w:rsidRDefault="00000000" w:rsidP="00F749FF">
      <w:pPr>
        <w:spacing w:line="360" w:lineRule="auto"/>
        <w:ind w:firstLine="720"/>
        <w:jc w:val="both"/>
        <w:rPr>
          <w:rFonts w:ascii="Arial" w:hAnsi="Arial" w:cs="Arial"/>
        </w:rPr>
      </w:pPr>
      <w:r w:rsidRPr="00F749FF">
        <w:rPr>
          <w:rFonts w:ascii="Arial" w:hAnsi="Arial" w:cs="Arial"/>
          <w:b/>
          <w:bCs/>
        </w:rPr>
        <w:t>Autor:</w:t>
      </w:r>
      <w:r w:rsidRPr="00F749FF">
        <w:rPr>
          <w:rFonts w:ascii="Arial" w:hAnsi="Arial" w:cs="Arial"/>
        </w:rPr>
        <w:t xml:space="preserve"> Leandro Ramos Moreira</w:t>
      </w:r>
    </w:p>
    <w:p w14:paraId="046FC6A6" w14:textId="77777777" w:rsidR="003D7BB4" w:rsidRPr="00F749FF" w:rsidRDefault="00000000" w:rsidP="00F749FF">
      <w:pPr>
        <w:spacing w:line="360" w:lineRule="auto"/>
        <w:ind w:firstLine="720"/>
        <w:jc w:val="both"/>
        <w:rPr>
          <w:rFonts w:ascii="Arial" w:hAnsi="Arial" w:cs="Arial"/>
        </w:rPr>
      </w:pPr>
      <w:r w:rsidRPr="00F749FF">
        <w:rPr>
          <w:rFonts w:ascii="Arial" w:hAnsi="Arial" w:cs="Arial"/>
          <w:b/>
          <w:bCs/>
        </w:rPr>
        <w:t>Curso:</w:t>
      </w:r>
      <w:r w:rsidRPr="00F749FF">
        <w:rPr>
          <w:rFonts w:ascii="Arial" w:hAnsi="Arial" w:cs="Arial"/>
        </w:rPr>
        <w:t xml:space="preserve"> Engenharia de Software</w:t>
      </w:r>
    </w:p>
    <w:p w14:paraId="4F247BB6" w14:textId="77777777" w:rsidR="003D7BB4" w:rsidRDefault="00000000" w:rsidP="00F749FF">
      <w:pPr>
        <w:spacing w:line="360" w:lineRule="auto"/>
        <w:ind w:firstLine="720"/>
        <w:jc w:val="both"/>
        <w:rPr>
          <w:rFonts w:ascii="Arial" w:hAnsi="Arial" w:cs="Arial"/>
        </w:rPr>
      </w:pPr>
      <w:r w:rsidRPr="00F749FF">
        <w:rPr>
          <w:rFonts w:ascii="Arial" w:hAnsi="Arial" w:cs="Arial"/>
          <w:b/>
          <w:bCs/>
        </w:rPr>
        <w:t>Instituição:</w:t>
      </w:r>
      <w:r w:rsidRPr="00F749FF">
        <w:rPr>
          <w:rFonts w:ascii="Arial" w:hAnsi="Arial" w:cs="Arial"/>
        </w:rPr>
        <w:t xml:space="preserve"> Centro Universitário da Grande Dourados</w:t>
      </w:r>
    </w:p>
    <w:p w14:paraId="086152DC" w14:textId="77777777" w:rsidR="00F749FF" w:rsidRPr="00F749FF" w:rsidRDefault="00F749FF" w:rsidP="00F749FF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45AAD1CE" w14:textId="77777777" w:rsidR="003D7BB4" w:rsidRPr="00F749FF" w:rsidRDefault="00000000" w:rsidP="00F749FF">
      <w:pPr>
        <w:spacing w:line="360" w:lineRule="auto"/>
        <w:ind w:firstLine="720"/>
        <w:jc w:val="both"/>
        <w:rPr>
          <w:rFonts w:ascii="Arial" w:hAnsi="Arial" w:cs="Arial"/>
        </w:rPr>
      </w:pPr>
      <w:r w:rsidRPr="00F749FF">
        <w:rPr>
          <w:rFonts w:ascii="Arial" w:hAnsi="Arial" w:cs="Arial"/>
          <w:b/>
          <w:bCs/>
        </w:rPr>
        <w:t>Descrição geral:</w:t>
      </w:r>
    </w:p>
    <w:p w14:paraId="5F6FEB8F" w14:textId="5FF9CC4D" w:rsidR="00F749FF" w:rsidRDefault="00021105" w:rsidP="00F749FF">
      <w:pPr>
        <w:spacing w:line="360" w:lineRule="auto"/>
        <w:ind w:firstLine="720"/>
        <w:jc w:val="both"/>
        <w:rPr>
          <w:rFonts w:ascii="Arial" w:hAnsi="Arial" w:cs="Arial"/>
        </w:rPr>
      </w:pPr>
      <w:r w:rsidRPr="00021105">
        <w:rPr>
          <w:rFonts w:ascii="Arial" w:hAnsi="Arial" w:cs="Arial"/>
        </w:rPr>
        <w:t>Trata-se de uma aplicação web responsiva que implementa um protótipo funcional da “Plataforma de Aprendizagem Adaptativa com IA (Educação Infantil e Anos Iniciais)”, conforme o TCC desenvolvido. O sistema integra cadastro de usuários (responsáveis, professores e coordenação), gestão de turmas, conteúdos e atividades pedagógicas, realização de atividades por crianças com mediação do responsável e um módulo de inteligência adaptativa baseado em regras, que gera recomendações personalizadas e relatórios de progresso.</w:t>
      </w:r>
    </w:p>
    <w:p w14:paraId="11A7247D" w14:textId="77777777" w:rsidR="00021105" w:rsidRPr="00F749FF" w:rsidRDefault="00021105" w:rsidP="00F749FF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33FAA415" w14:textId="132D5A19" w:rsidR="003D7BB4" w:rsidRDefault="00000000" w:rsidP="00F749FF">
      <w:pPr>
        <w:pStyle w:val="Ttulo2"/>
        <w:numPr>
          <w:ilvl w:val="0"/>
          <w:numId w:val="2"/>
        </w:numPr>
        <w:spacing w:before="0" w:after="0" w:line="360" w:lineRule="auto"/>
        <w:jc w:val="both"/>
        <w:rPr>
          <w:rFonts w:ascii="Arial" w:hAnsi="Arial" w:cs="Arial"/>
          <w:sz w:val="24"/>
          <w:szCs w:val="24"/>
        </w:rPr>
      </w:pPr>
      <w:r w:rsidRPr="00F749FF">
        <w:rPr>
          <w:rFonts w:ascii="Arial" w:hAnsi="Arial" w:cs="Arial"/>
          <w:sz w:val="24"/>
          <w:szCs w:val="24"/>
        </w:rPr>
        <w:t>Situação do Acesso Online ao Protótipo</w:t>
      </w:r>
    </w:p>
    <w:p w14:paraId="74C05FEF" w14:textId="77777777" w:rsidR="00F749FF" w:rsidRPr="00F749FF" w:rsidRDefault="00F749FF" w:rsidP="00F749FF">
      <w:pPr>
        <w:pStyle w:val="Ttulo2"/>
        <w:spacing w:before="0"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585E2A31" w14:textId="7D364BA2" w:rsidR="00F749FF" w:rsidRDefault="00021105" w:rsidP="00F749FF">
      <w:pPr>
        <w:spacing w:line="360" w:lineRule="auto"/>
        <w:ind w:firstLine="720"/>
        <w:jc w:val="both"/>
        <w:rPr>
          <w:rFonts w:ascii="Arial" w:hAnsi="Arial" w:cs="Arial"/>
        </w:rPr>
      </w:pPr>
      <w:r w:rsidRPr="00021105">
        <w:rPr>
          <w:rFonts w:ascii="Arial" w:hAnsi="Arial" w:cs="Arial"/>
        </w:rPr>
        <w:t xml:space="preserve">O protótipo foi implementado e encontra-se publicado em ambiente de nuvem por meio da plataforma </w:t>
      </w:r>
      <w:proofErr w:type="spellStart"/>
      <w:r w:rsidRPr="00021105">
        <w:rPr>
          <w:rFonts w:ascii="Arial" w:hAnsi="Arial" w:cs="Arial"/>
        </w:rPr>
        <w:t>Replit</w:t>
      </w:r>
      <w:proofErr w:type="spellEnd"/>
      <w:r w:rsidRPr="00021105">
        <w:rPr>
          <w:rFonts w:ascii="Arial" w:hAnsi="Arial" w:cs="Arial"/>
        </w:rPr>
        <w:t>, que disponibiliza o seguinte endereço público estável, em ambiente de produção:</w:t>
      </w:r>
    </w:p>
    <w:p w14:paraId="5951C259" w14:textId="77777777" w:rsidR="00021105" w:rsidRDefault="00021105" w:rsidP="00F749FF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790711C6" w14:textId="5F91AB76" w:rsidR="00F749FF" w:rsidRPr="00981026" w:rsidRDefault="00981026" w:rsidP="00F749FF">
      <w:pPr>
        <w:spacing w:line="360" w:lineRule="auto"/>
        <w:ind w:firstLine="720"/>
        <w:jc w:val="both"/>
        <w:rPr>
          <w:rFonts w:ascii="Arial" w:hAnsi="Arial" w:cs="Arial"/>
        </w:rPr>
      </w:pPr>
      <w:hyperlink r:id="rId5" w:history="1">
        <w:r w:rsidRPr="00981026">
          <w:rPr>
            <w:rStyle w:val="Hyperlink"/>
            <w:rFonts w:ascii="Arial" w:hAnsi="Arial" w:cs="Arial"/>
            <w:color w:val="auto"/>
            <w:u w:val="none"/>
          </w:rPr>
          <w:t>https://etapa-1.replit.app</w:t>
        </w:r>
      </w:hyperlink>
    </w:p>
    <w:p w14:paraId="39628C03" w14:textId="77777777" w:rsidR="00981026" w:rsidRPr="00F749FF" w:rsidRDefault="00981026" w:rsidP="00F749FF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7E66EE9F" w14:textId="77777777" w:rsidR="00021105" w:rsidRPr="00021105" w:rsidRDefault="00021105" w:rsidP="00021105">
      <w:pPr>
        <w:spacing w:line="360" w:lineRule="auto"/>
        <w:ind w:firstLine="720"/>
        <w:jc w:val="both"/>
        <w:rPr>
          <w:rFonts w:ascii="Arial" w:hAnsi="Arial" w:cs="Arial"/>
        </w:rPr>
      </w:pPr>
      <w:r w:rsidRPr="00021105">
        <w:rPr>
          <w:rFonts w:ascii="Arial" w:hAnsi="Arial" w:cs="Arial"/>
        </w:rPr>
        <w:t>Durante o processo de testes e validação, o sistema foi acessado com sucesso por meio desse endereço, permitindo:</w:t>
      </w:r>
    </w:p>
    <w:p w14:paraId="4DDD4BB0" w14:textId="77777777" w:rsidR="00021105" w:rsidRPr="00021105" w:rsidRDefault="00021105" w:rsidP="00021105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3DAD7794" w14:textId="77777777" w:rsidR="00021105" w:rsidRPr="00021105" w:rsidRDefault="00021105" w:rsidP="00021105">
      <w:pPr>
        <w:spacing w:line="360" w:lineRule="auto"/>
        <w:ind w:firstLine="720"/>
        <w:jc w:val="both"/>
        <w:rPr>
          <w:rFonts w:ascii="Arial" w:hAnsi="Arial" w:cs="Arial"/>
        </w:rPr>
      </w:pPr>
      <w:r w:rsidRPr="00021105">
        <w:rPr>
          <w:rFonts w:ascii="Arial" w:hAnsi="Arial" w:cs="Arial"/>
        </w:rPr>
        <w:t>• cadastro de usuário (por exemplo, perfil Responsável);</w:t>
      </w:r>
    </w:p>
    <w:p w14:paraId="42D13E09" w14:textId="77777777" w:rsidR="00021105" w:rsidRPr="00021105" w:rsidRDefault="00021105" w:rsidP="00021105">
      <w:pPr>
        <w:spacing w:line="360" w:lineRule="auto"/>
        <w:ind w:firstLine="720"/>
        <w:jc w:val="both"/>
        <w:rPr>
          <w:rFonts w:ascii="Arial" w:hAnsi="Arial" w:cs="Arial"/>
        </w:rPr>
      </w:pPr>
      <w:r w:rsidRPr="00021105">
        <w:rPr>
          <w:rFonts w:ascii="Arial" w:hAnsi="Arial" w:cs="Arial"/>
        </w:rPr>
        <w:t>• login com o usuário cadastrado;</w:t>
      </w:r>
    </w:p>
    <w:p w14:paraId="7045ADDE" w14:textId="77777777" w:rsidR="00021105" w:rsidRPr="00021105" w:rsidRDefault="00021105" w:rsidP="00021105">
      <w:pPr>
        <w:spacing w:line="360" w:lineRule="auto"/>
        <w:ind w:firstLine="720"/>
        <w:jc w:val="both"/>
        <w:rPr>
          <w:rFonts w:ascii="Arial" w:hAnsi="Arial" w:cs="Arial"/>
        </w:rPr>
      </w:pPr>
      <w:r w:rsidRPr="00021105">
        <w:rPr>
          <w:rFonts w:ascii="Arial" w:hAnsi="Arial" w:cs="Arial"/>
        </w:rPr>
        <w:lastRenderedPageBreak/>
        <w:t>• acesso às atividades organizadas por área (Matemática, Português, Ciências, Artes);</w:t>
      </w:r>
    </w:p>
    <w:p w14:paraId="3C2C0C3E" w14:textId="77777777" w:rsidR="00021105" w:rsidRPr="00021105" w:rsidRDefault="00021105" w:rsidP="00021105">
      <w:pPr>
        <w:spacing w:line="360" w:lineRule="auto"/>
        <w:ind w:firstLine="720"/>
        <w:jc w:val="both"/>
        <w:rPr>
          <w:rFonts w:ascii="Arial" w:hAnsi="Arial" w:cs="Arial"/>
        </w:rPr>
      </w:pPr>
      <w:r w:rsidRPr="00021105">
        <w:rPr>
          <w:rFonts w:ascii="Arial" w:hAnsi="Arial" w:cs="Arial"/>
        </w:rPr>
        <w:t>• realização de atividades com registro de desempenho e atuação da lógica adaptativa.</w:t>
      </w:r>
    </w:p>
    <w:p w14:paraId="00DE8443" w14:textId="77777777" w:rsidR="00021105" w:rsidRPr="00021105" w:rsidRDefault="00021105" w:rsidP="00021105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7384BABB" w14:textId="77777777" w:rsidR="00021105" w:rsidRPr="00021105" w:rsidRDefault="00021105" w:rsidP="00021105">
      <w:pPr>
        <w:spacing w:line="360" w:lineRule="auto"/>
        <w:ind w:firstLine="720"/>
        <w:jc w:val="both"/>
        <w:rPr>
          <w:rFonts w:ascii="Arial" w:hAnsi="Arial" w:cs="Arial"/>
        </w:rPr>
      </w:pPr>
      <w:r w:rsidRPr="00021105">
        <w:rPr>
          <w:rFonts w:ascii="Arial" w:hAnsi="Arial" w:cs="Arial"/>
        </w:rPr>
        <w:t xml:space="preserve">O ambiente de produção foi configurado utilizando banco de dados PostgreSQL gerenciado pelo próprio </w:t>
      </w:r>
      <w:proofErr w:type="spellStart"/>
      <w:r w:rsidRPr="00021105">
        <w:rPr>
          <w:rFonts w:ascii="Arial" w:hAnsi="Arial" w:cs="Arial"/>
        </w:rPr>
        <w:t>Replit</w:t>
      </w:r>
      <w:proofErr w:type="spellEnd"/>
      <w:r w:rsidRPr="00021105">
        <w:rPr>
          <w:rFonts w:ascii="Arial" w:hAnsi="Arial" w:cs="Arial"/>
        </w:rPr>
        <w:t>, de forma a garantir a persistência dos dados mesmo em caso de reinicialização dos contêineres de execução. Adicionalmente, foi adotado um serviço externo de monitoramento (</w:t>
      </w:r>
      <w:proofErr w:type="spellStart"/>
      <w:r w:rsidRPr="00021105">
        <w:rPr>
          <w:rFonts w:ascii="Arial" w:hAnsi="Arial" w:cs="Arial"/>
        </w:rPr>
        <w:t>UptimeRobot</w:t>
      </w:r>
      <w:proofErr w:type="spellEnd"/>
      <w:r w:rsidRPr="00021105">
        <w:rPr>
          <w:rFonts w:ascii="Arial" w:hAnsi="Arial" w:cs="Arial"/>
        </w:rPr>
        <w:t>), responsável por realizar requisições periódicas ao endereço público da plataforma, contribuindo para manter o servidor ativo e reduzindo o tempo de resposta percebido pelo usuário.</w:t>
      </w:r>
    </w:p>
    <w:p w14:paraId="02F5BB94" w14:textId="77777777" w:rsidR="00021105" w:rsidRPr="00021105" w:rsidRDefault="00021105" w:rsidP="00021105">
      <w:pPr>
        <w:spacing w:line="360" w:lineRule="auto"/>
        <w:ind w:firstLine="720"/>
        <w:jc w:val="both"/>
        <w:rPr>
          <w:rFonts w:ascii="Arial" w:hAnsi="Arial" w:cs="Arial"/>
        </w:rPr>
      </w:pPr>
      <w:r w:rsidRPr="00021105">
        <w:rPr>
          <w:rFonts w:ascii="Arial" w:hAnsi="Arial" w:cs="Arial"/>
        </w:rPr>
        <w:t>O painel administrativo, acessado por rota específica a partir do mesmo domínio (por exemplo, /admin), permite visualizar os usuários cadastrados, acompanhar a realização de atividades e monitorar, em tempo quase real, o uso pedagógico da plataforma. Dessa forma, o protótipo não depende mais de subdomínios temporários ou links dinâmicos, dispondo de um endereço único e estável para acesso por professores, responsáveis e avaliadores.</w:t>
      </w:r>
    </w:p>
    <w:p w14:paraId="13F53284" w14:textId="673ACB4A" w:rsidR="00F749FF" w:rsidRDefault="00021105" w:rsidP="00021105">
      <w:pPr>
        <w:spacing w:line="360" w:lineRule="auto"/>
        <w:ind w:firstLine="720"/>
        <w:jc w:val="both"/>
        <w:rPr>
          <w:rFonts w:ascii="Arial" w:hAnsi="Arial" w:cs="Arial"/>
        </w:rPr>
      </w:pPr>
      <w:r w:rsidRPr="00021105">
        <w:rPr>
          <w:rFonts w:ascii="Arial" w:hAnsi="Arial" w:cs="Arial"/>
        </w:rPr>
        <w:t>Em razão dessa configuração em ambiente de nuvem com monitoramento, este relatório apresenta, de forma consolidada, a arquitetura, os componentes principais e a aderência ao TCC, ao mesmo tempo em que fornece o endereço de acesso ao protótipo em operação, possibilitando a avaliação acadêmica da “realização do software” tanto pela documentação quanto pela experimentação prática.</w:t>
      </w:r>
    </w:p>
    <w:p w14:paraId="6F516686" w14:textId="77777777" w:rsidR="00021105" w:rsidRPr="00F749FF" w:rsidRDefault="00021105" w:rsidP="00021105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7BB1CDE3" w14:textId="34250EE8" w:rsidR="003D7BB4" w:rsidRDefault="00000000" w:rsidP="00F749FF">
      <w:pPr>
        <w:pStyle w:val="Ttulo2"/>
        <w:numPr>
          <w:ilvl w:val="0"/>
          <w:numId w:val="2"/>
        </w:numPr>
        <w:spacing w:before="0" w:after="0" w:line="360" w:lineRule="auto"/>
        <w:jc w:val="both"/>
        <w:rPr>
          <w:rFonts w:ascii="Arial" w:hAnsi="Arial" w:cs="Arial"/>
          <w:sz w:val="24"/>
          <w:szCs w:val="24"/>
        </w:rPr>
      </w:pPr>
      <w:r w:rsidRPr="00F749FF">
        <w:rPr>
          <w:rFonts w:ascii="Arial" w:hAnsi="Arial" w:cs="Arial"/>
          <w:sz w:val="24"/>
          <w:szCs w:val="24"/>
        </w:rPr>
        <w:t>Código-Fonte, Modelagem e Roteiro Técnico</w:t>
      </w:r>
    </w:p>
    <w:p w14:paraId="4A68DE4D" w14:textId="77777777" w:rsidR="00F749FF" w:rsidRPr="00F749FF" w:rsidRDefault="00F749FF" w:rsidP="00F749FF">
      <w:pPr>
        <w:pStyle w:val="Ttulo2"/>
        <w:spacing w:before="0"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3026CD30" w14:textId="77777777" w:rsidR="00021105" w:rsidRPr="00021105" w:rsidRDefault="00021105" w:rsidP="00021105">
      <w:pPr>
        <w:spacing w:line="360" w:lineRule="auto"/>
        <w:ind w:firstLine="720"/>
        <w:jc w:val="both"/>
        <w:rPr>
          <w:rFonts w:ascii="Arial" w:hAnsi="Arial" w:cs="Arial"/>
        </w:rPr>
      </w:pPr>
      <w:r w:rsidRPr="00021105">
        <w:rPr>
          <w:rFonts w:ascii="Arial" w:hAnsi="Arial" w:cs="Arial"/>
        </w:rPr>
        <w:t>O desenvolvimento do software segue integralmente o que foi definido e detalhado nos seguintes documentos e artefatos:</w:t>
      </w:r>
    </w:p>
    <w:p w14:paraId="5B9A7E48" w14:textId="77777777" w:rsidR="00021105" w:rsidRPr="00021105" w:rsidRDefault="00021105" w:rsidP="00021105">
      <w:pPr>
        <w:spacing w:line="360" w:lineRule="auto"/>
        <w:ind w:firstLine="720"/>
        <w:jc w:val="both"/>
        <w:rPr>
          <w:rFonts w:ascii="Arial" w:hAnsi="Arial" w:cs="Arial"/>
        </w:rPr>
      </w:pPr>
      <w:r w:rsidRPr="00021105">
        <w:rPr>
          <w:rFonts w:ascii="Arial" w:hAnsi="Arial" w:cs="Arial"/>
        </w:rPr>
        <w:t>• TCC completo: “Desenvolvimento de uma Plataforma de Aprendizagem Adaptativa com IA para Educação Infantil”, contemplando contextualização, requisitos, modelagem UML, DER, dicionário de dados e protótipos de interface.</w:t>
      </w:r>
    </w:p>
    <w:p w14:paraId="50EB73CF" w14:textId="77777777" w:rsidR="00021105" w:rsidRPr="00021105" w:rsidRDefault="00021105" w:rsidP="00021105">
      <w:pPr>
        <w:spacing w:line="360" w:lineRule="auto"/>
        <w:ind w:firstLine="720"/>
        <w:jc w:val="both"/>
        <w:rPr>
          <w:rFonts w:ascii="Arial" w:hAnsi="Arial" w:cs="Arial"/>
        </w:rPr>
      </w:pPr>
      <w:r w:rsidRPr="00021105">
        <w:rPr>
          <w:rFonts w:ascii="Arial" w:hAnsi="Arial" w:cs="Arial"/>
        </w:rPr>
        <w:t>• Documento “Etapa 4 – Implementação da Plataforma”: descrição da arquitetura em camadas (front-</w:t>
      </w:r>
      <w:proofErr w:type="spellStart"/>
      <w:r w:rsidRPr="00021105">
        <w:rPr>
          <w:rFonts w:ascii="Arial" w:hAnsi="Arial" w:cs="Arial"/>
        </w:rPr>
        <w:t>end</w:t>
      </w:r>
      <w:proofErr w:type="spellEnd"/>
      <w:r w:rsidRPr="00021105">
        <w:rPr>
          <w:rFonts w:ascii="Arial" w:hAnsi="Arial" w:cs="Arial"/>
        </w:rPr>
        <w:t xml:space="preserve">, </w:t>
      </w:r>
      <w:proofErr w:type="spellStart"/>
      <w:r w:rsidRPr="00021105">
        <w:rPr>
          <w:rFonts w:ascii="Arial" w:hAnsi="Arial" w:cs="Arial"/>
        </w:rPr>
        <w:t>back-end</w:t>
      </w:r>
      <w:proofErr w:type="spellEnd"/>
      <w:r w:rsidRPr="00021105">
        <w:rPr>
          <w:rFonts w:ascii="Arial" w:hAnsi="Arial" w:cs="Arial"/>
        </w:rPr>
        <w:t xml:space="preserve">, banco de dados), tecnologias </w:t>
      </w:r>
      <w:r w:rsidRPr="00021105">
        <w:rPr>
          <w:rFonts w:ascii="Arial" w:hAnsi="Arial" w:cs="Arial"/>
        </w:rPr>
        <w:lastRenderedPageBreak/>
        <w:t>utilizadas, implementação da API, lógica de IA baseada em regras, testes e resultados.</w:t>
      </w:r>
    </w:p>
    <w:p w14:paraId="73C6BC5D" w14:textId="77777777" w:rsidR="00021105" w:rsidRPr="00021105" w:rsidRDefault="00021105" w:rsidP="00021105">
      <w:pPr>
        <w:spacing w:line="360" w:lineRule="auto"/>
        <w:ind w:firstLine="720"/>
        <w:jc w:val="both"/>
        <w:rPr>
          <w:rFonts w:ascii="Arial" w:hAnsi="Arial" w:cs="Arial"/>
        </w:rPr>
      </w:pPr>
      <w:r w:rsidRPr="00021105">
        <w:rPr>
          <w:rFonts w:ascii="Arial" w:hAnsi="Arial" w:cs="Arial"/>
        </w:rPr>
        <w:t>• “Roteiro Técnico de Desenvolvimento – TCC II”: especificação detalhada do banco de dados PostgreSQL (DDL), contratos da API REST (</w:t>
      </w:r>
      <w:proofErr w:type="spellStart"/>
      <w:r w:rsidRPr="00021105">
        <w:rPr>
          <w:rFonts w:ascii="Arial" w:hAnsi="Arial" w:cs="Arial"/>
        </w:rPr>
        <w:t>endpoints</w:t>
      </w:r>
      <w:proofErr w:type="spellEnd"/>
      <w:r w:rsidRPr="00021105">
        <w:rPr>
          <w:rFonts w:ascii="Arial" w:hAnsi="Arial" w:cs="Arial"/>
        </w:rPr>
        <w:t>, corpos de requisição e respostas), lógica de recomendação adaptativa, telas do front-</w:t>
      </w:r>
      <w:proofErr w:type="spellStart"/>
      <w:r w:rsidRPr="00021105">
        <w:rPr>
          <w:rFonts w:ascii="Arial" w:hAnsi="Arial" w:cs="Arial"/>
        </w:rPr>
        <w:t>end</w:t>
      </w:r>
      <w:proofErr w:type="spellEnd"/>
      <w:r w:rsidRPr="00021105">
        <w:rPr>
          <w:rFonts w:ascii="Arial" w:hAnsi="Arial" w:cs="Arial"/>
        </w:rPr>
        <w:t xml:space="preserve"> e dados de teste.</w:t>
      </w:r>
    </w:p>
    <w:p w14:paraId="2A3538C4" w14:textId="77777777" w:rsidR="00021105" w:rsidRPr="00021105" w:rsidRDefault="00021105" w:rsidP="00021105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56CF9024" w14:textId="77777777" w:rsidR="00021105" w:rsidRPr="00021105" w:rsidRDefault="00021105" w:rsidP="00021105">
      <w:pPr>
        <w:spacing w:line="360" w:lineRule="auto"/>
        <w:ind w:firstLine="720"/>
        <w:jc w:val="both"/>
        <w:rPr>
          <w:rFonts w:ascii="Arial" w:hAnsi="Arial" w:cs="Arial"/>
        </w:rPr>
      </w:pPr>
      <w:r w:rsidRPr="00021105">
        <w:rPr>
          <w:rFonts w:ascii="Arial" w:hAnsi="Arial" w:cs="Arial"/>
        </w:rPr>
        <w:t>Esses artefatos documentam cuidadosamente:</w:t>
      </w:r>
    </w:p>
    <w:p w14:paraId="73D9A638" w14:textId="77777777" w:rsidR="00021105" w:rsidRPr="00021105" w:rsidRDefault="00021105" w:rsidP="00021105">
      <w:pPr>
        <w:spacing w:line="360" w:lineRule="auto"/>
        <w:ind w:firstLine="720"/>
        <w:jc w:val="both"/>
        <w:rPr>
          <w:rFonts w:ascii="Arial" w:hAnsi="Arial" w:cs="Arial"/>
        </w:rPr>
      </w:pPr>
      <w:r w:rsidRPr="00021105">
        <w:rPr>
          <w:rFonts w:ascii="Arial" w:hAnsi="Arial" w:cs="Arial"/>
        </w:rPr>
        <w:t>• o modelo relacional, com tabelas usuário, aluno, turma, conteúdo, atividade, tentativa, recomendação, notificação e tabelas associativas (</w:t>
      </w:r>
      <w:proofErr w:type="spellStart"/>
      <w:r w:rsidRPr="00021105">
        <w:rPr>
          <w:rFonts w:ascii="Arial" w:hAnsi="Arial" w:cs="Arial"/>
        </w:rPr>
        <w:t>turma_professor</w:t>
      </w:r>
      <w:proofErr w:type="spellEnd"/>
      <w:r w:rsidRPr="00021105">
        <w:rPr>
          <w:rFonts w:ascii="Arial" w:hAnsi="Arial" w:cs="Arial"/>
        </w:rPr>
        <w:t xml:space="preserve">, </w:t>
      </w:r>
      <w:proofErr w:type="spellStart"/>
      <w:r w:rsidRPr="00021105">
        <w:rPr>
          <w:rFonts w:ascii="Arial" w:hAnsi="Arial" w:cs="Arial"/>
        </w:rPr>
        <w:t>turma_aluno</w:t>
      </w:r>
      <w:proofErr w:type="spellEnd"/>
      <w:r w:rsidRPr="00021105">
        <w:rPr>
          <w:rFonts w:ascii="Arial" w:hAnsi="Arial" w:cs="Arial"/>
        </w:rPr>
        <w:t xml:space="preserve">, </w:t>
      </w:r>
      <w:proofErr w:type="spellStart"/>
      <w:r w:rsidRPr="00021105">
        <w:rPr>
          <w:rFonts w:ascii="Arial" w:hAnsi="Arial" w:cs="Arial"/>
        </w:rPr>
        <w:t>responsável_aluno</w:t>
      </w:r>
      <w:proofErr w:type="spellEnd"/>
      <w:r w:rsidRPr="00021105">
        <w:rPr>
          <w:rFonts w:ascii="Arial" w:hAnsi="Arial" w:cs="Arial"/>
        </w:rPr>
        <w:t>), com tipos, chaves primárias e estrangeiras, restrições e normalização;</w:t>
      </w:r>
    </w:p>
    <w:p w14:paraId="7FCA96D2" w14:textId="77777777" w:rsidR="00021105" w:rsidRPr="00021105" w:rsidRDefault="00021105" w:rsidP="00021105">
      <w:pPr>
        <w:spacing w:line="360" w:lineRule="auto"/>
        <w:ind w:firstLine="720"/>
        <w:jc w:val="both"/>
        <w:rPr>
          <w:rFonts w:ascii="Arial" w:hAnsi="Arial" w:cs="Arial"/>
        </w:rPr>
      </w:pPr>
      <w:r w:rsidRPr="00021105">
        <w:rPr>
          <w:rFonts w:ascii="Arial" w:hAnsi="Arial" w:cs="Arial"/>
        </w:rPr>
        <w:t>• os requisitos funcionais RF01 a RF08 e não funcionais RNF01 a RNF05, com mapeamento para casos de uso (UC1 a UC12) e modelagem UML (Casos de Uso, Classes, Diagramas Dinâmicos);</w:t>
      </w:r>
    </w:p>
    <w:p w14:paraId="1A08E676" w14:textId="77777777" w:rsidR="00021105" w:rsidRPr="00021105" w:rsidRDefault="00021105" w:rsidP="00021105">
      <w:pPr>
        <w:spacing w:line="360" w:lineRule="auto"/>
        <w:ind w:firstLine="720"/>
        <w:jc w:val="both"/>
        <w:rPr>
          <w:rFonts w:ascii="Arial" w:hAnsi="Arial" w:cs="Arial"/>
        </w:rPr>
      </w:pPr>
      <w:r w:rsidRPr="00021105">
        <w:rPr>
          <w:rFonts w:ascii="Arial" w:hAnsi="Arial" w:cs="Arial"/>
        </w:rPr>
        <w:t xml:space="preserve">• o conjunto de </w:t>
      </w:r>
      <w:proofErr w:type="spellStart"/>
      <w:r w:rsidRPr="00021105">
        <w:rPr>
          <w:rFonts w:ascii="Arial" w:hAnsi="Arial" w:cs="Arial"/>
        </w:rPr>
        <w:t>endpoints</w:t>
      </w:r>
      <w:proofErr w:type="spellEnd"/>
      <w:r w:rsidRPr="00021105">
        <w:rPr>
          <w:rFonts w:ascii="Arial" w:hAnsi="Arial" w:cs="Arial"/>
        </w:rPr>
        <w:t xml:space="preserve"> da API Python (autenticação, usuários, alunos, turmas, conteúdos, atividades, tentativas, recomendações, relatórios e notificações), incluindo uso de JWT para autenticação e perfis de acesso;</w:t>
      </w:r>
    </w:p>
    <w:p w14:paraId="627DED32" w14:textId="77777777" w:rsidR="00021105" w:rsidRPr="00021105" w:rsidRDefault="00021105" w:rsidP="00021105">
      <w:pPr>
        <w:spacing w:line="360" w:lineRule="auto"/>
        <w:ind w:firstLine="720"/>
        <w:jc w:val="both"/>
        <w:rPr>
          <w:rFonts w:ascii="Arial" w:hAnsi="Arial" w:cs="Arial"/>
        </w:rPr>
      </w:pPr>
      <w:r w:rsidRPr="00021105">
        <w:rPr>
          <w:rFonts w:ascii="Arial" w:hAnsi="Arial" w:cs="Arial"/>
        </w:rPr>
        <w:t>• a lógica de recomendação adaptativa baseada em regras, disparada após o registro de tentativas, com geração de recomendações e notificações;</w:t>
      </w:r>
    </w:p>
    <w:p w14:paraId="14017713" w14:textId="77777777" w:rsidR="00021105" w:rsidRPr="00021105" w:rsidRDefault="00021105" w:rsidP="00021105">
      <w:pPr>
        <w:spacing w:line="360" w:lineRule="auto"/>
        <w:ind w:firstLine="720"/>
        <w:jc w:val="both"/>
        <w:rPr>
          <w:rFonts w:ascii="Arial" w:hAnsi="Arial" w:cs="Arial"/>
        </w:rPr>
      </w:pPr>
      <w:r w:rsidRPr="00021105">
        <w:rPr>
          <w:rFonts w:ascii="Arial" w:hAnsi="Arial" w:cs="Arial"/>
        </w:rPr>
        <w:t>• os protótipos de interface e os fluxos de interação, em especial login, dashboards, cadastro de alunos, criação de atividades, realização de atividades e relatórios.</w:t>
      </w:r>
    </w:p>
    <w:p w14:paraId="1741DA90" w14:textId="77777777" w:rsidR="00021105" w:rsidRPr="00021105" w:rsidRDefault="00021105" w:rsidP="00021105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546A84CD" w14:textId="77777777" w:rsidR="00021105" w:rsidRPr="00021105" w:rsidRDefault="00021105" w:rsidP="00021105">
      <w:pPr>
        <w:spacing w:line="360" w:lineRule="auto"/>
        <w:ind w:firstLine="720"/>
        <w:jc w:val="both"/>
        <w:rPr>
          <w:rFonts w:ascii="Arial" w:hAnsi="Arial" w:cs="Arial"/>
        </w:rPr>
      </w:pPr>
      <w:r w:rsidRPr="00021105">
        <w:rPr>
          <w:rFonts w:ascii="Arial" w:hAnsi="Arial" w:cs="Arial"/>
        </w:rPr>
        <w:t xml:space="preserve">O repositório de referência da Etapa 1 do TCC, com foco na estruturação inicial de banco de dados, </w:t>
      </w:r>
      <w:proofErr w:type="spellStart"/>
      <w:r w:rsidRPr="00021105">
        <w:rPr>
          <w:rFonts w:ascii="Arial" w:hAnsi="Arial" w:cs="Arial"/>
        </w:rPr>
        <w:t>back-end</w:t>
      </w:r>
      <w:proofErr w:type="spellEnd"/>
      <w:r w:rsidRPr="00021105">
        <w:rPr>
          <w:rFonts w:ascii="Arial" w:hAnsi="Arial" w:cs="Arial"/>
        </w:rPr>
        <w:t xml:space="preserve"> e base de front-</w:t>
      </w:r>
      <w:proofErr w:type="spellStart"/>
      <w:r w:rsidRPr="00021105">
        <w:rPr>
          <w:rFonts w:ascii="Arial" w:hAnsi="Arial" w:cs="Arial"/>
        </w:rPr>
        <w:t>end</w:t>
      </w:r>
      <w:proofErr w:type="spellEnd"/>
      <w:r w:rsidRPr="00021105">
        <w:rPr>
          <w:rFonts w:ascii="Arial" w:hAnsi="Arial" w:cs="Arial"/>
        </w:rPr>
        <w:t>, permanece disponível em: https://github.com/software-leandro/etapa1</w:t>
      </w:r>
    </w:p>
    <w:p w14:paraId="1575990C" w14:textId="77777777" w:rsidR="00021105" w:rsidRPr="00021105" w:rsidRDefault="00021105" w:rsidP="00021105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4C0BF1C0" w14:textId="5B7D1C67" w:rsidR="00F749FF" w:rsidRDefault="00021105" w:rsidP="00021105">
      <w:pPr>
        <w:spacing w:line="360" w:lineRule="auto"/>
        <w:ind w:firstLine="720"/>
        <w:jc w:val="both"/>
        <w:rPr>
          <w:rFonts w:ascii="Arial" w:hAnsi="Arial" w:cs="Arial"/>
        </w:rPr>
      </w:pPr>
      <w:r w:rsidRPr="00021105">
        <w:rPr>
          <w:rFonts w:ascii="Arial" w:hAnsi="Arial" w:cs="Arial"/>
        </w:rPr>
        <w:t>Esse repositório contém a base técnica sobre a qual o protótipo foi desenvolvido, incluindo scripts SQL, estrutura de código em Python e organização inicial das interfaces.</w:t>
      </w:r>
    </w:p>
    <w:p w14:paraId="3EDDADDB" w14:textId="77777777" w:rsidR="00021105" w:rsidRPr="00F749FF" w:rsidRDefault="00021105" w:rsidP="00021105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27B76654" w14:textId="0D649036" w:rsidR="003D7BB4" w:rsidRDefault="00000000" w:rsidP="00F749FF">
      <w:pPr>
        <w:pStyle w:val="Ttulo2"/>
        <w:numPr>
          <w:ilvl w:val="0"/>
          <w:numId w:val="2"/>
        </w:numPr>
        <w:spacing w:before="0" w:after="0" w:line="360" w:lineRule="auto"/>
        <w:jc w:val="both"/>
        <w:rPr>
          <w:rFonts w:ascii="Arial" w:hAnsi="Arial" w:cs="Arial"/>
          <w:sz w:val="24"/>
          <w:szCs w:val="24"/>
        </w:rPr>
      </w:pPr>
      <w:r w:rsidRPr="00F749FF">
        <w:rPr>
          <w:rFonts w:ascii="Arial" w:hAnsi="Arial" w:cs="Arial"/>
          <w:sz w:val="24"/>
          <w:szCs w:val="24"/>
        </w:rPr>
        <w:t>Arquitetura Implementada e Componentes Principais</w:t>
      </w:r>
    </w:p>
    <w:p w14:paraId="7E3D3699" w14:textId="77777777" w:rsidR="00F749FF" w:rsidRPr="00F749FF" w:rsidRDefault="00F749FF" w:rsidP="00F749FF">
      <w:pPr>
        <w:pStyle w:val="Ttulo2"/>
        <w:spacing w:before="0"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41DD6840" w14:textId="77777777" w:rsidR="003D7BB4" w:rsidRDefault="00000000" w:rsidP="00F749FF">
      <w:pPr>
        <w:spacing w:line="360" w:lineRule="auto"/>
        <w:ind w:firstLine="720"/>
        <w:jc w:val="both"/>
        <w:rPr>
          <w:rFonts w:ascii="Arial" w:hAnsi="Arial" w:cs="Arial"/>
        </w:rPr>
      </w:pPr>
      <w:r w:rsidRPr="00F749FF">
        <w:rPr>
          <w:rFonts w:ascii="Arial" w:hAnsi="Arial" w:cs="Arial"/>
        </w:rPr>
        <w:lastRenderedPageBreak/>
        <w:t>A arquitetura implementada segue o modelo em três camadas definido no TCC.</w:t>
      </w:r>
    </w:p>
    <w:p w14:paraId="38E5C653" w14:textId="77777777" w:rsidR="00F749FF" w:rsidRPr="00F749FF" w:rsidRDefault="00F749FF" w:rsidP="00F749FF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65F540E1" w14:textId="5209F464" w:rsidR="003D7BB4" w:rsidRDefault="00000000" w:rsidP="00F749FF">
      <w:pPr>
        <w:pStyle w:val="Ttulo3"/>
        <w:numPr>
          <w:ilvl w:val="1"/>
          <w:numId w:val="2"/>
        </w:numPr>
        <w:spacing w:before="0" w:after="0" w:line="360" w:lineRule="auto"/>
        <w:jc w:val="both"/>
        <w:rPr>
          <w:rFonts w:ascii="Arial" w:hAnsi="Arial" w:cs="Arial"/>
          <w:sz w:val="24"/>
          <w:szCs w:val="24"/>
        </w:rPr>
      </w:pPr>
      <w:r w:rsidRPr="00F749FF">
        <w:rPr>
          <w:rFonts w:ascii="Arial" w:hAnsi="Arial" w:cs="Arial"/>
          <w:sz w:val="24"/>
          <w:szCs w:val="24"/>
        </w:rPr>
        <w:t>Camada de Apresentação (Front-</w:t>
      </w:r>
      <w:proofErr w:type="spellStart"/>
      <w:r w:rsidRPr="00F749FF">
        <w:rPr>
          <w:rFonts w:ascii="Arial" w:hAnsi="Arial" w:cs="Arial"/>
          <w:sz w:val="24"/>
          <w:szCs w:val="24"/>
        </w:rPr>
        <w:t>end</w:t>
      </w:r>
      <w:proofErr w:type="spellEnd"/>
      <w:r w:rsidRPr="00F749FF">
        <w:rPr>
          <w:rFonts w:ascii="Arial" w:hAnsi="Arial" w:cs="Arial"/>
          <w:sz w:val="24"/>
          <w:szCs w:val="24"/>
        </w:rPr>
        <w:t>)</w:t>
      </w:r>
    </w:p>
    <w:p w14:paraId="3C422ECB" w14:textId="77777777" w:rsidR="00F749FF" w:rsidRPr="00F749FF" w:rsidRDefault="00F749FF" w:rsidP="00F749FF">
      <w:pPr>
        <w:pStyle w:val="Ttulo3"/>
        <w:spacing w:before="0" w:after="0" w:line="360" w:lineRule="auto"/>
        <w:ind w:left="1080"/>
        <w:jc w:val="both"/>
        <w:rPr>
          <w:rFonts w:ascii="Arial" w:hAnsi="Arial" w:cs="Arial"/>
          <w:sz w:val="24"/>
          <w:szCs w:val="24"/>
        </w:rPr>
      </w:pPr>
    </w:p>
    <w:p w14:paraId="5BF6CC79" w14:textId="77777777" w:rsidR="00021105" w:rsidRPr="00021105" w:rsidRDefault="00021105" w:rsidP="00021105">
      <w:pPr>
        <w:spacing w:line="360" w:lineRule="auto"/>
        <w:ind w:firstLine="708"/>
        <w:jc w:val="both"/>
        <w:rPr>
          <w:rFonts w:ascii="Arial" w:hAnsi="Arial" w:cs="Arial"/>
        </w:rPr>
      </w:pPr>
      <w:r w:rsidRPr="00021105">
        <w:rPr>
          <w:rFonts w:ascii="Arial" w:hAnsi="Arial" w:cs="Arial"/>
        </w:rPr>
        <w:t xml:space="preserve">A interface foi construída como uma aplicação web responsiva, em HTML5, CSS3 e </w:t>
      </w:r>
      <w:proofErr w:type="spellStart"/>
      <w:r w:rsidRPr="00021105">
        <w:rPr>
          <w:rFonts w:ascii="Arial" w:hAnsi="Arial" w:cs="Arial"/>
        </w:rPr>
        <w:t>JavaScript</w:t>
      </w:r>
      <w:proofErr w:type="spellEnd"/>
      <w:r w:rsidRPr="00021105">
        <w:rPr>
          <w:rFonts w:ascii="Arial" w:hAnsi="Arial" w:cs="Arial"/>
        </w:rPr>
        <w:t xml:space="preserve">, com apoio do framework </w:t>
      </w:r>
      <w:proofErr w:type="spellStart"/>
      <w:r w:rsidRPr="00021105">
        <w:rPr>
          <w:rFonts w:ascii="Arial" w:hAnsi="Arial" w:cs="Arial"/>
        </w:rPr>
        <w:t>Bootstrap</w:t>
      </w:r>
      <w:proofErr w:type="spellEnd"/>
      <w:r w:rsidRPr="00021105">
        <w:rPr>
          <w:rFonts w:ascii="Arial" w:hAnsi="Arial" w:cs="Arial"/>
        </w:rPr>
        <w:t xml:space="preserve"> para organização visual. Entre as principais telas, destacam-se:</w:t>
      </w:r>
    </w:p>
    <w:p w14:paraId="260F1374" w14:textId="77777777" w:rsidR="00021105" w:rsidRPr="00021105" w:rsidRDefault="00021105" w:rsidP="00021105">
      <w:pPr>
        <w:spacing w:line="360" w:lineRule="auto"/>
        <w:jc w:val="both"/>
        <w:rPr>
          <w:rFonts w:ascii="Arial" w:hAnsi="Arial" w:cs="Arial"/>
        </w:rPr>
      </w:pPr>
      <w:r w:rsidRPr="00021105">
        <w:rPr>
          <w:rFonts w:ascii="Arial" w:hAnsi="Arial" w:cs="Arial"/>
        </w:rPr>
        <w:t>• Tela de login: ponto de entrada para os perfis Responsável, Professor e Coordenador, com campos de e-mail, senha e verificação de perfil, em conformidade com o caso de uso UC1.</w:t>
      </w:r>
    </w:p>
    <w:p w14:paraId="2B6A0649" w14:textId="77777777" w:rsidR="00021105" w:rsidRPr="00021105" w:rsidRDefault="00021105" w:rsidP="00021105">
      <w:pPr>
        <w:spacing w:line="360" w:lineRule="auto"/>
        <w:jc w:val="both"/>
        <w:rPr>
          <w:rFonts w:ascii="Arial" w:hAnsi="Arial" w:cs="Arial"/>
        </w:rPr>
      </w:pPr>
      <w:r w:rsidRPr="00021105">
        <w:rPr>
          <w:rFonts w:ascii="Arial" w:hAnsi="Arial" w:cs="Arial"/>
        </w:rPr>
        <w:t>• Dashboard do professor: visão geral com turmas, alunos, conteúdos, atividades e relatórios, permitindo acesso rápido às funcionalidades centrais (UC2, UC3, UC4, UC5, UC9).</w:t>
      </w:r>
    </w:p>
    <w:p w14:paraId="1D7FDA64" w14:textId="77777777" w:rsidR="00021105" w:rsidRPr="00021105" w:rsidRDefault="00021105" w:rsidP="00021105">
      <w:pPr>
        <w:spacing w:line="360" w:lineRule="auto"/>
        <w:jc w:val="both"/>
        <w:rPr>
          <w:rFonts w:ascii="Arial" w:hAnsi="Arial" w:cs="Arial"/>
        </w:rPr>
      </w:pPr>
      <w:r w:rsidRPr="00021105">
        <w:rPr>
          <w:rFonts w:ascii="Arial" w:hAnsi="Arial" w:cs="Arial"/>
        </w:rPr>
        <w:t>• Cadastro de aluno e turmas: formulários para registrar alunos, vincular a turmas e responsáveis, e gerenciar turmas com nome, série e número de alunos.</w:t>
      </w:r>
    </w:p>
    <w:p w14:paraId="4CE9E6D3" w14:textId="77777777" w:rsidR="00021105" w:rsidRPr="00021105" w:rsidRDefault="00021105" w:rsidP="00021105">
      <w:pPr>
        <w:spacing w:line="360" w:lineRule="auto"/>
        <w:jc w:val="both"/>
        <w:rPr>
          <w:rFonts w:ascii="Arial" w:hAnsi="Arial" w:cs="Arial"/>
        </w:rPr>
      </w:pPr>
      <w:r w:rsidRPr="00021105">
        <w:rPr>
          <w:rFonts w:ascii="Arial" w:hAnsi="Arial" w:cs="Arial"/>
        </w:rPr>
        <w:t>• Cadastro de conteúdos e atividades: telas que permitem ao professor cadastrar conteúdos por série/habilidade BNCC e criar atividades (objetivas ou discursivas), com enunciado e gabarito.</w:t>
      </w:r>
    </w:p>
    <w:p w14:paraId="444904D8" w14:textId="77777777" w:rsidR="00021105" w:rsidRPr="00021105" w:rsidRDefault="00021105" w:rsidP="00021105">
      <w:pPr>
        <w:spacing w:line="360" w:lineRule="auto"/>
        <w:jc w:val="both"/>
        <w:rPr>
          <w:rFonts w:ascii="Arial" w:hAnsi="Arial" w:cs="Arial"/>
        </w:rPr>
      </w:pPr>
      <w:r w:rsidRPr="00021105">
        <w:rPr>
          <w:rFonts w:ascii="Arial" w:hAnsi="Arial" w:cs="Arial"/>
        </w:rPr>
        <w:t>• Tela de realização de atividades (visão da criança, mediada pelo responsável): layout lúdico com personagem, enunciado em fonte ampliada, botões grandes e coloridos para alternativas objetivas, campo de texto para resposta discursiva e mensagens de feedback após envio.</w:t>
      </w:r>
    </w:p>
    <w:p w14:paraId="5DF95A1C" w14:textId="404BA44A" w:rsidR="00F749FF" w:rsidRDefault="00021105" w:rsidP="00021105">
      <w:pPr>
        <w:spacing w:line="360" w:lineRule="auto"/>
        <w:jc w:val="both"/>
        <w:rPr>
          <w:rFonts w:ascii="Arial" w:hAnsi="Arial" w:cs="Arial"/>
        </w:rPr>
      </w:pPr>
      <w:r w:rsidRPr="00021105">
        <w:rPr>
          <w:rFonts w:ascii="Arial" w:hAnsi="Arial" w:cs="Arial"/>
        </w:rPr>
        <w:t>• Relatórios de progresso: interfaces que apresentam, em forma de tabelas e gráficos simples, o histórico de notas, conteúdos trabalhados, tempo de realização e recomendações, para professores e responsáveis.</w:t>
      </w:r>
    </w:p>
    <w:p w14:paraId="31F7E79A" w14:textId="77777777" w:rsidR="00021105" w:rsidRPr="00F749FF" w:rsidRDefault="00021105" w:rsidP="00021105">
      <w:pPr>
        <w:spacing w:line="360" w:lineRule="auto"/>
        <w:jc w:val="both"/>
        <w:rPr>
          <w:rFonts w:ascii="Arial" w:hAnsi="Arial" w:cs="Arial"/>
        </w:rPr>
      </w:pPr>
    </w:p>
    <w:p w14:paraId="7D2B6EDC" w14:textId="3C7B7EB0" w:rsidR="003D7BB4" w:rsidRDefault="00000000" w:rsidP="00F749FF">
      <w:pPr>
        <w:pStyle w:val="Ttulo3"/>
        <w:numPr>
          <w:ilvl w:val="1"/>
          <w:numId w:val="2"/>
        </w:numPr>
        <w:spacing w:before="0" w:after="0" w:line="360" w:lineRule="auto"/>
        <w:jc w:val="both"/>
        <w:rPr>
          <w:rFonts w:ascii="Arial" w:hAnsi="Arial" w:cs="Arial"/>
          <w:sz w:val="24"/>
          <w:szCs w:val="24"/>
        </w:rPr>
      </w:pPr>
      <w:r w:rsidRPr="00F749FF">
        <w:rPr>
          <w:rFonts w:ascii="Arial" w:hAnsi="Arial" w:cs="Arial"/>
          <w:sz w:val="24"/>
          <w:szCs w:val="24"/>
        </w:rPr>
        <w:t>Camada de Serviços (Back-</w:t>
      </w:r>
      <w:proofErr w:type="spellStart"/>
      <w:r w:rsidRPr="00F749FF">
        <w:rPr>
          <w:rFonts w:ascii="Arial" w:hAnsi="Arial" w:cs="Arial"/>
          <w:sz w:val="24"/>
          <w:szCs w:val="24"/>
        </w:rPr>
        <w:t>end</w:t>
      </w:r>
      <w:proofErr w:type="spellEnd"/>
      <w:r w:rsidRPr="00F749FF">
        <w:rPr>
          <w:rFonts w:ascii="Arial" w:hAnsi="Arial" w:cs="Arial"/>
          <w:sz w:val="24"/>
          <w:szCs w:val="24"/>
        </w:rPr>
        <w:t xml:space="preserve"> em Python)</w:t>
      </w:r>
    </w:p>
    <w:p w14:paraId="7F06A1D6" w14:textId="77777777" w:rsidR="00F749FF" w:rsidRPr="00F749FF" w:rsidRDefault="00F749FF" w:rsidP="00F749FF">
      <w:pPr>
        <w:pStyle w:val="Ttulo3"/>
        <w:spacing w:before="0" w:after="0" w:line="360" w:lineRule="auto"/>
        <w:ind w:left="1080"/>
        <w:jc w:val="both"/>
        <w:rPr>
          <w:rFonts w:ascii="Arial" w:hAnsi="Arial" w:cs="Arial"/>
          <w:sz w:val="24"/>
          <w:szCs w:val="24"/>
        </w:rPr>
      </w:pPr>
    </w:p>
    <w:p w14:paraId="71553598" w14:textId="77777777" w:rsidR="00D84771" w:rsidRDefault="00D84771" w:rsidP="00D84771">
      <w:pPr>
        <w:spacing w:line="360" w:lineRule="auto"/>
        <w:ind w:firstLine="708"/>
        <w:jc w:val="both"/>
        <w:rPr>
          <w:rFonts w:ascii="Arial" w:hAnsi="Arial" w:cs="Arial"/>
        </w:rPr>
      </w:pPr>
      <w:r w:rsidRPr="00D84771">
        <w:rPr>
          <w:rFonts w:ascii="Arial" w:hAnsi="Arial" w:cs="Arial"/>
        </w:rPr>
        <w:t xml:space="preserve">O </w:t>
      </w:r>
      <w:proofErr w:type="spellStart"/>
      <w:r w:rsidRPr="00D84771">
        <w:rPr>
          <w:rFonts w:ascii="Arial" w:hAnsi="Arial" w:cs="Arial"/>
        </w:rPr>
        <w:t>back-end</w:t>
      </w:r>
      <w:proofErr w:type="spellEnd"/>
      <w:r w:rsidRPr="00D84771">
        <w:rPr>
          <w:rFonts w:ascii="Arial" w:hAnsi="Arial" w:cs="Arial"/>
        </w:rPr>
        <w:t xml:space="preserve"> foi desenvolvido em Python, com um </w:t>
      </w:r>
      <w:proofErr w:type="spellStart"/>
      <w:r w:rsidRPr="00D84771">
        <w:rPr>
          <w:rFonts w:ascii="Arial" w:hAnsi="Arial" w:cs="Arial"/>
        </w:rPr>
        <w:t>microframework</w:t>
      </w:r>
      <w:proofErr w:type="spellEnd"/>
      <w:r w:rsidRPr="00D84771">
        <w:rPr>
          <w:rFonts w:ascii="Arial" w:hAnsi="Arial" w:cs="Arial"/>
        </w:rPr>
        <w:t xml:space="preserve"> web para criação de uma API REST que implementa os casos de uso prioritários:</w:t>
      </w:r>
    </w:p>
    <w:p w14:paraId="7EBB0594" w14:textId="77777777" w:rsidR="00D84771" w:rsidRPr="00D84771" w:rsidRDefault="00D84771" w:rsidP="00D84771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6CF6090E" w14:textId="77777777" w:rsidR="00D84771" w:rsidRPr="00D84771" w:rsidRDefault="00D84771" w:rsidP="00D84771">
      <w:pPr>
        <w:spacing w:line="360" w:lineRule="auto"/>
        <w:jc w:val="both"/>
        <w:rPr>
          <w:rFonts w:ascii="Arial" w:hAnsi="Arial" w:cs="Arial"/>
        </w:rPr>
      </w:pPr>
      <w:r w:rsidRPr="00D84771">
        <w:rPr>
          <w:rFonts w:ascii="Arial" w:hAnsi="Arial" w:cs="Arial"/>
        </w:rPr>
        <w:lastRenderedPageBreak/>
        <w:t xml:space="preserve">• Autenticação e perfis: </w:t>
      </w:r>
      <w:proofErr w:type="spellStart"/>
      <w:r w:rsidRPr="00D84771">
        <w:rPr>
          <w:rFonts w:ascii="Arial" w:hAnsi="Arial" w:cs="Arial"/>
        </w:rPr>
        <w:t>endpoint</w:t>
      </w:r>
      <w:proofErr w:type="spellEnd"/>
      <w:r w:rsidRPr="00D84771">
        <w:rPr>
          <w:rFonts w:ascii="Arial" w:hAnsi="Arial" w:cs="Arial"/>
        </w:rPr>
        <w:t xml:space="preserve"> de login (/</w:t>
      </w:r>
      <w:proofErr w:type="spellStart"/>
      <w:r w:rsidRPr="00D84771">
        <w:rPr>
          <w:rFonts w:ascii="Arial" w:hAnsi="Arial" w:cs="Arial"/>
        </w:rPr>
        <w:t>auth</w:t>
      </w:r>
      <w:proofErr w:type="spellEnd"/>
      <w:r w:rsidRPr="00D84771">
        <w:rPr>
          <w:rFonts w:ascii="Arial" w:hAnsi="Arial" w:cs="Arial"/>
        </w:rPr>
        <w:t>/login) recebendo e-mail e senha, verificando credenciais e perfil, e retornando token JWT com perfil e nome do usuário.</w:t>
      </w:r>
    </w:p>
    <w:p w14:paraId="35C657D8" w14:textId="77777777" w:rsidR="00D84771" w:rsidRPr="00D84771" w:rsidRDefault="00D84771" w:rsidP="00D84771">
      <w:pPr>
        <w:spacing w:line="360" w:lineRule="auto"/>
        <w:jc w:val="both"/>
        <w:rPr>
          <w:rFonts w:ascii="Arial" w:hAnsi="Arial" w:cs="Arial"/>
        </w:rPr>
      </w:pPr>
      <w:r w:rsidRPr="00D84771">
        <w:rPr>
          <w:rFonts w:ascii="Arial" w:hAnsi="Arial" w:cs="Arial"/>
        </w:rPr>
        <w:t xml:space="preserve">• Gestão de usuários, alunos, turmas e conteúdos: </w:t>
      </w:r>
      <w:proofErr w:type="spellStart"/>
      <w:r w:rsidRPr="00D84771">
        <w:rPr>
          <w:rFonts w:ascii="Arial" w:hAnsi="Arial" w:cs="Arial"/>
        </w:rPr>
        <w:t>endpoints</w:t>
      </w:r>
      <w:proofErr w:type="spellEnd"/>
      <w:r w:rsidRPr="00D84771">
        <w:rPr>
          <w:rFonts w:ascii="Arial" w:hAnsi="Arial" w:cs="Arial"/>
        </w:rPr>
        <w:t xml:space="preserve"> para criação, consulta e associação de entidades, respeitando perfis (professor, responsável, coordenador).</w:t>
      </w:r>
    </w:p>
    <w:p w14:paraId="1524D9C1" w14:textId="77777777" w:rsidR="00D84771" w:rsidRPr="00D84771" w:rsidRDefault="00D84771" w:rsidP="00D84771">
      <w:pPr>
        <w:spacing w:line="360" w:lineRule="auto"/>
        <w:jc w:val="both"/>
        <w:rPr>
          <w:rFonts w:ascii="Arial" w:hAnsi="Arial" w:cs="Arial"/>
        </w:rPr>
      </w:pPr>
      <w:r w:rsidRPr="00D84771">
        <w:rPr>
          <w:rFonts w:ascii="Arial" w:hAnsi="Arial" w:cs="Arial"/>
        </w:rPr>
        <w:t xml:space="preserve">• Atividades e tentativas: </w:t>
      </w:r>
      <w:proofErr w:type="spellStart"/>
      <w:r w:rsidRPr="00D84771">
        <w:rPr>
          <w:rFonts w:ascii="Arial" w:hAnsi="Arial" w:cs="Arial"/>
        </w:rPr>
        <w:t>endpoints</w:t>
      </w:r>
      <w:proofErr w:type="spellEnd"/>
      <w:r w:rsidRPr="00D84771">
        <w:rPr>
          <w:rFonts w:ascii="Arial" w:hAnsi="Arial" w:cs="Arial"/>
        </w:rPr>
        <w:t xml:space="preserve"> para criação de atividades e registro de tentativas de resolução, com cálculo de nota, tempo de resolução e registro da data/hora.</w:t>
      </w:r>
    </w:p>
    <w:p w14:paraId="72447059" w14:textId="41C28440" w:rsidR="00F749FF" w:rsidRDefault="00D84771" w:rsidP="00D84771">
      <w:pPr>
        <w:spacing w:line="360" w:lineRule="auto"/>
        <w:jc w:val="both"/>
        <w:rPr>
          <w:rFonts w:ascii="Arial" w:hAnsi="Arial" w:cs="Arial"/>
        </w:rPr>
      </w:pPr>
      <w:r w:rsidRPr="00D84771">
        <w:rPr>
          <w:rFonts w:ascii="Arial" w:hAnsi="Arial" w:cs="Arial"/>
        </w:rPr>
        <w:t xml:space="preserve">• Recomendações, relatórios e notificações: </w:t>
      </w:r>
      <w:proofErr w:type="spellStart"/>
      <w:r w:rsidRPr="00D84771">
        <w:rPr>
          <w:rFonts w:ascii="Arial" w:hAnsi="Arial" w:cs="Arial"/>
        </w:rPr>
        <w:t>endpoints</w:t>
      </w:r>
      <w:proofErr w:type="spellEnd"/>
      <w:r w:rsidRPr="00D84771">
        <w:rPr>
          <w:rFonts w:ascii="Arial" w:hAnsi="Arial" w:cs="Arial"/>
        </w:rPr>
        <w:t xml:space="preserve"> que agregam informações do banco de dados para fornecer recomendações personalizadas, relatórios por aluno/turma e notificações ao responsável.</w:t>
      </w:r>
    </w:p>
    <w:p w14:paraId="7CAE132B" w14:textId="77777777" w:rsidR="00D84771" w:rsidRPr="00F749FF" w:rsidRDefault="00D84771" w:rsidP="00D84771">
      <w:pPr>
        <w:spacing w:line="360" w:lineRule="auto"/>
        <w:jc w:val="both"/>
        <w:rPr>
          <w:rFonts w:ascii="Arial" w:hAnsi="Arial" w:cs="Arial"/>
        </w:rPr>
      </w:pPr>
    </w:p>
    <w:p w14:paraId="1DF46017" w14:textId="61CADAF4" w:rsidR="003D7BB4" w:rsidRDefault="00000000" w:rsidP="00F749FF">
      <w:pPr>
        <w:pStyle w:val="Ttulo3"/>
        <w:numPr>
          <w:ilvl w:val="1"/>
          <w:numId w:val="2"/>
        </w:numPr>
        <w:spacing w:before="0" w:after="0" w:line="360" w:lineRule="auto"/>
        <w:jc w:val="both"/>
        <w:rPr>
          <w:rFonts w:ascii="Arial" w:hAnsi="Arial" w:cs="Arial"/>
          <w:sz w:val="24"/>
          <w:szCs w:val="24"/>
        </w:rPr>
      </w:pPr>
      <w:r w:rsidRPr="00F749FF">
        <w:rPr>
          <w:rFonts w:ascii="Arial" w:hAnsi="Arial" w:cs="Arial"/>
          <w:sz w:val="24"/>
          <w:szCs w:val="24"/>
        </w:rPr>
        <w:t>Camada de Persistência (Banco de Dados PostgreSQL)</w:t>
      </w:r>
    </w:p>
    <w:p w14:paraId="273971AE" w14:textId="77777777" w:rsidR="00F749FF" w:rsidRPr="00F749FF" w:rsidRDefault="00F749FF" w:rsidP="00F749FF">
      <w:pPr>
        <w:pStyle w:val="Ttulo3"/>
        <w:spacing w:before="0" w:after="0" w:line="360" w:lineRule="auto"/>
        <w:ind w:left="1080"/>
        <w:jc w:val="both"/>
        <w:rPr>
          <w:rFonts w:ascii="Arial" w:hAnsi="Arial" w:cs="Arial"/>
          <w:sz w:val="24"/>
          <w:szCs w:val="24"/>
        </w:rPr>
      </w:pPr>
    </w:p>
    <w:p w14:paraId="6F5A3E6C" w14:textId="77777777" w:rsidR="00D84771" w:rsidRDefault="00D84771" w:rsidP="00D84771">
      <w:pPr>
        <w:spacing w:line="360" w:lineRule="auto"/>
        <w:ind w:firstLine="360"/>
        <w:jc w:val="both"/>
        <w:rPr>
          <w:rFonts w:ascii="Arial" w:hAnsi="Arial" w:cs="Arial"/>
        </w:rPr>
      </w:pPr>
      <w:r w:rsidRPr="00D84771">
        <w:rPr>
          <w:rFonts w:ascii="Arial" w:hAnsi="Arial" w:cs="Arial"/>
        </w:rPr>
        <w:t>O banco de dados foi modelado e implementado conforme o script SQL definido no TCC I, atendendo aos requisitos de normalização, integridade referencial e rastreabilidade. As principais entidades incluem:</w:t>
      </w:r>
    </w:p>
    <w:p w14:paraId="7C0D440D" w14:textId="77777777" w:rsidR="00D84771" w:rsidRPr="00D84771" w:rsidRDefault="00D84771" w:rsidP="00D84771">
      <w:pPr>
        <w:spacing w:line="360" w:lineRule="auto"/>
        <w:ind w:firstLine="360"/>
        <w:jc w:val="both"/>
        <w:rPr>
          <w:rFonts w:ascii="Arial" w:hAnsi="Arial" w:cs="Arial"/>
        </w:rPr>
      </w:pPr>
    </w:p>
    <w:p w14:paraId="7419B030" w14:textId="77777777" w:rsidR="00D84771" w:rsidRPr="00D84771" w:rsidRDefault="00D84771" w:rsidP="00D84771">
      <w:pPr>
        <w:spacing w:line="360" w:lineRule="auto"/>
        <w:jc w:val="both"/>
        <w:rPr>
          <w:rFonts w:ascii="Arial" w:hAnsi="Arial" w:cs="Arial"/>
        </w:rPr>
      </w:pPr>
      <w:r w:rsidRPr="00D84771">
        <w:rPr>
          <w:rFonts w:ascii="Arial" w:hAnsi="Arial" w:cs="Arial"/>
        </w:rPr>
        <w:t xml:space="preserve">• usuário: armazena dados de autenticação e perfil (Responsável, Professor, Coordenador), com senhas armazenadas em formato de </w:t>
      </w:r>
      <w:proofErr w:type="spellStart"/>
      <w:r w:rsidRPr="00D84771">
        <w:rPr>
          <w:rFonts w:ascii="Arial" w:hAnsi="Arial" w:cs="Arial"/>
        </w:rPr>
        <w:t>hash</w:t>
      </w:r>
      <w:proofErr w:type="spellEnd"/>
      <w:r w:rsidRPr="00D84771">
        <w:rPr>
          <w:rFonts w:ascii="Arial" w:hAnsi="Arial" w:cs="Arial"/>
        </w:rPr>
        <w:t>, em atendimento ao RNF01 (segurança).</w:t>
      </w:r>
    </w:p>
    <w:p w14:paraId="1889247D" w14:textId="77777777" w:rsidR="00D84771" w:rsidRPr="00D84771" w:rsidRDefault="00D84771" w:rsidP="00D84771">
      <w:pPr>
        <w:spacing w:line="360" w:lineRule="auto"/>
        <w:jc w:val="both"/>
        <w:rPr>
          <w:rFonts w:ascii="Arial" w:hAnsi="Arial" w:cs="Arial"/>
        </w:rPr>
      </w:pPr>
      <w:r w:rsidRPr="00D84771">
        <w:rPr>
          <w:rFonts w:ascii="Arial" w:hAnsi="Arial" w:cs="Arial"/>
        </w:rPr>
        <w:t>• aluno: registra dados dos alunos da plataforma, vinculados a um usuário responsável, permitindo associar crianças a responsáveis de forma clara e consistente.</w:t>
      </w:r>
    </w:p>
    <w:p w14:paraId="60499D69" w14:textId="77777777" w:rsidR="00D84771" w:rsidRPr="00D84771" w:rsidRDefault="00D84771" w:rsidP="00D84771">
      <w:pPr>
        <w:spacing w:line="360" w:lineRule="auto"/>
        <w:jc w:val="both"/>
        <w:rPr>
          <w:rFonts w:ascii="Arial" w:hAnsi="Arial" w:cs="Arial"/>
        </w:rPr>
      </w:pPr>
      <w:r w:rsidRPr="00D84771">
        <w:rPr>
          <w:rFonts w:ascii="Arial" w:hAnsi="Arial" w:cs="Arial"/>
        </w:rPr>
        <w:t xml:space="preserve">• turma, </w:t>
      </w:r>
      <w:proofErr w:type="spellStart"/>
      <w:r w:rsidRPr="00D84771">
        <w:rPr>
          <w:rFonts w:ascii="Arial" w:hAnsi="Arial" w:cs="Arial"/>
        </w:rPr>
        <w:t>turma_professor</w:t>
      </w:r>
      <w:proofErr w:type="spellEnd"/>
      <w:r w:rsidRPr="00D84771">
        <w:rPr>
          <w:rFonts w:ascii="Arial" w:hAnsi="Arial" w:cs="Arial"/>
        </w:rPr>
        <w:t xml:space="preserve">, </w:t>
      </w:r>
      <w:proofErr w:type="spellStart"/>
      <w:r w:rsidRPr="00D84771">
        <w:rPr>
          <w:rFonts w:ascii="Arial" w:hAnsi="Arial" w:cs="Arial"/>
        </w:rPr>
        <w:t>turma_aluno</w:t>
      </w:r>
      <w:proofErr w:type="spellEnd"/>
      <w:r w:rsidRPr="00D84771">
        <w:rPr>
          <w:rFonts w:ascii="Arial" w:hAnsi="Arial" w:cs="Arial"/>
        </w:rPr>
        <w:t>: organizam turmas e a relação entre professores e alunos, permitindo relatórios por turma e gestão pedagógica estruturada.</w:t>
      </w:r>
    </w:p>
    <w:p w14:paraId="0328A25C" w14:textId="77777777" w:rsidR="00D84771" w:rsidRPr="00D84771" w:rsidRDefault="00D84771" w:rsidP="00D84771">
      <w:pPr>
        <w:spacing w:line="360" w:lineRule="auto"/>
        <w:jc w:val="both"/>
        <w:rPr>
          <w:rFonts w:ascii="Arial" w:hAnsi="Arial" w:cs="Arial"/>
        </w:rPr>
      </w:pPr>
      <w:r w:rsidRPr="00D84771">
        <w:rPr>
          <w:rFonts w:ascii="Arial" w:hAnsi="Arial" w:cs="Arial"/>
        </w:rPr>
        <w:t>• conteúdo e atividade: representam conteúdos pedagógicos e atividades associadas, com identificação de série, habilidades BNCC, tipo de questão e gabarito.</w:t>
      </w:r>
    </w:p>
    <w:p w14:paraId="48E95566" w14:textId="77777777" w:rsidR="00D84771" w:rsidRPr="00D84771" w:rsidRDefault="00D84771" w:rsidP="00D84771">
      <w:pPr>
        <w:spacing w:line="360" w:lineRule="auto"/>
        <w:jc w:val="both"/>
        <w:rPr>
          <w:rFonts w:ascii="Arial" w:hAnsi="Arial" w:cs="Arial"/>
        </w:rPr>
      </w:pPr>
      <w:r w:rsidRPr="00D84771">
        <w:rPr>
          <w:rFonts w:ascii="Arial" w:hAnsi="Arial" w:cs="Arial"/>
        </w:rPr>
        <w:t>• tentativa: registra cada tentativa de realização de atividade, com nota, tempo de resolução e data/hora, constituindo a base de dados utilizada pela IA adaptativa.</w:t>
      </w:r>
    </w:p>
    <w:p w14:paraId="055BD176" w14:textId="3A7E09D1" w:rsidR="00F749FF" w:rsidRDefault="00D84771" w:rsidP="00D84771">
      <w:pPr>
        <w:spacing w:line="360" w:lineRule="auto"/>
        <w:jc w:val="both"/>
        <w:rPr>
          <w:rFonts w:ascii="Arial" w:hAnsi="Arial" w:cs="Arial"/>
        </w:rPr>
      </w:pPr>
      <w:r w:rsidRPr="00D84771">
        <w:rPr>
          <w:rFonts w:ascii="Arial" w:hAnsi="Arial" w:cs="Arial"/>
        </w:rPr>
        <w:lastRenderedPageBreak/>
        <w:t>• recomendação e notificação: armazenam, respectivamente, sugestões de conteúdos personalizadas por aluno e mensagens enviadas aos usuários (principalmente responsáveis) sobre novas recomendações e eventos relevantes.</w:t>
      </w:r>
    </w:p>
    <w:p w14:paraId="37ADD256" w14:textId="77777777" w:rsidR="00D84771" w:rsidRPr="00F749FF" w:rsidRDefault="00D84771" w:rsidP="00D84771">
      <w:pPr>
        <w:spacing w:line="360" w:lineRule="auto"/>
        <w:jc w:val="both"/>
        <w:rPr>
          <w:rFonts w:ascii="Arial" w:hAnsi="Arial" w:cs="Arial"/>
        </w:rPr>
      </w:pPr>
    </w:p>
    <w:p w14:paraId="69723015" w14:textId="59F688DE" w:rsidR="003D7BB4" w:rsidRDefault="00000000" w:rsidP="00F749FF">
      <w:pPr>
        <w:pStyle w:val="Ttulo2"/>
        <w:numPr>
          <w:ilvl w:val="0"/>
          <w:numId w:val="2"/>
        </w:numPr>
        <w:spacing w:before="0" w:after="0" w:line="360" w:lineRule="auto"/>
        <w:jc w:val="both"/>
        <w:rPr>
          <w:rFonts w:ascii="Arial" w:hAnsi="Arial" w:cs="Arial"/>
          <w:sz w:val="24"/>
          <w:szCs w:val="24"/>
        </w:rPr>
      </w:pPr>
      <w:r w:rsidRPr="00F749FF">
        <w:rPr>
          <w:rFonts w:ascii="Arial" w:hAnsi="Arial" w:cs="Arial"/>
          <w:sz w:val="24"/>
          <w:szCs w:val="24"/>
        </w:rPr>
        <w:t>IA Adaptativa e Comportamento do Sistema</w:t>
      </w:r>
    </w:p>
    <w:p w14:paraId="63088C2D" w14:textId="77777777" w:rsidR="00F749FF" w:rsidRPr="00F749FF" w:rsidRDefault="00F749FF" w:rsidP="00F749FF">
      <w:pPr>
        <w:pStyle w:val="Ttulo2"/>
        <w:spacing w:before="0"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46924F9C" w14:textId="0477DAC2" w:rsidR="00D84771" w:rsidRPr="00D84771" w:rsidRDefault="00D84771" w:rsidP="00D84771">
      <w:pPr>
        <w:spacing w:line="360" w:lineRule="auto"/>
        <w:ind w:firstLine="720"/>
        <w:jc w:val="both"/>
        <w:rPr>
          <w:rFonts w:ascii="Arial" w:hAnsi="Arial" w:cs="Arial"/>
        </w:rPr>
      </w:pPr>
      <w:r w:rsidRPr="00D84771">
        <w:rPr>
          <w:rFonts w:ascii="Arial" w:hAnsi="Arial" w:cs="Arial"/>
        </w:rPr>
        <w:t xml:space="preserve">A plataforma incorpora uma lógica de recomendação adaptativa baseada em regras, implementada na função </w:t>
      </w:r>
      <w:r w:rsidRPr="00D84771">
        <w:rPr>
          <w:rFonts w:ascii="Arial" w:hAnsi="Arial" w:cs="Arial"/>
        </w:rPr>
        <w:t>gerar recomendação</w:t>
      </w:r>
      <w:r>
        <w:rPr>
          <w:rFonts w:ascii="Arial" w:hAnsi="Arial" w:cs="Arial"/>
        </w:rPr>
        <w:t xml:space="preserve"> </w:t>
      </w:r>
      <w:r w:rsidRPr="00D84771">
        <w:rPr>
          <w:rFonts w:ascii="Arial" w:hAnsi="Arial" w:cs="Arial"/>
        </w:rPr>
        <w:t>(</w:t>
      </w:r>
      <w:proofErr w:type="spellStart"/>
      <w:r w:rsidRPr="00D84771">
        <w:rPr>
          <w:rFonts w:ascii="Arial" w:hAnsi="Arial" w:cs="Arial"/>
        </w:rPr>
        <w:t>aluno_id</w:t>
      </w:r>
      <w:proofErr w:type="spellEnd"/>
      <w:r w:rsidRPr="00D84771">
        <w:rPr>
          <w:rFonts w:ascii="Arial" w:hAnsi="Arial" w:cs="Arial"/>
        </w:rPr>
        <w:t xml:space="preserve">, </w:t>
      </w:r>
      <w:proofErr w:type="spellStart"/>
      <w:r w:rsidRPr="00D84771">
        <w:rPr>
          <w:rFonts w:ascii="Arial" w:hAnsi="Arial" w:cs="Arial"/>
        </w:rPr>
        <w:t>db_session</w:t>
      </w:r>
      <w:proofErr w:type="spellEnd"/>
      <w:r w:rsidRPr="00D84771">
        <w:rPr>
          <w:rFonts w:ascii="Arial" w:hAnsi="Arial" w:cs="Arial"/>
        </w:rPr>
        <w:t>), acionada automaticamente após o registro de uma tentativa de atividade. O comportamento do sistema segue as diretrizes do TCC:</w:t>
      </w:r>
    </w:p>
    <w:p w14:paraId="7604E2A5" w14:textId="77777777" w:rsidR="00D84771" w:rsidRPr="00D84771" w:rsidRDefault="00D84771" w:rsidP="00D84771">
      <w:pPr>
        <w:spacing w:line="360" w:lineRule="auto"/>
        <w:ind w:firstLine="720"/>
        <w:jc w:val="both"/>
        <w:rPr>
          <w:rFonts w:ascii="Arial" w:hAnsi="Arial" w:cs="Arial"/>
        </w:rPr>
      </w:pPr>
      <w:r w:rsidRPr="00D84771">
        <w:rPr>
          <w:rFonts w:ascii="Arial" w:hAnsi="Arial" w:cs="Arial"/>
        </w:rPr>
        <w:t>• Quando a nota do aluno fica abaixo de um limiar (por exemplo, 7,0), a lógica identifica desempenho insuficiente e seleciona conteúdos de reforço dentro da mesma série e temática, gerando recomendações com score de alta prioridade e notificando o responsável sobre atividades de reforço.</w:t>
      </w:r>
    </w:p>
    <w:p w14:paraId="3477BF04" w14:textId="77777777" w:rsidR="00D84771" w:rsidRPr="00D84771" w:rsidRDefault="00D84771" w:rsidP="00D84771">
      <w:pPr>
        <w:spacing w:line="360" w:lineRule="auto"/>
        <w:ind w:firstLine="720"/>
        <w:jc w:val="both"/>
        <w:rPr>
          <w:rFonts w:ascii="Arial" w:hAnsi="Arial" w:cs="Arial"/>
        </w:rPr>
      </w:pPr>
      <w:r w:rsidRPr="00D84771">
        <w:rPr>
          <w:rFonts w:ascii="Arial" w:hAnsi="Arial" w:cs="Arial"/>
        </w:rPr>
        <w:t>• Quando a nota é igual ou superior ao limiar, a lógica entende que o aluno está apto a avançar, buscando conteúdo da mesma série, porém vinculados a outras habilidades BNCC, para progressão da trilha de aprendizagem. Nesse caso, as recomendações são registradas com score de prioridade média e o responsável é informado sobre o avanço.</w:t>
      </w:r>
    </w:p>
    <w:p w14:paraId="70E7C5A8" w14:textId="77777777" w:rsidR="00D84771" w:rsidRPr="00D84771" w:rsidRDefault="00D84771" w:rsidP="00D84771">
      <w:pPr>
        <w:spacing w:line="360" w:lineRule="auto"/>
        <w:ind w:firstLine="720"/>
        <w:jc w:val="both"/>
        <w:rPr>
          <w:rFonts w:ascii="Arial" w:hAnsi="Arial" w:cs="Arial"/>
        </w:rPr>
      </w:pPr>
      <w:r w:rsidRPr="00D84771">
        <w:rPr>
          <w:rFonts w:ascii="Arial" w:hAnsi="Arial" w:cs="Arial"/>
        </w:rPr>
        <w:t>• As recomendações evitam duplicidades, consultando previamente o histórico de recomendações já registradas para o aluno.</w:t>
      </w:r>
    </w:p>
    <w:p w14:paraId="0696A9A2" w14:textId="77777777" w:rsidR="00D84771" w:rsidRPr="00D84771" w:rsidRDefault="00D84771" w:rsidP="00D84771">
      <w:pPr>
        <w:spacing w:line="360" w:lineRule="auto"/>
        <w:ind w:firstLine="720"/>
        <w:jc w:val="both"/>
        <w:rPr>
          <w:rFonts w:ascii="Arial" w:hAnsi="Arial" w:cs="Arial"/>
        </w:rPr>
      </w:pPr>
      <w:r w:rsidRPr="00D84771">
        <w:rPr>
          <w:rFonts w:ascii="Arial" w:hAnsi="Arial" w:cs="Arial"/>
        </w:rPr>
        <w:t>• A partir dos dados de tentativas e recomendações, os relatórios exibem a evolução do aluno, a distribuição de notas por conteúdo e as recomendações ativas, permitindo análise qualitativa e quantitativa do progresso.</w:t>
      </w:r>
    </w:p>
    <w:p w14:paraId="5CF65908" w14:textId="77777777" w:rsidR="00D84771" w:rsidRPr="00D84771" w:rsidRDefault="00D84771" w:rsidP="00D84771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7EB0ABBA" w14:textId="71C2760C" w:rsidR="00F749FF" w:rsidRDefault="00D84771" w:rsidP="00D84771">
      <w:pPr>
        <w:spacing w:line="360" w:lineRule="auto"/>
        <w:ind w:firstLine="720"/>
        <w:jc w:val="both"/>
        <w:rPr>
          <w:rFonts w:ascii="Arial" w:hAnsi="Arial" w:cs="Arial"/>
        </w:rPr>
      </w:pPr>
      <w:r w:rsidRPr="00D84771">
        <w:rPr>
          <w:rFonts w:ascii="Arial" w:hAnsi="Arial" w:cs="Arial"/>
        </w:rPr>
        <w:t>Essa implementação cumpre o objetivo de apresentar, no TCC II, uma IA adaptativa funcional, de fácil compreensão, que pode ser posteriormente evoluída com modelos de machine learning, conforme previsto nos capítulos de trabalhos futuros.</w:t>
      </w:r>
    </w:p>
    <w:p w14:paraId="0EA86749" w14:textId="77777777" w:rsidR="00D84771" w:rsidRPr="00F749FF" w:rsidRDefault="00D84771" w:rsidP="00D84771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5A23B128" w14:textId="7DEEB3DC" w:rsidR="003D7BB4" w:rsidRDefault="00000000" w:rsidP="00F749FF">
      <w:pPr>
        <w:pStyle w:val="Ttulo2"/>
        <w:numPr>
          <w:ilvl w:val="0"/>
          <w:numId w:val="2"/>
        </w:numPr>
        <w:spacing w:before="0" w:after="0" w:line="360" w:lineRule="auto"/>
        <w:jc w:val="both"/>
        <w:rPr>
          <w:rFonts w:ascii="Arial" w:hAnsi="Arial" w:cs="Arial"/>
          <w:sz w:val="24"/>
          <w:szCs w:val="24"/>
        </w:rPr>
      </w:pPr>
      <w:r w:rsidRPr="00F749FF">
        <w:rPr>
          <w:rFonts w:ascii="Arial" w:hAnsi="Arial" w:cs="Arial"/>
          <w:sz w:val="24"/>
          <w:szCs w:val="24"/>
        </w:rPr>
        <w:t>Testes, Validação e Limitações do Ambiente de Demonstração</w:t>
      </w:r>
    </w:p>
    <w:p w14:paraId="029A8BB8" w14:textId="77777777" w:rsidR="00F749FF" w:rsidRPr="00F749FF" w:rsidRDefault="00F749FF" w:rsidP="00F749FF">
      <w:pPr>
        <w:pStyle w:val="Ttulo2"/>
        <w:spacing w:before="0"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7A27FCED" w14:textId="77777777" w:rsidR="00D84771" w:rsidRDefault="00D84771" w:rsidP="00D84771">
      <w:pPr>
        <w:spacing w:line="360" w:lineRule="auto"/>
        <w:ind w:firstLine="720"/>
        <w:jc w:val="both"/>
        <w:rPr>
          <w:rFonts w:ascii="Arial" w:hAnsi="Arial" w:cs="Arial"/>
        </w:rPr>
      </w:pPr>
      <w:r w:rsidRPr="00D84771">
        <w:rPr>
          <w:rFonts w:ascii="Arial" w:hAnsi="Arial" w:cs="Arial"/>
        </w:rPr>
        <w:lastRenderedPageBreak/>
        <w:t>A Etapa 5 do TCC descreve em detalhe a estratégia de testes adotada, contemplando:</w:t>
      </w:r>
    </w:p>
    <w:p w14:paraId="228DD170" w14:textId="77777777" w:rsidR="00D84771" w:rsidRPr="00D84771" w:rsidRDefault="00D84771" w:rsidP="00D84771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6B1F0B5A" w14:textId="77777777" w:rsidR="00D84771" w:rsidRPr="00D84771" w:rsidRDefault="00D84771" w:rsidP="00D84771">
      <w:pPr>
        <w:spacing w:line="360" w:lineRule="auto"/>
        <w:ind w:firstLine="720"/>
        <w:jc w:val="both"/>
        <w:rPr>
          <w:rFonts w:ascii="Arial" w:hAnsi="Arial" w:cs="Arial"/>
        </w:rPr>
      </w:pPr>
      <w:r w:rsidRPr="00D84771">
        <w:rPr>
          <w:rFonts w:ascii="Arial" w:hAnsi="Arial" w:cs="Arial"/>
        </w:rPr>
        <w:t xml:space="preserve">• testes unitários em funções críticas do </w:t>
      </w:r>
      <w:proofErr w:type="spellStart"/>
      <w:r w:rsidRPr="00D84771">
        <w:rPr>
          <w:rFonts w:ascii="Arial" w:hAnsi="Arial" w:cs="Arial"/>
        </w:rPr>
        <w:t>back-end</w:t>
      </w:r>
      <w:proofErr w:type="spellEnd"/>
      <w:r w:rsidRPr="00D84771">
        <w:rPr>
          <w:rFonts w:ascii="Arial" w:hAnsi="Arial" w:cs="Arial"/>
        </w:rPr>
        <w:t>, incluindo autenticação, registro de tentativas e lógica de recomendação;</w:t>
      </w:r>
    </w:p>
    <w:p w14:paraId="21037442" w14:textId="77777777" w:rsidR="00D84771" w:rsidRPr="00D84771" w:rsidRDefault="00D84771" w:rsidP="00D84771">
      <w:pPr>
        <w:spacing w:line="360" w:lineRule="auto"/>
        <w:ind w:firstLine="720"/>
        <w:jc w:val="both"/>
        <w:rPr>
          <w:rFonts w:ascii="Arial" w:hAnsi="Arial" w:cs="Arial"/>
        </w:rPr>
      </w:pPr>
      <w:r w:rsidRPr="00D84771">
        <w:rPr>
          <w:rFonts w:ascii="Arial" w:hAnsi="Arial" w:cs="Arial"/>
        </w:rPr>
        <w:t>• testes de integração entre API Python e banco de dados PostgreSQL, verificando consistência de operações CRUD, integridade referencial e coerência dos dados;</w:t>
      </w:r>
    </w:p>
    <w:p w14:paraId="1C8FC57F" w14:textId="77777777" w:rsidR="00D84771" w:rsidRPr="00D84771" w:rsidRDefault="00D84771" w:rsidP="00D84771">
      <w:pPr>
        <w:spacing w:line="360" w:lineRule="auto"/>
        <w:ind w:firstLine="720"/>
        <w:jc w:val="both"/>
        <w:rPr>
          <w:rFonts w:ascii="Arial" w:hAnsi="Arial" w:cs="Arial"/>
        </w:rPr>
      </w:pPr>
      <w:r w:rsidRPr="00D84771">
        <w:rPr>
          <w:rFonts w:ascii="Arial" w:hAnsi="Arial" w:cs="Arial"/>
        </w:rPr>
        <w:t>• testes funcionais manuais na interface web, simulando o uso real por professores, responsáveis e coordenação, com validação dos fluxos principais de autenticação, cadastro, realização de atividades, recomendações e relatórios.</w:t>
      </w:r>
    </w:p>
    <w:p w14:paraId="5298517B" w14:textId="77777777" w:rsidR="00D84771" w:rsidRPr="00D84771" w:rsidRDefault="00D84771" w:rsidP="00D84771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387ACC4D" w14:textId="77777777" w:rsidR="00D84771" w:rsidRPr="00D84771" w:rsidRDefault="00D84771" w:rsidP="00D84771">
      <w:pPr>
        <w:spacing w:line="360" w:lineRule="auto"/>
        <w:ind w:firstLine="720"/>
        <w:jc w:val="both"/>
        <w:rPr>
          <w:rFonts w:ascii="Arial" w:hAnsi="Arial" w:cs="Arial"/>
        </w:rPr>
      </w:pPr>
      <w:r w:rsidRPr="00D84771">
        <w:rPr>
          <w:rFonts w:ascii="Arial" w:hAnsi="Arial" w:cs="Arial"/>
        </w:rPr>
        <w:t>Esses testes demonstraram aderência aos requisitos funcionais (RF01 a RF08) e não funcionais mais críticos, especialmente no que se refere à segurança básica de dados (</w:t>
      </w:r>
      <w:proofErr w:type="spellStart"/>
      <w:r w:rsidRPr="00D84771">
        <w:rPr>
          <w:rFonts w:ascii="Arial" w:hAnsi="Arial" w:cs="Arial"/>
        </w:rPr>
        <w:t>hash</w:t>
      </w:r>
      <w:proofErr w:type="spellEnd"/>
      <w:r w:rsidRPr="00D84771">
        <w:rPr>
          <w:rFonts w:ascii="Arial" w:hAnsi="Arial" w:cs="Arial"/>
        </w:rPr>
        <w:t xml:space="preserve"> de senhas, perfis de acesso, minimização de dados sensíveis), usabilidade e responsividade da interface.</w:t>
      </w:r>
    </w:p>
    <w:p w14:paraId="59FC8009" w14:textId="77777777" w:rsidR="00D84771" w:rsidRPr="00D84771" w:rsidRDefault="00D84771" w:rsidP="00D84771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7212BABB" w14:textId="46C8BFD9" w:rsidR="00F749FF" w:rsidRDefault="00D84771" w:rsidP="00D84771">
      <w:pPr>
        <w:spacing w:line="360" w:lineRule="auto"/>
        <w:ind w:firstLine="720"/>
        <w:jc w:val="both"/>
        <w:rPr>
          <w:rFonts w:ascii="Arial" w:hAnsi="Arial" w:cs="Arial"/>
        </w:rPr>
      </w:pPr>
      <w:r w:rsidRPr="00D84771">
        <w:rPr>
          <w:rFonts w:ascii="Arial" w:hAnsi="Arial" w:cs="Arial"/>
        </w:rPr>
        <w:t xml:space="preserve">A principal limitação observada diz respeito às características do ambiente de nuvem gratuito utilizado, que pode, em determinados contextos, hibernar contêineres ou exigir mecanismos auxiliares para manter o servidor ativo. Para mitigar esse comportamento, foi configurado o serviço de monitoramento </w:t>
      </w:r>
      <w:proofErr w:type="spellStart"/>
      <w:r w:rsidRPr="00D84771">
        <w:rPr>
          <w:rFonts w:ascii="Arial" w:hAnsi="Arial" w:cs="Arial"/>
        </w:rPr>
        <w:t>UptimeRobot</w:t>
      </w:r>
      <w:proofErr w:type="spellEnd"/>
      <w:r w:rsidRPr="00D84771">
        <w:rPr>
          <w:rFonts w:ascii="Arial" w:hAnsi="Arial" w:cs="Arial"/>
        </w:rPr>
        <w:t>, que realiza verificações periódicas ao endereço público em produção, contribuindo para a disponibilidade contínua do protótipo. Para uso em larga escala ou em contexto institucional definitivo, recomenda-se futura implantação em ambiente de hospedagem dedicado ou infraestrutura gerenciada com SLA mais rígido.</w:t>
      </w:r>
    </w:p>
    <w:p w14:paraId="7E4B2B44" w14:textId="77777777" w:rsidR="00D84771" w:rsidRPr="00F749FF" w:rsidRDefault="00D84771" w:rsidP="00D84771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3E344E3C" w14:textId="4B83E2B5" w:rsidR="003D7BB4" w:rsidRDefault="00000000" w:rsidP="00F749FF">
      <w:pPr>
        <w:pStyle w:val="Ttulo2"/>
        <w:numPr>
          <w:ilvl w:val="0"/>
          <w:numId w:val="2"/>
        </w:numPr>
        <w:spacing w:before="0" w:after="0" w:line="360" w:lineRule="auto"/>
        <w:jc w:val="both"/>
        <w:rPr>
          <w:rFonts w:ascii="Arial" w:hAnsi="Arial" w:cs="Arial"/>
          <w:sz w:val="24"/>
          <w:szCs w:val="24"/>
        </w:rPr>
      </w:pPr>
      <w:r w:rsidRPr="00F749FF">
        <w:rPr>
          <w:rFonts w:ascii="Arial" w:hAnsi="Arial" w:cs="Arial"/>
          <w:sz w:val="24"/>
          <w:szCs w:val="24"/>
        </w:rPr>
        <w:t>Síntese para Avaliação da “Realização do Software”</w:t>
      </w:r>
    </w:p>
    <w:p w14:paraId="3AF45C40" w14:textId="77777777" w:rsidR="00F749FF" w:rsidRPr="00F749FF" w:rsidRDefault="00F749FF" w:rsidP="00F749FF">
      <w:pPr>
        <w:pStyle w:val="Ttulo2"/>
        <w:spacing w:before="0"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52C97DD2" w14:textId="77777777" w:rsidR="00D84771" w:rsidRPr="00D84771" w:rsidRDefault="00D84771" w:rsidP="00D84771">
      <w:pPr>
        <w:spacing w:line="360" w:lineRule="auto"/>
        <w:ind w:firstLine="720"/>
        <w:jc w:val="both"/>
        <w:rPr>
          <w:rFonts w:ascii="Arial" w:hAnsi="Arial" w:cs="Arial"/>
        </w:rPr>
      </w:pPr>
      <w:r w:rsidRPr="00D84771">
        <w:rPr>
          <w:rFonts w:ascii="Arial" w:hAnsi="Arial" w:cs="Arial"/>
        </w:rPr>
        <w:t>Considerando a documentação técnica completa (TCC, Etapas 3 e 4, Roteiro Técnico), a modelagem detalhada (UML, DER, Dicionário de Dados, script SQL), os contratos da API, a implementação do protótipo web responsivo e a lógica de recomendação adaptativa, conclui-se que:</w:t>
      </w:r>
    </w:p>
    <w:p w14:paraId="16ECB450" w14:textId="77777777" w:rsidR="00D84771" w:rsidRPr="00D84771" w:rsidRDefault="00D84771" w:rsidP="00D84771">
      <w:pPr>
        <w:spacing w:line="360" w:lineRule="auto"/>
        <w:ind w:firstLine="720"/>
        <w:jc w:val="both"/>
        <w:rPr>
          <w:rFonts w:ascii="Arial" w:hAnsi="Arial" w:cs="Arial"/>
        </w:rPr>
      </w:pPr>
      <w:r w:rsidRPr="00D84771">
        <w:rPr>
          <w:rFonts w:ascii="Arial" w:hAnsi="Arial" w:cs="Arial"/>
        </w:rPr>
        <w:lastRenderedPageBreak/>
        <w:t>• a plataforma proposta no TCC foi efetivamente implementada em forma de protótipo funcional, com arquitetura coerente e aderente aos requisitos;</w:t>
      </w:r>
    </w:p>
    <w:p w14:paraId="11CE1E6F" w14:textId="77777777" w:rsidR="00D84771" w:rsidRPr="00D84771" w:rsidRDefault="00D84771" w:rsidP="00D84771">
      <w:pPr>
        <w:spacing w:line="360" w:lineRule="auto"/>
        <w:ind w:firstLine="720"/>
        <w:jc w:val="both"/>
        <w:rPr>
          <w:rFonts w:ascii="Arial" w:hAnsi="Arial" w:cs="Arial"/>
        </w:rPr>
      </w:pPr>
      <w:r w:rsidRPr="00D84771">
        <w:rPr>
          <w:rFonts w:ascii="Arial" w:hAnsi="Arial" w:cs="Arial"/>
        </w:rPr>
        <w:t>• os principais casos de uso foram contemplados: autenticação, cadastro de usuários e alunos, gestão de turmas, conteúdos e atividades, realização de atividades, registro de tentativas, geração de recomendações, relatórios e notificações;</w:t>
      </w:r>
    </w:p>
    <w:p w14:paraId="2B7232BC" w14:textId="77777777" w:rsidR="00D84771" w:rsidRPr="00D84771" w:rsidRDefault="00D84771" w:rsidP="00D84771">
      <w:pPr>
        <w:spacing w:line="360" w:lineRule="auto"/>
        <w:ind w:firstLine="720"/>
        <w:jc w:val="both"/>
        <w:rPr>
          <w:rFonts w:ascii="Arial" w:hAnsi="Arial" w:cs="Arial"/>
        </w:rPr>
      </w:pPr>
      <w:r w:rsidRPr="00D84771">
        <w:rPr>
          <w:rFonts w:ascii="Arial" w:hAnsi="Arial" w:cs="Arial"/>
        </w:rPr>
        <w:t>• a IA adaptativa, ainda baseada em regras, está implementada e integrada ao fluxo de uso, permitindo personalização das trilhas de aprendizagem;</w:t>
      </w:r>
    </w:p>
    <w:p w14:paraId="571128CB" w14:textId="77777777" w:rsidR="00D84771" w:rsidRPr="00D84771" w:rsidRDefault="00D84771" w:rsidP="00D84771">
      <w:pPr>
        <w:spacing w:line="360" w:lineRule="auto"/>
        <w:ind w:firstLine="720"/>
        <w:jc w:val="both"/>
        <w:rPr>
          <w:rFonts w:ascii="Arial" w:hAnsi="Arial" w:cs="Arial"/>
        </w:rPr>
      </w:pPr>
      <w:r w:rsidRPr="00D84771">
        <w:rPr>
          <w:rFonts w:ascii="Arial" w:hAnsi="Arial" w:cs="Arial"/>
        </w:rPr>
        <w:t>• o ambiente de demonstração em nuvem, publicado no endereço https://etapa-1.replit.app, comprova a operacionalidade do sistema, permitindo o acesso por professores, responsáveis e avaliadores, com persistência de dados em banco PostgreSQL e monitoramento externo de disponibilidade.</w:t>
      </w:r>
    </w:p>
    <w:p w14:paraId="532C345B" w14:textId="4505A612" w:rsidR="003D7BB4" w:rsidRPr="00F749FF" w:rsidRDefault="00D84771" w:rsidP="00D84771">
      <w:pPr>
        <w:spacing w:line="360" w:lineRule="auto"/>
        <w:ind w:firstLine="720"/>
        <w:jc w:val="both"/>
        <w:rPr>
          <w:rFonts w:ascii="Arial" w:hAnsi="Arial" w:cs="Arial"/>
        </w:rPr>
      </w:pPr>
      <w:r w:rsidRPr="00D84771">
        <w:rPr>
          <w:rFonts w:ascii="Arial" w:hAnsi="Arial" w:cs="Arial"/>
        </w:rPr>
        <w:t>Este relatório tem, portanto, a finalidade de registrar de forma objetiva e acadêmica o estado de implementação do software, permitindo que a banca e o orientador disponham de uma visão consolidada da “realização do projeto”, tanto por meio da documentação técnico-científica quanto da possibilidade de acesso direto ao protótipo em ambiente de nuvem.</w:t>
      </w:r>
    </w:p>
    <w:sectPr w:rsidR="003D7BB4" w:rsidRPr="00F749FF">
      <w:pgSz w:w="11906" w:h="16838"/>
      <w:pgMar w:top="1440" w:right="1700" w:bottom="144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E40E2"/>
    <w:multiLevelType w:val="multilevel"/>
    <w:tmpl w:val="29ECC0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5A1F1C5E"/>
    <w:multiLevelType w:val="hybridMultilevel"/>
    <w:tmpl w:val="0FE62A2A"/>
    <w:lvl w:ilvl="0" w:tplc="D51876FA">
      <w:start w:val="1"/>
      <w:numFmt w:val="bullet"/>
      <w:lvlText w:val="●"/>
      <w:lvlJc w:val="left"/>
      <w:pPr>
        <w:ind w:left="720" w:hanging="360"/>
      </w:pPr>
    </w:lvl>
    <w:lvl w:ilvl="1" w:tplc="CE40284A">
      <w:start w:val="1"/>
      <w:numFmt w:val="bullet"/>
      <w:lvlText w:val="○"/>
      <w:lvlJc w:val="left"/>
      <w:pPr>
        <w:ind w:left="1440" w:hanging="360"/>
      </w:pPr>
    </w:lvl>
    <w:lvl w:ilvl="2" w:tplc="0486F8DC">
      <w:start w:val="1"/>
      <w:numFmt w:val="bullet"/>
      <w:lvlText w:val="■"/>
      <w:lvlJc w:val="left"/>
      <w:pPr>
        <w:ind w:left="2160" w:hanging="360"/>
      </w:pPr>
    </w:lvl>
    <w:lvl w:ilvl="3" w:tplc="92B8399E">
      <w:start w:val="1"/>
      <w:numFmt w:val="bullet"/>
      <w:lvlText w:val="●"/>
      <w:lvlJc w:val="left"/>
      <w:pPr>
        <w:ind w:left="2880" w:hanging="360"/>
      </w:pPr>
    </w:lvl>
    <w:lvl w:ilvl="4" w:tplc="B8E4B3F4">
      <w:start w:val="1"/>
      <w:numFmt w:val="bullet"/>
      <w:lvlText w:val="○"/>
      <w:lvlJc w:val="left"/>
      <w:pPr>
        <w:ind w:left="3600" w:hanging="360"/>
      </w:pPr>
    </w:lvl>
    <w:lvl w:ilvl="5" w:tplc="2D28C4BA">
      <w:start w:val="1"/>
      <w:numFmt w:val="bullet"/>
      <w:lvlText w:val="■"/>
      <w:lvlJc w:val="left"/>
      <w:pPr>
        <w:ind w:left="4320" w:hanging="360"/>
      </w:pPr>
    </w:lvl>
    <w:lvl w:ilvl="6" w:tplc="9010639E">
      <w:start w:val="1"/>
      <w:numFmt w:val="bullet"/>
      <w:lvlText w:val="●"/>
      <w:lvlJc w:val="left"/>
      <w:pPr>
        <w:ind w:left="5040" w:hanging="360"/>
      </w:pPr>
    </w:lvl>
    <w:lvl w:ilvl="7" w:tplc="06C8A310">
      <w:start w:val="1"/>
      <w:numFmt w:val="bullet"/>
      <w:lvlText w:val="●"/>
      <w:lvlJc w:val="left"/>
      <w:pPr>
        <w:ind w:left="5760" w:hanging="360"/>
      </w:pPr>
    </w:lvl>
    <w:lvl w:ilvl="8" w:tplc="09C085B2">
      <w:start w:val="1"/>
      <w:numFmt w:val="bullet"/>
      <w:lvlText w:val="●"/>
      <w:lvlJc w:val="left"/>
      <w:pPr>
        <w:ind w:left="6480" w:hanging="360"/>
      </w:pPr>
    </w:lvl>
  </w:abstractNum>
  <w:num w:numId="1" w16cid:durableId="235746561">
    <w:abstractNumId w:val="1"/>
    <w:lvlOverride w:ilvl="0">
      <w:startOverride w:val="1"/>
    </w:lvlOverride>
  </w:num>
  <w:num w:numId="2" w16cid:durableId="1520241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BB4"/>
    <w:rsid w:val="00021105"/>
    <w:rsid w:val="003D7BB4"/>
    <w:rsid w:val="00981026"/>
    <w:rsid w:val="00B4121F"/>
    <w:rsid w:val="00CE229C"/>
    <w:rsid w:val="00D84771"/>
    <w:rsid w:val="00F306F2"/>
    <w:rsid w:val="00F7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4D5CA"/>
  <w15:docId w15:val="{9172D3E5-1D72-4367-8665-E934842AD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38"/>
      <w:szCs w:val="38"/>
    </w:rPr>
  </w:style>
  <w:style w:type="paragraph" w:styleId="Ttulo2">
    <w:name w:val="heading 2"/>
    <w:uiPriority w:val="9"/>
    <w:unhideWhenUsed/>
    <w:qFormat/>
    <w:pPr>
      <w:spacing w:before="360" w:after="200"/>
      <w:outlineLvl w:val="1"/>
    </w:pPr>
    <w:rPr>
      <w:b/>
      <w:bCs/>
      <w:sz w:val="34"/>
      <w:szCs w:val="34"/>
    </w:rPr>
  </w:style>
  <w:style w:type="paragraph" w:styleId="Ttulo3">
    <w:name w:val="heading 3"/>
    <w:uiPriority w:val="9"/>
    <w:unhideWhenUsed/>
    <w:qFormat/>
    <w:pPr>
      <w:spacing w:before="280" w:after="160"/>
      <w:outlineLvl w:val="2"/>
    </w:pPr>
    <w:rPr>
      <w:b/>
      <w:bCs/>
      <w:sz w:val="30"/>
      <w:szCs w:val="30"/>
    </w:rPr>
  </w:style>
  <w:style w:type="paragraph" w:styleId="Ttulo4">
    <w:name w:val="heading 4"/>
    <w:uiPriority w:val="9"/>
    <w:semiHidden/>
    <w:unhideWhenUsed/>
    <w:qFormat/>
    <w:pPr>
      <w:spacing w:before="240" w:after="120"/>
      <w:outlineLvl w:val="3"/>
    </w:pPr>
    <w:rPr>
      <w:b/>
      <w:bCs/>
      <w:sz w:val="28"/>
      <w:szCs w:val="28"/>
    </w:rPr>
  </w:style>
  <w:style w:type="paragraph" w:styleId="Ttulo5">
    <w:name w:val="heading 5"/>
    <w:uiPriority w:val="9"/>
    <w:semiHidden/>
    <w:unhideWhenUsed/>
    <w:qFormat/>
    <w:pPr>
      <w:spacing w:before="200" w:after="120"/>
      <w:outlineLvl w:val="4"/>
    </w:pPr>
    <w:rPr>
      <w:b/>
      <w:bCs/>
      <w:sz w:val="26"/>
      <w:szCs w:val="26"/>
    </w:rPr>
  </w:style>
  <w:style w:type="paragraph" w:styleId="Ttulo6">
    <w:name w:val="heading 6"/>
    <w:uiPriority w:val="9"/>
    <w:semiHidden/>
    <w:unhideWhenUsed/>
    <w:qFormat/>
    <w:pPr>
      <w:spacing w:before="200" w:after="12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360"/>
    </w:pPr>
    <w:rPr>
      <w:b/>
      <w:bCs/>
      <w:sz w:val="44"/>
      <w:szCs w:val="44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F749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tapa-1.replit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2095</Words>
  <Characters>11314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VAIO</cp:lastModifiedBy>
  <cp:revision>2</cp:revision>
  <dcterms:created xsi:type="dcterms:W3CDTF">2026-05-08T18:01:00Z</dcterms:created>
  <dcterms:modified xsi:type="dcterms:W3CDTF">2026-05-08T18:01:00Z</dcterms:modified>
</cp:coreProperties>
</file>