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50" w:rsidRDefault="00BF2950" w:rsidP="00BF2950">
      <w:pPr>
        <w:pStyle w:val="TtuloTDC"/>
      </w:pPr>
    </w:p>
    <w:p w:rsidR="00BF2950" w:rsidRDefault="00BF2950" w:rsidP="00BF2950">
      <w:pPr>
        <w:pStyle w:val="Sinespaciado"/>
        <w:jc w:val="center"/>
      </w:pPr>
    </w:p>
    <w:sdt>
      <w:sdtPr>
        <w:rPr>
          <w:rFonts w:asciiTheme="minorHAnsi" w:eastAsiaTheme="minorHAnsi" w:hAnsiTheme="minorHAnsi" w:cstheme="minorBidi"/>
          <w:sz w:val="22"/>
          <w:szCs w:val="22"/>
          <w:lang w:eastAsia="en-US"/>
        </w:rPr>
        <w:id w:val="199592277"/>
        <w:docPartObj>
          <w:docPartGallery w:val="Cover Pages"/>
          <w:docPartUnique/>
        </w:docPartObj>
      </w:sdtPr>
      <w:sdtContent>
        <w:p w:rsidR="00BF2950" w:rsidRDefault="00BF2950" w:rsidP="00BF2950">
          <w:pPr>
            <w:pStyle w:val="Sinespaciado"/>
            <w:jc w:val="center"/>
          </w:pPr>
        </w:p>
        <w:p w:rsidR="00BF2950" w:rsidRDefault="00BF2950" w:rsidP="00BF2950">
          <w:pPr>
            <w:pStyle w:val="Sinespaciado"/>
            <w:jc w:val="center"/>
          </w:pPr>
        </w:p>
        <w:p w:rsidR="00BF2950" w:rsidRPr="00CD23B1" w:rsidRDefault="00BF2950" w:rsidP="00BF2950">
          <w:pPr>
            <w:pStyle w:val="Sinespaciado"/>
            <w:jc w:val="center"/>
            <w:rPr>
              <w:rFonts w:ascii="Cambria" w:hAnsi="Cambria"/>
              <w:b/>
              <w:color w:val="000000" w:themeColor="text1"/>
              <w:sz w:val="40"/>
              <w:szCs w:val="28"/>
              <w:lang w:val="es-BO"/>
            </w:rPr>
          </w:pPr>
          <w:r w:rsidRPr="00CD23B1">
            <w:rPr>
              <w:rFonts w:ascii="Cambria" w:hAnsi="Cambria"/>
              <w:b/>
              <w:color w:val="000000" w:themeColor="text1"/>
              <w:sz w:val="40"/>
              <w:szCs w:val="28"/>
              <w:lang w:val="es-BO"/>
            </w:rPr>
            <w:t xml:space="preserve">UNIVERSIDAD AUTONOMA </w:t>
          </w:r>
          <w:r w:rsidRPr="00CD23B1">
            <w:rPr>
              <w:noProof/>
              <w:sz w:val="18"/>
            </w:rPr>
            <mc:AlternateContent>
              <mc:Choice Requires="wpg">
                <w:drawing>
                  <wp:anchor distT="0" distB="0" distL="114300" distR="114300" simplePos="0" relativeHeight="251685888" behindDoc="1" locked="0" layoutInCell="1" allowOverlap="1" wp14:anchorId="367174D1" wp14:editId="399B3E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A5A06" id="Grupo 149" o:spid="_x0000_s1026" style="position:absolute;margin-left:0;margin-top:0;width:8in;height:95.7pt;z-index:-2516305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D23B1">
            <w:rPr>
              <w:rFonts w:ascii="Cambria" w:hAnsi="Cambria"/>
              <w:b/>
              <w:color w:val="000000" w:themeColor="text1"/>
              <w:sz w:val="40"/>
              <w:szCs w:val="28"/>
              <w:lang w:val="es-BO"/>
            </w:rPr>
            <w:t xml:space="preserve">GABRIEL </w:t>
          </w:r>
        </w:p>
        <w:p w:rsidR="00BF2950" w:rsidRPr="00CD23B1" w:rsidRDefault="00BF2950" w:rsidP="00BF2950">
          <w:pPr>
            <w:pStyle w:val="Sinespaciado"/>
            <w:jc w:val="center"/>
            <w:rPr>
              <w:rFonts w:ascii="Cambria" w:hAnsi="Cambria"/>
              <w:b/>
              <w:color w:val="000000" w:themeColor="text1"/>
              <w:sz w:val="40"/>
              <w:szCs w:val="28"/>
              <w:lang w:val="es-BO"/>
            </w:rPr>
          </w:pPr>
          <w:r w:rsidRPr="00CD23B1">
            <w:rPr>
              <w:rFonts w:ascii="Cambria" w:hAnsi="Cambria"/>
              <w:b/>
              <w:sz w:val="40"/>
              <w:szCs w:val="48"/>
              <w:lang w:val="es-BO"/>
            </w:rPr>
            <w:t>RENÉ</w:t>
          </w:r>
          <w:r w:rsidRPr="00CD23B1">
            <w:rPr>
              <w:rFonts w:ascii="Cambria" w:hAnsi="Cambria"/>
              <w:b/>
              <w:color w:val="000000" w:themeColor="text1"/>
              <w:sz w:val="40"/>
              <w:szCs w:val="28"/>
              <w:lang w:val="es-BO"/>
            </w:rPr>
            <w:t xml:space="preserve"> MORENO</w:t>
          </w:r>
        </w:p>
        <w:p w:rsidR="00BF2950" w:rsidRPr="00CD23B1" w:rsidRDefault="00BF2950" w:rsidP="00BF2950">
          <w:pPr>
            <w:pStyle w:val="Sinespaciado"/>
            <w:jc w:val="center"/>
            <w:rPr>
              <w:rFonts w:ascii="Cambria" w:hAnsi="Cambria"/>
              <w:b/>
              <w:color w:val="000000" w:themeColor="text1"/>
              <w:sz w:val="36"/>
              <w:szCs w:val="28"/>
              <w:lang w:val="es-BO"/>
            </w:rPr>
          </w:pPr>
          <w:r w:rsidRPr="00CD23B1">
            <w:rPr>
              <w:rFonts w:ascii="Cambria" w:hAnsi="Cambria"/>
              <w:b/>
              <w:color w:val="000000" w:themeColor="text1"/>
              <w:sz w:val="36"/>
              <w:szCs w:val="28"/>
              <w:lang w:val="es-BO"/>
            </w:rPr>
            <w:t>FACULTAD DE INGENIERIA EN CIENCIAS DE LA COMPUTACION Y TELECOMUNICACIONES</w:t>
          </w:r>
        </w:p>
        <w:p w:rsidR="00BF2950" w:rsidRPr="00CD23B1" w:rsidRDefault="00BF2950" w:rsidP="00BF2950">
          <w:pPr>
            <w:pStyle w:val="Sinespaciado"/>
            <w:jc w:val="center"/>
            <w:rPr>
              <w:rFonts w:ascii="Cambria" w:hAnsi="Cambria"/>
              <w:b/>
              <w:color w:val="000000" w:themeColor="text1"/>
              <w:sz w:val="36"/>
              <w:szCs w:val="28"/>
              <w:lang w:val="es-BO"/>
            </w:rPr>
          </w:pPr>
          <w:r w:rsidRPr="00CD23B1">
            <w:rPr>
              <w:rFonts w:ascii="Cambria" w:hAnsi="Cambria"/>
              <w:b/>
              <w:color w:val="000000" w:themeColor="text1"/>
              <w:sz w:val="36"/>
              <w:szCs w:val="28"/>
              <w:lang w:val="es-BO"/>
            </w:rPr>
            <w:t>CARRERA: INGENIERIA EN SISTEMAS</w:t>
          </w:r>
        </w:p>
        <w:p w:rsidR="00BF2950" w:rsidRDefault="0026606E" w:rsidP="00BF2950">
          <w:pPr>
            <w:jc w:val="center"/>
            <w:rPr>
              <w:lang w:val="es-BO"/>
            </w:rPr>
          </w:pPr>
          <w:r w:rsidRPr="00923442">
            <w:rPr>
              <w:noProof/>
              <w:lang w:eastAsia="es-ES"/>
            </w:rPr>
            <w:drawing>
              <wp:anchor distT="0" distB="0" distL="114300" distR="114300" simplePos="0" relativeHeight="251688960" behindDoc="0" locked="0" layoutInCell="1" allowOverlap="1">
                <wp:simplePos x="0" y="0"/>
                <wp:positionH relativeFrom="column">
                  <wp:posOffset>662940</wp:posOffset>
                </wp:positionH>
                <wp:positionV relativeFrom="paragraph">
                  <wp:posOffset>93345</wp:posOffset>
                </wp:positionV>
                <wp:extent cx="2222071" cy="2438400"/>
                <wp:effectExtent l="0" t="0" r="6985" b="0"/>
                <wp:wrapSquare wrapText="bothSides"/>
                <wp:docPr id="3" name="Imagen 3" descr="C:\Users\isaias\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ias\Desktop\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071" cy="2438400"/>
                        </a:xfrm>
                        <a:prstGeom prst="rect">
                          <a:avLst/>
                        </a:prstGeom>
                        <a:noFill/>
                        <a:ln>
                          <a:noFill/>
                        </a:ln>
                      </pic:spPr>
                    </pic:pic>
                  </a:graphicData>
                </a:graphic>
              </wp:anchor>
            </w:drawing>
          </w:r>
        </w:p>
        <w:p w:rsidR="0026606E" w:rsidRDefault="0026606E" w:rsidP="00BF2950">
          <w:pPr>
            <w:jc w:val="center"/>
            <w:rPr>
              <w:lang w:val="es-BO"/>
            </w:rPr>
          </w:pPr>
          <w:r>
            <w:rPr>
              <w:noProof/>
              <w:lang w:eastAsia="es-ES"/>
            </w:rPr>
            <w:drawing>
              <wp:anchor distT="0" distB="0" distL="114300" distR="114300" simplePos="0" relativeHeight="251687936" behindDoc="0" locked="0" layoutInCell="1" allowOverlap="1" wp14:anchorId="3071E6A4" wp14:editId="1CA9FA39">
                <wp:simplePos x="0" y="0"/>
                <wp:positionH relativeFrom="margin">
                  <wp:posOffset>3187065</wp:posOffset>
                </wp:positionH>
                <wp:positionV relativeFrom="paragraph">
                  <wp:posOffset>140971</wp:posOffset>
                </wp:positionV>
                <wp:extent cx="2775857" cy="1295400"/>
                <wp:effectExtent l="0" t="0" r="5715" b="0"/>
                <wp:wrapNone/>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1">
                          <a:extLst>
                            <a:ext uri="{28A0092B-C50C-407E-A947-70E740481C1C}">
                              <a14:useLocalDpi xmlns:a14="http://schemas.microsoft.com/office/drawing/2010/main" val="0"/>
                            </a:ext>
                          </a:extLst>
                        </a:blip>
                        <a:srcRect t="20139" b="26389"/>
                        <a:stretch/>
                      </pic:blipFill>
                      <pic:spPr bwMode="auto">
                        <a:xfrm>
                          <a:off x="0" y="0"/>
                          <a:ext cx="2775857"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606E" w:rsidRDefault="0026606E" w:rsidP="00BF2950">
          <w:pPr>
            <w:jc w:val="center"/>
            <w:rPr>
              <w:lang w:val="es-BO"/>
            </w:rPr>
          </w:pPr>
        </w:p>
        <w:p w:rsidR="0026606E" w:rsidRDefault="0026606E" w:rsidP="00BF2950">
          <w:pPr>
            <w:jc w:val="center"/>
            <w:rPr>
              <w:lang w:val="es-BO"/>
            </w:rPr>
          </w:pPr>
        </w:p>
        <w:p w:rsidR="0026606E" w:rsidRDefault="0026606E" w:rsidP="00BF2950">
          <w:pPr>
            <w:jc w:val="center"/>
            <w:rPr>
              <w:lang w:val="es-BO"/>
            </w:rPr>
          </w:pPr>
        </w:p>
        <w:p w:rsidR="0026606E" w:rsidRDefault="0026606E" w:rsidP="00BF2950">
          <w:pPr>
            <w:jc w:val="center"/>
            <w:rPr>
              <w:lang w:val="es-BO"/>
            </w:rPr>
          </w:pPr>
        </w:p>
        <w:p w:rsidR="0026606E" w:rsidRDefault="0026606E" w:rsidP="00BF2950">
          <w:pPr>
            <w:jc w:val="center"/>
            <w:rPr>
              <w:lang w:val="es-BO"/>
            </w:rPr>
          </w:pPr>
        </w:p>
        <w:p w:rsidR="0026606E" w:rsidRDefault="0026606E" w:rsidP="00BF2950">
          <w:pPr>
            <w:jc w:val="center"/>
            <w:rPr>
              <w:lang w:val="es-BO"/>
            </w:rPr>
          </w:pPr>
        </w:p>
        <w:p w:rsidR="0026606E" w:rsidRPr="00923442" w:rsidRDefault="0026606E" w:rsidP="00BF2950">
          <w:pPr>
            <w:jc w:val="center"/>
            <w:rPr>
              <w:lang w:val="es-BO"/>
            </w:rPr>
          </w:pPr>
        </w:p>
        <w:p w:rsidR="0026606E" w:rsidRDefault="000F7063" w:rsidP="00BF2950">
          <w:pPr>
            <w:pStyle w:val="Sinespaciado"/>
            <w:jc w:val="center"/>
            <w:rPr>
              <w:rFonts w:ascii="Cambria" w:hAnsi="Cambria"/>
              <w:b/>
              <w:color w:val="000000" w:themeColor="text1"/>
              <w:sz w:val="40"/>
              <w:szCs w:val="28"/>
              <w:lang w:val="es-BO"/>
            </w:rPr>
          </w:pPr>
          <w:r>
            <w:rPr>
              <w:rFonts w:ascii="Cambria" w:hAnsi="Cambria"/>
              <w:b/>
              <w:color w:val="000000" w:themeColor="text1"/>
              <w:sz w:val="40"/>
              <w:szCs w:val="28"/>
              <w:lang w:val="es-BO"/>
            </w:rPr>
            <w:t xml:space="preserve">MANUAL DE GARANTIA DE </w:t>
          </w:r>
        </w:p>
        <w:p w:rsidR="00BF2950" w:rsidRDefault="000F7063" w:rsidP="00BF2950">
          <w:pPr>
            <w:pStyle w:val="Sinespaciado"/>
            <w:jc w:val="center"/>
            <w:rPr>
              <w:rFonts w:ascii="Cambria" w:hAnsi="Cambria"/>
              <w:b/>
              <w:color w:val="000000" w:themeColor="text1"/>
              <w:sz w:val="40"/>
              <w:szCs w:val="28"/>
              <w:lang w:val="es-BO"/>
            </w:rPr>
          </w:pPr>
          <w:r>
            <w:rPr>
              <w:rFonts w:ascii="Cambria" w:hAnsi="Cambria"/>
              <w:b/>
              <w:color w:val="000000" w:themeColor="text1"/>
              <w:sz w:val="40"/>
              <w:szCs w:val="28"/>
              <w:lang w:val="es-BO"/>
            </w:rPr>
            <w:t>CALIDAD</w:t>
          </w:r>
          <w:r w:rsidR="0026606E">
            <w:rPr>
              <w:rFonts w:ascii="Cambria" w:hAnsi="Cambria"/>
              <w:b/>
              <w:color w:val="000000" w:themeColor="text1"/>
              <w:sz w:val="40"/>
              <w:szCs w:val="28"/>
              <w:lang w:val="es-BO"/>
            </w:rPr>
            <w:t xml:space="preserve"> DEL SOFTWARE</w:t>
          </w:r>
          <w:r>
            <w:rPr>
              <w:rFonts w:ascii="Cambria" w:hAnsi="Cambria"/>
              <w:b/>
              <w:color w:val="000000" w:themeColor="text1"/>
              <w:sz w:val="40"/>
              <w:szCs w:val="28"/>
              <w:lang w:val="es-BO"/>
            </w:rPr>
            <w:t xml:space="preserve"> (SQA</w:t>
          </w:r>
          <w:r w:rsidR="0026606E">
            <w:rPr>
              <w:rFonts w:ascii="Cambria" w:hAnsi="Cambria"/>
              <w:b/>
              <w:color w:val="000000" w:themeColor="text1"/>
              <w:sz w:val="40"/>
              <w:szCs w:val="28"/>
              <w:lang w:val="es-BO"/>
            </w:rPr>
            <w:t>P</w:t>
          </w:r>
          <w:r>
            <w:rPr>
              <w:rFonts w:ascii="Cambria" w:hAnsi="Cambria"/>
              <w:b/>
              <w:color w:val="000000" w:themeColor="text1"/>
              <w:sz w:val="40"/>
              <w:szCs w:val="28"/>
              <w:lang w:val="es-BO"/>
            </w:rPr>
            <w:t>)</w:t>
          </w:r>
        </w:p>
        <w:p w:rsidR="0026606E" w:rsidRDefault="0026606E" w:rsidP="00BF2950">
          <w:pPr>
            <w:pStyle w:val="Sinespaciado"/>
            <w:jc w:val="center"/>
            <w:rPr>
              <w:rFonts w:ascii="Cambria" w:hAnsi="Cambria"/>
              <w:b/>
              <w:color w:val="000000" w:themeColor="text1"/>
              <w:sz w:val="40"/>
              <w:szCs w:val="28"/>
              <w:lang w:val="es-BO"/>
            </w:rPr>
          </w:pPr>
        </w:p>
        <w:p w:rsidR="0026606E" w:rsidRPr="00923442" w:rsidRDefault="0026606E" w:rsidP="00BF2950">
          <w:pPr>
            <w:pStyle w:val="Sinespaciado"/>
            <w:jc w:val="center"/>
            <w:rPr>
              <w:rFonts w:ascii="Cambria" w:hAnsi="Cambria"/>
              <w:b/>
              <w:color w:val="000000" w:themeColor="text1"/>
              <w:sz w:val="40"/>
              <w:szCs w:val="28"/>
              <w:lang w:val="es-BO"/>
            </w:rPr>
          </w:pPr>
        </w:p>
        <w:p w:rsidR="00BF2950" w:rsidRPr="00923442" w:rsidRDefault="00BF2950" w:rsidP="00BF2950">
          <w:pPr>
            <w:pStyle w:val="Sinespaciado"/>
            <w:jc w:val="center"/>
            <w:rPr>
              <w:rFonts w:ascii="Cambria" w:hAnsi="Cambria"/>
              <w:b/>
              <w:color w:val="000000" w:themeColor="text1"/>
              <w:sz w:val="40"/>
              <w:szCs w:val="28"/>
              <w:lang w:val="es-BO"/>
            </w:rPr>
          </w:pPr>
        </w:p>
        <w:p w:rsidR="00BF2950" w:rsidRPr="00923442" w:rsidRDefault="00BF2950" w:rsidP="00BF2950">
          <w:pPr>
            <w:spacing w:after="0"/>
            <w:rPr>
              <w:b/>
              <w:color w:val="323E4F" w:themeColor="text2" w:themeShade="BF"/>
              <w:lang w:val="es-BO"/>
            </w:rPr>
          </w:pPr>
          <w:r>
            <w:rPr>
              <w:b/>
              <w:color w:val="323E4F" w:themeColor="text2" w:themeShade="BF"/>
              <w:lang w:val="es-BO"/>
            </w:rPr>
            <w:t>Materia</w:t>
          </w:r>
          <w:r w:rsidRPr="00923442">
            <w:rPr>
              <w:b/>
              <w:color w:val="323E4F" w:themeColor="text2" w:themeShade="BF"/>
              <w:lang w:val="es-BO"/>
            </w:rPr>
            <w:t>:</w:t>
          </w:r>
        </w:p>
        <w:p w:rsidR="00BF2950" w:rsidRPr="00923442" w:rsidRDefault="00BF2950" w:rsidP="00BF2950">
          <w:pPr>
            <w:pStyle w:val="Prrafodelista"/>
            <w:numPr>
              <w:ilvl w:val="0"/>
              <w:numId w:val="50"/>
            </w:numPr>
            <w:spacing w:after="0" w:line="252" w:lineRule="auto"/>
            <w:rPr>
              <w:b/>
              <w:color w:val="323E4F" w:themeColor="text2" w:themeShade="BF"/>
              <w:lang w:val="es-BO"/>
            </w:rPr>
          </w:pPr>
          <w:r>
            <w:rPr>
              <w:rFonts w:ascii="Courier New" w:hAnsi="Courier New" w:cs="Courier New"/>
              <w:b/>
              <w:color w:val="44546A" w:themeColor="text2"/>
              <w:lang w:val="es-BO"/>
            </w:rPr>
            <w:t>Ingenieria de software II</w:t>
          </w:r>
        </w:p>
        <w:p w:rsidR="00BF2950" w:rsidRPr="00923442" w:rsidRDefault="00BF2950" w:rsidP="00BF2950">
          <w:pPr>
            <w:spacing w:after="0"/>
            <w:rPr>
              <w:b/>
              <w:color w:val="323E4F" w:themeColor="text2" w:themeShade="BF"/>
              <w:lang w:val="es-BO"/>
            </w:rPr>
          </w:pPr>
          <w:r w:rsidRPr="00923442">
            <w:rPr>
              <w:b/>
              <w:color w:val="323E4F" w:themeColor="text2" w:themeShade="BF"/>
              <w:lang w:val="es-BO"/>
            </w:rPr>
            <w:t>Docente:</w:t>
          </w:r>
        </w:p>
        <w:p w:rsidR="00BF2950" w:rsidRPr="00DD017D" w:rsidRDefault="00BF2950" w:rsidP="00BF2950">
          <w:pPr>
            <w:pStyle w:val="Prrafodelista"/>
            <w:numPr>
              <w:ilvl w:val="0"/>
              <w:numId w:val="50"/>
            </w:numPr>
            <w:spacing w:after="0" w:line="252" w:lineRule="auto"/>
            <w:rPr>
              <w:b/>
              <w:color w:val="323E4F" w:themeColor="text2" w:themeShade="BF"/>
              <w:lang w:val="es-BO"/>
            </w:rPr>
          </w:pPr>
          <w:r w:rsidRPr="00DD017D">
            <w:rPr>
              <w:rFonts w:ascii="Courier New" w:hAnsi="Courier New" w:cs="Courier New"/>
              <w:b/>
              <w:color w:val="44546A" w:themeColor="text2"/>
              <w:lang w:val="es-BO"/>
            </w:rPr>
            <w:t>Ing. Rolando Antonio Martinez Canedo</w:t>
          </w:r>
        </w:p>
        <w:p w:rsidR="00BF2950" w:rsidRPr="00923442" w:rsidRDefault="00BF2950" w:rsidP="00BF2950">
          <w:pPr>
            <w:spacing w:after="0"/>
            <w:rPr>
              <w:b/>
              <w:color w:val="323E4F" w:themeColor="text2" w:themeShade="BF"/>
              <w:lang w:val="es-BO"/>
            </w:rPr>
          </w:pPr>
          <w:r w:rsidRPr="00923442">
            <w:rPr>
              <w:b/>
              <w:color w:val="323E4F" w:themeColor="text2" w:themeShade="BF"/>
              <w:lang w:val="es-BO"/>
            </w:rPr>
            <w:t>Estudiante:</w:t>
          </w:r>
        </w:p>
        <w:p w:rsidR="00BF2950" w:rsidRPr="00923442" w:rsidRDefault="00BF2950" w:rsidP="00BF2950">
          <w:pPr>
            <w:pStyle w:val="Prrafodelista"/>
            <w:numPr>
              <w:ilvl w:val="0"/>
              <w:numId w:val="50"/>
            </w:numPr>
            <w:spacing w:after="0" w:line="252" w:lineRule="auto"/>
            <w:rPr>
              <w:rFonts w:ascii="Courier New" w:hAnsi="Courier New" w:cs="Courier New"/>
              <w:b/>
              <w:color w:val="44546A" w:themeColor="text2"/>
              <w:lang w:val="es-BO"/>
            </w:rPr>
          </w:pPr>
          <w:r w:rsidRPr="00923442">
            <w:rPr>
              <w:rFonts w:ascii="Courier New" w:hAnsi="Courier New" w:cs="Courier New"/>
              <w:b/>
              <w:color w:val="44546A" w:themeColor="text2"/>
              <w:lang w:val="es-BO"/>
            </w:rPr>
            <w:t xml:space="preserve">UNIV. </w:t>
          </w:r>
          <w:r>
            <w:rPr>
              <w:rFonts w:ascii="Courier New" w:hAnsi="Courier New" w:cs="Courier New"/>
              <w:b/>
              <w:color w:val="44546A" w:themeColor="text2"/>
              <w:lang w:val="es-BO"/>
            </w:rPr>
            <w:t>Yaure Alvarez Wilfredo</w:t>
          </w:r>
          <w:r w:rsidRPr="00923442">
            <w:rPr>
              <w:rFonts w:ascii="Courier New" w:hAnsi="Courier New" w:cs="Courier New"/>
              <w:b/>
              <w:color w:val="44546A" w:themeColor="text2"/>
              <w:lang w:val="es-BO"/>
            </w:rPr>
            <w:t>…………2130</w:t>
          </w:r>
          <w:r>
            <w:rPr>
              <w:rFonts w:ascii="Courier New" w:hAnsi="Courier New" w:cs="Courier New"/>
              <w:b/>
              <w:color w:val="44546A" w:themeColor="text2"/>
              <w:lang w:val="es-BO"/>
            </w:rPr>
            <w:t>21692</w:t>
          </w:r>
        </w:p>
        <w:p w:rsidR="00BF2950" w:rsidRPr="00923442" w:rsidRDefault="00BF2950" w:rsidP="00BF2950">
          <w:pPr>
            <w:pStyle w:val="Prrafodelista"/>
            <w:spacing w:after="0" w:line="252" w:lineRule="auto"/>
            <w:ind w:left="1416"/>
            <w:rPr>
              <w:rFonts w:ascii="Courier New" w:hAnsi="Courier New" w:cs="Courier New"/>
              <w:b/>
              <w:color w:val="44546A" w:themeColor="text2"/>
              <w:lang w:val="es-BO"/>
            </w:rPr>
          </w:pPr>
        </w:p>
        <w:p w:rsidR="00BF2950" w:rsidRPr="00923442" w:rsidRDefault="0026606E" w:rsidP="0026606E">
          <w:pPr>
            <w:tabs>
              <w:tab w:val="left" w:pos="4950"/>
            </w:tabs>
            <w:spacing w:after="0"/>
            <w:rPr>
              <w:lang w:val="es-BO"/>
            </w:rPr>
          </w:pPr>
          <w:r>
            <w:rPr>
              <w:lang w:val="es-BO"/>
            </w:rPr>
            <w:tab/>
          </w:r>
        </w:p>
        <w:p w:rsidR="00BF2950" w:rsidRPr="00923442" w:rsidRDefault="00BF2950" w:rsidP="00BF2950">
          <w:pPr>
            <w:pStyle w:val="Sinespaciado"/>
            <w:jc w:val="center"/>
            <w:rPr>
              <w:rFonts w:ascii="Courier New" w:hAnsi="Courier New" w:cs="Courier New"/>
              <w:color w:val="44546A" w:themeColor="text2"/>
              <w:sz w:val="20"/>
              <w:szCs w:val="20"/>
              <w:lang w:val="es-BO"/>
            </w:rPr>
          </w:pPr>
          <w:r w:rsidRPr="00923442">
            <w:rPr>
              <w:rFonts w:ascii="Courier New" w:hAnsi="Courier New" w:cs="Courier New"/>
              <w:color w:val="44546A" w:themeColor="text2"/>
              <w:sz w:val="20"/>
              <w:szCs w:val="20"/>
              <w:lang w:val="es-BO"/>
            </w:rPr>
            <w:t>Santa Cruz –Bolivia</w:t>
          </w:r>
        </w:p>
        <w:p w:rsidR="000A70F1" w:rsidRDefault="00BF2950" w:rsidP="000F7063">
          <w:pPr>
            <w:tabs>
              <w:tab w:val="right" w:pos="8838"/>
            </w:tabs>
            <w:ind w:left="2832" w:firstLine="708"/>
          </w:pPr>
          <w:r>
            <w:rPr>
              <w:rFonts w:ascii="Courier New" w:hAnsi="Courier New" w:cs="Courier New"/>
              <w:color w:val="44546A" w:themeColor="text2"/>
              <w:sz w:val="20"/>
              <w:szCs w:val="20"/>
              <w:lang w:val="es-BO"/>
            </w:rPr>
            <w:t>septiembre – 2019</w:t>
          </w:r>
          <w:r>
            <w:rPr>
              <w:rFonts w:ascii="Courier New" w:hAnsi="Courier New" w:cs="Courier New"/>
              <w:color w:val="44546A" w:themeColor="text2"/>
              <w:sz w:val="20"/>
              <w:szCs w:val="20"/>
              <w:lang w:val="es-BO"/>
            </w:rPr>
            <w:tab/>
          </w:r>
        </w:p>
      </w:sdtContent>
    </w:sdt>
    <w:sdt>
      <w:sdtPr>
        <w:rPr>
          <w:rFonts w:ascii="Cambria" w:eastAsiaTheme="minorHAnsi" w:hAnsi="Cambria" w:cstheme="minorBidi"/>
          <w:color w:val="auto"/>
          <w:sz w:val="22"/>
          <w:szCs w:val="22"/>
          <w:lang w:eastAsia="en-US"/>
        </w:rPr>
        <w:id w:val="-1251429407"/>
        <w:docPartObj>
          <w:docPartGallery w:val="Table of Contents"/>
          <w:docPartUnique/>
        </w:docPartObj>
      </w:sdtPr>
      <w:sdtEndPr>
        <w:rPr>
          <w:b/>
          <w:bCs/>
        </w:rPr>
      </w:sdtEndPr>
      <w:sdtContent>
        <w:p w:rsidR="00C93E72" w:rsidRPr="002B46E0" w:rsidRDefault="00C93E72">
          <w:pPr>
            <w:pStyle w:val="TtuloTDC"/>
            <w:rPr>
              <w:rFonts w:ascii="Cambria" w:hAnsi="Cambria"/>
            </w:rPr>
          </w:pPr>
          <w:r w:rsidRPr="002B46E0">
            <w:rPr>
              <w:rFonts w:ascii="Cambria" w:hAnsi="Cambria"/>
            </w:rPr>
            <w:t>Tabla de contenido</w:t>
          </w:r>
        </w:p>
        <w:p w:rsidR="0026606E" w:rsidRDefault="00C93E72">
          <w:pPr>
            <w:pStyle w:val="TDC1"/>
            <w:tabs>
              <w:tab w:val="left" w:pos="440"/>
              <w:tab w:val="right" w:leader="dot" w:pos="8828"/>
            </w:tabs>
            <w:rPr>
              <w:rFonts w:eastAsiaTheme="minorEastAsia"/>
              <w:noProof/>
              <w:lang w:eastAsia="es-ES"/>
            </w:rPr>
          </w:pPr>
          <w:r w:rsidRPr="002B46E0">
            <w:rPr>
              <w:rFonts w:ascii="Cambria" w:hAnsi="Cambria"/>
            </w:rPr>
            <w:fldChar w:fldCharType="begin"/>
          </w:r>
          <w:r w:rsidRPr="002B46E0">
            <w:rPr>
              <w:rFonts w:ascii="Cambria" w:hAnsi="Cambria"/>
            </w:rPr>
            <w:instrText xml:space="preserve"> TOC \o "1-3" \h \z \u </w:instrText>
          </w:r>
          <w:r w:rsidRPr="002B46E0">
            <w:rPr>
              <w:rFonts w:ascii="Cambria" w:hAnsi="Cambria"/>
            </w:rPr>
            <w:fldChar w:fldCharType="separate"/>
          </w:r>
          <w:hyperlink w:anchor="_Toc21014234" w:history="1">
            <w:r w:rsidR="0026606E" w:rsidRPr="00D43984">
              <w:rPr>
                <w:rStyle w:val="Hipervnculo"/>
                <w:b/>
                <w:noProof/>
              </w:rPr>
              <w:t>1.</w:t>
            </w:r>
            <w:r w:rsidR="0026606E">
              <w:rPr>
                <w:rFonts w:eastAsiaTheme="minorEastAsia"/>
                <w:noProof/>
                <w:lang w:eastAsia="es-ES"/>
              </w:rPr>
              <w:tab/>
            </w:r>
            <w:r w:rsidR="0026606E" w:rsidRPr="00D43984">
              <w:rPr>
                <w:rStyle w:val="Hipervnculo"/>
                <w:b/>
                <w:noProof/>
              </w:rPr>
              <w:t>INTRODUCCION</w:t>
            </w:r>
            <w:r w:rsidR="0026606E">
              <w:rPr>
                <w:noProof/>
                <w:webHidden/>
              </w:rPr>
              <w:tab/>
            </w:r>
            <w:r w:rsidR="0026606E">
              <w:rPr>
                <w:noProof/>
                <w:webHidden/>
              </w:rPr>
              <w:fldChar w:fldCharType="begin"/>
            </w:r>
            <w:r w:rsidR="0026606E">
              <w:rPr>
                <w:noProof/>
                <w:webHidden/>
              </w:rPr>
              <w:instrText xml:space="preserve"> PAGEREF _Toc21014234 \h </w:instrText>
            </w:r>
            <w:r w:rsidR="0026606E">
              <w:rPr>
                <w:noProof/>
                <w:webHidden/>
              </w:rPr>
            </w:r>
            <w:r w:rsidR="0026606E">
              <w:rPr>
                <w:noProof/>
                <w:webHidden/>
              </w:rPr>
              <w:fldChar w:fldCharType="separate"/>
            </w:r>
            <w:r w:rsidR="001B6BFE">
              <w:rPr>
                <w:noProof/>
                <w:webHidden/>
              </w:rPr>
              <w:t>4</w:t>
            </w:r>
            <w:r w:rsidR="0026606E">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35" w:history="1">
            <w:r w:rsidRPr="00D43984">
              <w:rPr>
                <w:rStyle w:val="Hipervnculo"/>
                <w:noProof/>
              </w:rPr>
              <w:t>1.1.</w:t>
            </w:r>
            <w:r>
              <w:rPr>
                <w:rFonts w:eastAsiaTheme="minorEastAsia"/>
                <w:noProof/>
                <w:lang w:eastAsia="es-ES"/>
              </w:rPr>
              <w:tab/>
            </w:r>
            <w:r w:rsidRPr="00D43984">
              <w:rPr>
                <w:rStyle w:val="Hipervnculo"/>
                <w:noProof/>
              </w:rPr>
              <w:t>Objetivo general del SQA</w:t>
            </w:r>
            <w:r>
              <w:rPr>
                <w:noProof/>
                <w:webHidden/>
              </w:rPr>
              <w:tab/>
            </w:r>
            <w:r>
              <w:rPr>
                <w:noProof/>
                <w:webHidden/>
              </w:rPr>
              <w:fldChar w:fldCharType="begin"/>
            </w:r>
            <w:r>
              <w:rPr>
                <w:noProof/>
                <w:webHidden/>
              </w:rPr>
              <w:instrText xml:space="preserve"> PAGEREF _Toc21014235 \h </w:instrText>
            </w:r>
            <w:r>
              <w:rPr>
                <w:noProof/>
                <w:webHidden/>
              </w:rPr>
            </w:r>
            <w:r>
              <w:rPr>
                <w:noProof/>
                <w:webHidden/>
              </w:rPr>
              <w:fldChar w:fldCharType="separate"/>
            </w:r>
            <w:r w:rsidR="001B6BFE">
              <w:rPr>
                <w:noProof/>
                <w:webHidden/>
              </w:rPr>
              <w:t>4</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36" w:history="1">
            <w:r w:rsidRPr="00D43984">
              <w:rPr>
                <w:rStyle w:val="Hipervnculo"/>
                <w:noProof/>
              </w:rPr>
              <w:t>1.2.</w:t>
            </w:r>
            <w:r>
              <w:rPr>
                <w:rFonts w:eastAsiaTheme="minorEastAsia"/>
                <w:noProof/>
                <w:lang w:eastAsia="es-ES"/>
              </w:rPr>
              <w:tab/>
            </w:r>
            <w:r w:rsidRPr="00D43984">
              <w:rPr>
                <w:rStyle w:val="Hipervnculo"/>
                <w:noProof/>
              </w:rPr>
              <w:t>Objetivos específicos del SQA</w:t>
            </w:r>
            <w:r>
              <w:rPr>
                <w:noProof/>
                <w:webHidden/>
              </w:rPr>
              <w:tab/>
            </w:r>
            <w:r>
              <w:rPr>
                <w:noProof/>
                <w:webHidden/>
              </w:rPr>
              <w:fldChar w:fldCharType="begin"/>
            </w:r>
            <w:r>
              <w:rPr>
                <w:noProof/>
                <w:webHidden/>
              </w:rPr>
              <w:instrText xml:space="preserve"> PAGEREF _Toc21014236 \h </w:instrText>
            </w:r>
            <w:r>
              <w:rPr>
                <w:noProof/>
                <w:webHidden/>
              </w:rPr>
            </w:r>
            <w:r>
              <w:rPr>
                <w:noProof/>
                <w:webHidden/>
              </w:rPr>
              <w:fldChar w:fldCharType="separate"/>
            </w:r>
            <w:r w:rsidR="001B6BFE">
              <w:rPr>
                <w:noProof/>
                <w:webHidden/>
              </w:rPr>
              <w:t>4</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37" w:history="1">
            <w:r w:rsidRPr="00D43984">
              <w:rPr>
                <w:rStyle w:val="Hipervnculo"/>
                <w:noProof/>
              </w:rPr>
              <w:t>1.3.</w:t>
            </w:r>
            <w:r>
              <w:rPr>
                <w:rFonts w:eastAsiaTheme="minorEastAsia"/>
                <w:noProof/>
                <w:lang w:eastAsia="es-ES"/>
              </w:rPr>
              <w:tab/>
            </w:r>
            <w:r w:rsidRPr="00D43984">
              <w:rPr>
                <w:rStyle w:val="Hipervnculo"/>
                <w:noProof/>
              </w:rPr>
              <w:t>Misión</w:t>
            </w:r>
            <w:r>
              <w:rPr>
                <w:noProof/>
                <w:webHidden/>
              </w:rPr>
              <w:tab/>
            </w:r>
            <w:r>
              <w:rPr>
                <w:noProof/>
                <w:webHidden/>
              </w:rPr>
              <w:fldChar w:fldCharType="begin"/>
            </w:r>
            <w:r>
              <w:rPr>
                <w:noProof/>
                <w:webHidden/>
              </w:rPr>
              <w:instrText xml:space="preserve"> PAGEREF _Toc21014237 \h </w:instrText>
            </w:r>
            <w:r>
              <w:rPr>
                <w:noProof/>
                <w:webHidden/>
              </w:rPr>
            </w:r>
            <w:r>
              <w:rPr>
                <w:noProof/>
                <w:webHidden/>
              </w:rPr>
              <w:fldChar w:fldCharType="separate"/>
            </w:r>
            <w:r w:rsidR="001B6BFE">
              <w:rPr>
                <w:noProof/>
                <w:webHidden/>
              </w:rPr>
              <w:t>5</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38" w:history="1">
            <w:r w:rsidRPr="00D43984">
              <w:rPr>
                <w:rStyle w:val="Hipervnculo"/>
                <w:noProof/>
              </w:rPr>
              <w:t>1.4.</w:t>
            </w:r>
            <w:r>
              <w:rPr>
                <w:rFonts w:eastAsiaTheme="minorEastAsia"/>
                <w:noProof/>
                <w:lang w:eastAsia="es-ES"/>
              </w:rPr>
              <w:tab/>
            </w:r>
            <w:r w:rsidRPr="00D43984">
              <w:rPr>
                <w:rStyle w:val="Hipervnculo"/>
                <w:noProof/>
              </w:rPr>
              <w:t>Visión</w:t>
            </w:r>
            <w:r>
              <w:rPr>
                <w:noProof/>
                <w:webHidden/>
              </w:rPr>
              <w:tab/>
            </w:r>
            <w:r>
              <w:rPr>
                <w:noProof/>
                <w:webHidden/>
              </w:rPr>
              <w:fldChar w:fldCharType="begin"/>
            </w:r>
            <w:r>
              <w:rPr>
                <w:noProof/>
                <w:webHidden/>
              </w:rPr>
              <w:instrText xml:space="preserve"> PAGEREF _Toc21014238 \h </w:instrText>
            </w:r>
            <w:r>
              <w:rPr>
                <w:noProof/>
                <w:webHidden/>
              </w:rPr>
            </w:r>
            <w:r>
              <w:rPr>
                <w:noProof/>
                <w:webHidden/>
              </w:rPr>
              <w:fldChar w:fldCharType="separate"/>
            </w:r>
            <w:r w:rsidR="001B6BFE">
              <w:rPr>
                <w:noProof/>
                <w:webHidden/>
              </w:rPr>
              <w:t>5</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39" w:history="1">
            <w:r w:rsidRPr="00D43984">
              <w:rPr>
                <w:rStyle w:val="Hipervnculo"/>
                <w:noProof/>
              </w:rPr>
              <w:t>1.5.</w:t>
            </w:r>
            <w:r>
              <w:rPr>
                <w:rFonts w:eastAsiaTheme="minorEastAsia"/>
                <w:noProof/>
                <w:lang w:eastAsia="es-ES"/>
              </w:rPr>
              <w:tab/>
            </w:r>
            <w:r w:rsidRPr="00D43984">
              <w:rPr>
                <w:rStyle w:val="Hipervnculo"/>
                <w:noProof/>
              </w:rPr>
              <w:t>Políticas de privacidad</w:t>
            </w:r>
            <w:r>
              <w:rPr>
                <w:noProof/>
                <w:webHidden/>
              </w:rPr>
              <w:tab/>
            </w:r>
            <w:r>
              <w:rPr>
                <w:noProof/>
                <w:webHidden/>
              </w:rPr>
              <w:fldChar w:fldCharType="begin"/>
            </w:r>
            <w:r>
              <w:rPr>
                <w:noProof/>
                <w:webHidden/>
              </w:rPr>
              <w:instrText xml:space="preserve"> PAGEREF _Toc21014239 \h </w:instrText>
            </w:r>
            <w:r>
              <w:rPr>
                <w:noProof/>
                <w:webHidden/>
              </w:rPr>
            </w:r>
            <w:r>
              <w:rPr>
                <w:noProof/>
                <w:webHidden/>
              </w:rPr>
              <w:fldChar w:fldCharType="separate"/>
            </w:r>
            <w:r w:rsidR="001B6BFE">
              <w:rPr>
                <w:noProof/>
                <w:webHidden/>
              </w:rPr>
              <w:t>5</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40" w:history="1">
            <w:r w:rsidRPr="00D43984">
              <w:rPr>
                <w:rStyle w:val="Hipervnculo"/>
                <w:noProof/>
              </w:rPr>
              <w:t>1.6.</w:t>
            </w:r>
            <w:r>
              <w:rPr>
                <w:rFonts w:eastAsiaTheme="minorEastAsia"/>
                <w:noProof/>
                <w:lang w:eastAsia="es-ES"/>
              </w:rPr>
              <w:tab/>
            </w:r>
            <w:r w:rsidRPr="00D43984">
              <w:rPr>
                <w:rStyle w:val="Hipervnculo"/>
                <w:noProof/>
              </w:rPr>
              <w:t>Eslogan</w:t>
            </w:r>
            <w:r>
              <w:rPr>
                <w:noProof/>
                <w:webHidden/>
              </w:rPr>
              <w:tab/>
            </w:r>
            <w:r>
              <w:rPr>
                <w:noProof/>
                <w:webHidden/>
              </w:rPr>
              <w:fldChar w:fldCharType="begin"/>
            </w:r>
            <w:r>
              <w:rPr>
                <w:noProof/>
                <w:webHidden/>
              </w:rPr>
              <w:instrText xml:space="preserve"> PAGEREF _Toc21014240 \h </w:instrText>
            </w:r>
            <w:r>
              <w:rPr>
                <w:noProof/>
                <w:webHidden/>
              </w:rPr>
            </w:r>
            <w:r>
              <w:rPr>
                <w:noProof/>
                <w:webHidden/>
              </w:rPr>
              <w:fldChar w:fldCharType="separate"/>
            </w:r>
            <w:r w:rsidR="001B6BFE">
              <w:rPr>
                <w:noProof/>
                <w:webHidden/>
              </w:rPr>
              <w:t>6</w:t>
            </w:r>
            <w:r>
              <w:rPr>
                <w:noProof/>
                <w:webHidden/>
              </w:rPr>
              <w:fldChar w:fldCharType="end"/>
            </w:r>
          </w:hyperlink>
        </w:p>
        <w:p w:rsidR="0026606E" w:rsidRDefault="0026606E">
          <w:pPr>
            <w:pStyle w:val="TDC1"/>
            <w:tabs>
              <w:tab w:val="left" w:pos="440"/>
              <w:tab w:val="right" w:leader="dot" w:pos="8828"/>
            </w:tabs>
            <w:rPr>
              <w:rFonts w:eastAsiaTheme="minorEastAsia"/>
              <w:noProof/>
              <w:lang w:eastAsia="es-ES"/>
            </w:rPr>
          </w:pPr>
          <w:hyperlink w:anchor="_Toc21014241" w:history="1">
            <w:r w:rsidRPr="00D43984">
              <w:rPr>
                <w:rStyle w:val="Hipervnculo"/>
                <w:b/>
                <w:noProof/>
              </w:rPr>
              <w:t>2.</w:t>
            </w:r>
            <w:r>
              <w:rPr>
                <w:rFonts w:eastAsiaTheme="minorEastAsia"/>
                <w:noProof/>
                <w:lang w:eastAsia="es-ES"/>
              </w:rPr>
              <w:tab/>
            </w:r>
            <w:r w:rsidRPr="00D43984">
              <w:rPr>
                <w:rStyle w:val="Hipervnculo"/>
                <w:b/>
                <w:noProof/>
              </w:rPr>
              <w:t>PLAN DE ASEGURAMIENTO DE LA CALIDAD DEL SOFTWARE</w:t>
            </w:r>
            <w:r>
              <w:rPr>
                <w:noProof/>
                <w:webHidden/>
              </w:rPr>
              <w:tab/>
            </w:r>
            <w:r>
              <w:rPr>
                <w:noProof/>
                <w:webHidden/>
              </w:rPr>
              <w:fldChar w:fldCharType="begin"/>
            </w:r>
            <w:r>
              <w:rPr>
                <w:noProof/>
                <w:webHidden/>
              </w:rPr>
              <w:instrText xml:space="preserve"> PAGEREF _Toc21014241 \h </w:instrText>
            </w:r>
            <w:r>
              <w:rPr>
                <w:noProof/>
                <w:webHidden/>
              </w:rPr>
            </w:r>
            <w:r>
              <w:rPr>
                <w:noProof/>
                <w:webHidden/>
              </w:rPr>
              <w:fldChar w:fldCharType="separate"/>
            </w:r>
            <w:r w:rsidR="001B6BFE">
              <w:rPr>
                <w:noProof/>
                <w:webHidden/>
              </w:rPr>
              <w:t>6</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42" w:history="1">
            <w:r w:rsidRPr="00D43984">
              <w:rPr>
                <w:rStyle w:val="Hipervnculo"/>
                <w:noProof/>
              </w:rPr>
              <w:t>2.1.</w:t>
            </w:r>
            <w:r>
              <w:rPr>
                <w:rFonts w:eastAsiaTheme="minorEastAsia"/>
                <w:noProof/>
                <w:lang w:eastAsia="es-ES"/>
              </w:rPr>
              <w:tab/>
            </w:r>
            <w:r w:rsidRPr="00D43984">
              <w:rPr>
                <w:rStyle w:val="Hipervnculo"/>
                <w:noProof/>
              </w:rPr>
              <w:t>Propósito del plan de calidad</w:t>
            </w:r>
            <w:r>
              <w:rPr>
                <w:noProof/>
                <w:webHidden/>
              </w:rPr>
              <w:tab/>
            </w:r>
            <w:r>
              <w:rPr>
                <w:noProof/>
                <w:webHidden/>
              </w:rPr>
              <w:fldChar w:fldCharType="begin"/>
            </w:r>
            <w:r>
              <w:rPr>
                <w:noProof/>
                <w:webHidden/>
              </w:rPr>
              <w:instrText xml:space="preserve"> PAGEREF _Toc21014242 \h </w:instrText>
            </w:r>
            <w:r>
              <w:rPr>
                <w:noProof/>
                <w:webHidden/>
              </w:rPr>
            </w:r>
            <w:r>
              <w:rPr>
                <w:noProof/>
                <w:webHidden/>
              </w:rPr>
              <w:fldChar w:fldCharType="separate"/>
            </w:r>
            <w:r w:rsidR="001B6BFE">
              <w:rPr>
                <w:noProof/>
                <w:webHidden/>
              </w:rPr>
              <w:t>6</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43" w:history="1">
            <w:r w:rsidRPr="00D43984">
              <w:rPr>
                <w:rStyle w:val="Hipervnculo"/>
                <w:noProof/>
              </w:rPr>
              <w:t>2.2.</w:t>
            </w:r>
            <w:r>
              <w:rPr>
                <w:rFonts w:eastAsiaTheme="minorEastAsia"/>
                <w:noProof/>
                <w:lang w:eastAsia="es-ES"/>
              </w:rPr>
              <w:tab/>
            </w:r>
            <w:r w:rsidRPr="00D43984">
              <w:rPr>
                <w:rStyle w:val="Hipervnculo"/>
                <w:noProof/>
              </w:rPr>
              <w:t>Objetivo y descripción del plan</w:t>
            </w:r>
            <w:r>
              <w:rPr>
                <w:noProof/>
                <w:webHidden/>
              </w:rPr>
              <w:tab/>
            </w:r>
            <w:r>
              <w:rPr>
                <w:noProof/>
                <w:webHidden/>
              </w:rPr>
              <w:fldChar w:fldCharType="begin"/>
            </w:r>
            <w:r>
              <w:rPr>
                <w:noProof/>
                <w:webHidden/>
              </w:rPr>
              <w:instrText xml:space="preserve"> PAGEREF _Toc21014243 \h </w:instrText>
            </w:r>
            <w:r>
              <w:rPr>
                <w:noProof/>
                <w:webHidden/>
              </w:rPr>
            </w:r>
            <w:r>
              <w:rPr>
                <w:noProof/>
                <w:webHidden/>
              </w:rPr>
              <w:fldChar w:fldCharType="separate"/>
            </w:r>
            <w:r w:rsidR="001B6BFE">
              <w:rPr>
                <w:noProof/>
                <w:webHidden/>
              </w:rPr>
              <w:t>6</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44" w:history="1">
            <w:r w:rsidRPr="00D43984">
              <w:rPr>
                <w:rStyle w:val="Hipervnculo"/>
                <w:noProof/>
              </w:rPr>
              <w:t>2.2.1.</w:t>
            </w:r>
            <w:r>
              <w:rPr>
                <w:rFonts w:eastAsiaTheme="minorEastAsia"/>
                <w:noProof/>
                <w:lang w:eastAsia="es-ES"/>
              </w:rPr>
              <w:tab/>
            </w:r>
            <w:r w:rsidRPr="00D43984">
              <w:rPr>
                <w:rStyle w:val="Hipervnculo"/>
                <w:noProof/>
              </w:rPr>
              <w:t>Objetivo</w:t>
            </w:r>
            <w:r>
              <w:rPr>
                <w:noProof/>
                <w:webHidden/>
              </w:rPr>
              <w:tab/>
            </w:r>
            <w:r>
              <w:rPr>
                <w:noProof/>
                <w:webHidden/>
              </w:rPr>
              <w:fldChar w:fldCharType="begin"/>
            </w:r>
            <w:r>
              <w:rPr>
                <w:noProof/>
                <w:webHidden/>
              </w:rPr>
              <w:instrText xml:space="preserve"> PAGEREF _Toc21014244 \h </w:instrText>
            </w:r>
            <w:r>
              <w:rPr>
                <w:noProof/>
                <w:webHidden/>
              </w:rPr>
            </w:r>
            <w:r>
              <w:rPr>
                <w:noProof/>
                <w:webHidden/>
              </w:rPr>
              <w:fldChar w:fldCharType="separate"/>
            </w:r>
            <w:r w:rsidR="001B6BFE">
              <w:rPr>
                <w:noProof/>
                <w:webHidden/>
              </w:rPr>
              <w:t>6</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45" w:history="1">
            <w:r w:rsidRPr="00D43984">
              <w:rPr>
                <w:rStyle w:val="Hipervnculo"/>
                <w:noProof/>
              </w:rPr>
              <w:t>2.2.2.</w:t>
            </w:r>
            <w:r>
              <w:rPr>
                <w:rFonts w:eastAsiaTheme="minorEastAsia"/>
                <w:noProof/>
                <w:lang w:eastAsia="es-ES"/>
              </w:rPr>
              <w:tab/>
            </w:r>
            <w:r w:rsidRPr="00D43984">
              <w:rPr>
                <w:rStyle w:val="Hipervnculo"/>
                <w:noProof/>
              </w:rPr>
              <w:t>Descripción</w:t>
            </w:r>
            <w:r>
              <w:rPr>
                <w:noProof/>
                <w:webHidden/>
              </w:rPr>
              <w:tab/>
            </w:r>
            <w:r>
              <w:rPr>
                <w:noProof/>
                <w:webHidden/>
              </w:rPr>
              <w:fldChar w:fldCharType="begin"/>
            </w:r>
            <w:r>
              <w:rPr>
                <w:noProof/>
                <w:webHidden/>
              </w:rPr>
              <w:instrText xml:space="preserve"> PAGEREF _Toc21014245 \h </w:instrText>
            </w:r>
            <w:r>
              <w:rPr>
                <w:noProof/>
                <w:webHidden/>
              </w:rPr>
            </w:r>
            <w:r>
              <w:rPr>
                <w:noProof/>
                <w:webHidden/>
              </w:rPr>
              <w:fldChar w:fldCharType="separate"/>
            </w:r>
            <w:r w:rsidR="001B6BFE">
              <w:rPr>
                <w:noProof/>
                <w:webHidden/>
              </w:rPr>
              <w:t>6</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46" w:history="1">
            <w:r w:rsidRPr="00D43984">
              <w:rPr>
                <w:rStyle w:val="Hipervnculo"/>
                <w:noProof/>
              </w:rPr>
              <w:t>2.3.</w:t>
            </w:r>
            <w:r>
              <w:rPr>
                <w:rFonts w:eastAsiaTheme="minorEastAsia"/>
                <w:noProof/>
                <w:lang w:eastAsia="es-ES"/>
              </w:rPr>
              <w:tab/>
            </w:r>
            <w:r w:rsidRPr="00D43984">
              <w:rPr>
                <w:rStyle w:val="Hipervnculo"/>
                <w:noProof/>
              </w:rPr>
              <w:t>Alcance</w:t>
            </w:r>
            <w:r>
              <w:rPr>
                <w:noProof/>
                <w:webHidden/>
              </w:rPr>
              <w:tab/>
            </w:r>
            <w:r>
              <w:rPr>
                <w:noProof/>
                <w:webHidden/>
              </w:rPr>
              <w:fldChar w:fldCharType="begin"/>
            </w:r>
            <w:r>
              <w:rPr>
                <w:noProof/>
                <w:webHidden/>
              </w:rPr>
              <w:instrText xml:space="preserve"> PAGEREF _Toc21014246 \h </w:instrText>
            </w:r>
            <w:r>
              <w:rPr>
                <w:noProof/>
                <w:webHidden/>
              </w:rPr>
            </w:r>
            <w:r>
              <w:rPr>
                <w:noProof/>
                <w:webHidden/>
              </w:rPr>
              <w:fldChar w:fldCharType="separate"/>
            </w:r>
            <w:r w:rsidR="001B6BFE">
              <w:rPr>
                <w:noProof/>
                <w:webHidden/>
              </w:rPr>
              <w:t>7</w:t>
            </w:r>
            <w:r>
              <w:rPr>
                <w:noProof/>
                <w:webHidden/>
              </w:rPr>
              <w:fldChar w:fldCharType="end"/>
            </w:r>
          </w:hyperlink>
        </w:p>
        <w:p w:rsidR="0026606E" w:rsidRDefault="0026606E">
          <w:pPr>
            <w:pStyle w:val="TDC1"/>
            <w:tabs>
              <w:tab w:val="left" w:pos="440"/>
              <w:tab w:val="right" w:leader="dot" w:pos="8828"/>
            </w:tabs>
            <w:rPr>
              <w:rFonts w:eastAsiaTheme="minorEastAsia"/>
              <w:noProof/>
              <w:lang w:eastAsia="es-ES"/>
            </w:rPr>
          </w:pPr>
          <w:hyperlink w:anchor="_Toc21014247" w:history="1">
            <w:r w:rsidRPr="00D43984">
              <w:rPr>
                <w:rStyle w:val="Hipervnculo"/>
                <w:b/>
                <w:noProof/>
              </w:rPr>
              <w:t>3.</w:t>
            </w:r>
            <w:r>
              <w:rPr>
                <w:rFonts w:eastAsiaTheme="minorEastAsia"/>
                <w:noProof/>
                <w:lang w:eastAsia="es-ES"/>
              </w:rPr>
              <w:tab/>
            </w:r>
            <w:r w:rsidRPr="00D43984">
              <w:rPr>
                <w:rStyle w:val="Hipervnculo"/>
                <w:b/>
                <w:noProof/>
              </w:rPr>
              <w:t>GESTION</w:t>
            </w:r>
            <w:r>
              <w:rPr>
                <w:noProof/>
                <w:webHidden/>
              </w:rPr>
              <w:tab/>
            </w:r>
            <w:r>
              <w:rPr>
                <w:noProof/>
                <w:webHidden/>
              </w:rPr>
              <w:fldChar w:fldCharType="begin"/>
            </w:r>
            <w:r>
              <w:rPr>
                <w:noProof/>
                <w:webHidden/>
              </w:rPr>
              <w:instrText xml:space="preserve"> PAGEREF _Toc21014247 \h </w:instrText>
            </w:r>
            <w:r>
              <w:rPr>
                <w:noProof/>
                <w:webHidden/>
              </w:rPr>
            </w:r>
            <w:r>
              <w:rPr>
                <w:noProof/>
                <w:webHidden/>
              </w:rPr>
              <w:fldChar w:fldCharType="separate"/>
            </w:r>
            <w:r w:rsidR="001B6BFE">
              <w:rPr>
                <w:noProof/>
                <w:webHidden/>
              </w:rPr>
              <w:t>8</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48" w:history="1">
            <w:r w:rsidRPr="00D43984">
              <w:rPr>
                <w:rStyle w:val="Hipervnculo"/>
                <w:noProof/>
              </w:rPr>
              <w:t>3.1.</w:t>
            </w:r>
            <w:r>
              <w:rPr>
                <w:rFonts w:eastAsiaTheme="minorEastAsia"/>
                <w:noProof/>
                <w:lang w:eastAsia="es-ES"/>
              </w:rPr>
              <w:tab/>
            </w:r>
            <w:r w:rsidRPr="00D43984">
              <w:rPr>
                <w:rStyle w:val="Hipervnculo"/>
                <w:noProof/>
              </w:rPr>
              <w:t>Organización</w:t>
            </w:r>
            <w:r>
              <w:rPr>
                <w:noProof/>
                <w:webHidden/>
              </w:rPr>
              <w:tab/>
            </w:r>
            <w:r>
              <w:rPr>
                <w:noProof/>
                <w:webHidden/>
              </w:rPr>
              <w:fldChar w:fldCharType="begin"/>
            </w:r>
            <w:r>
              <w:rPr>
                <w:noProof/>
                <w:webHidden/>
              </w:rPr>
              <w:instrText xml:space="preserve"> PAGEREF _Toc21014248 \h </w:instrText>
            </w:r>
            <w:r>
              <w:rPr>
                <w:noProof/>
                <w:webHidden/>
              </w:rPr>
            </w:r>
            <w:r>
              <w:rPr>
                <w:noProof/>
                <w:webHidden/>
              </w:rPr>
              <w:fldChar w:fldCharType="separate"/>
            </w:r>
            <w:r w:rsidR="001B6BFE">
              <w:rPr>
                <w:noProof/>
                <w:webHidden/>
              </w:rPr>
              <w:t>8</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49" w:history="1">
            <w:r w:rsidRPr="00D43984">
              <w:rPr>
                <w:rStyle w:val="Hipervnculo"/>
                <w:noProof/>
              </w:rPr>
              <w:t>3.2.</w:t>
            </w:r>
            <w:r>
              <w:rPr>
                <w:rFonts w:eastAsiaTheme="minorEastAsia"/>
                <w:noProof/>
                <w:lang w:eastAsia="es-ES"/>
              </w:rPr>
              <w:tab/>
            </w:r>
            <w:r w:rsidRPr="00D43984">
              <w:rPr>
                <w:rStyle w:val="Hipervnculo"/>
                <w:noProof/>
              </w:rPr>
              <w:t>Actividades</w:t>
            </w:r>
            <w:r>
              <w:rPr>
                <w:noProof/>
                <w:webHidden/>
              </w:rPr>
              <w:tab/>
            </w:r>
            <w:r>
              <w:rPr>
                <w:noProof/>
                <w:webHidden/>
              </w:rPr>
              <w:fldChar w:fldCharType="begin"/>
            </w:r>
            <w:r>
              <w:rPr>
                <w:noProof/>
                <w:webHidden/>
              </w:rPr>
              <w:instrText xml:space="preserve"> PAGEREF _Toc21014249 \h </w:instrText>
            </w:r>
            <w:r>
              <w:rPr>
                <w:noProof/>
                <w:webHidden/>
              </w:rPr>
            </w:r>
            <w:r>
              <w:rPr>
                <w:noProof/>
                <w:webHidden/>
              </w:rPr>
              <w:fldChar w:fldCharType="separate"/>
            </w:r>
            <w:r w:rsidR="001B6BFE">
              <w:rPr>
                <w:noProof/>
                <w:webHidden/>
              </w:rPr>
              <w:t>8</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0" w:history="1">
            <w:r w:rsidRPr="00D43984">
              <w:rPr>
                <w:rStyle w:val="Hipervnculo"/>
                <w:noProof/>
              </w:rPr>
              <w:t>3.2.1.</w:t>
            </w:r>
            <w:r>
              <w:rPr>
                <w:rFonts w:eastAsiaTheme="minorEastAsia"/>
                <w:noProof/>
                <w:lang w:eastAsia="es-ES"/>
              </w:rPr>
              <w:tab/>
            </w:r>
            <w:r w:rsidRPr="00D43984">
              <w:rPr>
                <w:rStyle w:val="Hipervnculo"/>
                <w:noProof/>
              </w:rPr>
              <w:t>Ciclo de vida del software cubierto por el plan</w:t>
            </w:r>
            <w:r>
              <w:rPr>
                <w:noProof/>
                <w:webHidden/>
              </w:rPr>
              <w:tab/>
            </w:r>
            <w:r>
              <w:rPr>
                <w:noProof/>
                <w:webHidden/>
              </w:rPr>
              <w:fldChar w:fldCharType="begin"/>
            </w:r>
            <w:r>
              <w:rPr>
                <w:noProof/>
                <w:webHidden/>
              </w:rPr>
              <w:instrText xml:space="preserve"> PAGEREF _Toc21014250 \h </w:instrText>
            </w:r>
            <w:r>
              <w:rPr>
                <w:noProof/>
                <w:webHidden/>
              </w:rPr>
            </w:r>
            <w:r>
              <w:rPr>
                <w:noProof/>
                <w:webHidden/>
              </w:rPr>
              <w:fldChar w:fldCharType="separate"/>
            </w:r>
            <w:r w:rsidR="001B6BFE">
              <w:rPr>
                <w:noProof/>
                <w:webHidden/>
              </w:rPr>
              <w:t>8</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1" w:history="1">
            <w:r w:rsidRPr="00D43984">
              <w:rPr>
                <w:rStyle w:val="Hipervnculo"/>
                <w:noProof/>
              </w:rPr>
              <w:t>3.2.2.</w:t>
            </w:r>
            <w:r>
              <w:rPr>
                <w:rFonts w:eastAsiaTheme="minorEastAsia"/>
                <w:noProof/>
                <w:lang w:eastAsia="es-ES"/>
              </w:rPr>
              <w:tab/>
            </w:r>
            <w:r w:rsidRPr="00D43984">
              <w:rPr>
                <w:rStyle w:val="Hipervnculo"/>
                <w:noProof/>
              </w:rPr>
              <w:t>Actividades de calidad a realizarse</w:t>
            </w:r>
            <w:r>
              <w:rPr>
                <w:noProof/>
                <w:webHidden/>
              </w:rPr>
              <w:tab/>
            </w:r>
            <w:r>
              <w:rPr>
                <w:noProof/>
                <w:webHidden/>
              </w:rPr>
              <w:fldChar w:fldCharType="begin"/>
            </w:r>
            <w:r>
              <w:rPr>
                <w:noProof/>
                <w:webHidden/>
              </w:rPr>
              <w:instrText xml:space="preserve"> PAGEREF _Toc21014251 \h </w:instrText>
            </w:r>
            <w:r>
              <w:rPr>
                <w:noProof/>
                <w:webHidden/>
              </w:rPr>
            </w:r>
            <w:r>
              <w:rPr>
                <w:noProof/>
                <w:webHidden/>
              </w:rPr>
              <w:fldChar w:fldCharType="separate"/>
            </w:r>
            <w:r w:rsidR="001B6BFE">
              <w:rPr>
                <w:noProof/>
                <w:webHidden/>
              </w:rPr>
              <w:t>8</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2" w:history="1">
            <w:r w:rsidRPr="00D43984">
              <w:rPr>
                <w:rStyle w:val="Hipervnculo"/>
                <w:noProof/>
              </w:rPr>
              <w:t>3.2.3.</w:t>
            </w:r>
            <w:r>
              <w:rPr>
                <w:rFonts w:eastAsiaTheme="minorEastAsia"/>
                <w:noProof/>
                <w:lang w:eastAsia="es-ES"/>
              </w:rPr>
              <w:tab/>
            </w:r>
            <w:r w:rsidRPr="00D43984">
              <w:rPr>
                <w:rStyle w:val="Hipervnculo"/>
                <w:noProof/>
              </w:rPr>
              <w:t>Revisar cada producto</w:t>
            </w:r>
            <w:r>
              <w:rPr>
                <w:noProof/>
                <w:webHidden/>
              </w:rPr>
              <w:tab/>
            </w:r>
            <w:r>
              <w:rPr>
                <w:noProof/>
                <w:webHidden/>
              </w:rPr>
              <w:fldChar w:fldCharType="begin"/>
            </w:r>
            <w:r>
              <w:rPr>
                <w:noProof/>
                <w:webHidden/>
              </w:rPr>
              <w:instrText xml:space="preserve"> PAGEREF _Toc21014252 \h </w:instrText>
            </w:r>
            <w:r>
              <w:rPr>
                <w:noProof/>
                <w:webHidden/>
              </w:rPr>
            </w:r>
            <w:r>
              <w:rPr>
                <w:noProof/>
                <w:webHidden/>
              </w:rPr>
              <w:fldChar w:fldCharType="separate"/>
            </w:r>
            <w:r w:rsidR="001B6BFE">
              <w:rPr>
                <w:noProof/>
                <w:webHidden/>
              </w:rPr>
              <w:t>9</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3" w:history="1">
            <w:r w:rsidRPr="00D43984">
              <w:rPr>
                <w:rStyle w:val="Hipervnculo"/>
                <w:noProof/>
              </w:rPr>
              <w:t>3.2.4.</w:t>
            </w:r>
            <w:r>
              <w:rPr>
                <w:rFonts w:eastAsiaTheme="minorEastAsia"/>
                <w:noProof/>
                <w:lang w:eastAsia="es-ES"/>
              </w:rPr>
              <w:tab/>
            </w:r>
            <w:r w:rsidRPr="00D43984">
              <w:rPr>
                <w:rStyle w:val="Hipervnculo"/>
                <w:noProof/>
              </w:rPr>
              <w:t>Revisar el ajuste al proceso</w:t>
            </w:r>
            <w:r>
              <w:rPr>
                <w:noProof/>
                <w:webHidden/>
              </w:rPr>
              <w:tab/>
            </w:r>
            <w:r>
              <w:rPr>
                <w:noProof/>
                <w:webHidden/>
              </w:rPr>
              <w:fldChar w:fldCharType="begin"/>
            </w:r>
            <w:r>
              <w:rPr>
                <w:noProof/>
                <w:webHidden/>
              </w:rPr>
              <w:instrText xml:space="preserve"> PAGEREF _Toc21014253 \h </w:instrText>
            </w:r>
            <w:r>
              <w:rPr>
                <w:noProof/>
                <w:webHidden/>
              </w:rPr>
            </w:r>
            <w:r>
              <w:rPr>
                <w:noProof/>
                <w:webHidden/>
              </w:rPr>
              <w:fldChar w:fldCharType="separate"/>
            </w:r>
            <w:r w:rsidR="001B6BFE">
              <w:rPr>
                <w:noProof/>
                <w:webHidden/>
              </w:rPr>
              <w:t>9</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4" w:history="1">
            <w:r w:rsidRPr="00D43984">
              <w:rPr>
                <w:rStyle w:val="Hipervnculo"/>
                <w:noProof/>
              </w:rPr>
              <w:t>3.2.5.</w:t>
            </w:r>
            <w:r>
              <w:rPr>
                <w:rFonts w:eastAsiaTheme="minorEastAsia"/>
                <w:noProof/>
                <w:lang w:eastAsia="es-ES"/>
              </w:rPr>
              <w:tab/>
            </w:r>
            <w:r w:rsidRPr="00D43984">
              <w:rPr>
                <w:rStyle w:val="Hipervnculo"/>
                <w:noProof/>
              </w:rPr>
              <w:t>Realizar Revisión Técnica Formal (RTF)</w:t>
            </w:r>
            <w:r>
              <w:rPr>
                <w:noProof/>
                <w:webHidden/>
              </w:rPr>
              <w:tab/>
            </w:r>
            <w:r>
              <w:rPr>
                <w:noProof/>
                <w:webHidden/>
              </w:rPr>
              <w:fldChar w:fldCharType="begin"/>
            </w:r>
            <w:r>
              <w:rPr>
                <w:noProof/>
                <w:webHidden/>
              </w:rPr>
              <w:instrText xml:space="preserve"> PAGEREF _Toc21014254 \h </w:instrText>
            </w:r>
            <w:r>
              <w:rPr>
                <w:noProof/>
                <w:webHidden/>
              </w:rPr>
            </w:r>
            <w:r>
              <w:rPr>
                <w:noProof/>
                <w:webHidden/>
              </w:rPr>
              <w:fldChar w:fldCharType="separate"/>
            </w:r>
            <w:r w:rsidR="001B6BFE">
              <w:rPr>
                <w:noProof/>
                <w:webHidden/>
              </w:rPr>
              <w:t>10</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5" w:history="1">
            <w:r w:rsidRPr="00D43984">
              <w:rPr>
                <w:rStyle w:val="Hipervnculo"/>
                <w:noProof/>
              </w:rPr>
              <w:t>3.2.6.</w:t>
            </w:r>
            <w:r>
              <w:rPr>
                <w:rFonts w:eastAsiaTheme="minorEastAsia"/>
                <w:noProof/>
                <w:lang w:eastAsia="es-ES"/>
              </w:rPr>
              <w:tab/>
            </w:r>
            <w:r w:rsidRPr="00D43984">
              <w:rPr>
                <w:rStyle w:val="Hipervnculo"/>
                <w:noProof/>
              </w:rPr>
              <w:t>Asegurarse que las desviaciones sean documentadas</w:t>
            </w:r>
            <w:r>
              <w:rPr>
                <w:noProof/>
                <w:webHidden/>
              </w:rPr>
              <w:tab/>
            </w:r>
            <w:r>
              <w:rPr>
                <w:noProof/>
                <w:webHidden/>
              </w:rPr>
              <w:fldChar w:fldCharType="begin"/>
            </w:r>
            <w:r>
              <w:rPr>
                <w:noProof/>
                <w:webHidden/>
              </w:rPr>
              <w:instrText xml:space="preserve"> PAGEREF _Toc21014255 \h </w:instrText>
            </w:r>
            <w:r>
              <w:rPr>
                <w:noProof/>
                <w:webHidden/>
              </w:rPr>
            </w:r>
            <w:r>
              <w:rPr>
                <w:noProof/>
                <w:webHidden/>
              </w:rPr>
              <w:fldChar w:fldCharType="separate"/>
            </w:r>
            <w:r w:rsidR="001B6BFE">
              <w:rPr>
                <w:noProof/>
                <w:webHidden/>
              </w:rPr>
              <w:t>10</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6" w:history="1">
            <w:r w:rsidRPr="00D43984">
              <w:rPr>
                <w:rStyle w:val="Hipervnculo"/>
                <w:noProof/>
              </w:rPr>
              <w:t>3.2.7.</w:t>
            </w:r>
            <w:r>
              <w:rPr>
                <w:rFonts w:eastAsiaTheme="minorEastAsia"/>
                <w:noProof/>
                <w:lang w:eastAsia="es-ES"/>
              </w:rPr>
              <w:tab/>
            </w:r>
            <w:r w:rsidRPr="00D43984">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_Toc21014256 \h </w:instrText>
            </w:r>
            <w:r>
              <w:rPr>
                <w:noProof/>
                <w:webHidden/>
              </w:rPr>
            </w:r>
            <w:r>
              <w:rPr>
                <w:noProof/>
                <w:webHidden/>
              </w:rPr>
              <w:fldChar w:fldCharType="separate"/>
            </w:r>
            <w:r w:rsidR="001B6BFE">
              <w:rPr>
                <w:noProof/>
                <w:webHidden/>
              </w:rPr>
              <w:t>11</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57" w:history="1">
            <w:r w:rsidRPr="00D43984">
              <w:rPr>
                <w:rStyle w:val="Hipervnculo"/>
                <w:noProof/>
              </w:rPr>
              <w:t>3.3.</w:t>
            </w:r>
            <w:r>
              <w:rPr>
                <w:rFonts w:eastAsiaTheme="minorEastAsia"/>
                <w:noProof/>
                <w:lang w:eastAsia="es-ES"/>
              </w:rPr>
              <w:tab/>
            </w:r>
            <w:r w:rsidRPr="00D43984">
              <w:rPr>
                <w:rStyle w:val="Hipervnculo"/>
                <w:noProof/>
              </w:rPr>
              <w:t>Responsables</w:t>
            </w:r>
            <w:r>
              <w:rPr>
                <w:noProof/>
                <w:webHidden/>
              </w:rPr>
              <w:tab/>
            </w:r>
            <w:r>
              <w:rPr>
                <w:noProof/>
                <w:webHidden/>
              </w:rPr>
              <w:fldChar w:fldCharType="begin"/>
            </w:r>
            <w:r>
              <w:rPr>
                <w:noProof/>
                <w:webHidden/>
              </w:rPr>
              <w:instrText xml:space="preserve"> PAGEREF _Toc21014257 \h </w:instrText>
            </w:r>
            <w:r>
              <w:rPr>
                <w:noProof/>
                <w:webHidden/>
              </w:rPr>
            </w:r>
            <w:r>
              <w:rPr>
                <w:noProof/>
                <w:webHidden/>
              </w:rPr>
              <w:fldChar w:fldCharType="separate"/>
            </w:r>
            <w:r w:rsidR="001B6BFE">
              <w:rPr>
                <w:noProof/>
                <w:webHidden/>
              </w:rPr>
              <w:t>11</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8" w:history="1">
            <w:r w:rsidRPr="00D43984">
              <w:rPr>
                <w:rStyle w:val="Hipervnculo"/>
                <w:noProof/>
              </w:rPr>
              <w:t>3.3.1.</w:t>
            </w:r>
            <w:r>
              <w:rPr>
                <w:rFonts w:eastAsiaTheme="minorEastAsia"/>
                <w:noProof/>
                <w:lang w:eastAsia="es-ES"/>
              </w:rPr>
              <w:tab/>
            </w:r>
            <w:r w:rsidRPr="00D43984">
              <w:rPr>
                <w:rStyle w:val="Hipervnculo"/>
                <w:noProof/>
              </w:rPr>
              <w:t>Responsabilidades del grupo de Desarrollo</w:t>
            </w:r>
            <w:r>
              <w:rPr>
                <w:noProof/>
                <w:webHidden/>
              </w:rPr>
              <w:tab/>
            </w:r>
            <w:r>
              <w:rPr>
                <w:noProof/>
                <w:webHidden/>
              </w:rPr>
              <w:fldChar w:fldCharType="begin"/>
            </w:r>
            <w:r>
              <w:rPr>
                <w:noProof/>
                <w:webHidden/>
              </w:rPr>
              <w:instrText xml:space="preserve"> PAGEREF _Toc21014258 \h </w:instrText>
            </w:r>
            <w:r>
              <w:rPr>
                <w:noProof/>
                <w:webHidden/>
              </w:rPr>
            </w:r>
            <w:r>
              <w:rPr>
                <w:noProof/>
                <w:webHidden/>
              </w:rPr>
              <w:fldChar w:fldCharType="separate"/>
            </w:r>
            <w:r w:rsidR="001B6BFE">
              <w:rPr>
                <w:noProof/>
                <w:webHidden/>
              </w:rPr>
              <w:t>11</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59" w:history="1">
            <w:r w:rsidRPr="00D43984">
              <w:rPr>
                <w:rStyle w:val="Hipervnculo"/>
                <w:noProof/>
              </w:rPr>
              <w:t>3.3.2.</w:t>
            </w:r>
            <w:r>
              <w:rPr>
                <w:rFonts w:eastAsiaTheme="minorEastAsia"/>
                <w:noProof/>
                <w:lang w:eastAsia="es-ES"/>
              </w:rPr>
              <w:tab/>
            </w:r>
            <w:r w:rsidRPr="00D43984">
              <w:rPr>
                <w:rStyle w:val="Hipervnculo"/>
                <w:noProof/>
              </w:rPr>
              <w:t>Responsabilidades del Cliente</w:t>
            </w:r>
            <w:r>
              <w:rPr>
                <w:noProof/>
                <w:webHidden/>
              </w:rPr>
              <w:tab/>
            </w:r>
            <w:r>
              <w:rPr>
                <w:noProof/>
                <w:webHidden/>
              </w:rPr>
              <w:fldChar w:fldCharType="begin"/>
            </w:r>
            <w:r>
              <w:rPr>
                <w:noProof/>
                <w:webHidden/>
              </w:rPr>
              <w:instrText xml:space="preserve"> PAGEREF _Toc21014259 \h </w:instrText>
            </w:r>
            <w:r>
              <w:rPr>
                <w:noProof/>
                <w:webHidden/>
              </w:rPr>
            </w:r>
            <w:r>
              <w:rPr>
                <w:noProof/>
                <w:webHidden/>
              </w:rPr>
              <w:fldChar w:fldCharType="separate"/>
            </w:r>
            <w:r w:rsidR="001B6BFE">
              <w:rPr>
                <w:noProof/>
                <w:webHidden/>
              </w:rPr>
              <w:t>11</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60" w:history="1">
            <w:r w:rsidRPr="00D43984">
              <w:rPr>
                <w:rStyle w:val="Hipervnculo"/>
                <w:noProof/>
              </w:rPr>
              <w:t>3.3.3.</w:t>
            </w:r>
            <w:r>
              <w:rPr>
                <w:rFonts w:eastAsiaTheme="minorEastAsia"/>
                <w:noProof/>
                <w:lang w:eastAsia="es-ES"/>
              </w:rPr>
              <w:tab/>
            </w:r>
            <w:r w:rsidRPr="00D43984">
              <w:rPr>
                <w:rStyle w:val="Hipervnculo"/>
                <w:noProof/>
              </w:rPr>
              <w:t>Responsabilidades de la SQAP</w:t>
            </w:r>
            <w:r>
              <w:rPr>
                <w:noProof/>
                <w:webHidden/>
              </w:rPr>
              <w:tab/>
            </w:r>
            <w:r>
              <w:rPr>
                <w:noProof/>
                <w:webHidden/>
              </w:rPr>
              <w:fldChar w:fldCharType="begin"/>
            </w:r>
            <w:r>
              <w:rPr>
                <w:noProof/>
                <w:webHidden/>
              </w:rPr>
              <w:instrText xml:space="preserve"> PAGEREF _Toc21014260 \h </w:instrText>
            </w:r>
            <w:r>
              <w:rPr>
                <w:noProof/>
                <w:webHidden/>
              </w:rPr>
            </w:r>
            <w:r>
              <w:rPr>
                <w:noProof/>
                <w:webHidden/>
              </w:rPr>
              <w:fldChar w:fldCharType="separate"/>
            </w:r>
            <w:r w:rsidR="001B6BFE">
              <w:rPr>
                <w:noProof/>
                <w:webHidden/>
              </w:rPr>
              <w:t>12</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61" w:history="1">
            <w:r w:rsidRPr="00D43984">
              <w:rPr>
                <w:rStyle w:val="Hipervnculo"/>
                <w:noProof/>
              </w:rPr>
              <w:t>3.4.</w:t>
            </w:r>
            <w:r>
              <w:rPr>
                <w:rFonts w:eastAsiaTheme="minorEastAsia"/>
                <w:noProof/>
                <w:lang w:eastAsia="es-ES"/>
              </w:rPr>
              <w:tab/>
            </w:r>
            <w:r w:rsidRPr="00D43984">
              <w:rPr>
                <w:rStyle w:val="Hipervnculo"/>
                <w:noProof/>
              </w:rPr>
              <w:t>Evolución del SQAP</w:t>
            </w:r>
            <w:r>
              <w:rPr>
                <w:noProof/>
                <w:webHidden/>
              </w:rPr>
              <w:tab/>
            </w:r>
            <w:r>
              <w:rPr>
                <w:noProof/>
                <w:webHidden/>
              </w:rPr>
              <w:fldChar w:fldCharType="begin"/>
            </w:r>
            <w:r>
              <w:rPr>
                <w:noProof/>
                <w:webHidden/>
              </w:rPr>
              <w:instrText xml:space="preserve"> PAGEREF _Toc21014261 \h </w:instrText>
            </w:r>
            <w:r>
              <w:rPr>
                <w:noProof/>
                <w:webHidden/>
              </w:rPr>
            </w:r>
            <w:r>
              <w:rPr>
                <w:noProof/>
                <w:webHidden/>
              </w:rPr>
              <w:fldChar w:fldCharType="separate"/>
            </w:r>
            <w:r w:rsidR="001B6BFE">
              <w:rPr>
                <w:noProof/>
                <w:webHidden/>
              </w:rPr>
              <w:t>14</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62" w:history="1">
            <w:r w:rsidRPr="00D43984">
              <w:rPr>
                <w:rStyle w:val="Hipervnculo"/>
                <w:noProof/>
              </w:rPr>
              <w:t>3.4.1.</w:t>
            </w:r>
            <w:r>
              <w:rPr>
                <w:rFonts w:eastAsiaTheme="minorEastAsia"/>
                <w:noProof/>
                <w:lang w:eastAsia="es-ES"/>
              </w:rPr>
              <w:tab/>
            </w:r>
            <w:r w:rsidRPr="00D43984">
              <w:rPr>
                <w:rStyle w:val="Hipervnculo"/>
                <w:noProof/>
              </w:rPr>
              <w:t>Control de cambio</w:t>
            </w:r>
            <w:r>
              <w:rPr>
                <w:noProof/>
                <w:webHidden/>
              </w:rPr>
              <w:tab/>
            </w:r>
            <w:r>
              <w:rPr>
                <w:noProof/>
                <w:webHidden/>
              </w:rPr>
              <w:fldChar w:fldCharType="begin"/>
            </w:r>
            <w:r>
              <w:rPr>
                <w:noProof/>
                <w:webHidden/>
              </w:rPr>
              <w:instrText xml:space="preserve"> PAGEREF _Toc21014262 \h </w:instrText>
            </w:r>
            <w:r>
              <w:rPr>
                <w:noProof/>
                <w:webHidden/>
              </w:rPr>
            </w:r>
            <w:r>
              <w:rPr>
                <w:noProof/>
                <w:webHidden/>
              </w:rPr>
              <w:fldChar w:fldCharType="separate"/>
            </w:r>
            <w:r w:rsidR="001B6BFE">
              <w:rPr>
                <w:noProof/>
                <w:webHidden/>
              </w:rPr>
              <w:t>14</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63" w:history="1">
            <w:r w:rsidRPr="00D43984">
              <w:rPr>
                <w:rStyle w:val="Hipervnculo"/>
                <w:noProof/>
              </w:rPr>
              <w:t>3.4.2.</w:t>
            </w:r>
            <w:r>
              <w:rPr>
                <w:rFonts w:eastAsiaTheme="minorEastAsia"/>
                <w:noProof/>
                <w:lang w:eastAsia="es-ES"/>
              </w:rPr>
              <w:tab/>
            </w:r>
            <w:r w:rsidRPr="00D43984">
              <w:rPr>
                <w:rStyle w:val="Hipervnculo"/>
                <w:noProof/>
              </w:rPr>
              <w:t>Cuando hacer modificaciones</w:t>
            </w:r>
            <w:r>
              <w:rPr>
                <w:noProof/>
                <w:webHidden/>
              </w:rPr>
              <w:tab/>
            </w:r>
            <w:r>
              <w:rPr>
                <w:noProof/>
                <w:webHidden/>
              </w:rPr>
              <w:fldChar w:fldCharType="begin"/>
            </w:r>
            <w:r>
              <w:rPr>
                <w:noProof/>
                <w:webHidden/>
              </w:rPr>
              <w:instrText xml:space="preserve"> PAGEREF _Toc21014263 \h </w:instrText>
            </w:r>
            <w:r>
              <w:rPr>
                <w:noProof/>
                <w:webHidden/>
              </w:rPr>
            </w:r>
            <w:r>
              <w:rPr>
                <w:noProof/>
                <w:webHidden/>
              </w:rPr>
              <w:fldChar w:fldCharType="separate"/>
            </w:r>
            <w:r w:rsidR="001B6BFE">
              <w:rPr>
                <w:noProof/>
                <w:webHidden/>
              </w:rPr>
              <w:t>15</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64" w:history="1">
            <w:r w:rsidRPr="00D43984">
              <w:rPr>
                <w:rStyle w:val="Hipervnculo"/>
                <w:noProof/>
              </w:rPr>
              <w:t>3.4.3.</w:t>
            </w:r>
            <w:r>
              <w:rPr>
                <w:rFonts w:eastAsiaTheme="minorEastAsia"/>
                <w:noProof/>
                <w:lang w:eastAsia="es-ES"/>
              </w:rPr>
              <w:tab/>
            </w:r>
            <w:r w:rsidRPr="00D43984">
              <w:rPr>
                <w:rStyle w:val="Hipervnculo"/>
                <w:noProof/>
              </w:rPr>
              <w:t>Implantación de modificaciones</w:t>
            </w:r>
            <w:r>
              <w:rPr>
                <w:noProof/>
                <w:webHidden/>
              </w:rPr>
              <w:tab/>
            </w:r>
            <w:r>
              <w:rPr>
                <w:noProof/>
                <w:webHidden/>
              </w:rPr>
              <w:fldChar w:fldCharType="begin"/>
            </w:r>
            <w:r>
              <w:rPr>
                <w:noProof/>
                <w:webHidden/>
              </w:rPr>
              <w:instrText xml:space="preserve"> PAGEREF _Toc21014264 \h </w:instrText>
            </w:r>
            <w:r>
              <w:rPr>
                <w:noProof/>
                <w:webHidden/>
              </w:rPr>
            </w:r>
            <w:r>
              <w:rPr>
                <w:noProof/>
                <w:webHidden/>
              </w:rPr>
              <w:fldChar w:fldCharType="separate"/>
            </w:r>
            <w:r w:rsidR="001B6BFE">
              <w:rPr>
                <w:noProof/>
                <w:webHidden/>
              </w:rPr>
              <w:t>15</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65" w:history="1">
            <w:r w:rsidRPr="00D43984">
              <w:rPr>
                <w:rStyle w:val="Hipervnculo"/>
                <w:noProof/>
              </w:rPr>
              <w:t>3.4.4.</w:t>
            </w:r>
            <w:r>
              <w:rPr>
                <w:rFonts w:eastAsiaTheme="minorEastAsia"/>
                <w:noProof/>
                <w:lang w:eastAsia="es-ES"/>
              </w:rPr>
              <w:tab/>
            </w:r>
            <w:r w:rsidRPr="00D43984">
              <w:rPr>
                <w:rStyle w:val="Hipervnculo"/>
                <w:noProof/>
              </w:rPr>
              <w:t>Publicación del SQAP</w:t>
            </w:r>
            <w:r>
              <w:rPr>
                <w:noProof/>
                <w:webHidden/>
              </w:rPr>
              <w:tab/>
            </w:r>
            <w:r>
              <w:rPr>
                <w:noProof/>
                <w:webHidden/>
              </w:rPr>
              <w:fldChar w:fldCharType="begin"/>
            </w:r>
            <w:r>
              <w:rPr>
                <w:noProof/>
                <w:webHidden/>
              </w:rPr>
              <w:instrText xml:space="preserve"> PAGEREF _Toc21014265 \h </w:instrText>
            </w:r>
            <w:r>
              <w:rPr>
                <w:noProof/>
                <w:webHidden/>
              </w:rPr>
            </w:r>
            <w:r>
              <w:rPr>
                <w:noProof/>
                <w:webHidden/>
              </w:rPr>
              <w:fldChar w:fldCharType="separate"/>
            </w:r>
            <w:r w:rsidR="001B6BFE">
              <w:rPr>
                <w:noProof/>
                <w:webHidden/>
              </w:rPr>
              <w:t>15</w:t>
            </w:r>
            <w:r>
              <w:rPr>
                <w:noProof/>
                <w:webHidden/>
              </w:rPr>
              <w:fldChar w:fldCharType="end"/>
            </w:r>
          </w:hyperlink>
        </w:p>
        <w:p w:rsidR="0026606E" w:rsidRDefault="0026606E">
          <w:pPr>
            <w:pStyle w:val="TDC1"/>
            <w:tabs>
              <w:tab w:val="left" w:pos="440"/>
              <w:tab w:val="right" w:leader="dot" w:pos="8828"/>
            </w:tabs>
            <w:rPr>
              <w:rFonts w:eastAsiaTheme="minorEastAsia"/>
              <w:noProof/>
              <w:lang w:eastAsia="es-ES"/>
            </w:rPr>
          </w:pPr>
          <w:hyperlink w:anchor="_Toc21014266" w:history="1">
            <w:r w:rsidRPr="00D43984">
              <w:rPr>
                <w:rStyle w:val="Hipervnculo"/>
                <w:b/>
                <w:noProof/>
                <w:lang w:val="es-BO"/>
              </w:rPr>
              <w:t>4.</w:t>
            </w:r>
            <w:r>
              <w:rPr>
                <w:rFonts w:eastAsiaTheme="minorEastAsia"/>
                <w:noProof/>
                <w:lang w:eastAsia="es-ES"/>
              </w:rPr>
              <w:tab/>
            </w:r>
            <w:r w:rsidRPr="00D43984">
              <w:rPr>
                <w:rStyle w:val="Hipervnculo"/>
                <w:b/>
                <w:noProof/>
                <w:lang w:val="es-BO"/>
              </w:rPr>
              <w:t>DOCUMENTACION</w:t>
            </w:r>
            <w:r>
              <w:rPr>
                <w:noProof/>
                <w:webHidden/>
              </w:rPr>
              <w:tab/>
            </w:r>
            <w:r>
              <w:rPr>
                <w:noProof/>
                <w:webHidden/>
              </w:rPr>
              <w:fldChar w:fldCharType="begin"/>
            </w:r>
            <w:r>
              <w:rPr>
                <w:noProof/>
                <w:webHidden/>
              </w:rPr>
              <w:instrText xml:space="preserve"> PAGEREF _Toc21014266 \h </w:instrText>
            </w:r>
            <w:r>
              <w:rPr>
                <w:noProof/>
                <w:webHidden/>
              </w:rPr>
            </w:r>
            <w:r>
              <w:rPr>
                <w:noProof/>
                <w:webHidden/>
              </w:rPr>
              <w:fldChar w:fldCharType="separate"/>
            </w:r>
            <w:r w:rsidR="001B6BFE">
              <w:rPr>
                <w:noProof/>
                <w:webHidden/>
              </w:rPr>
              <w:t>16</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67" w:history="1">
            <w:r w:rsidRPr="00D43984">
              <w:rPr>
                <w:rStyle w:val="Hipervnculo"/>
                <w:noProof/>
              </w:rPr>
              <w:t>4.1.</w:t>
            </w:r>
            <w:r>
              <w:rPr>
                <w:rFonts w:eastAsiaTheme="minorEastAsia"/>
                <w:noProof/>
                <w:lang w:eastAsia="es-ES"/>
              </w:rPr>
              <w:tab/>
            </w:r>
            <w:r w:rsidRPr="00D43984">
              <w:rPr>
                <w:rStyle w:val="Hipervnculo"/>
                <w:noProof/>
              </w:rPr>
              <w:t>Propósito</w:t>
            </w:r>
            <w:r>
              <w:rPr>
                <w:noProof/>
                <w:webHidden/>
              </w:rPr>
              <w:tab/>
            </w:r>
            <w:r>
              <w:rPr>
                <w:noProof/>
                <w:webHidden/>
              </w:rPr>
              <w:fldChar w:fldCharType="begin"/>
            </w:r>
            <w:r>
              <w:rPr>
                <w:noProof/>
                <w:webHidden/>
              </w:rPr>
              <w:instrText xml:space="preserve"> PAGEREF _Toc21014267 \h </w:instrText>
            </w:r>
            <w:r>
              <w:rPr>
                <w:noProof/>
                <w:webHidden/>
              </w:rPr>
            </w:r>
            <w:r>
              <w:rPr>
                <w:noProof/>
                <w:webHidden/>
              </w:rPr>
              <w:fldChar w:fldCharType="separate"/>
            </w:r>
            <w:r w:rsidR="001B6BFE">
              <w:rPr>
                <w:noProof/>
                <w:webHidden/>
              </w:rPr>
              <w:t>16</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68" w:history="1">
            <w:r w:rsidRPr="00D43984">
              <w:rPr>
                <w:rStyle w:val="Hipervnculo"/>
                <w:noProof/>
              </w:rPr>
              <w:t>4.2.</w:t>
            </w:r>
            <w:r>
              <w:rPr>
                <w:rFonts w:eastAsiaTheme="minorEastAsia"/>
                <w:noProof/>
                <w:lang w:eastAsia="es-ES"/>
              </w:rPr>
              <w:tab/>
            </w:r>
            <w:r w:rsidRPr="00D43984">
              <w:rPr>
                <w:rStyle w:val="Hipervnculo"/>
                <w:noProof/>
              </w:rPr>
              <w:t>Documentación mínima requerida</w:t>
            </w:r>
            <w:r>
              <w:rPr>
                <w:noProof/>
                <w:webHidden/>
              </w:rPr>
              <w:tab/>
            </w:r>
            <w:r>
              <w:rPr>
                <w:noProof/>
                <w:webHidden/>
              </w:rPr>
              <w:fldChar w:fldCharType="begin"/>
            </w:r>
            <w:r>
              <w:rPr>
                <w:noProof/>
                <w:webHidden/>
              </w:rPr>
              <w:instrText xml:space="preserve"> PAGEREF _Toc21014268 \h </w:instrText>
            </w:r>
            <w:r>
              <w:rPr>
                <w:noProof/>
                <w:webHidden/>
              </w:rPr>
            </w:r>
            <w:r>
              <w:rPr>
                <w:noProof/>
                <w:webHidden/>
              </w:rPr>
              <w:fldChar w:fldCharType="separate"/>
            </w:r>
            <w:r w:rsidR="001B6BFE">
              <w:rPr>
                <w:noProof/>
                <w:webHidden/>
              </w:rPr>
              <w:t>16</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69" w:history="1">
            <w:r w:rsidRPr="00D43984">
              <w:rPr>
                <w:rStyle w:val="Hipervnculo"/>
                <w:noProof/>
              </w:rPr>
              <w:t>4.2.1.</w:t>
            </w:r>
            <w:r>
              <w:rPr>
                <w:rFonts w:eastAsiaTheme="minorEastAsia"/>
                <w:noProof/>
                <w:lang w:eastAsia="es-ES"/>
              </w:rPr>
              <w:tab/>
            </w:r>
            <w:r w:rsidRPr="00D43984">
              <w:rPr>
                <w:rStyle w:val="Hipervnculo"/>
                <w:noProof/>
              </w:rPr>
              <w:t>Especificación de requerimientos del software</w:t>
            </w:r>
            <w:r>
              <w:rPr>
                <w:noProof/>
                <w:webHidden/>
              </w:rPr>
              <w:tab/>
            </w:r>
            <w:r>
              <w:rPr>
                <w:noProof/>
                <w:webHidden/>
              </w:rPr>
              <w:fldChar w:fldCharType="begin"/>
            </w:r>
            <w:r>
              <w:rPr>
                <w:noProof/>
                <w:webHidden/>
              </w:rPr>
              <w:instrText xml:space="preserve"> PAGEREF _Toc21014269 \h </w:instrText>
            </w:r>
            <w:r>
              <w:rPr>
                <w:noProof/>
                <w:webHidden/>
              </w:rPr>
            </w:r>
            <w:r>
              <w:rPr>
                <w:noProof/>
                <w:webHidden/>
              </w:rPr>
              <w:fldChar w:fldCharType="separate"/>
            </w:r>
            <w:r w:rsidR="001B6BFE">
              <w:rPr>
                <w:noProof/>
                <w:webHidden/>
              </w:rPr>
              <w:t>16</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70" w:history="1">
            <w:r w:rsidRPr="00D43984">
              <w:rPr>
                <w:rStyle w:val="Hipervnculo"/>
                <w:noProof/>
              </w:rPr>
              <w:t>4.2.2.</w:t>
            </w:r>
            <w:r>
              <w:rPr>
                <w:rFonts w:eastAsiaTheme="minorEastAsia"/>
                <w:noProof/>
                <w:lang w:eastAsia="es-ES"/>
              </w:rPr>
              <w:tab/>
            </w:r>
            <w:r w:rsidRPr="00D43984">
              <w:rPr>
                <w:rStyle w:val="Hipervnculo"/>
                <w:noProof/>
              </w:rPr>
              <w:t>Descripción del diseño del software</w:t>
            </w:r>
            <w:r>
              <w:rPr>
                <w:noProof/>
                <w:webHidden/>
              </w:rPr>
              <w:tab/>
            </w:r>
            <w:r>
              <w:rPr>
                <w:noProof/>
                <w:webHidden/>
              </w:rPr>
              <w:fldChar w:fldCharType="begin"/>
            </w:r>
            <w:r>
              <w:rPr>
                <w:noProof/>
                <w:webHidden/>
              </w:rPr>
              <w:instrText xml:space="preserve"> PAGEREF _Toc21014270 \h </w:instrText>
            </w:r>
            <w:r>
              <w:rPr>
                <w:noProof/>
                <w:webHidden/>
              </w:rPr>
            </w:r>
            <w:r>
              <w:rPr>
                <w:noProof/>
                <w:webHidden/>
              </w:rPr>
              <w:fldChar w:fldCharType="separate"/>
            </w:r>
            <w:r w:rsidR="001B6BFE">
              <w:rPr>
                <w:noProof/>
                <w:webHidden/>
              </w:rPr>
              <w:t>18</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71" w:history="1">
            <w:r w:rsidRPr="00D43984">
              <w:rPr>
                <w:rStyle w:val="Hipervnculo"/>
                <w:noProof/>
              </w:rPr>
              <w:t>4.2.3.</w:t>
            </w:r>
            <w:r>
              <w:rPr>
                <w:rFonts w:eastAsiaTheme="minorEastAsia"/>
                <w:noProof/>
                <w:lang w:eastAsia="es-ES"/>
              </w:rPr>
              <w:tab/>
            </w:r>
            <w:r w:rsidRPr="00D43984">
              <w:rPr>
                <w:rStyle w:val="Hipervnculo"/>
                <w:noProof/>
              </w:rPr>
              <w:t>Plan de Verificación &amp; Validación</w:t>
            </w:r>
            <w:r>
              <w:rPr>
                <w:noProof/>
                <w:webHidden/>
              </w:rPr>
              <w:tab/>
            </w:r>
            <w:r>
              <w:rPr>
                <w:noProof/>
                <w:webHidden/>
              </w:rPr>
              <w:fldChar w:fldCharType="begin"/>
            </w:r>
            <w:r>
              <w:rPr>
                <w:noProof/>
                <w:webHidden/>
              </w:rPr>
              <w:instrText xml:space="preserve"> PAGEREF _Toc21014271 \h </w:instrText>
            </w:r>
            <w:r>
              <w:rPr>
                <w:noProof/>
                <w:webHidden/>
              </w:rPr>
            </w:r>
            <w:r>
              <w:rPr>
                <w:noProof/>
                <w:webHidden/>
              </w:rPr>
              <w:fldChar w:fldCharType="separate"/>
            </w:r>
            <w:r w:rsidR="001B6BFE">
              <w:rPr>
                <w:noProof/>
                <w:webHidden/>
              </w:rPr>
              <w:t>18</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72" w:history="1">
            <w:r w:rsidRPr="00D43984">
              <w:rPr>
                <w:rStyle w:val="Hipervnculo"/>
                <w:noProof/>
              </w:rPr>
              <w:t>4.2.4.</w:t>
            </w:r>
            <w:r>
              <w:rPr>
                <w:rFonts w:eastAsiaTheme="minorEastAsia"/>
                <w:noProof/>
                <w:lang w:eastAsia="es-ES"/>
              </w:rPr>
              <w:tab/>
            </w:r>
            <w:r w:rsidRPr="00D43984">
              <w:rPr>
                <w:rStyle w:val="Hipervnculo"/>
                <w:noProof/>
              </w:rPr>
              <w:t>Reportes de Verificación &amp; Validación</w:t>
            </w:r>
            <w:r>
              <w:rPr>
                <w:noProof/>
                <w:webHidden/>
              </w:rPr>
              <w:tab/>
            </w:r>
            <w:r>
              <w:rPr>
                <w:noProof/>
                <w:webHidden/>
              </w:rPr>
              <w:fldChar w:fldCharType="begin"/>
            </w:r>
            <w:r>
              <w:rPr>
                <w:noProof/>
                <w:webHidden/>
              </w:rPr>
              <w:instrText xml:space="preserve"> PAGEREF _Toc21014272 \h </w:instrText>
            </w:r>
            <w:r>
              <w:rPr>
                <w:noProof/>
                <w:webHidden/>
              </w:rPr>
            </w:r>
            <w:r>
              <w:rPr>
                <w:noProof/>
                <w:webHidden/>
              </w:rPr>
              <w:fldChar w:fldCharType="separate"/>
            </w:r>
            <w:r w:rsidR="001B6BFE">
              <w:rPr>
                <w:noProof/>
                <w:webHidden/>
              </w:rPr>
              <w:t>19</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73" w:history="1">
            <w:r w:rsidRPr="00D43984">
              <w:rPr>
                <w:rStyle w:val="Hipervnculo"/>
                <w:noProof/>
              </w:rPr>
              <w:t>4.2.5.</w:t>
            </w:r>
            <w:r>
              <w:rPr>
                <w:rFonts w:eastAsiaTheme="minorEastAsia"/>
                <w:noProof/>
                <w:lang w:eastAsia="es-ES"/>
              </w:rPr>
              <w:tab/>
            </w:r>
            <w:r w:rsidRPr="00D43984">
              <w:rPr>
                <w:rStyle w:val="Hipervnculo"/>
                <w:noProof/>
              </w:rPr>
              <w:t>Documentación de usuario</w:t>
            </w:r>
            <w:r>
              <w:rPr>
                <w:noProof/>
                <w:webHidden/>
              </w:rPr>
              <w:tab/>
            </w:r>
            <w:r>
              <w:rPr>
                <w:noProof/>
                <w:webHidden/>
              </w:rPr>
              <w:fldChar w:fldCharType="begin"/>
            </w:r>
            <w:r>
              <w:rPr>
                <w:noProof/>
                <w:webHidden/>
              </w:rPr>
              <w:instrText xml:space="preserve"> PAGEREF _Toc21014273 \h </w:instrText>
            </w:r>
            <w:r>
              <w:rPr>
                <w:noProof/>
                <w:webHidden/>
              </w:rPr>
            </w:r>
            <w:r>
              <w:rPr>
                <w:noProof/>
                <w:webHidden/>
              </w:rPr>
              <w:fldChar w:fldCharType="separate"/>
            </w:r>
            <w:r w:rsidR="001B6BFE">
              <w:rPr>
                <w:noProof/>
                <w:webHidden/>
              </w:rPr>
              <w:t>19</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74" w:history="1">
            <w:r w:rsidRPr="00D43984">
              <w:rPr>
                <w:rStyle w:val="Hipervnculo"/>
                <w:noProof/>
              </w:rPr>
              <w:t>4.2.6.</w:t>
            </w:r>
            <w:r>
              <w:rPr>
                <w:rFonts w:eastAsiaTheme="minorEastAsia"/>
                <w:noProof/>
                <w:lang w:eastAsia="es-ES"/>
              </w:rPr>
              <w:tab/>
            </w:r>
            <w:r w:rsidRPr="00D43984">
              <w:rPr>
                <w:rStyle w:val="Hipervnculo"/>
                <w:noProof/>
              </w:rPr>
              <w:t>Plan de Gestión de configuración</w:t>
            </w:r>
            <w:r>
              <w:rPr>
                <w:noProof/>
                <w:webHidden/>
              </w:rPr>
              <w:tab/>
            </w:r>
            <w:r>
              <w:rPr>
                <w:noProof/>
                <w:webHidden/>
              </w:rPr>
              <w:fldChar w:fldCharType="begin"/>
            </w:r>
            <w:r>
              <w:rPr>
                <w:noProof/>
                <w:webHidden/>
              </w:rPr>
              <w:instrText xml:space="preserve"> PAGEREF _Toc21014274 \h </w:instrText>
            </w:r>
            <w:r>
              <w:rPr>
                <w:noProof/>
                <w:webHidden/>
              </w:rPr>
            </w:r>
            <w:r>
              <w:rPr>
                <w:noProof/>
                <w:webHidden/>
              </w:rPr>
              <w:fldChar w:fldCharType="separate"/>
            </w:r>
            <w:r w:rsidR="001B6BFE">
              <w:rPr>
                <w:noProof/>
                <w:webHidden/>
              </w:rPr>
              <w:t>19</w:t>
            </w:r>
            <w:r>
              <w:rPr>
                <w:noProof/>
                <w:webHidden/>
              </w:rPr>
              <w:fldChar w:fldCharType="end"/>
            </w:r>
          </w:hyperlink>
        </w:p>
        <w:p w:rsidR="0026606E" w:rsidRDefault="0026606E">
          <w:pPr>
            <w:pStyle w:val="TDC1"/>
            <w:tabs>
              <w:tab w:val="left" w:pos="440"/>
              <w:tab w:val="right" w:leader="dot" w:pos="8828"/>
            </w:tabs>
            <w:rPr>
              <w:rFonts w:eastAsiaTheme="minorEastAsia"/>
              <w:noProof/>
              <w:lang w:eastAsia="es-ES"/>
            </w:rPr>
          </w:pPr>
          <w:hyperlink w:anchor="_Toc21014275" w:history="1">
            <w:r w:rsidRPr="00D43984">
              <w:rPr>
                <w:rStyle w:val="Hipervnculo"/>
                <w:b/>
                <w:noProof/>
              </w:rPr>
              <w:t>5.</w:t>
            </w:r>
            <w:r>
              <w:rPr>
                <w:rFonts w:eastAsiaTheme="minorEastAsia"/>
                <w:noProof/>
                <w:lang w:eastAsia="es-ES"/>
              </w:rPr>
              <w:tab/>
            </w:r>
            <w:r w:rsidRPr="00D43984">
              <w:rPr>
                <w:rStyle w:val="Hipervnculo"/>
                <w:b/>
                <w:noProof/>
              </w:rPr>
              <w:t>ESTÁNDARES, PRÁCTICAS, CONVENCIONES Y MÉTRICAS</w:t>
            </w:r>
            <w:r>
              <w:rPr>
                <w:noProof/>
                <w:webHidden/>
              </w:rPr>
              <w:tab/>
            </w:r>
            <w:r>
              <w:rPr>
                <w:noProof/>
                <w:webHidden/>
              </w:rPr>
              <w:fldChar w:fldCharType="begin"/>
            </w:r>
            <w:r>
              <w:rPr>
                <w:noProof/>
                <w:webHidden/>
              </w:rPr>
              <w:instrText xml:space="preserve"> PAGEREF _Toc21014275 \h </w:instrText>
            </w:r>
            <w:r>
              <w:rPr>
                <w:noProof/>
                <w:webHidden/>
              </w:rPr>
            </w:r>
            <w:r>
              <w:rPr>
                <w:noProof/>
                <w:webHidden/>
              </w:rPr>
              <w:fldChar w:fldCharType="separate"/>
            </w:r>
            <w:r w:rsidR="001B6BFE">
              <w:rPr>
                <w:noProof/>
                <w:webHidden/>
              </w:rPr>
              <w:t>19</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76" w:history="1">
            <w:r w:rsidRPr="00D43984">
              <w:rPr>
                <w:rStyle w:val="Hipervnculo"/>
                <w:noProof/>
              </w:rPr>
              <w:t>5.1.</w:t>
            </w:r>
            <w:r>
              <w:rPr>
                <w:rFonts w:eastAsiaTheme="minorEastAsia"/>
                <w:noProof/>
                <w:lang w:eastAsia="es-ES"/>
              </w:rPr>
              <w:tab/>
            </w:r>
            <w:r w:rsidRPr="00D43984">
              <w:rPr>
                <w:rStyle w:val="Hipervnculo"/>
                <w:noProof/>
              </w:rPr>
              <w:t>Estándar de documentación</w:t>
            </w:r>
            <w:r>
              <w:rPr>
                <w:noProof/>
                <w:webHidden/>
              </w:rPr>
              <w:tab/>
            </w:r>
            <w:r>
              <w:rPr>
                <w:noProof/>
                <w:webHidden/>
              </w:rPr>
              <w:fldChar w:fldCharType="begin"/>
            </w:r>
            <w:r>
              <w:rPr>
                <w:noProof/>
                <w:webHidden/>
              </w:rPr>
              <w:instrText xml:space="preserve"> PAGEREF _Toc21014276 \h </w:instrText>
            </w:r>
            <w:r>
              <w:rPr>
                <w:noProof/>
                <w:webHidden/>
              </w:rPr>
            </w:r>
            <w:r>
              <w:rPr>
                <w:noProof/>
                <w:webHidden/>
              </w:rPr>
              <w:fldChar w:fldCharType="separate"/>
            </w:r>
            <w:r w:rsidR="001B6BFE">
              <w:rPr>
                <w:noProof/>
                <w:webHidden/>
              </w:rPr>
              <w:t>19</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77" w:history="1">
            <w:r w:rsidRPr="00D43984">
              <w:rPr>
                <w:rStyle w:val="Hipervnculo"/>
                <w:noProof/>
              </w:rPr>
              <w:t>5.2.</w:t>
            </w:r>
            <w:r>
              <w:rPr>
                <w:rFonts w:eastAsiaTheme="minorEastAsia"/>
                <w:noProof/>
                <w:lang w:eastAsia="es-ES"/>
              </w:rPr>
              <w:tab/>
            </w:r>
            <w:r w:rsidRPr="00D43984">
              <w:rPr>
                <w:rStyle w:val="Hipervnculo"/>
                <w:noProof/>
              </w:rPr>
              <w:t>Estándar de verificación y prácticas</w:t>
            </w:r>
            <w:r>
              <w:rPr>
                <w:noProof/>
                <w:webHidden/>
              </w:rPr>
              <w:tab/>
            </w:r>
            <w:r>
              <w:rPr>
                <w:noProof/>
                <w:webHidden/>
              </w:rPr>
              <w:fldChar w:fldCharType="begin"/>
            </w:r>
            <w:r>
              <w:rPr>
                <w:noProof/>
                <w:webHidden/>
              </w:rPr>
              <w:instrText xml:space="preserve"> PAGEREF _Toc21014277 \h </w:instrText>
            </w:r>
            <w:r>
              <w:rPr>
                <w:noProof/>
                <w:webHidden/>
              </w:rPr>
            </w:r>
            <w:r>
              <w:rPr>
                <w:noProof/>
                <w:webHidden/>
              </w:rPr>
              <w:fldChar w:fldCharType="separate"/>
            </w:r>
            <w:r w:rsidR="001B6BFE">
              <w:rPr>
                <w:noProof/>
                <w:webHidden/>
              </w:rPr>
              <w:t>20</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78" w:history="1">
            <w:r w:rsidRPr="00D43984">
              <w:rPr>
                <w:rStyle w:val="Hipervnculo"/>
                <w:noProof/>
              </w:rPr>
              <w:t>5.3.</w:t>
            </w:r>
            <w:r>
              <w:rPr>
                <w:rFonts w:eastAsiaTheme="minorEastAsia"/>
                <w:noProof/>
                <w:lang w:eastAsia="es-ES"/>
              </w:rPr>
              <w:tab/>
            </w:r>
            <w:r w:rsidRPr="00D43984">
              <w:rPr>
                <w:rStyle w:val="Hipervnculo"/>
                <w:noProof/>
              </w:rPr>
              <w:t>Estándar de codificación</w:t>
            </w:r>
            <w:r>
              <w:rPr>
                <w:noProof/>
                <w:webHidden/>
              </w:rPr>
              <w:tab/>
            </w:r>
            <w:r>
              <w:rPr>
                <w:noProof/>
                <w:webHidden/>
              </w:rPr>
              <w:fldChar w:fldCharType="begin"/>
            </w:r>
            <w:r>
              <w:rPr>
                <w:noProof/>
                <w:webHidden/>
              </w:rPr>
              <w:instrText xml:space="preserve"> PAGEREF _Toc21014278 \h </w:instrText>
            </w:r>
            <w:r>
              <w:rPr>
                <w:noProof/>
                <w:webHidden/>
              </w:rPr>
            </w:r>
            <w:r>
              <w:rPr>
                <w:noProof/>
                <w:webHidden/>
              </w:rPr>
              <w:fldChar w:fldCharType="separate"/>
            </w:r>
            <w:r w:rsidR="001B6BFE">
              <w:rPr>
                <w:noProof/>
                <w:webHidden/>
              </w:rPr>
              <w:t>20</w:t>
            </w:r>
            <w:r>
              <w:rPr>
                <w:noProof/>
                <w:webHidden/>
              </w:rPr>
              <w:fldChar w:fldCharType="end"/>
            </w:r>
          </w:hyperlink>
        </w:p>
        <w:p w:rsidR="0026606E" w:rsidRDefault="0026606E">
          <w:pPr>
            <w:pStyle w:val="TDC1"/>
            <w:tabs>
              <w:tab w:val="left" w:pos="440"/>
              <w:tab w:val="right" w:leader="dot" w:pos="8828"/>
            </w:tabs>
            <w:rPr>
              <w:rFonts w:eastAsiaTheme="minorEastAsia"/>
              <w:noProof/>
              <w:lang w:eastAsia="es-ES"/>
            </w:rPr>
          </w:pPr>
          <w:hyperlink w:anchor="_Toc21014279" w:history="1">
            <w:r w:rsidRPr="00D43984">
              <w:rPr>
                <w:rStyle w:val="Hipervnculo"/>
                <w:b/>
                <w:noProof/>
              </w:rPr>
              <w:t>6.</w:t>
            </w:r>
            <w:r>
              <w:rPr>
                <w:rFonts w:eastAsiaTheme="minorEastAsia"/>
                <w:noProof/>
                <w:lang w:eastAsia="es-ES"/>
              </w:rPr>
              <w:tab/>
            </w:r>
            <w:r w:rsidRPr="00D43984">
              <w:rPr>
                <w:rStyle w:val="Hipervnculo"/>
                <w:b/>
                <w:noProof/>
              </w:rPr>
              <w:t>REVISIONES Y AUDITORIAS</w:t>
            </w:r>
            <w:r>
              <w:rPr>
                <w:noProof/>
                <w:webHidden/>
              </w:rPr>
              <w:tab/>
            </w:r>
            <w:r>
              <w:rPr>
                <w:noProof/>
                <w:webHidden/>
              </w:rPr>
              <w:fldChar w:fldCharType="begin"/>
            </w:r>
            <w:r>
              <w:rPr>
                <w:noProof/>
                <w:webHidden/>
              </w:rPr>
              <w:instrText xml:space="preserve"> PAGEREF _Toc21014279 \h </w:instrText>
            </w:r>
            <w:r>
              <w:rPr>
                <w:noProof/>
                <w:webHidden/>
              </w:rPr>
            </w:r>
            <w:r>
              <w:rPr>
                <w:noProof/>
                <w:webHidden/>
              </w:rPr>
              <w:fldChar w:fldCharType="separate"/>
            </w:r>
            <w:r w:rsidR="001B6BFE">
              <w:rPr>
                <w:noProof/>
                <w:webHidden/>
              </w:rPr>
              <w:t>21</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80" w:history="1">
            <w:r w:rsidRPr="00D43984">
              <w:rPr>
                <w:rStyle w:val="Hipervnculo"/>
                <w:noProof/>
              </w:rPr>
              <w:t>6.2.</w:t>
            </w:r>
            <w:r>
              <w:rPr>
                <w:rFonts w:eastAsiaTheme="minorEastAsia"/>
                <w:noProof/>
                <w:lang w:eastAsia="es-ES"/>
              </w:rPr>
              <w:tab/>
            </w:r>
            <w:r w:rsidRPr="00D43984">
              <w:rPr>
                <w:rStyle w:val="Hipervnculo"/>
                <w:noProof/>
              </w:rPr>
              <w:t>Objetivo</w:t>
            </w:r>
            <w:r>
              <w:rPr>
                <w:noProof/>
                <w:webHidden/>
              </w:rPr>
              <w:tab/>
            </w:r>
            <w:r>
              <w:rPr>
                <w:noProof/>
                <w:webHidden/>
              </w:rPr>
              <w:fldChar w:fldCharType="begin"/>
            </w:r>
            <w:r>
              <w:rPr>
                <w:noProof/>
                <w:webHidden/>
              </w:rPr>
              <w:instrText xml:space="preserve"> PAGEREF _Toc21014280 \h </w:instrText>
            </w:r>
            <w:r>
              <w:rPr>
                <w:noProof/>
                <w:webHidden/>
              </w:rPr>
            </w:r>
            <w:r>
              <w:rPr>
                <w:noProof/>
                <w:webHidden/>
              </w:rPr>
              <w:fldChar w:fldCharType="separate"/>
            </w:r>
            <w:r w:rsidR="001B6BFE">
              <w:rPr>
                <w:noProof/>
                <w:webHidden/>
              </w:rPr>
              <w:t>21</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81" w:history="1">
            <w:r w:rsidRPr="00D43984">
              <w:rPr>
                <w:rStyle w:val="Hipervnculo"/>
                <w:noProof/>
              </w:rPr>
              <w:t>6.3.</w:t>
            </w:r>
            <w:r>
              <w:rPr>
                <w:rFonts w:eastAsiaTheme="minorEastAsia"/>
                <w:noProof/>
                <w:lang w:eastAsia="es-ES"/>
              </w:rPr>
              <w:tab/>
            </w:r>
            <w:r w:rsidRPr="00D43984">
              <w:rPr>
                <w:rStyle w:val="Hipervnculo"/>
                <w:noProof/>
              </w:rPr>
              <w:t>Requerimientos mínimos</w:t>
            </w:r>
            <w:r>
              <w:rPr>
                <w:noProof/>
                <w:webHidden/>
              </w:rPr>
              <w:tab/>
            </w:r>
            <w:r>
              <w:rPr>
                <w:noProof/>
                <w:webHidden/>
              </w:rPr>
              <w:fldChar w:fldCharType="begin"/>
            </w:r>
            <w:r>
              <w:rPr>
                <w:noProof/>
                <w:webHidden/>
              </w:rPr>
              <w:instrText xml:space="preserve"> PAGEREF _Toc21014281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82" w:history="1">
            <w:r w:rsidRPr="00D43984">
              <w:rPr>
                <w:rStyle w:val="Hipervnculo"/>
                <w:noProof/>
              </w:rPr>
              <w:t>6.3.1.</w:t>
            </w:r>
            <w:r>
              <w:rPr>
                <w:rFonts w:eastAsiaTheme="minorEastAsia"/>
                <w:noProof/>
                <w:lang w:eastAsia="es-ES"/>
              </w:rPr>
              <w:tab/>
            </w:r>
            <w:r w:rsidRPr="00D43984">
              <w:rPr>
                <w:rStyle w:val="Hipervnculo"/>
                <w:noProof/>
              </w:rPr>
              <w:t>Revisión de requerimientos</w:t>
            </w:r>
            <w:r>
              <w:rPr>
                <w:noProof/>
                <w:webHidden/>
              </w:rPr>
              <w:tab/>
            </w:r>
            <w:r>
              <w:rPr>
                <w:noProof/>
                <w:webHidden/>
              </w:rPr>
              <w:fldChar w:fldCharType="begin"/>
            </w:r>
            <w:r>
              <w:rPr>
                <w:noProof/>
                <w:webHidden/>
              </w:rPr>
              <w:instrText xml:space="preserve"> PAGEREF _Toc21014282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83" w:history="1">
            <w:r w:rsidRPr="00D43984">
              <w:rPr>
                <w:rStyle w:val="Hipervnculo"/>
                <w:noProof/>
              </w:rPr>
              <w:t>6.3.2.</w:t>
            </w:r>
            <w:r>
              <w:rPr>
                <w:rFonts w:eastAsiaTheme="minorEastAsia"/>
                <w:noProof/>
                <w:lang w:eastAsia="es-ES"/>
              </w:rPr>
              <w:tab/>
            </w:r>
            <w:r w:rsidRPr="00D43984">
              <w:rPr>
                <w:rStyle w:val="Hipervnculo"/>
                <w:noProof/>
              </w:rPr>
              <w:t>Revisión de diseño preliminar</w:t>
            </w:r>
            <w:r>
              <w:rPr>
                <w:noProof/>
                <w:webHidden/>
              </w:rPr>
              <w:tab/>
            </w:r>
            <w:r>
              <w:rPr>
                <w:noProof/>
                <w:webHidden/>
              </w:rPr>
              <w:fldChar w:fldCharType="begin"/>
            </w:r>
            <w:r>
              <w:rPr>
                <w:noProof/>
                <w:webHidden/>
              </w:rPr>
              <w:instrText xml:space="preserve"> PAGEREF _Toc21014283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84" w:history="1">
            <w:r w:rsidRPr="00D43984">
              <w:rPr>
                <w:rStyle w:val="Hipervnculo"/>
                <w:noProof/>
              </w:rPr>
              <w:t>6.3.3.</w:t>
            </w:r>
            <w:r>
              <w:rPr>
                <w:rFonts w:eastAsiaTheme="minorEastAsia"/>
                <w:noProof/>
                <w:lang w:eastAsia="es-ES"/>
              </w:rPr>
              <w:tab/>
            </w:r>
            <w:r w:rsidRPr="00D43984">
              <w:rPr>
                <w:rStyle w:val="Hipervnculo"/>
                <w:noProof/>
              </w:rPr>
              <w:t>Revisión de diseño crítico</w:t>
            </w:r>
            <w:r>
              <w:rPr>
                <w:noProof/>
                <w:webHidden/>
              </w:rPr>
              <w:tab/>
            </w:r>
            <w:r>
              <w:rPr>
                <w:noProof/>
                <w:webHidden/>
              </w:rPr>
              <w:fldChar w:fldCharType="begin"/>
            </w:r>
            <w:r>
              <w:rPr>
                <w:noProof/>
                <w:webHidden/>
              </w:rPr>
              <w:instrText xml:space="preserve"> PAGEREF _Toc21014284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85" w:history="1">
            <w:r w:rsidRPr="00D43984">
              <w:rPr>
                <w:rStyle w:val="Hipervnculo"/>
                <w:noProof/>
              </w:rPr>
              <w:t>6.3.4.</w:t>
            </w:r>
            <w:r>
              <w:rPr>
                <w:rFonts w:eastAsiaTheme="minorEastAsia"/>
                <w:noProof/>
                <w:lang w:eastAsia="es-ES"/>
              </w:rPr>
              <w:tab/>
            </w:r>
            <w:r w:rsidRPr="00D43984">
              <w:rPr>
                <w:rStyle w:val="Hipervnculo"/>
                <w:noProof/>
              </w:rPr>
              <w:t>Revisión del Plan de Verificación &amp; Validación</w:t>
            </w:r>
            <w:r>
              <w:rPr>
                <w:noProof/>
                <w:webHidden/>
              </w:rPr>
              <w:tab/>
            </w:r>
            <w:r>
              <w:rPr>
                <w:noProof/>
                <w:webHidden/>
              </w:rPr>
              <w:fldChar w:fldCharType="begin"/>
            </w:r>
            <w:r>
              <w:rPr>
                <w:noProof/>
                <w:webHidden/>
              </w:rPr>
              <w:instrText xml:space="preserve"> PAGEREF _Toc21014285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86" w:history="1">
            <w:r w:rsidRPr="00D43984">
              <w:rPr>
                <w:rStyle w:val="Hipervnculo"/>
                <w:noProof/>
              </w:rPr>
              <w:t>6.3.5.</w:t>
            </w:r>
            <w:r>
              <w:rPr>
                <w:rFonts w:eastAsiaTheme="minorEastAsia"/>
                <w:noProof/>
                <w:lang w:eastAsia="es-ES"/>
              </w:rPr>
              <w:tab/>
            </w:r>
            <w:r w:rsidRPr="00D43984">
              <w:rPr>
                <w:rStyle w:val="Hipervnculo"/>
                <w:noProof/>
              </w:rPr>
              <w:t>Auditoría funcional</w:t>
            </w:r>
            <w:r>
              <w:rPr>
                <w:noProof/>
                <w:webHidden/>
              </w:rPr>
              <w:tab/>
            </w:r>
            <w:r>
              <w:rPr>
                <w:noProof/>
                <w:webHidden/>
              </w:rPr>
              <w:fldChar w:fldCharType="begin"/>
            </w:r>
            <w:r>
              <w:rPr>
                <w:noProof/>
                <w:webHidden/>
              </w:rPr>
              <w:instrText xml:space="preserve"> PAGEREF _Toc21014286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87" w:history="1">
            <w:r w:rsidRPr="00D43984">
              <w:rPr>
                <w:rStyle w:val="Hipervnculo"/>
                <w:noProof/>
              </w:rPr>
              <w:t>6.3.6.</w:t>
            </w:r>
            <w:r>
              <w:rPr>
                <w:rFonts w:eastAsiaTheme="minorEastAsia"/>
                <w:noProof/>
                <w:lang w:eastAsia="es-ES"/>
              </w:rPr>
              <w:tab/>
            </w:r>
            <w:r w:rsidRPr="00D43984">
              <w:rPr>
                <w:rStyle w:val="Hipervnculo"/>
                <w:noProof/>
              </w:rPr>
              <w:t>Auditoría física</w:t>
            </w:r>
            <w:r>
              <w:rPr>
                <w:noProof/>
                <w:webHidden/>
              </w:rPr>
              <w:tab/>
            </w:r>
            <w:r>
              <w:rPr>
                <w:noProof/>
                <w:webHidden/>
              </w:rPr>
              <w:fldChar w:fldCharType="begin"/>
            </w:r>
            <w:r>
              <w:rPr>
                <w:noProof/>
                <w:webHidden/>
              </w:rPr>
              <w:instrText xml:space="preserve"> PAGEREF _Toc21014287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88" w:history="1">
            <w:r w:rsidRPr="00D43984">
              <w:rPr>
                <w:rStyle w:val="Hipervnculo"/>
                <w:noProof/>
              </w:rPr>
              <w:t>6.3.7.</w:t>
            </w:r>
            <w:r>
              <w:rPr>
                <w:rFonts w:eastAsiaTheme="minorEastAsia"/>
                <w:noProof/>
                <w:lang w:eastAsia="es-ES"/>
              </w:rPr>
              <w:tab/>
            </w:r>
            <w:r w:rsidRPr="00D43984">
              <w:rPr>
                <w:rStyle w:val="Hipervnculo"/>
                <w:noProof/>
              </w:rPr>
              <w:t>Auditorías internas al proceso</w:t>
            </w:r>
            <w:r>
              <w:rPr>
                <w:noProof/>
                <w:webHidden/>
              </w:rPr>
              <w:tab/>
            </w:r>
            <w:r>
              <w:rPr>
                <w:noProof/>
                <w:webHidden/>
              </w:rPr>
              <w:fldChar w:fldCharType="begin"/>
            </w:r>
            <w:r>
              <w:rPr>
                <w:noProof/>
                <w:webHidden/>
              </w:rPr>
              <w:instrText xml:space="preserve"> PAGEREF _Toc21014288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89" w:history="1">
            <w:r w:rsidRPr="00D43984">
              <w:rPr>
                <w:rStyle w:val="Hipervnculo"/>
                <w:noProof/>
              </w:rPr>
              <w:t>6.3.8.</w:t>
            </w:r>
            <w:r>
              <w:rPr>
                <w:rFonts w:eastAsiaTheme="minorEastAsia"/>
                <w:noProof/>
                <w:lang w:eastAsia="es-ES"/>
              </w:rPr>
              <w:tab/>
            </w:r>
            <w:r w:rsidRPr="00D43984">
              <w:rPr>
                <w:rStyle w:val="Hipervnculo"/>
                <w:noProof/>
              </w:rPr>
              <w:t>Revisiones de gestión</w:t>
            </w:r>
            <w:r>
              <w:rPr>
                <w:noProof/>
                <w:webHidden/>
              </w:rPr>
              <w:tab/>
            </w:r>
            <w:r>
              <w:rPr>
                <w:noProof/>
                <w:webHidden/>
              </w:rPr>
              <w:fldChar w:fldCharType="begin"/>
            </w:r>
            <w:r>
              <w:rPr>
                <w:noProof/>
                <w:webHidden/>
              </w:rPr>
              <w:instrText xml:space="preserve"> PAGEREF _Toc21014289 \h </w:instrText>
            </w:r>
            <w:r>
              <w:rPr>
                <w:noProof/>
                <w:webHidden/>
              </w:rPr>
            </w:r>
            <w:r>
              <w:rPr>
                <w:noProof/>
                <w:webHidden/>
              </w:rPr>
              <w:fldChar w:fldCharType="separate"/>
            </w:r>
            <w:r w:rsidR="001B6BFE">
              <w:rPr>
                <w:noProof/>
                <w:webHidden/>
              </w:rPr>
              <w:t>22</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90" w:history="1">
            <w:r w:rsidRPr="00D43984">
              <w:rPr>
                <w:rStyle w:val="Hipervnculo"/>
                <w:noProof/>
              </w:rPr>
              <w:t>6.3.9.</w:t>
            </w:r>
            <w:r>
              <w:rPr>
                <w:rFonts w:eastAsiaTheme="minorEastAsia"/>
                <w:noProof/>
                <w:lang w:eastAsia="es-ES"/>
              </w:rPr>
              <w:tab/>
            </w:r>
            <w:r w:rsidRPr="00D43984">
              <w:rPr>
                <w:rStyle w:val="Hipervnculo"/>
                <w:noProof/>
              </w:rPr>
              <w:t>Revisión del Plan de gestión de configuración</w:t>
            </w:r>
            <w:r>
              <w:rPr>
                <w:noProof/>
                <w:webHidden/>
              </w:rPr>
              <w:tab/>
            </w:r>
            <w:r>
              <w:rPr>
                <w:noProof/>
                <w:webHidden/>
              </w:rPr>
              <w:fldChar w:fldCharType="begin"/>
            </w:r>
            <w:r>
              <w:rPr>
                <w:noProof/>
                <w:webHidden/>
              </w:rPr>
              <w:instrText xml:space="preserve"> PAGEREF _Toc21014290 \h </w:instrText>
            </w:r>
            <w:r>
              <w:rPr>
                <w:noProof/>
                <w:webHidden/>
              </w:rPr>
            </w:r>
            <w:r>
              <w:rPr>
                <w:noProof/>
                <w:webHidden/>
              </w:rPr>
              <w:fldChar w:fldCharType="separate"/>
            </w:r>
            <w:r w:rsidR="001B6BFE">
              <w:rPr>
                <w:noProof/>
                <w:webHidden/>
              </w:rPr>
              <w:t>23</w:t>
            </w:r>
            <w:r>
              <w:rPr>
                <w:noProof/>
                <w:webHidden/>
              </w:rPr>
              <w:fldChar w:fldCharType="end"/>
            </w:r>
          </w:hyperlink>
        </w:p>
        <w:p w:rsidR="0026606E" w:rsidRDefault="0026606E">
          <w:pPr>
            <w:pStyle w:val="TDC3"/>
            <w:tabs>
              <w:tab w:val="left" w:pos="1320"/>
              <w:tab w:val="right" w:leader="dot" w:pos="8828"/>
            </w:tabs>
            <w:rPr>
              <w:rFonts w:eastAsiaTheme="minorEastAsia"/>
              <w:noProof/>
              <w:lang w:eastAsia="es-ES"/>
            </w:rPr>
          </w:pPr>
          <w:hyperlink w:anchor="_Toc21014291" w:history="1">
            <w:r w:rsidRPr="00D43984">
              <w:rPr>
                <w:rStyle w:val="Hipervnculo"/>
                <w:noProof/>
              </w:rPr>
              <w:t>6.3.10.</w:t>
            </w:r>
            <w:r>
              <w:rPr>
                <w:rFonts w:eastAsiaTheme="minorEastAsia"/>
                <w:noProof/>
                <w:lang w:eastAsia="es-ES"/>
              </w:rPr>
              <w:tab/>
            </w:r>
            <w:r w:rsidRPr="00D43984">
              <w:rPr>
                <w:rStyle w:val="Hipervnculo"/>
                <w:noProof/>
              </w:rPr>
              <w:t>Agenda</w:t>
            </w:r>
            <w:r>
              <w:rPr>
                <w:noProof/>
                <w:webHidden/>
              </w:rPr>
              <w:tab/>
            </w:r>
            <w:r>
              <w:rPr>
                <w:noProof/>
                <w:webHidden/>
              </w:rPr>
              <w:fldChar w:fldCharType="begin"/>
            </w:r>
            <w:r>
              <w:rPr>
                <w:noProof/>
                <w:webHidden/>
              </w:rPr>
              <w:instrText xml:space="preserve"> PAGEREF _Toc21014291 \h </w:instrText>
            </w:r>
            <w:r>
              <w:rPr>
                <w:noProof/>
                <w:webHidden/>
              </w:rPr>
            </w:r>
            <w:r>
              <w:rPr>
                <w:noProof/>
                <w:webHidden/>
              </w:rPr>
              <w:fldChar w:fldCharType="separate"/>
            </w:r>
            <w:r w:rsidR="001B6BFE">
              <w:rPr>
                <w:noProof/>
                <w:webHidden/>
              </w:rPr>
              <w:t>23</w:t>
            </w:r>
            <w:r>
              <w:rPr>
                <w:noProof/>
                <w:webHidden/>
              </w:rPr>
              <w:fldChar w:fldCharType="end"/>
            </w:r>
          </w:hyperlink>
        </w:p>
        <w:p w:rsidR="0026606E" w:rsidRDefault="0026606E">
          <w:pPr>
            <w:pStyle w:val="TDC1"/>
            <w:tabs>
              <w:tab w:val="left" w:pos="440"/>
              <w:tab w:val="right" w:leader="dot" w:pos="8828"/>
            </w:tabs>
            <w:rPr>
              <w:rFonts w:eastAsiaTheme="minorEastAsia"/>
              <w:noProof/>
              <w:lang w:eastAsia="es-ES"/>
            </w:rPr>
          </w:pPr>
          <w:hyperlink w:anchor="_Toc21014292" w:history="1">
            <w:r w:rsidRPr="00D43984">
              <w:rPr>
                <w:rStyle w:val="Hipervnculo"/>
                <w:b/>
                <w:noProof/>
              </w:rPr>
              <w:t>7.</w:t>
            </w:r>
            <w:r>
              <w:rPr>
                <w:rFonts w:eastAsiaTheme="minorEastAsia"/>
                <w:noProof/>
                <w:lang w:eastAsia="es-ES"/>
              </w:rPr>
              <w:tab/>
            </w:r>
            <w:r w:rsidRPr="00D43984">
              <w:rPr>
                <w:rStyle w:val="Hipervnculo"/>
                <w:b/>
                <w:noProof/>
              </w:rPr>
              <w:t>VERIFICACIÓN</w:t>
            </w:r>
            <w:r>
              <w:rPr>
                <w:noProof/>
                <w:webHidden/>
              </w:rPr>
              <w:tab/>
            </w:r>
            <w:r>
              <w:rPr>
                <w:noProof/>
                <w:webHidden/>
              </w:rPr>
              <w:fldChar w:fldCharType="begin"/>
            </w:r>
            <w:r>
              <w:rPr>
                <w:noProof/>
                <w:webHidden/>
              </w:rPr>
              <w:instrText xml:space="preserve"> PAGEREF _Toc21014292 \h </w:instrText>
            </w:r>
            <w:r>
              <w:rPr>
                <w:noProof/>
                <w:webHidden/>
              </w:rPr>
            </w:r>
            <w:r>
              <w:rPr>
                <w:noProof/>
                <w:webHidden/>
              </w:rPr>
              <w:fldChar w:fldCharType="separate"/>
            </w:r>
            <w:r w:rsidR="001B6BFE">
              <w:rPr>
                <w:noProof/>
                <w:webHidden/>
              </w:rPr>
              <w:t>24</w:t>
            </w:r>
            <w:r>
              <w:rPr>
                <w:noProof/>
                <w:webHidden/>
              </w:rPr>
              <w:fldChar w:fldCharType="end"/>
            </w:r>
          </w:hyperlink>
        </w:p>
        <w:p w:rsidR="0026606E" w:rsidRDefault="0026606E">
          <w:pPr>
            <w:pStyle w:val="TDC1"/>
            <w:tabs>
              <w:tab w:val="left" w:pos="440"/>
              <w:tab w:val="right" w:leader="dot" w:pos="8828"/>
            </w:tabs>
            <w:rPr>
              <w:rFonts w:eastAsiaTheme="minorEastAsia"/>
              <w:noProof/>
              <w:lang w:eastAsia="es-ES"/>
            </w:rPr>
          </w:pPr>
          <w:hyperlink w:anchor="_Toc21014293" w:history="1">
            <w:r w:rsidRPr="00D43984">
              <w:rPr>
                <w:rStyle w:val="Hipervnculo"/>
                <w:b/>
                <w:noProof/>
              </w:rPr>
              <w:t>8.</w:t>
            </w:r>
            <w:r>
              <w:rPr>
                <w:rFonts w:eastAsiaTheme="minorEastAsia"/>
                <w:noProof/>
                <w:lang w:eastAsia="es-ES"/>
              </w:rPr>
              <w:tab/>
            </w:r>
            <w:r w:rsidRPr="00D43984">
              <w:rPr>
                <w:rStyle w:val="Hipervnculo"/>
                <w:b/>
                <w:noProof/>
              </w:rPr>
              <w:t>REPORTE DE PROBLEMAS Y ACCIONES CORRECTIVAS</w:t>
            </w:r>
            <w:r>
              <w:rPr>
                <w:noProof/>
                <w:webHidden/>
              </w:rPr>
              <w:tab/>
            </w:r>
            <w:r>
              <w:rPr>
                <w:noProof/>
                <w:webHidden/>
              </w:rPr>
              <w:fldChar w:fldCharType="begin"/>
            </w:r>
            <w:r>
              <w:rPr>
                <w:noProof/>
                <w:webHidden/>
              </w:rPr>
              <w:instrText xml:space="preserve"> PAGEREF _Toc21014293 \h </w:instrText>
            </w:r>
            <w:r>
              <w:rPr>
                <w:noProof/>
                <w:webHidden/>
              </w:rPr>
            </w:r>
            <w:r>
              <w:rPr>
                <w:noProof/>
                <w:webHidden/>
              </w:rPr>
              <w:fldChar w:fldCharType="separate"/>
            </w:r>
            <w:r w:rsidR="001B6BFE">
              <w:rPr>
                <w:noProof/>
                <w:webHidden/>
              </w:rPr>
              <w:t>24</w:t>
            </w:r>
            <w:r>
              <w:rPr>
                <w:noProof/>
                <w:webHidden/>
              </w:rPr>
              <w:fldChar w:fldCharType="end"/>
            </w:r>
          </w:hyperlink>
        </w:p>
        <w:p w:rsidR="0026606E" w:rsidRDefault="0026606E">
          <w:pPr>
            <w:pStyle w:val="TDC2"/>
            <w:tabs>
              <w:tab w:val="left" w:pos="880"/>
              <w:tab w:val="right" w:leader="dot" w:pos="8828"/>
            </w:tabs>
            <w:rPr>
              <w:rFonts w:eastAsiaTheme="minorEastAsia"/>
              <w:noProof/>
              <w:lang w:eastAsia="es-ES"/>
            </w:rPr>
          </w:pPr>
          <w:hyperlink w:anchor="_Toc21014294" w:history="1">
            <w:r w:rsidRPr="00D43984">
              <w:rPr>
                <w:rStyle w:val="Hipervnculo"/>
                <w:noProof/>
              </w:rPr>
              <w:t>8.1.</w:t>
            </w:r>
            <w:r>
              <w:rPr>
                <w:rFonts w:eastAsiaTheme="minorEastAsia"/>
                <w:noProof/>
                <w:lang w:eastAsia="es-ES"/>
              </w:rPr>
              <w:tab/>
            </w:r>
            <w:r w:rsidRPr="00D43984">
              <w:rPr>
                <w:rStyle w:val="Hipervnculo"/>
                <w:noProof/>
              </w:rPr>
              <w:t>Informe de verificación y validación</w:t>
            </w:r>
            <w:r>
              <w:rPr>
                <w:noProof/>
                <w:webHidden/>
              </w:rPr>
              <w:tab/>
            </w:r>
            <w:r>
              <w:rPr>
                <w:noProof/>
                <w:webHidden/>
              </w:rPr>
              <w:fldChar w:fldCharType="begin"/>
            </w:r>
            <w:r>
              <w:rPr>
                <w:noProof/>
                <w:webHidden/>
              </w:rPr>
              <w:instrText xml:space="preserve"> PAGEREF _Toc21014294 \h </w:instrText>
            </w:r>
            <w:r>
              <w:rPr>
                <w:noProof/>
                <w:webHidden/>
              </w:rPr>
            </w:r>
            <w:r>
              <w:rPr>
                <w:noProof/>
                <w:webHidden/>
              </w:rPr>
              <w:fldChar w:fldCharType="separate"/>
            </w:r>
            <w:r w:rsidR="001B6BFE">
              <w:rPr>
                <w:noProof/>
                <w:webHidden/>
              </w:rPr>
              <w:t>24</w:t>
            </w:r>
            <w:r>
              <w:rPr>
                <w:noProof/>
                <w:webHidden/>
              </w:rPr>
              <w:fldChar w:fldCharType="end"/>
            </w:r>
          </w:hyperlink>
        </w:p>
        <w:p w:rsidR="0026606E" w:rsidRDefault="0026606E">
          <w:pPr>
            <w:pStyle w:val="TDC1"/>
            <w:tabs>
              <w:tab w:val="left" w:pos="440"/>
              <w:tab w:val="right" w:leader="dot" w:pos="8828"/>
            </w:tabs>
            <w:rPr>
              <w:rFonts w:eastAsiaTheme="minorEastAsia"/>
              <w:noProof/>
              <w:lang w:eastAsia="es-ES"/>
            </w:rPr>
          </w:pPr>
          <w:hyperlink w:anchor="_Toc21014295" w:history="1">
            <w:r w:rsidRPr="00D43984">
              <w:rPr>
                <w:rStyle w:val="Hipervnculo"/>
                <w:b/>
                <w:noProof/>
              </w:rPr>
              <w:t>9.</w:t>
            </w:r>
            <w:r>
              <w:rPr>
                <w:rFonts w:eastAsiaTheme="minorEastAsia"/>
                <w:noProof/>
                <w:lang w:eastAsia="es-ES"/>
              </w:rPr>
              <w:tab/>
            </w:r>
            <w:r w:rsidRPr="00D43984">
              <w:rPr>
                <w:rStyle w:val="Hipervnculo"/>
                <w:b/>
                <w:noProof/>
              </w:rPr>
              <w:t>HERRAMIENTAS, TÉCNICAS Y METODOLOGÍAS</w:t>
            </w:r>
            <w:r>
              <w:rPr>
                <w:noProof/>
                <w:webHidden/>
              </w:rPr>
              <w:tab/>
            </w:r>
            <w:r>
              <w:rPr>
                <w:noProof/>
                <w:webHidden/>
              </w:rPr>
              <w:fldChar w:fldCharType="begin"/>
            </w:r>
            <w:r>
              <w:rPr>
                <w:noProof/>
                <w:webHidden/>
              </w:rPr>
              <w:instrText xml:space="preserve"> PAGEREF _Toc21014295 \h </w:instrText>
            </w:r>
            <w:r>
              <w:rPr>
                <w:noProof/>
                <w:webHidden/>
              </w:rPr>
            </w:r>
            <w:r>
              <w:rPr>
                <w:noProof/>
                <w:webHidden/>
              </w:rPr>
              <w:fldChar w:fldCharType="separate"/>
            </w:r>
            <w:r w:rsidR="001B6BFE">
              <w:rPr>
                <w:noProof/>
                <w:webHidden/>
              </w:rPr>
              <w:t>29</w:t>
            </w:r>
            <w:r>
              <w:rPr>
                <w:noProof/>
                <w:webHidden/>
              </w:rPr>
              <w:fldChar w:fldCharType="end"/>
            </w:r>
          </w:hyperlink>
        </w:p>
        <w:p w:rsidR="0026606E" w:rsidRDefault="0026606E">
          <w:pPr>
            <w:pStyle w:val="TDC1"/>
            <w:tabs>
              <w:tab w:val="left" w:pos="660"/>
              <w:tab w:val="right" w:leader="dot" w:pos="8828"/>
            </w:tabs>
            <w:rPr>
              <w:rFonts w:eastAsiaTheme="minorEastAsia"/>
              <w:noProof/>
              <w:lang w:eastAsia="es-ES"/>
            </w:rPr>
          </w:pPr>
          <w:hyperlink w:anchor="_Toc21014296" w:history="1">
            <w:r w:rsidRPr="00D43984">
              <w:rPr>
                <w:rStyle w:val="Hipervnculo"/>
                <w:b/>
                <w:noProof/>
                <w:lang w:val="es-ES_tradnl"/>
              </w:rPr>
              <w:t>10.</w:t>
            </w:r>
            <w:r>
              <w:rPr>
                <w:rFonts w:eastAsiaTheme="minorEastAsia"/>
                <w:noProof/>
                <w:lang w:eastAsia="es-ES"/>
              </w:rPr>
              <w:tab/>
            </w:r>
            <w:r w:rsidRPr="00D43984">
              <w:rPr>
                <w:rStyle w:val="Hipervnculo"/>
                <w:b/>
                <w:noProof/>
                <w:lang w:val="es-ES_tradnl"/>
              </w:rPr>
              <w:t>REFERENCIA</w:t>
            </w:r>
            <w:r w:rsidRPr="00D43984">
              <w:rPr>
                <w:rStyle w:val="Hipervnculo"/>
                <w:b/>
                <w:noProof/>
                <w:lang w:val="en-US"/>
              </w:rPr>
              <w:t xml:space="preserve"> </w:t>
            </w:r>
            <w:r w:rsidRPr="00D43984">
              <w:rPr>
                <w:rStyle w:val="Hipervnculo"/>
                <w:b/>
                <w:noProof/>
                <w:lang w:val="es-ES_tradnl"/>
              </w:rPr>
              <w:t>BIBLIOGRÁFICA</w:t>
            </w:r>
            <w:r>
              <w:rPr>
                <w:noProof/>
                <w:webHidden/>
              </w:rPr>
              <w:tab/>
            </w:r>
            <w:r>
              <w:rPr>
                <w:noProof/>
                <w:webHidden/>
              </w:rPr>
              <w:fldChar w:fldCharType="begin"/>
            </w:r>
            <w:r>
              <w:rPr>
                <w:noProof/>
                <w:webHidden/>
              </w:rPr>
              <w:instrText xml:space="preserve"> PAGEREF _Toc21014296 \h </w:instrText>
            </w:r>
            <w:r>
              <w:rPr>
                <w:noProof/>
                <w:webHidden/>
              </w:rPr>
            </w:r>
            <w:r>
              <w:rPr>
                <w:noProof/>
                <w:webHidden/>
              </w:rPr>
              <w:fldChar w:fldCharType="separate"/>
            </w:r>
            <w:r w:rsidR="001B6BFE">
              <w:rPr>
                <w:noProof/>
                <w:webHidden/>
              </w:rPr>
              <w:t>30</w:t>
            </w:r>
            <w:r>
              <w:rPr>
                <w:noProof/>
                <w:webHidden/>
              </w:rPr>
              <w:fldChar w:fldCharType="end"/>
            </w:r>
          </w:hyperlink>
        </w:p>
        <w:p w:rsidR="000A70F1" w:rsidRDefault="00C93E72">
          <w:r w:rsidRPr="002B46E0">
            <w:rPr>
              <w:rFonts w:ascii="Cambria" w:hAnsi="Cambria"/>
              <w:b/>
              <w:bCs/>
            </w:rPr>
            <w:fldChar w:fldCharType="end"/>
          </w:r>
        </w:p>
      </w:sdtContent>
    </w:sdt>
    <w:p w:rsidR="0000067E" w:rsidRDefault="00C93E72" w:rsidP="00C93E72">
      <w:pPr>
        <w:pStyle w:val="Ttulo1"/>
        <w:numPr>
          <w:ilvl w:val="0"/>
          <w:numId w:val="1"/>
        </w:numPr>
        <w:spacing w:line="360" w:lineRule="auto"/>
        <w:rPr>
          <w:b/>
        </w:rPr>
      </w:pPr>
      <w:bookmarkStart w:id="0" w:name="_Toc21014234"/>
      <w:r w:rsidRPr="00235369">
        <w:rPr>
          <w:b/>
        </w:rPr>
        <w:lastRenderedPageBreak/>
        <w:t>INTRODUCCION</w:t>
      </w:r>
      <w:bookmarkEnd w:id="0"/>
    </w:p>
    <w:p w:rsidR="00BF2950" w:rsidRPr="00BF2950" w:rsidRDefault="00BF2950" w:rsidP="00BF2950">
      <w:pPr>
        <w:spacing w:line="360" w:lineRule="auto"/>
        <w:rPr>
          <w:rFonts w:ascii="Cambria" w:hAnsi="Cambria"/>
          <w:sz w:val="24"/>
        </w:rPr>
      </w:pPr>
      <w:r w:rsidRPr="00BF2950">
        <w:rPr>
          <w:rFonts w:ascii="Cambria" w:hAnsi="Cambria"/>
          <w:sz w:val="24"/>
        </w:rPr>
        <w:t>El software es inmaterial y cada vez está más presente en nuestra actividad laboral y en los objetivos que nos rodean y que usamos. La calidad del producto de software es una preocupación cada vez mayor en el ámbito informático cuyos resultados inmediatos se aprecian en todas las actividades en donde se utilicen computadoras.</w:t>
      </w:r>
    </w:p>
    <w:p w:rsidR="00BF2950" w:rsidRPr="00BF2950" w:rsidRDefault="00BF2950" w:rsidP="00BF2950">
      <w:pPr>
        <w:spacing w:line="360" w:lineRule="auto"/>
        <w:rPr>
          <w:rFonts w:ascii="Cambria" w:hAnsi="Cambria"/>
          <w:sz w:val="24"/>
        </w:rPr>
      </w:pPr>
      <w:r w:rsidRPr="00BF2950">
        <w:rPr>
          <w:rFonts w:ascii="Cambria" w:hAnsi="Cambria"/>
          <w:sz w:val="24"/>
        </w:rPr>
        <w:t xml:space="preserve">Las necesidades de calidad del usuario sobre el software, contribuyen a especificar los requerimientos de calidad externa y estos a su vez los requerimientos de calidad interna. El cumplimiento de los requerimientos de calidad interna, externa y en uso se deben de comprobar en un proceso que permita evaluar la calidad a través de las métricas. Con este enfoque de tres niveles se intenta cubrir las perspectivas del usuario, desarrollador y el producto mismo. El desarrollo de productos de software no está ausente de ofrecer calidad. Dicho nivel de calidad, incluido en los productos, considera muchas actividades dentro del desarrollo de los proyectos software, la gestión de la calidad dentro de este tipo de proyectos puede estandarizarse dentro de la organización y certificarse a la comunidad de clientes. La calidad en el desarrollo de software es alcanzable si la organización elige su norma de referencia y define y desarrolla su Plan de Calidad. </w:t>
      </w:r>
    </w:p>
    <w:p w:rsidR="00BF2950" w:rsidRPr="00BF2950" w:rsidRDefault="00BF2950" w:rsidP="00BF2950">
      <w:pPr>
        <w:spacing w:line="360" w:lineRule="auto"/>
        <w:rPr>
          <w:rFonts w:ascii="Cambria" w:hAnsi="Cambria"/>
          <w:sz w:val="24"/>
        </w:rPr>
      </w:pPr>
      <w:r w:rsidRPr="00BF2950">
        <w:rPr>
          <w:rFonts w:ascii="Cambria" w:hAnsi="Cambria"/>
          <w:sz w:val="24"/>
        </w:rPr>
        <w:t>La Calidad cuesta, pero resulta más costoso el no tenerla en un ambiente competitivo como el actual. La calidad es el rasgo diferenciador entre las organizaciones capaces de destacarse en el mercado y aquellas que simplemente sobre viven o desaparecen.</w:t>
      </w:r>
    </w:p>
    <w:p w:rsidR="00BF2950" w:rsidRPr="00BF2950" w:rsidRDefault="00BF2950" w:rsidP="00BF2950"/>
    <w:p w:rsidR="0000067E" w:rsidRDefault="0045003A" w:rsidP="0045003A">
      <w:pPr>
        <w:pStyle w:val="Ttulo2"/>
        <w:numPr>
          <w:ilvl w:val="1"/>
          <w:numId w:val="1"/>
        </w:numPr>
        <w:spacing w:line="360" w:lineRule="auto"/>
      </w:pPr>
      <w:bookmarkStart w:id="1" w:name="_Toc21014235"/>
      <w:r>
        <w:t>Objetivo general del SQA</w:t>
      </w:r>
      <w:bookmarkEnd w:id="1"/>
    </w:p>
    <w:p w:rsidR="0045003A" w:rsidRDefault="0045003A" w:rsidP="0045003A">
      <w:pPr>
        <w:spacing w:line="360" w:lineRule="auto"/>
        <w:jc w:val="both"/>
        <w:rPr>
          <w:rFonts w:ascii="Cambria" w:hAnsi="Cambria"/>
          <w:sz w:val="24"/>
        </w:rPr>
      </w:pPr>
      <w:r w:rsidRPr="0045003A">
        <w:rPr>
          <w:rFonts w:ascii="Cambria" w:hAnsi="Cambria"/>
          <w:sz w:val="24"/>
        </w:rPr>
        <w:t>El desarrollo de un plan de aseguramiento de la calidad de software para la empresa.</w:t>
      </w:r>
    </w:p>
    <w:p w:rsidR="0045003A" w:rsidRDefault="0045003A" w:rsidP="0045003A">
      <w:pPr>
        <w:pStyle w:val="Ttulo2"/>
        <w:numPr>
          <w:ilvl w:val="1"/>
          <w:numId w:val="1"/>
        </w:numPr>
        <w:spacing w:line="360" w:lineRule="auto"/>
      </w:pPr>
      <w:bookmarkStart w:id="2" w:name="_Toc21014236"/>
      <w:r>
        <w:t>Objetivos específicos del SQA</w:t>
      </w:r>
      <w:bookmarkEnd w:id="2"/>
    </w:p>
    <w:p w:rsidR="0045003A" w:rsidRPr="0045003A" w:rsidRDefault="0045003A" w:rsidP="0045003A">
      <w:pPr>
        <w:spacing w:line="360" w:lineRule="auto"/>
        <w:jc w:val="both"/>
        <w:rPr>
          <w:rFonts w:ascii="Cambria" w:hAnsi="Cambria"/>
          <w:sz w:val="24"/>
        </w:rPr>
      </w:pPr>
      <w:r w:rsidRPr="0045003A">
        <w:rPr>
          <w:rFonts w:ascii="Cambria" w:hAnsi="Cambria"/>
          <w:sz w:val="24"/>
        </w:rPr>
        <w:t>Como empresa, se tienen los siguientes objetivos:</w:t>
      </w:r>
    </w:p>
    <w:p w:rsidR="0045003A" w:rsidRPr="0045003A" w:rsidRDefault="0045003A" w:rsidP="0045003A">
      <w:pPr>
        <w:pStyle w:val="Prrafodelista"/>
        <w:numPr>
          <w:ilvl w:val="0"/>
          <w:numId w:val="5"/>
        </w:numPr>
        <w:spacing w:line="360" w:lineRule="auto"/>
        <w:jc w:val="both"/>
        <w:rPr>
          <w:rFonts w:ascii="Cambria" w:hAnsi="Cambria"/>
          <w:sz w:val="24"/>
        </w:rPr>
      </w:pPr>
      <w:r w:rsidRPr="0045003A">
        <w:rPr>
          <w:rFonts w:ascii="Cambria" w:hAnsi="Cambria"/>
          <w:sz w:val="24"/>
        </w:rPr>
        <w:t xml:space="preserve">Definir los requerimientos de calidad a ser verificados. </w:t>
      </w:r>
    </w:p>
    <w:p w:rsidR="0045003A" w:rsidRPr="0045003A" w:rsidRDefault="0045003A" w:rsidP="0045003A">
      <w:pPr>
        <w:pStyle w:val="Prrafodelista"/>
        <w:numPr>
          <w:ilvl w:val="0"/>
          <w:numId w:val="5"/>
        </w:numPr>
        <w:spacing w:line="360" w:lineRule="auto"/>
        <w:jc w:val="both"/>
        <w:rPr>
          <w:rFonts w:ascii="Cambria" w:hAnsi="Cambria"/>
          <w:sz w:val="24"/>
        </w:rPr>
      </w:pPr>
      <w:r w:rsidRPr="0045003A">
        <w:rPr>
          <w:rFonts w:ascii="Cambria" w:hAnsi="Cambria"/>
          <w:sz w:val="24"/>
        </w:rPr>
        <w:t>Indicar los roles y responsabilidades de cada integrante del equipo y director del plan SQA.</w:t>
      </w:r>
    </w:p>
    <w:p w:rsidR="0045003A" w:rsidRPr="0045003A" w:rsidRDefault="0045003A" w:rsidP="0045003A">
      <w:pPr>
        <w:pStyle w:val="Prrafodelista"/>
        <w:numPr>
          <w:ilvl w:val="0"/>
          <w:numId w:val="5"/>
        </w:numPr>
        <w:spacing w:line="360" w:lineRule="auto"/>
        <w:jc w:val="both"/>
        <w:rPr>
          <w:rFonts w:ascii="Cambria" w:hAnsi="Cambria"/>
          <w:sz w:val="24"/>
        </w:rPr>
      </w:pPr>
      <w:r w:rsidRPr="0045003A">
        <w:rPr>
          <w:rFonts w:ascii="Cambria" w:hAnsi="Cambria"/>
          <w:sz w:val="24"/>
        </w:rPr>
        <w:lastRenderedPageBreak/>
        <w:t>Indicar las partes del ciclo vida cubierto por el plan SQA, así como las líneas de trabajo que serán contempladas en el mismo.</w:t>
      </w:r>
    </w:p>
    <w:p w:rsidR="0045003A" w:rsidRPr="0045003A" w:rsidRDefault="0045003A" w:rsidP="0045003A">
      <w:pPr>
        <w:pStyle w:val="Prrafodelista"/>
        <w:numPr>
          <w:ilvl w:val="0"/>
          <w:numId w:val="5"/>
        </w:numPr>
        <w:spacing w:line="360" w:lineRule="auto"/>
        <w:jc w:val="both"/>
        <w:rPr>
          <w:rFonts w:ascii="Cambria" w:hAnsi="Cambria"/>
          <w:sz w:val="24"/>
        </w:rPr>
      </w:pPr>
      <w:r w:rsidRPr="0045003A">
        <w:rPr>
          <w:rFonts w:ascii="Cambria" w:hAnsi="Cambria"/>
          <w:sz w:val="24"/>
        </w:rPr>
        <w:t>Describir las tareas de calidad a realizar.</w:t>
      </w:r>
    </w:p>
    <w:p w:rsidR="0045003A" w:rsidRDefault="0045003A" w:rsidP="0045003A">
      <w:pPr>
        <w:pStyle w:val="Prrafodelista"/>
        <w:numPr>
          <w:ilvl w:val="0"/>
          <w:numId w:val="5"/>
        </w:numPr>
        <w:spacing w:line="360" w:lineRule="auto"/>
        <w:jc w:val="both"/>
        <w:rPr>
          <w:rFonts w:ascii="Cambria" w:hAnsi="Cambria"/>
          <w:sz w:val="24"/>
        </w:rPr>
      </w:pPr>
      <w:r w:rsidRPr="0045003A">
        <w:rPr>
          <w:rFonts w:ascii="Cambria" w:hAnsi="Cambria"/>
          <w:sz w:val="24"/>
        </w:rPr>
        <w:t>Especificar los documentos involucrados en el desarrollo del plan.</w:t>
      </w:r>
    </w:p>
    <w:p w:rsidR="0045003A" w:rsidRDefault="0045003A" w:rsidP="0045003A">
      <w:pPr>
        <w:pStyle w:val="Ttulo2"/>
        <w:numPr>
          <w:ilvl w:val="1"/>
          <w:numId w:val="1"/>
        </w:numPr>
        <w:spacing w:line="360" w:lineRule="auto"/>
      </w:pPr>
      <w:bookmarkStart w:id="3" w:name="_Toc21014237"/>
      <w:r>
        <w:t>Misión</w:t>
      </w:r>
      <w:bookmarkEnd w:id="3"/>
    </w:p>
    <w:p w:rsidR="0045003A" w:rsidRPr="0045003A" w:rsidRDefault="0045003A" w:rsidP="0045003A">
      <w:pPr>
        <w:spacing w:line="360" w:lineRule="auto"/>
        <w:jc w:val="both"/>
        <w:rPr>
          <w:rFonts w:ascii="Cambria" w:hAnsi="Cambria"/>
          <w:sz w:val="24"/>
        </w:rPr>
      </w:pPr>
      <w:r w:rsidRPr="0045003A">
        <w:rPr>
          <w:rFonts w:ascii="Cambria" w:hAnsi="Cambria"/>
          <w:sz w:val="24"/>
        </w:rPr>
        <w:t>Ser una empresa de desarrollo de software de excelente calidad, basada en la utilización de estándares de desarrollo y planificación de software, herramientas de última tecnología informática.</w:t>
      </w:r>
    </w:p>
    <w:p w:rsidR="0045003A" w:rsidRDefault="0045003A" w:rsidP="0045003A">
      <w:pPr>
        <w:spacing w:line="360" w:lineRule="auto"/>
        <w:jc w:val="both"/>
        <w:rPr>
          <w:rFonts w:ascii="Cambria" w:hAnsi="Cambria"/>
          <w:sz w:val="24"/>
        </w:rPr>
      </w:pPr>
      <w:r w:rsidRPr="0045003A">
        <w:rPr>
          <w:rFonts w:ascii="Cambria" w:hAnsi="Cambria"/>
          <w:sz w:val="24"/>
        </w:rPr>
        <w:t>Convertirnos en los socios estratégicos preferidos en tecnologías de la información de nuestros clientes, apuntando a los sectores más pujantes del país.</w:t>
      </w:r>
    </w:p>
    <w:p w:rsidR="0045003A" w:rsidRDefault="0045003A" w:rsidP="0045003A">
      <w:pPr>
        <w:pStyle w:val="Ttulo2"/>
        <w:numPr>
          <w:ilvl w:val="1"/>
          <w:numId w:val="1"/>
        </w:numPr>
        <w:spacing w:line="360" w:lineRule="auto"/>
      </w:pPr>
      <w:bookmarkStart w:id="4" w:name="_Toc21014238"/>
      <w:r>
        <w:t>Visión</w:t>
      </w:r>
      <w:bookmarkEnd w:id="4"/>
    </w:p>
    <w:p w:rsidR="0045003A" w:rsidRDefault="0045003A" w:rsidP="0045003A">
      <w:pPr>
        <w:spacing w:line="360" w:lineRule="auto"/>
        <w:jc w:val="both"/>
        <w:rPr>
          <w:rFonts w:ascii="Cambria" w:hAnsi="Cambria"/>
          <w:sz w:val="24"/>
        </w:rPr>
      </w:pPr>
      <w:r>
        <w:rPr>
          <w:rFonts w:ascii="Cambria" w:hAnsi="Cambria"/>
          <w:sz w:val="24"/>
        </w:rPr>
        <w:t>S</w:t>
      </w:r>
      <w:r w:rsidRPr="0045003A">
        <w:rPr>
          <w:rFonts w:ascii="Cambria" w:hAnsi="Cambria"/>
          <w:sz w:val="24"/>
        </w:rPr>
        <w:t>er una empresa de reconocido prestigio nacional e internacional, con autonomía administrativa, con excelencia en el diseño, fabricación y entrega productos de software de la más alta calidad y en donde el mejoramiento continuo en todas las áreas sea de agrado a nuestros consumidores, de eficiente gestión, competitiva, comprometida con el servicio al cliente, la formación integral de su recurso humano y tecnológico.</w:t>
      </w:r>
    </w:p>
    <w:p w:rsidR="0045003A" w:rsidRDefault="0045003A" w:rsidP="0045003A">
      <w:pPr>
        <w:pStyle w:val="Ttulo2"/>
        <w:numPr>
          <w:ilvl w:val="1"/>
          <w:numId w:val="1"/>
        </w:numPr>
        <w:spacing w:line="360" w:lineRule="auto"/>
      </w:pPr>
      <w:bookmarkStart w:id="5" w:name="_Toc21014239"/>
      <w:r>
        <w:t>Políticas de privacidad</w:t>
      </w:r>
      <w:bookmarkEnd w:id="5"/>
    </w:p>
    <w:p w:rsidR="0045003A" w:rsidRPr="0045003A" w:rsidRDefault="00E23293" w:rsidP="0045003A">
      <w:pPr>
        <w:spacing w:line="360" w:lineRule="auto"/>
        <w:jc w:val="both"/>
        <w:rPr>
          <w:rFonts w:ascii="Cambria" w:hAnsi="Cambria"/>
          <w:sz w:val="24"/>
        </w:rPr>
      </w:pPr>
      <w:r>
        <w:rPr>
          <w:rFonts w:ascii="Cambria" w:hAnsi="Cambria"/>
          <w:sz w:val="24"/>
        </w:rPr>
        <w:t>Integra software</w:t>
      </w:r>
      <w:r w:rsidR="0045003A" w:rsidRPr="0045003A">
        <w:rPr>
          <w:rFonts w:ascii="Cambria" w:hAnsi="Cambria"/>
          <w:sz w:val="24"/>
        </w:rPr>
        <w:t>, como empresa de ingeniería de software, asume el compromiso formal de desarrollar su actividad con los mayores estándares de calidad, adoptando un Sistema de Gestión de la Calidad basado en la Norma ISO 9001:2008 para todos sus procesos, con el propósito de mejorar su competitividad, satisfacer plenamente los requerimientos de sus clientes, afianzar su participación en el mercado nacional y que permitan actuar en el mercado internacional</w:t>
      </w:r>
    </w:p>
    <w:p w:rsidR="0045003A" w:rsidRPr="0045003A" w:rsidRDefault="0045003A" w:rsidP="0045003A">
      <w:pPr>
        <w:spacing w:line="360" w:lineRule="auto"/>
        <w:jc w:val="both"/>
        <w:rPr>
          <w:rFonts w:ascii="Cambria" w:hAnsi="Cambria"/>
          <w:sz w:val="24"/>
        </w:rPr>
      </w:pPr>
      <w:r w:rsidRPr="0045003A">
        <w:rPr>
          <w:rFonts w:ascii="Cambria" w:hAnsi="Cambria"/>
          <w:sz w:val="24"/>
        </w:rPr>
        <w:t xml:space="preserve">La dirección considera esta política como elemento integral de sus negocios y se encarga de su difusión, compresión y cumplimiento, fijando los siguientes lineamientos básicos: </w:t>
      </w:r>
    </w:p>
    <w:p w:rsidR="0045003A" w:rsidRPr="0045003A" w:rsidRDefault="0045003A" w:rsidP="0045003A">
      <w:pPr>
        <w:pStyle w:val="Prrafodelista"/>
        <w:numPr>
          <w:ilvl w:val="0"/>
          <w:numId w:val="6"/>
        </w:numPr>
        <w:spacing w:line="360" w:lineRule="auto"/>
        <w:jc w:val="both"/>
        <w:rPr>
          <w:rFonts w:ascii="Cambria" w:hAnsi="Cambria"/>
          <w:sz w:val="24"/>
        </w:rPr>
      </w:pPr>
      <w:r w:rsidRPr="0045003A">
        <w:rPr>
          <w:rFonts w:ascii="Cambria" w:hAnsi="Cambria"/>
          <w:sz w:val="24"/>
        </w:rPr>
        <w:t>Suministrar productos tendientes al cero defecto.</w:t>
      </w:r>
    </w:p>
    <w:p w:rsidR="0045003A" w:rsidRPr="0045003A" w:rsidRDefault="0045003A" w:rsidP="0045003A">
      <w:pPr>
        <w:pStyle w:val="Prrafodelista"/>
        <w:numPr>
          <w:ilvl w:val="0"/>
          <w:numId w:val="6"/>
        </w:numPr>
        <w:spacing w:line="360" w:lineRule="auto"/>
        <w:jc w:val="both"/>
        <w:rPr>
          <w:rFonts w:ascii="Cambria" w:hAnsi="Cambria"/>
          <w:sz w:val="24"/>
        </w:rPr>
      </w:pPr>
      <w:r w:rsidRPr="0045003A">
        <w:rPr>
          <w:rFonts w:ascii="Cambria" w:hAnsi="Cambria"/>
          <w:sz w:val="24"/>
        </w:rPr>
        <w:t>Cumplir con las fechas de entrega pactadas con los clientes.</w:t>
      </w:r>
    </w:p>
    <w:p w:rsidR="0045003A" w:rsidRPr="0045003A" w:rsidRDefault="0045003A" w:rsidP="0045003A">
      <w:pPr>
        <w:pStyle w:val="Prrafodelista"/>
        <w:numPr>
          <w:ilvl w:val="0"/>
          <w:numId w:val="6"/>
        </w:numPr>
        <w:spacing w:line="360" w:lineRule="auto"/>
        <w:jc w:val="both"/>
        <w:rPr>
          <w:rFonts w:ascii="Cambria" w:hAnsi="Cambria"/>
          <w:sz w:val="24"/>
        </w:rPr>
      </w:pPr>
      <w:r w:rsidRPr="0045003A">
        <w:rPr>
          <w:rFonts w:ascii="Cambria" w:hAnsi="Cambria"/>
          <w:sz w:val="24"/>
        </w:rPr>
        <w:lastRenderedPageBreak/>
        <w:t>Mejorar los procesos y el sistema de gestión de calidad en forma continua.</w:t>
      </w:r>
    </w:p>
    <w:p w:rsidR="0045003A" w:rsidRPr="0045003A" w:rsidRDefault="0045003A" w:rsidP="0045003A">
      <w:pPr>
        <w:pStyle w:val="Prrafodelista"/>
        <w:numPr>
          <w:ilvl w:val="0"/>
          <w:numId w:val="6"/>
        </w:numPr>
        <w:spacing w:line="360" w:lineRule="auto"/>
        <w:jc w:val="both"/>
        <w:rPr>
          <w:rFonts w:ascii="Cambria" w:hAnsi="Cambria"/>
          <w:sz w:val="24"/>
        </w:rPr>
      </w:pPr>
      <w:r w:rsidRPr="0045003A">
        <w:rPr>
          <w:rFonts w:ascii="Cambria" w:hAnsi="Cambria"/>
          <w:sz w:val="24"/>
        </w:rPr>
        <w:t>Capacitar a todo su personal en base a sus necesidades y a las nuevas tecnologías, incentivando su integración.</w:t>
      </w:r>
    </w:p>
    <w:p w:rsidR="0045003A" w:rsidRPr="0045003A" w:rsidRDefault="0045003A" w:rsidP="0045003A">
      <w:pPr>
        <w:pStyle w:val="Prrafodelista"/>
        <w:numPr>
          <w:ilvl w:val="0"/>
          <w:numId w:val="6"/>
        </w:numPr>
        <w:spacing w:line="360" w:lineRule="auto"/>
        <w:jc w:val="both"/>
        <w:rPr>
          <w:rFonts w:ascii="Cambria" w:hAnsi="Cambria"/>
          <w:sz w:val="24"/>
        </w:rPr>
      </w:pPr>
      <w:r w:rsidRPr="0045003A">
        <w:rPr>
          <w:rFonts w:ascii="Cambria" w:hAnsi="Cambria"/>
          <w:sz w:val="24"/>
        </w:rPr>
        <w:t>Interpretar los requerimientos y expectativas del cliente, generando soluciones que aporten valor.</w:t>
      </w:r>
    </w:p>
    <w:p w:rsidR="0045003A" w:rsidRPr="0045003A" w:rsidRDefault="0045003A" w:rsidP="0045003A">
      <w:pPr>
        <w:pStyle w:val="Prrafodelista"/>
        <w:numPr>
          <w:ilvl w:val="0"/>
          <w:numId w:val="6"/>
        </w:numPr>
        <w:spacing w:line="360" w:lineRule="auto"/>
        <w:jc w:val="both"/>
        <w:rPr>
          <w:rFonts w:ascii="Cambria" w:hAnsi="Cambria"/>
          <w:sz w:val="24"/>
        </w:rPr>
      </w:pPr>
      <w:r w:rsidRPr="0045003A">
        <w:rPr>
          <w:rFonts w:ascii="Cambria" w:hAnsi="Cambria"/>
          <w:sz w:val="24"/>
        </w:rPr>
        <w:t>Establecer una estrategia de mejora continua cuyos pilares son la planificación, ejecución, verificación en todos sus procesos.</w:t>
      </w:r>
    </w:p>
    <w:p w:rsidR="0045003A" w:rsidRPr="0045003A" w:rsidRDefault="0045003A" w:rsidP="0045003A">
      <w:pPr>
        <w:pStyle w:val="Prrafodelista"/>
        <w:numPr>
          <w:ilvl w:val="0"/>
          <w:numId w:val="6"/>
        </w:numPr>
        <w:spacing w:line="360" w:lineRule="auto"/>
        <w:jc w:val="both"/>
        <w:rPr>
          <w:rFonts w:ascii="Cambria" w:hAnsi="Cambria"/>
          <w:sz w:val="24"/>
        </w:rPr>
      </w:pPr>
      <w:r w:rsidRPr="0045003A">
        <w:rPr>
          <w:rFonts w:ascii="Cambria" w:hAnsi="Cambria"/>
          <w:sz w:val="24"/>
        </w:rPr>
        <w:t>Se deberá buscar la certificación en los estándares para lograr una mejor operación, calidad, productividad, innovación y eficiencia en la operación y en los productos que generamos o distribuimos; no se deberán buscar la certificación por el simple documento.</w:t>
      </w:r>
    </w:p>
    <w:p w:rsidR="0045003A" w:rsidRDefault="00EF6716" w:rsidP="00EF6716">
      <w:pPr>
        <w:pStyle w:val="Ttulo2"/>
        <w:numPr>
          <w:ilvl w:val="1"/>
          <w:numId w:val="1"/>
        </w:numPr>
        <w:spacing w:line="360" w:lineRule="auto"/>
      </w:pPr>
      <w:bookmarkStart w:id="6" w:name="_Toc21014240"/>
      <w:r>
        <w:t>Eslogan</w:t>
      </w:r>
      <w:bookmarkEnd w:id="6"/>
    </w:p>
    <w:p w:rsidR="00EF6716" w:rsidRDefault="00EF6716" w:rsidP="00EF6716">
      <w:pPr>
        <w:rPr>
          <w:rFonts w:ascii="Cambria" w:hAnsi="Cambria"/>
          <w:sz w:val="24"/>
        </w:rPr>
      </w:pPr>
      <w:r w:rsidRPr="00EF6716">
        <w:rPr>
          <w:rFonts w:ascii="Cambria" w:hAnsi="Cambria"/>
          <w:sz w:val="24"/>
        </w:rPr>
        <w:t>“</w:t>
      </w:r>
      <w:r w:rsidR="00E23293">
        <w:t>Calidad total, hoy mejor que ayer, mañana mejor que hoy</w:t>
      </w:r>
      <w:r w:rsidRPr="00EF6716">
        <w:rPr>
          <w:rFonts w:ascii="Cambria" w:hAnsi="Cambria"/>
          <w:sz w:val="24"/>
        </w:rPr>
        <w:t>”.</w:t>
      </w:r>
    </w:p>
    <w:p w:rsidR="00EF6716" w:rsidRPr="00235369" w:rsidRDefault="00EF6716" w:rsidP="00EF6716">
      <w:pPr>
        <w:pStyle w:val="Ttulo1"/>
        <w:numPr>
          <w:ilvl w:val="0"/>
          <w:numId w:val="1"/>
        </w:numPr>
        <w:spacing w:line="360" w:lineRule="auto"/>
        <w:rPr>
          <w:b/>
        </w:rPr>
      </w:pPr>
      <w:bookmarkStart w:id="7" w:name="_Toc21014241"/>
      <w:r w:rsidRPr="00235369">
        <w:rPr>
          <w:b/>
        </w:rPr>
        <w:t>PLAN DE ASEGURAMIENTO DE LA CALIDAD DEL SOFTWARE</w:t>
      </w:r>
      <w:bookmarkEnd w:id="7"/>
    </w:p>
    <w:p w:rsidR="0045003A" w:rsidRDefault="00A21097" w:rsidP="00A21097">
      <w:pPr>
        <w:pStyle w:val="Ttulo2"/>
        <w:numPr>
          <w:ilvl w:val="1"/>
          <w:numId w:val="1"/>
        </w:numPr>
        <w:spacing w:line="360" w:lineRule="auto"/>
      </w:pPr>
      <w:bookmarkStart w:id="8" w:name="_Toc21014242"/>
      <w:r>
        <w:t>Propósito del plan de calidad</w:t>
      </w:r>
      <w:bookmarkEnd w:id="8"/>
    </w:p>
    <w:p w:rsidR="00A21097" w:rsidRDefault="00A21097" w:rsidP="00A21097">
      <w:pPr>
        <w:spacing w:line="360" w:lineRule="auto"/>
        <w:jc w:val="both"/>
        <w:rPr>
          <w:rFonts w:ascii="Cambria" w:hAnsi="Cambria"/>
          <w:sz w:val="24"/>
        </w:rPr>
      </w:pPr>
      <w:r w:rsidRPr="00A21097">
        <w:rPr>
          <w:rFonts w:ascii="Cambria" w:hAnsi="Cambria"/>
          <w:sz w:val="24"/>
        </w:rPr>
        <w:t>“El propósito de este plan es especificar las actividades que se realizarán para asegurar la calidad del software a construir. En él se detalla el producto que se va a revisar y los estándares, normas o métodos a aplicar, los métodos y procedimientos que se utilizarán para revisar que la elaboración del producto se realice como lo establece el modelo de ciclo de vida del proyecto, y procedimientos para informar a los responsables del producto los defectos encontrados y realizar un seguimiento de dichos defectos hasta su corrección.”</w:t>
      </w:r>
    </w:p>
    <w:p w:rsidR="00A21097" w:rsidRDefault="00A21097" w:rsidP="00A21097">
      <w:pPr>
        <w:pStyle w:val="Ttulo2"/>
        <w:numPr>
          <w:ilvl w:val="1"/>
          <w:numId w:val="1"/>
        </w:numPr>
        <w:spacing w:line="360" w:lineRule="auto"/>
      </w:pPr>
      <w:bookmarkStart w:id="9" w:name="_Toc21014243"/>
      <w:r>
        <w:t>Objetivo y descripción del plan</w:t>
      </w:r>
      <w:bookmarkEnd w:id="9"/>
    </w:p>
    <w:p w:rsidR="00A21097" w:rsidRDefault="00A21097" w:rsidP="00A21097">
      <w:pPr>
        <w:pStyle w:val="Ttulo3"/>
        <w:numPr>
          <w:ilvl w:val="2"/>
          <w:numId w:val="1"/>
        </w:numPr>
        <w:spacing w:line="360" w:lineRule="auto"/>
      </w:pPr>
      <w:bookmarkStart w:id="10" w:name="_Toc21014244"/>
      <w:r>
        <w:t>Objetivo</w:t>
      </w:r>
      <w:bookmarkEnd w:id="10"/>
      <w:r>
        <w:t xml:space="preserve"> </w:t>
      </w:r>
    </w:p>
    <w:p w:rsidR="00A21097" w:rsidRDefault="00A21097" w:rsidP="00A21097">
      <w:pPr>
        <w:spacing w:line="360" w:lineRule="auto"/>
        <w:jc w:val="both"/>
        <w:rPr>
          <w:rFonts w:ascii="Cambria" w:hAnsi="Cambria"/>
          <w:sz w:val="24"/>
        </w:rPr>
      </w:pPr>
      <w:r w:rsidRPr="00A21097">
        <w:rPr>
          <w:rFonts w:ascii="Cambria" w:hAnsi="Cambria"/>
          <w:sz w:val="24"/>
        </w:rPr>
        <w:t>Definir un conjunto de normas y actividades con el fin de asegurar la calidad en el desarrollo de software.</w:t>
      </w:r>
    </w:p>
    <w:p w:rsidR="00A21097" w:rsidRPr="00A21097" w:rsidRDefault="00A21097" w:rsidP="00A21097">
      <w:pPr>
        <w:pStyle w:val="Ttulo3"/>
        <w:numPr>
          <w:ilvl w:val="2"/>
          <w:numId w:val="1"/>
        </w:numPr>
        <w:spacing w:line="360" w:lineRule="auto"/>
      </w:pPr>
      <w:bookmarkStart w:id="11" w:name="_Toc21014245"/>
      <w:r>
        <w:t>Descripción</w:t>
      </w:r>
      <w:bookmarkEnd w:id="11"/>
    </w:p>
    <w:p w:rsidR="00A21097" w:rsidRPr="00A21097" w:rsidRDefault="00A21097" w:rsidP="00A21097">
      <w:pPr>
        <w:spacing w:line="360" w:lineRule="auto"/>
        <w:jc w:val="both"/>
        <w:rPr>
          <w:rFonts w:ascii="Cambria" w:hAnsi="Cambria"/>
          <w:sz w:val="24"/>
        </w:rPr>
      </w:pPr>
      <w:r w:rsidRPr="00A21097">
        <w:rPr>
          <w:rFonts w:ascii="Cambria" w:hAnsi="Cambria"/>
          <w:sz w:val="24"/>
        </w:rPr>
        <w:t xml:space="preserve">Calidad del software es el cumplimiento con los requisitos explícitamente establecidos y documentados, la concordancia con los estándares de desarrollo aplicados y la </w:t>
      </w:r>
      <w:r w:rsidRPr="00A21097">
        <w:rPr>
          <w:rFonts w:ascii="Cambria" w:hAnsi="Cambria"/>
          <w:sz w:val="24"/>
        </w:rPr>
        <w:lastRenderedPageBreak/>
        <w:t>agregación de requisitos implícitos que se espera de todo producto hecho por profesionales.</w:t>
      </w:r>
    </w:p>
    <w:p w:rsidR="00A21097" w:rsidRPr="00A21097" w:rsidRDefault="00A21097" w:rsidP="00A21097">
      <w:pPr>
        <w:spacing w:line="360" w:lineRule="auto"/>
        <w:jc w:val="both"/>
        <w:rPr>
          <w:rFonts w:ascii="Cambria" w:hAnsi="Cambria"/>
          <w:sz w:val="24"/>
        </w:rPr>
      </w:pPr>
      <w:r w:rsidRPr="00A21097">
        <w:rPr>
          <w:rFonts w:ascii="Cambria" w:hAnsi="Cambria"/>
          <w:sz w:val="24"/>
        </w:rPr>
        <w:t>A través de la implantación del SQAP se pretende cumplir con los elementos de calidad de software, los cuales son:</w:t>
      </w:r>
    </w:p>
    <w:p w:rsidR="00A21097" w:rsidRPr="00A21097" w:rsidRDefault="00A21097" w:rsidP="00A21097">
      <w:pPr>
        <w:pStyle w:val="Prrafodelista"/>
        <w:numPr>
          <w:ilvl w:val="0"/>
          <w:numId w:val="7"/>
        </w:numPr>
        <w:spacing w:line="360" w:lineRule="auto"/>
        <w:jc w:val="both"/>
        <w:rPr>
          <w:rFonts w:ascii="Cambria" w:hAnsi="Cambria"/>
          <w:sz w:val="24"/>
        </w:rPr>
      </w:pPr>
      <w:r w:rsidRPr="00A21097">
        <w:rPr>
          <w:rFonts w:ascii="Cambria" w:hAnsi="Cambria"/>
          <w:sz w:val="24"/>
        </w:rPr>
        <w:t>Correcto</w:t>
      </w:r>
    </w:p>
    <w:p w:rsidR="00A21097" w:rsidRPr="00A21097" w:rsidRDefault="00A21097" w:rsidP="00A21097">
      <w:pPr>
        <w:pStyle w:val="Prrafodelista"/>
        <w:numPr>
          <w:ilvl w:val="0"/>
          <w:numId w:val="7"/>
        </w:numPr>
        <w:spacing w:line="360" w:lineRule="auto"/>
        <w:jc w:val="both"/>
        <w:rPr>
          <w:rFonts w:ascii="Cambria" w:hAnsi="Cambria"/>
          <w:sz w:val="24"/>
        </w:rPr>
      </w:pPr>
      <w:r w:rsidRPr="00A21097">
        <w:rPr>
          <w:rFonts w:ascii="Cambria" w:hAnsi="Cambria"/>
          <w:sz w:val="24"/>
        </w:rPr>
        <w:t>Eficiente</w:t>
      </w:r>
    </w:p>
    <w:p w:rsidR="00A21097" w:rsidRPr="00A21097" w:rsidRDefault="00A21097" w:rsidP="00A21097">
      <w:pPr>
        <w:pStyle w:val="Prrafodelista"/>
        <w:numPr>
          <w:ilvl w:val="0"/>
          <w:numId w:val="7"/>
        </w:numPr>
        <w:spacing w:line="360" w:lineRule="auto"/>
        <w:jc w:val="both"/>
        <w:rPr>
          <w:rFonts w:ascii="Cambria" w:hAnsi="Cambria"/>
          <w:sz w:val="24"/>
        </w:rPr>
      </w:pPr>
      <w:r w:rsidRPr="00A21097">
        <w:rPr>
          <w:rFonts w:ascii="Cambria" w:hAnsi="Cambria"/>
          <w:sz w:val="24"/>
        </w:rPr>
        <w:t>Fiable</w:t>
      </w:r>
    </w:p>
    <w:p w:rsidR="00A21097" w:rsidRPr="00A21097" w:rsidRDefault="00A21097" w:rsidP="00A21097">
      <w:pPr>
        <w:pStyle w:val="Prrafodelista"/>
        <w:numPr>
          <w:ilvl w:val="0"/>
          <w:numId w:val="7"/>
        </w:numPr>
        <w:spacing w:line="360" w:lineRule="auto"/>
        <w:jc w:val="both"/>
        <w:rPr>
          <w:rFonts w:ascii="Cambria" w:hAnsi="Cambria"/>
          <w:sz w:val="24"/>
        </w:rPr>
      </w:pPr>
      <w:r w:rsidRPr="00A21097">
        <w:rPr>
          <w:rFonts w:ascii="Cambria" w:hAnsi="Cambria"/>
          <w:sz w:val="24"/>
        </w:rPr>
        <w:t>Facilidad de uso</w:t>
      </w:r>
    </w:p>
    <w:p w:rsidR="00A21097" w:rsidRPr="00A21097" w:rsidRDefault="00A21097" w:rsidP="00A21097">
      <w:pPr>
        <w:pStyle w:val="Prrafodelista"/>
        <w:numPr>
          <w:ilvl w:val="0"/>
          <w:numId w:val="7"/>
        </w:numPr>
        <w:spacing w:line="360" w:lineRule="auto"/>
        <w:jc w:val="both"/>
        <w:rPr>
          <w:rFonts w:ascii="Cambria" w:hAnsi="Cambria"/>
          <w:sz w:val="24"/>
        </w:rPr>
      </w:pPr>
      <w:r w:rsidRPr="00A21097">
        <w:rPr>
          <w:rFonts w:ascii="Cambria" w:hAnsi="Cambria"/>
          <w:sz w:val="24"/>
        </w:rPr>
        <w:t>Facilidad de mantenimiento</w:t>
      </w:r>
    </w:p>
    <w:p w:rsidR="00A21097" w:rsidRPr="00A21097" w:rsidRDefault="00A21097" w:rsidP="00A21097">
      <w:pPr>
        <w:pStyle w:val="Prrafodelista"/>
        <w:numPr>
          <w:ilvl w:val="0"/>
          <w:numId w:val="7"/>
        </w:numPr>
        <w:spacing w:line="360" w:lineRule="auto"/>
        <w:jc w:val="both"/>
        <w:rPr>
          <w:rFonts w:ascii="Cambria" w:hAnsi="Cambria"/>
          <w:sz w:val="24"/>
        </w:rPr>
      </w:pPr>
      <w:r w:rsidRPr="00A21097">
        <w:rPr>
          <w:rFonts w:ascii="Cambria" w:hAnsi="Cambria"/>
          <w:sz w:val="24"/>
        </w:rPr>
        <w:t>Seguridad e integridad</w:t>
      </w:r>
    </w:p>
    <w:p w:rsidR="00A21097" w:rsidRPr="00A21097" w:rsidRDefault="00A21097" w:rsidP="00A21097">
      <w:pPr>
        <w:pStyle w:val="Prrafodelista"/>
        <w:numPr>
          <w:ilvl w:val="0"/>
          <w:numId w:val="7"/>
        </w:numPr>
        <w:spacing w:line="360" w:lineRule="auto"/>
        <w:jc w:val="both"/>
        <w:rPr>
          <w:rFonts w:ascii="Cambria" w:hAnsi="Cambria"/>
          <w:sz w:val="24"/>
        </w:rPr>
      </w:pPr>
      <w:r w:rsidRPr="00A21097">
        <w:rPr>
          <w:rFonts w:ascii="Cambria" w:hAnsi="Cambria"/>
          <w:sz w:val="24"/>
        </w:rPr>
        <w:t>Portabilidad</w:t>
      </w:r>
    </w:p>
    <w:p w:rsidR="00A21097" w:rsidRPr="00A21097" w:rsidRDefault="00A21097" w:rsidP="00A21097">
      <w:pPr>
        <w:spacing w:line="360" w:lineRule="auto"/>
        <w:jc w:val="both"/>
        <w:rPr>
          <w:rFonts w:ascii="Cambria" w:hAnsi="Cambria"/>
          <w:sz w:val="24"/>
        </w:rPr>
      </w:pPr>
      <w:r w:rsidRPr="00A21097">
        <w:rPr>
          <w:rFonts w:ascii="Cambria" w:hAnsi="Cambria"/>
          <w:sz w:val="24"/>
        </w:rPr>
        <w:t>Se pretende la aplicación del SQAP para cualquier proyecto de software a desarrollarse por la empresa.</w:t>
      </w:r>
    </w:p>
    <w:p w:rsidR="00A21097" w:rsidRDefault="00A21097" w:rsidP="00A21097">
      <w:pPr>
        <w:pStyle w:val="Ttulo2"/>
        <w:numPr>
          <w:ilvl w:val="1"/>
          <w:numId w:val="1"/>
        </w:numPr>
        <w:spacing w:line="360" w:lineRule="auto"/>
      </w:pPr>
      <w:bookmarkStart w:id="12" w:name="_Toc21014246"/>
      <w:r>
        <w:t>Alcance</w:t>
      </w:r>
      <w:bookmarkEnd w:id="12"/>
    </w:p>
    <w:p w:rsidR="00A21097" w:rsidRPr="00A21097" w:rsidRDefault="00A21097" w:rsidP="00A21097">
      <w:pPr>
        <w:spacing w:line="360" w:lineRule="auto"/>
        <w:jc w:val="both"/>
        <w:rPr>
          <w:rFonts w:ascii="Cambria" w:hAnsi="Cambria"/>
          <w:sz w:val="24"/>
        </w:rPr>
      </w:pPr>
      <w:r w:rsidRPr="00A21097">
        <w:rPr>
          <w:rFonts w:ascii="Cambria" w:hAnsi="Cambria"/>
          <w:sz w:val="24"/>
        </w:rPr>
        <w:t>Este documento presenta enfoques a seguir de manera de asegurar al</w:t>
      </w:r>
      <w:r>
        <w:rPr>
          <w:rFonts w:ascii="Cambria" w:hAnsi="Cambria"/>
          <w:sz w:val="24"/>
        </w:rPr>
        <w:t xml:space="preserve"> </w:t>
      </w:r>
      <w:r w:rsidRPr="00A21097">
        <w:rPr>
          <w:rFonts w:ascii="Cambria" w:hAnsi="Cambria"/>
          <w:sz w:val="24"/>
        </w:rPr>
        <w:t>cliente la calidad deseada. El alcance de este plan cubre todas las actividades involucradas en el proceso de desarrollo dejando de lado la etapa de mantenimiento, la cual no será parte del mismo. La meta del plan de aseguramiento de la calidad es verificar que todo software y documentación liberados cumplan con todos los requerimientos técnicos establecidos.</w:t>
      </w:r>
    </w:p>
    <w:p w:rsidR="00292E02" w:rsidRPr="00292E02" w:rsidRDefault="00A21097" w:rsidP="00292E02">
      <w:pPr>
        <w:spacing w:line="360" w:lineRule="auto"/>
        <w:jc w:val="both"/>
        <w:rPr>
          <w:rFonts w:ascii="Cambria" w:hAnsi="Cambria"/>
          <w:sz w:val="24"/>
        </w:rPr>
      </w:pPr>
      <w:r w:rsidRPr="00A21097">
        <w:rPr>
          <w:rFonts w:ascii="Cambria" w:hAnsi="Cambria"/>
          <w:sz w:val="24"/>
        </w:rPr>
        <w:t>El SQAP cubre las fases del ciclo de vida de desarrollo de software</w:t>
      </w:r>
      <w:r w:rsidR="0030375B">
        <w:rPr>
          <w:rFonts w:ascii="Cambria" w:hAnsi="Cambria"/>
          <w:sz w:val="24"/>
        </w:rPr>
        <w:t xml:space="preserve"> </w:t>
      </w:r>
      <w:r w:rsidR="00292E02">
        <w:rPr>
          <w:rFonts w:ascii="Cambria" w:hAnsi="Cambria"/>
          <w:sz w:val="24"/>
        </w:rPr>
        <w:t xml:space="preserve">con el </w:t>
      </w:r>
      <w:r w:rsidR="00292E02" w:rsidRPr="00292E02">
        <w:rPr>
          <w:rFonts w:ascii="Cambria" w:hAnsi="Cambria"/>
          <w:sz w:val="24"/>
        </w:rPr>
        <w:t xml:space="preserve">ciclo de vida de Desarrollo de Software PUDS (Proceso Unificado de </w:t>
      </w:r>
      <w:r w:rsidR="00292E02" w:rsidRPr="00292E02">
        <w:rPr>
          <w:rFonts w:ascii="Cambria" w:hAnsi="Cambria"/>
          <w:sz w:val="24"/>
        </w:rPr>
        <w:tab/>
        <w:t>Desarrollo de Software)</w:t>
      </w:r>
      <w:r w:rsidR="00292E02">
        <w:rPr>
          <w:rFonts w:ascii="Cambria" w:hAnsi="Cambria"/>
          <w:sz w:val="24"/>
        </w:rPr>
        <w:t>:</w:t>
      </w:r>
    </w:p>
    <w:p w:rsidR="00292E02" w:rsidRPr="00292E02" w:rsidRDefault="00292E02" w:rsidP="00292E02">
      <w:pPr>
        <w:pStyle w:val="Prrafodelista"/>
        <w:numPr>
          <w:ilvl w:val="0"/>
          <w:numId w:val="13"/>
        </w:numPr>
        <w:spacing w:line="360" w:lineRule="auto"/>
        <w:jc w:val="both"/>
        <w:rPr>
          <w:rFonts w:ascii="Cambria" w:hAnsi="Cambria"/>
          <w:sz w:val="24"/>
        </w:rPr>
      </w:pPr>
      <w:r w:rsidRPr="00292E02">
        <w:rPr>
          <w:rFonts w:ascii="Cambria" w:hAnsi="Cambria"/>
          <w:sz w:val="24"/>
        </w:rPr>
        <w:t>Requerimientos</w:t>
      </w:r>
    </w:p>
    <w:p w:rsidR="00292E02" w:rsidRPr="00292E02" w:rsidRDefault="00292E02" w:rsidP="00292E02">
      <w:pPr>
        <w:pStyle w:val="Prrafodelista"/>
        <w:numPr>
          <w:ilvl w:val="0"/>
          <w:numId w:val="13"/>
        </w:numPr>
        <w:spacing w:line="360" w:lineRule="auto"/>
        <w:jc w:val="both"/>
        <w:rPr>
          <w:rFonts w:ascii="Cambria" w:hAnsi="Cambria"/>
          <w:sz w:val="24"/>
        </w:rPr>
      </w:pPr>
      <w:r w:rsidRPr="00292E02">
        <w:rPr>
          <w:rFonts w:ascii="Cambria" w:hAnsi="Cambria"/>
          <w:sz w:val="24"/>
        </w:rPr>
        <w:t>Diseño</w:t>
      </w:r>
    </w:p>
    <w:p w:rsidR="00292E02" w:rsidRPr="00292E02" w:rsidRDefault="00292E02" w:rsidP="00292E02">
      <w:pPr>
        <w:pStyle w:val="Prrafodelista"/>
        <w:numPr>
          <w:ilvl w:val="0"/>
          <w:numId w:val="13"/>
        </w:numPr>
        <w:spacing w:line="360" w:lineRule="auto"/>
        <w:jc w:val="both"/>
        <w:rPr>
          <w:rFonts w:ascii="Cambria" w:hAnsi="Cambria"/>
          <w:sz w:val="24"/>
        </w:rPr>
      </w:pPr>
      <w:r w:rsidRPr="00292E02">
        <w:rPr>
          <w:rFonts w:ascii="Cambria" w:hAnsi="Cambria"/>
          <w:sz w:val="24"/>
        </w:rPr>
        <w:t>Implementación</w:t>
      </w:r>
    </w:p>
    <w:p w:rsidR="00292E02" w:rsidRDefault="00292E02" w:rsidP="00292E02">
      <w:pPr>
        <w:pStyle w:val="Prrafodelista"/>
        <w:numPr>
          <w:ilvl w:val="0"/>
          <w:numId w:val="13"/>
        </w:numPr>
        <w:spacing w:line="360" w:lineRule="auto"/>
        <w:jc w:val="both"/>
        <w:rPr>
          <w:rFonts w:ascii="Cambria" w:hAnsi="Cambria"/>
          <w:sz w:val="24"/>
        </w:rPr>
      </w:pPr>
      <w:r w:rsidRPr="00292E02">
        <w:rPr>
          <w:rFonts w:ascii="Cambria" w:hAnsi="Cambria"/>
          <w:sz w:val="24"/>
        </w:rPr>
        <w:t>Pruebas</w:t>
      </w:r>
    </w:p>
    <w:p w:rsidR="00292E02" w:rsidRPr="00292E02" w:rsidRDefault="00292E02" w:rsidP="00292E02">
      <w:pPr>
        <w:spacing w:line="360" w:lineRule="auto"/>
        <w:jc w:val="both"/>
        <w:rPr>
          <w:rFonts w:ascii="Cambria" w:hAnsi="Cambria"/>
          <w:sz w:val="24"/>
        </w:rPr>
      </w:pPr>
      <w:r w:rsidRPr="00292E02">
        <w:rPr>
          <w:rFonts w:ascii="Cambria" w:hAnsi="Cambria"/>
          <w:sz w:val="24"/>
        </w:rPr>
        <w:t>Los componentes del software se presentarán de acuerdo al campo de aplicación del mismo, a sus especificaciones y requerimientos.</w:t>
      </w:r>
    </w:p>
    <w:p w:rsidR="00292E02" w:rsidRPr="00292E02" w:rsidRDefault="00292E02" w:rsidP="00292E02">
      <w:pPr>
        <w:spacing w:line="360" w:lineRule="auto"/>
        <w:jc w:val="both"/>
        <w:rPr>
          <w:rFonts w:ascii="Cambria" w:hAnsi="Cambria"/>
          <w:sz w:val="24"/>
        </w:rPr>
      </w:pPr>
      <w:r w:rsidRPr="00292E02">
        <w:rPr>
          <w:rFonts w:ascii="Cambria" w:hAnsi="Cambria"/>
          <w:sz w:val="24"/>
        </w:rPr>
        <w:lastRenderedPageBreak/>
        <w:t>Se pretende implementar productos de software capaz de responder a sus objetivos en cualquier condición de funcionamiento y operación, tener una documentación completa acerca del desarrollo del mismo con el fin de facilitar su mantenimiento.</w:t>
      </w:r>
    </w:p>
    <w:p w:rsidR="00A21097" w:rsidRPr="00235369" w:rsidRDefault="0030375B" w:rsidP="00292E02">
      <w:pPr>
        <w:pStyle w:val="Ttulo1"/>
        <w:numPr>
          <w:ilvl w:val="0"/>
          <w:numId w:val="1"/>
        </w:numPr>
        <w:spacing w:line="360" w:lineRule="auto"/>
        <w:rPr>
          <w:b/>
        </w:rPr>
      </w:pPr>
      <w:bookmarkStart w:id="13" w:name="_Toc21014247"/>
      <w:r w:rsidRPr="00235369">
        <w:rPr>
          <w:b/>
        </w:rPr>
        <w:t>GESTION</w:t>
      </w:r>
      <w:bookmarkEnd w:id="13"/>
    </w:p>
    <w:p w:rsidR="00292E02" w:rsidRDefault="00292E02" w:rsidP="00292E02">
      <w:pPr>
        <w:pStyle w:val="Ttulo2"/>
        <w:numPr>
          <w:ilvl w:val="1"/>
          <w:numId w:val="1"/>
        </w:numPr>
        <w:spacing w:line="360" w:lineRule="auto"/>
      </w:pPr>
      <w:bookmarkStart w:id="14" w:name="_Toc21014248"/>
      <w:r>
        <w:t>Organización</w:t>
      </w:r>
      <w:bookmarkEnd w:id="14"/>
    </w:p>
    <w:p w:rsidR="00292E02" w:rsidRDefault="00292E02" w:rsidP="00292E02">
      <w:pPr>
        <w:spacing w:line="360" w:lineRule="auto"/>
        <w:jc w:val="both"/>
        <w:rPr>
          <w:rFonts w:ascii="Cambria" w:hAnsi="Cambria"/>
          <w:sz w:val="24"/>
        </w:rPr>
      </w:pPr>
      <w:r w:rsidRPr="00292E02">
        <w:rPr>
          <w:rFonts w:ascii="Cambria" w:hAnsi="Cambria"/>
          <w:sz w:val="24"/>
        </w:rPr>
        <w:t>Las líneas de trabajo dentro de la organización que están más relacionadas con la calidad del software son: Verificación y Gestión de Proyecto.</w:t>
      </w:r>
    </w:p>
    <w:p w:rsidR="00292E02" w:rsidRDefault="00292E02" w:rsidP="00292E02">
      <w:pPr>
        <w:pStyle w:val="Ttulo2"/>
        <w:numPr>
          <w:ilvl w:val="1"/>
          <w:numId w:val="1"/>
        </w:numPr>
        <w:spacing w:line="360" w:lineRule="auto"/>
      </w:pPr>
      <w:bookmarkStart w:id="15" w:name="_Toc21014249"/>
      <w:r>
        <w:t>Actividades</w:t>
      </w:r>
      <w:bookmarkEnd w:id="15"/>
    </w:p>
    <w:p w:rsidR="00292E02" w:rsidRDefault="00292E02" w:rsidP="00292E02">
      <w:pPr>
        <w:pStyle w:val="Ttulo3"/>
        <w:numPr>
          <w:ilvl w:val="2"/>
          <w:numId w:val="1"/>
        </w:numPr>
        <w:spacing w:line="360" w:lineRule="auto"/>
      </w:pPr>
      <w:bookmarkStart w:id="16" w:name="_Toc21014250"/>
      <w:r>
        <w:t>Ciclo de vida del software cubierto por el plan</w:t>
      </w:r>
      <w:bookmarkEnd w:id="16"/>
    </w:p>
    <w:p w:rsidR="00292E02" w:rsidRPr="00292E02" w:rsidRDefault="00292E02" w:rsidP="00292E02">
      <w:pPr>
        <w:spacing w:line="360" w:lineRule="auto"/>
        <w:jc w:val="both"/>
        <w:rPr>
          <w:rFonts w:ascii="Cambria" w:hAnsi="Cambria"/>
          <w:sz w:val="24"/>
        </w:rPr>
      </w:pPr>
      <w:r w:rsidRPr="00292E02">
        <w:rPr>
          <w:rFonts w:ascii="Cambria" w:hAnsi="Cambria"/>
          <w:sz w:val="24"/>
        </w:rPr>
        <w:t>Las etapas más importantes del ciclo de vida del software que cubre el Plan son la etapa del relevamiento de requerimientos y el principio de la etapa de diseño dado una buena especificación de requerimientos y un diseño adecuado constituyen una base sólida para el proyecto; y errores detectados en forma tardía de estas etapas son muy costosos e incluso podrían hacer fracasar al proyecto.</w:t>
      </w:r>
    </w:p>
    <w:p w:rsidR="00292E02" w:rsidRPr="00292E02" w:rsidRDefault="00292E02" w:rsidP="00292E02">
      <w:pPr>
        <w:spacing w:line="360" w:lineRule="auto"/>
        <w:jc w:val="both"/>
        <w:rPr>
          <w:rFonts w:ascii="Cambria" w:hAnsi="Cambria"/>
          <w:sz w:val="24"/>
        </w:rPr>
      </w:pPr>
      <w:r w:rsidRPr="00292E02">
        <w:rPr>
          <w:rFonts w:ascii="Cambria" w:hAnsi="Cambria"/>
          <w:sz w:val="24"/>
        </w:rPr>
        <w:t>Los productos de proyecto que tendrán revisiones de calidad son todos los entregables que requiere el modelo de proceso seguido en el proyecto.</w:t>
      </w:r>
    </w:p>
    <w:p w:rsidR="00292E02" w:rsidRPr="00292E02" w:rsidRDefault="00292E02" w:rsidP="00292E02">
      <w:pPr>
        <w:spacing w:line="360" w:lineRule="auto"/>
        <w:jc w:val="both"/>
        <w:rPr>
          <w:rFonts w:ascii="Cambria" w:hAnsi="Cambria"/>
          <w:sz w:val="24"/>
        </w:rPr>
      </w:pPr>
      <w:r w:rsidRPr="00292E02">
        <w:rPr>
          <w:rFonts w:ascii="Cambria" w:hAnsi="Cambria"/>
          <w:sz w:val="24"/>
        </w:rPr>
        <w:t>Se hace especial énfasis en los entregables que incluyen:</w:t>
      </w:r>
    </w:p>
    <w:p w:rsidR="00292E02" w:rsidRPr="00292E02" w:rsidRDefault="00292E02" w:rsidP="00292E02">
      <w:pPr>
        <w:pStyle w:val="Prrafodelista"/>
        <w:numPr>
          <w:ilvl w:val="0"/>
          <w:numId w:val="14"/>
        </w:numPr>
        <w:spacing w:line="360" w:lineRule="auto"/>
        <w:jc w:val="both"/>
        <w:rPr>
          <w:rFonts w:ascii="Cambria" w:hAnsi="Cambria"/>
          <w:sz w:val="24"/>
        </w:rPr>
      </w:pPr>
      <w:r w:rsidRPr="00292E02">
        <w:rPr>
          <w:rFonts w:ascii="Cambria" w:hAnsi="Cambria"/>
          <w:sz w:val="24"/>
        </w:rPr>
        <w:t>Especificación de Requerimientos</w:t>
      </w:r>
    </w:p>
    <w:p w:rsidR="00292E02" w:rsidRPr="00292E02" w:rsidRDefault="00292E02" w:rsidP="00292E02">
      <w:pPr>
        <w:pStyle w:val="Prrafodelista"/>
        <w:numPr>
          <w:ilvl w:val="0"/>
          <w:numId w:val="14"/>
        </w:numPr>
        <w:spacing w:line="360" w:lineRule="auto"/>
        <w:jc w:val="both"/>
        <w:rPr>
          <w:rFonts w:ascii="Cambria" w:hAnsi="Cambria"/>
          <w:sz w:val="24"/>
        </w:rPr>
      </w:pPr>
      <w:r w:rsidRPr="00292E02">
        <w:rPr>
          <w:rFonts w:ascii="Cambria" w:hAnsi="Cambria"/>
          <w:sz w:val="24"/>
        </w:rPr>
        <w:t>Descripción de la Arquitectura y Alcance del Software</w:t>
      </w:r>
    </w:p>
    <w:p w:rsidR="00292E02" w:rsidRDefault="00292E02" w:rsidP="00292E02">
      <w:pPr>
        <w:pStyle w:val="Prrafodelista"/>
        <w:numPr>
          <w:ilvl w:val="0"/>
          <w:numId w:val="14"/>
        </w:numPr>
        <w:spacing w:line="360" w:lineRule="auto"/>
        <w:jc w:val="both"/>
        <w:rPr>
          <w:rFonts w:ascii="Cambria" w:hAnsi="Cambria"/>
          <w:sz w:val="24"/>
        </w:rPr>
      </w:pPr>
      <w:r w:rsidRPr="00292E02">
        <w:rPr>
          <w:rFonts w:ascii="Cambria" w:hAnsi="Cambria"/>
          <w:sz w:val="24"/>
        </w:rPr>
        <w:t>Plan de Proyecto</w:t>
      </w:r>
    </w:p>
    <w:p w:rsidR="00292E02" w:rsidRDefault="00292E02" w:rsidP="00292E02">
      <w:pPr>
        <w:pStyle w:val="Ttulo3"/>
        <w:numPr>
          <w:ilvl w:val="2"/>
          <w:numId w:val="1"/>
        </w:numPr>
        <w:spacing w:line="360" w:lineRule="auto"/>
      </w:pPr>
      <w:bookmarkStart w:id="17" w:name="_Toc21014251"/>
      <w:r>
        <w:t>Actividades de calidad a realizarse</w:t>
      </w:r>
      <w:bookmarkEnd w:id="17"/>
    </w:p>
    <w:p w:rsidR="00292E02" w:rsidRPr="00292E02" w:rsidRDefault="00292E02" w:rsidP="00292E02">
      <w:pPr>
        <w:spacing w:line="360" w:lineRule="auto"/>
        <w:jc w:val="both"/>
        <w:rPr>
          <w:rFonts w:ascii="Cambria" w:hAnsi="Cambria"/>
          <w:sz w:val="24"/>
        </w:rPr>
      </w:pPr>
      <w:r w:rsidRPr="00292E02">
        <w:rPr>
          <w:rFonts w:ascii="Cambria" w:hAnsi="Cambria"/>
          <w:sz w:val="24"/>
        </w:rPr>
        <w:t xml:space="preserve">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w:t>
      </w:r>
      <w:r w:rsidRPr="0026606E">
        <w:rPr>
          <w:rFonts w:ascii="Cambria" w:hAnsi="Cambria"/>
          <w:sz w:val="24"/>
          <w:u w:val="single"/>
        </w:rPr>
        <w:t>realizar</w:t>
      </w:r>
      <w:r w:rsidRPr="00292E02">
        <w:rPr>
          <w:rFonts w:ascii="Cambria" w:hAnsi="Cambria"/>
          <w:sz w:val="24"/>
        </w:rPr>
        <w:t xml:space="preserve"> el seguimiento de los mismos hasta su corrección.</w:t>
      </w:r>
    </w:p>
    <w:p w:rsidR="00292E02" w:rsidRPr="00292E02" w:rsidRDefault="00292E02" w:rsidP="00292E02">
      <w:pPr>
        <w:spacing w:line="360" w:lineRule="auto"/>
        <w:jc w:val="both"/>
        <w:rPr>
          <w:rFonts w:ascii="Cambria" w:hAnsi="Cambria"/>
          <w:sz w:val="24"/>
        </w:rPr>
      </w:pPr>
      <w:r w:rsidRPr="00292E02">
        <w:rPr>
          <w:rFonts w:ascii="Cambria" w:hAnsi="Cambria"/>
          <w:sz w:val="24"/>
        </w:rPr>
        <w:t>Las actividades que se realizarán son:</w:t>
      </w:r>
    </w:p>
    <w:p w:rsidR="00292E02" w:rsidRPr="00292E02" w:rsidRDefault="00292E02" w:rsidP="00292E02">
      <w:pPr>
        <w:pStyle w:val="Prrafodelista"/>
        <w:numPr>
          <w:ilvl w:val="0"/>
          <w:numId w:val="16"/>
        </w:numPr>
        <w:spacing w:line="360" w:lineRule="auto"/>
        <w:jc w:val="both"/>
        <w:rPr>
          <w:rFonts w:ascii="Cambria" w:hAnsi="Cambria"/>
          <w:sz w:val="24"/>
        </w:rPr>
      </w:pPr>
      <w:r w:rsidRPr="00292E02">
        <w:rPr>
          <w:rFonts w:ascii="Cambria" w:hAnsi="Cambria"/>
          <w:sz w:val="24"/>
        </w:rPr>
        <w:lastRenderedPageBreak/>
        <w:t>Revisar cada producto</w:t>
      </w:r>
    </w:p>
    <w:p w:rsidR="00292E02" w:rsidRPr="00292E02" w:rsidRDefault="00292E02" w:rsidP="00292E02">
      <w:pPr>
        <w:pStyle w:val="Prrafodelista"/>
        <w:numPr>
          <w:ilvl w:val="0"/>
          <w:numId w:val="16"/>
        </w:numPr>
        <w:spacing w:line="360" w:lineRule="auto"/>
        <w:jc w:val="both"/>
        <w:rPr>
          <w:rFonts w:ascii="Cambria" w:hAnsi="Cambria"/>
          <w:sz w:val="24"/>
        </w:rPr>
      </w:pPr>
      <w:r w:rsidRPr="00292E02">
        <w:rPr>
          <w:rFonts w:ascii="Cambria" w:hAnsi="Cambria"/>
          <w:sz w:val="24"/>
        </w:rPr>
        <w:t>Revisar el ajuste al proceso</w:t>
      </w:r>
    </w:p>
    <w:p w:rsidR="00292E02" w:rsidRPr="00292E02" w:rsidRDefault="00292E02" w:rsidP="00292E02">
      <w:pPr>
        <w:pStyle w:val="Prrafodelista"/>
        <w:numPr>
          <w:ilvl w:val="0"/>
          <w:numId w:val="16"/>
        </w:numPr>
        <w:spacing w:line="360" w:lineRule="auto"/>
        <w:jc w:val="both"/>
        <w:rPr>
          <w:rFonts w:ascii="Cambria" w:hAnsi="Cambria"/>
          <w:sz w:val="24"/>
        </w:rPr>
      </w:pPr>
      <w:r w:rsidRPr="00292E02">
        <w:rPr>
          <w:rFonts w:ascii="Cambria" w:hAnsi="Cambria"/>
          <w:sz w:val="24"/>
        </w:rPr>
        <w:t>Realizar Revisión Técnica Formal (RTF)</w:t>
      </w:r>
    </w:p>
    <w:p w:rsidR="00292E02" w:rsidRDefault="00292E02" w:rsidP="00292E02">
      <w:pPr>
        <w:pStyle w:val="Prrafodelista"/>
        <w:numPr>
          <w:ilvl w:val="0"/>
          <w:numId w:val="16"/>
        </w:numPr>
        <w:spacing w:line="360" w:lineRule="auto"/>
        <w:jc w:val="both"/>
        <w:rPr>
          <w:rFonts w:ascii="Cambria" w:hAnsi="Cambria"/>
          <w:sz w:val="24"/>
        </w:rPr>
      </w:pPr>
      <w:r w:rsidRPr="00292E02">
        <w:rPr>
          <w:rFonts w:ascii="Cambria" w:hAnsi="Cambria"/>
          <w:sz w:val="24"/>
        </w:rPr>
        <w:t>Asegurar que las desviaciones son documentadas</w:t>
      </w:r>
    </w:p>
    <w:p w:rsidR="00292E02" w:rsidRDefault="00292E02" w:rsidP="00292E02">
      <w:pPr>
        <w:pStyle w:val="Ttulo3"/>
        <w:numPr>
          <w:ilvl w:val="2"/>
          <w:numId w:val="1"/>
        </w:numPr>
        <w:spacing w:line="360" w:lineRule="auto"/>
      </w:pPr>
      <w:bookmarkStart w:id="18" w:name="_Toc21014252"/>
      <w:r>
        <w:t>Revisar cada producto</w:t>
      </w:r>
      <w:bookmarkEnd w:id="18"/>
    </w:p>
    <w:p w:rsidR="00292E02" w:rsidRPr="00292E02" w:rsidRDefault="00292E02" w:rsidP="00292E02">
      <w:pPr>
        <w:spacing w:line="360" w:lineRule="auto"/>
        <w:jc w:val="both"/>
        <w:rPr>
          <w:rFonts w:ascii="Cambria" w:hAnsi="Cambria"/>
          <w:sz w:val="24"/>
        </w:rPr>
      </w:pPr>
      <w:r w:rsidRPr="00292E02">
        <w:rPr>
          <w:rFonts w:ascii="Cambria" w:hAnsi="Cambria"/>
          <w:sz w:val="24"/>
        </w:rPr>
        <w:t>En esta actividad se revisan los productos que se definieron como claves para verificar en el Plan de calidad.</w:t>
      </w:r>
    </w:p>
    <w:p w:rsidR="00292E02" w:rsidRPr="00292E02" w:rsidRDefault="00292E02" w:rsidP="00292E02">
      <w:pPr>
        <w:spacing w:line="360" w:lineRule="auto"/>
        <w:jc w:val="both"/>
        <w:rPr>
          <w:rFonts w:ascii="Cambria" w:hAnsi="Cambria"/>
          <w:sz w:val="24"/>
        </w:rPr>
      </w:pPr>
      <w:r w:rsidRPr="00292E02">
        <w:rPr>
          <w:rFonts w:ascii="Cambria" w:hAnsi="Cambria"/>
          <w:sz w:val="24"/>
        </w:rP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292E02" w:rsidRPr="00292E02" w:rsidRDefault="00292E02" w:rsidP="00292E02">
      <w:pPr>
        <w:spacing w:line="360" w:lineRule="auto"/>
        <w:jc w:val="both"/>
        <w:rPr>
          <w:rFonts w:ascii="Cambria" w:hAnsi="Cambria"/>
          <w:sz w:val="24"/>
        </w:rPr>
      </w:pPr>
      <w:r w:rsidRPr="00292E02">
        <w:rPr>
          <w:rFonts w:ascii="Cambria" w:hAnsi="Cambria"/>
          <w:sz w:val="24"/>
        </w:rPr>
        <w:t>Se debe identificar, documentar y seguir la pista a las desviaciones encontradas y verificar que se hayan realizado las correcciones.</w:t>
      </w:r>
    </w:p>
    <w:p w:rsidR="00292E02" w:rsidRDefault="00292E02" w:rsidP="00292E02">
      <w:pPr>
        <w:spacing w:line="360" w:lineRule="auto"/>
        <w:jc w:val="both"/>
        <w:rPr>
          <w:rFonts w:ascii="Cambria" w:hAnsi="Cambria"/>
          <w:sz w:val="24"/>
        </w:rPr>
      </w:pPr>
      <w:r w:rsidRPr="00292E02">
        <w:rPr>
          <w:rFonts w:ascii="Cambria" w:hAnsi="Cambria"/>
          <w:sz w:val="24"/>
        </w:rPr>
        <w:t>Como salida se obtiene el Informe de revisión de SQA, este informe debe ser distribuido a los responsables del producto y se debe asegurar de que son conscientes de desviaciones o discrepancias encontradas.</w:t>
      </w:r>
    </w:p>
    <w:p w:rsidR="00292E02" w:rsidRDefault="00292E02" w:rsidP="00292E02">
      <w:pPr>
        <w:pStyle w:val="Ttulo3"/>
        <w:numPr>
          <w:ilvl w:val="2"/>
          <w:numId w:val="1"/>
        </w:numPr>
        <w:spacing w:line="360" w:lineRule="auto"/>
      </w:pPr>
      <w:bookmarkStart w:id="19" w:name="_Toc21014253"/>
      <w:r>
        <w:t>Revisar el ajuste al proceso</w:t>
      </w:r>
      <w:bookmarkEnd w:id="19"/>
    </w:p>
    <w:p w:rsidR="00292E02" w:rsidRPr="00292E02" w:rsidRDefault="00292E02" w:rsidP="00292E02">
      <w:pPr>
        <w:spacing w:line="360" w:lineRule="auto"/>
        <w:jc w:val="both"/>
        <w:rPr>
          <w:rFonts w:ascii="Cambria" w:hAnsi="Cambria"/>
          <w:sz w:val="24"/>
        </w:rPr>
      </w:pPr>
      <w:r w:rsidRPr="00292E02">
        <w:rPr>
          <w:rFonts w:ascii="Cambria" w:hAnsi="Cambria"/>
          <w:sz w:val="24"/>
        </w:rP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292E02" w:rsidRPr="00292E02" w:rsidRDefault="00292E02" w:rsidP="00292E02">
      <w:pPr>
        <w:spacing w:line="360" w:lineRule="auto"/>
        <w:jc w:val="both"/>
        <w:rPr>
          <w:rFonts w:ascii="Cambria" w:hAnsi="Cambria"/>
          <w:sz w:val="24"/>
        </w:rPr>
      </w:pPr>
      <w:r w:rsidRPr="00292E02">
        <w:rPr>
          <w:rFonts w:ascii="Cambria" w:hAnsi="Cambria"/>
          <w:sz w:val="24"/>
        </w:rPr>
        <w:t>Se debe recoger la información necesaria de cada producto, buscando hacia atrás los productos previos que deberían haberse generado, para poder establecer los criterios de revisión y evaluar si el producto cumple con las especificaciones.</w:t>
      </w:r>
    </w:p>
    <w:p w:rsidR="00292E02" w:rsidRPr="00292E02" w:rsidRDefault="00292E02" w:rsidP="00292E02">
      <w:pPr>
        <w:spacing w:line="360" w:lineRule="auto"/>
        <w:jc w:val="both"/>
        <w:rPr>
          <w:rFonts w:ascii="Cambria" w:hAnsi="Cambria"/>
          <w:sz w:val="24"/>
        </w:rPr>
      </w:pPr>
      <w:r w:rsidRPr="00292E02">
        <w:rPr>
          <w:rFonts w:ascii="Cambria" w:hAnsi="Cambria"/>
          <w:sz w:val="24"/>
        </w:rPr>
        <w:t>Esta información se obtiene de los siguientes documentos:</w:t>
      </w:r>
    </w:p>
    <w:p w:rsidR="00292E02" w:rsidRPr="00292E02" w:rsidRDefault="00292E02" w:rsidP="00292E02">
      <w:pPr>
        <w:spacing w:line="360" w:lineRule="auto"/>
        <w:jc w:val="both"/>
        <w:rPr>
          <w:rFonts w:ascii="Cambria" w:hAnsi="Cambria"/>
          <w:sz w:val="24"/>
        </w:rPr>
      </w:pPr>
      <w:r w:rsidRPr="00292E02">
        <w:rPr>
          <w:rFonts w:ascii="Cambria" w:hAnsi="Cambria"/>
          <w:sz w:val="24"/>
        </w:rPr>
        <w:t>Plan del Proyecto, Plan de la iteración, Plan de Verificación.</w:t>
      </w:r>
    </w:p>
    <w:p w:rsidR="00292E02" w:rsidRPr="00292E02" w:rsidRDefault="00292E02" w:rsidP="00292E02">
      <w:pPr>
        <w:spacing w:line="360" w:lineRule="auto"/>
        <w:jc w:val="both"/>
        <w:rPr>
          <w:rFonts w:ascii="Cambria" w:hAnsi="Cambria"/>
          <w:sz w:val="24"/>
        </w:rPr>
      </w:pPr>
      <w:r w:rsidRPr="00292E02">
        <w:rPr>
          <w:rFonts w:ascii="Cambria" w:hAnsi="Cambria"/>
          <w:sz w:val="24"/>
        </w:rPr>
        <w:lastRenderedPageBreak/>
        <w:t>Antes de comenzar, se debe verificar en los informes de revisión previos que todas las desviaciones fueron corregidas, si no es así, las faltantes se incluyen para ser evaluadas.</w:t>
      </w:r>
    </w:p>
    <w:p w:rsidR="00292E02" w:rsidRDefault="00292E02" w:rsidP="00292E02">
      <w:pPr>
        <w:spacing w:line="360" w:lineRule="auto"/>
        <w:jc w:val="both"/>
        <w:rPr>
          <w:rFonts w:ascii="Cambria" w:hAnsi="Cambria"/>
          <w:sz w:val="24"/>
        </w:rPr>
      </w:pPr>
      <w:r w:rsidRPr="00292E02">
        <w:rPr>
          <w:rFonts w:ascii="Cambria" w:hAnsi="Cambria"/>
          <w:sz w:val="24"/>
        </w:rPr>
        <w:t>Como salida se obtiene el Informe de revisión de SQA correspondiente a la evaluación de ajuste al Proceso, este informe debe ser distribuido a los responsables de las actividades y se debe asegurar de que son conscientes de desviaciones o discrepancias encontradas</w:t>
      </w:r>
      <w:r>
        <w:rPr>
          <w:rFonts w:ascii="Cambria" w:hAnsi="Cambria"/>
          <w:sz w:val="24"/>
        </w:rPr>
        <w:t>.</w:t>
      </w:r>
    </w:p>
    <w:p w:rsidR="00292E02" w:rsidRDefault="00292E02" w:rsidP="00292E02">
      <w:pPr>
        <w:pStyle w:val="Ttulo3"/>
        <w:numPr>
          <w:ilvl w:val="2"/>
          <w:numId w:val="1"/>
        </w:numPr>
        <w:spacing w:line="360" w:lineRule="auto"/>
      </w:pPr>
      <w:bookmarkStart w:id="20" w:name="_Toc21014254"/>
      <w:r>
        <w:t>Realizar Revisión Técnica Formal (RTF)</w:t>
      </w:r>
      <w:bookmarkEnd w:id="20"/>
    </w:p>
    <w:p w:rsidR="00292E02" w:rsidRPr="00292E02" w:rsidRDefault="00292E02" w:rsidP="00292E02">
      <w:pPr>
        <w:spacing w:line="360" w:lineRule="auto"/>
        <w:jc w:val="both"/>
        <w:rPr>
          <w:rFonts w:ascii="Cambria" w:hAnsi="Cambria"/>
          <w:sz w:val="24"/>
        </w:rPr>
      </w:pPr>
      <w:r w:rsidRPr="00292E02">
        <w:rPr>
          <w:rFonts w:ascii="Cambria" w:hAnsi="Cambria"/>
          <w:sz w:val="24"/>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292E02" w:rsidRPr="00292E02" w:rsidRDefault="00292E02" w:rsidP="00292E02">
      <w:pPr>
        <w:spacing w:line="360" w:lineRule="auto"/>
        <w:jc w:val="both"/>
        <w:rPr>
          <w:rFonts w:ascii="Cambria" w:hAnsi="Cambria"/>
          <w:sz w:val="24"/>
        </w:rPr>
      </w:pPr>
      <w:r w:rsidRPr="00292E02">
        <w:rPr>
          <w:rFonts w:ascii="Cambria" w:hAnsi="Cambria"/>
          <w:sz w:val="24"/>
        </w:rPr>
        <w:t>En la reunión participan el responsable de SQA e integrantes del equipo de desarrollo.</w:t>
      </w:r>
    </w:p>
    <w:p w:rsidR="00292E02" w:rsidRPr="00292E02" w:rsidRDefault="00292E02" w:rsidP="00292E02">
      <w:pPr>
        <w:spacing w:line="360" w:lineRule="auto"/>
        <w:jc w:val="both"/>
        <w:rPr>
          <w:rFonts w:ascii="Cambria" w:hAnsi="Cambria"/>
          <w:sz w:val="24"/>
        </w:rPr>
      </w:pPr>
      <w:r w:rsidRPr="00292E02">
        <w:rPr>
          <w:rFonts w:ascii="Cambria" w:hAnsi="Cambria"/>
          <w:sz w:val="24"/>
        </w:rPr>
        <w:t>Se debe convocar a la reunión formalmente a los involucrados, informar del material que ellos deben preparar por adelantado, llevar una lista de preguntas y dudas que surgen del estudio del producto a ser revisado.</w:t>
      </w:r>
    </w:p>
    <w:p w:rsidR="00292E02" w:rsidRPr="00292E02" w:rsidRDefault="00292E02" w:rsidP="00292E02">
      <w:pPr>
        <w:spacing w:line="360" w:lineRule="auto"/>
        <w:jc w:val="both"/>
        <w:rPr>
          <w:rFonts w:ascii="Cambria" w:hAnsi="Cambria"/>
          <w:sz w:val="24"/>
        </w:rPr>
      </w:pPr>
      <w:r w:rsidRPr="00292E02">
        <w:rPr>
          <w:rFonts w:ascii="Cambria" w:hAnsi="Cambria"/>
          <w:sz w:val="24"/>
        </w:rPr>
        <w:t>La duración de la reunión no debe ser mayor a dos horas.</w:t>
      </w:r>
    </w:p>
    <w:p w:rsidR="00292E02" w:rsidRDefault="00292E02" w:rsidP="00292E02">
      <w:pPr>
        <w:spacing w:line="360" w:lineRule="auto"/>
        <w:jc w:val="both"/>
        <w:rPr>
          <w:rFonts w:ascii="Cambria" w:hAnsi="Cambria"/>
          <w:sz w:val="24"/>
        </w:rPr>
      </w:pPr>
      <w:r w:rsidRPr="00292E02">
        <w:rPr>
          <w:rFonts w:ascii="Cambria" w:hAnsi="Cambria"/>
          <w:sz w:val="24"/>
        </w:rPr>
        <w:t>Como salida se obtiene el Informe de RTF.</w:t>
      </w:r>
    </w:p>
    <w:p w:rsidR="003D7D1D" w:rsidRDefault="003D7D1D" w:rsidP="003D7D1D">
      <w:pPr>
        <w:pStyle w:val="Ttulo3"/>
        <w:numPr>
          <w:ilvl w:val="2"/>
          <w:numId w:val="1"/>
        </w:numPr>
        <w:spacing w:line="360" w:lineRule="auto"/>
      </w:pPr>
      <w:bookmarkStart w:id="21" w:name="_Toc21014255"/>
      <w:r>
        <w:t>Asegurarse que las desviaciones sean documentadas</w:t>
      </w:r>
      <w:bookmarkEnd w:id="21"/>
    </w:p>
    <w:p w:rsidR="003D7D1D" w:rsidRPr="003D7D1D" w:rsidRDefault="003D7D1D" w:rsidP="003D7D1D">
      <w:pPr>
        <w:spacing w:line="360" w:lineRule="auto"/>
        <w:jc w:val="both"/>
        <w:rPr>
          <w:rFonts w:ascii="Cambria" w:hAnsi="Cambria"/>
          <w:sz w:val="24"/>
        </w:rPr>
      </w:pPr>
      <w:r w:rsidRPr="003D7D1D">
        <w:rPr>
          <w:rFonts w:ascii="Cambria" w:hAnsi="Cambria"/>
          <w:sz w:val="24"/>
        </w:rPr>
        <w:t>Las desviaciones encontradas en las actividades y en los productos deben ser documentadas y ser manejadas de acuerdo a un procedimiento establecido.</w:t>
      </w:r>
    </w:p>
    <w:p w:rsidR="003D7D1D" w:rsidRDefault="003D7D1D" w:rsidP="003D7D1D">
      <w:pPr>
        <w:spacing w:line="360" w:lineRule="auto"/>
        <w:jc w:val="both"/>
        <w:rPr>
          <w:rFonts w:ascii="Cambria" w:hAnsi="Cambria"/>
          <w:sz w:val="24"/>
        </w:rPr>
      </w:pPr>
      <w:r w:rsidRPr="003D7D1D">
        <w:rPr>
          <w:rFonts w:ascii="Cambria" w:hAnsi="Cambria"/>
          <w:sz w:val="24"/>
        </w:rPr>
        <w:t>Se debe chequear que los responsables de cada plan los modifiquen cada vez que sea necesario, basados en las desviaciones encontradas.</w:t>
      </w:r>
    </w:p>
    <w:p w:rsidR="00DE0525" w:rsidRDefault="00DE0525" w:rsidP="003D7D1D">
      <w:pPr>
        <w:spacing w:line="360" w:lineRule="auto"/>
        <w:jc w:val="both"/>
        <w:rPr>
          <w:rFonts w:ascii="Cambria" w:hAnsi="Cambria"/>
          <w:sz w:val="24"/>
        </w:rPr>
      </w:pPr>
    </w:p>
    <w:p w:rsidR="003D7D1D" w:rsidRDefault="003D7D1D" w:rsidP="003D7D1D">
      <w:pPr>
        <w:pStyle w:val="Ttulo3"/>
        <w:numPr>
          <w:ilvl w:val="2"/>
          <w:numId w:val="1"/>
        </w:numPr>
        <w:spacing w:line="360" w:lineRule="auto"/>
      </w:pPr>
      <w:bookmarkStart w:id="22" w:name="_Toc75438482"/>
      <w:bookmarkStart w:id="23" w:name="_Toc264959067"/>
      <w:bookmarkStart w:id="24" w:name="_Toc456822603"/>
      <w:bookmarkStart w:id="25" w:name="_Toc21014256"/>
      <w:r w:rsidRPr="00174B2C">
        <w:lastRenderedPageBreak/>
        <w:t>Relaciones entre las actividades de SQA y la planificación</w:t>
      </w:r>
      <w:bookmarkEnd w:id="22"/>
      <w:bookmarkEnd w:id="23"/>
      <w:bookmarkEnd w:id="24"/>
      <w:bookmarkEnd w:id="2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9"/>
        <w:gridCol w:w="3621"/>
      </w:tblGrid>
      <w:tr w:rsidR="003D7D1D" w:rsidRPr="003D7D1D" w:rsidTr="00FE76E0">
        <w:trPr>
          <w:trHeight w:val="308"/>
        </w:trPr>
        <w:tc>
          <w:tcPr>
            <w:tcW w:w="3829" w:type="dxa"/>
            <w:shd w:val="clear" w:color="auto" w:fill="C0C0C0"/>
          </w:tcPr>
          <w:p w:rsidR="003D7D1D" w:rsidRPr="003D7D1D" w:rsidRDefault="003D7D1D" w:rsidP="003D7D1D">
            <w:pPr>
              <w:rPr>
                <w:b/>
              </w:rPr>
            </w:pPr>
            <w:r w:rsidRPr="003D7D1D">
              <w:rPr>
                <w:b/>
              </w:rPr>
              <w:t>Actividad</w:t>
            </w:r>
          </w:p>
        </w:tc>
        <w:tc>
          <w:tcPr>
            <w:tcW w:w="3621" w:type="dxa"/>
            <w:shd w:val="clear" w:color="auto" w:fill="C0C0C0"/>
          </w:tcPr>
          <w:p w:rsidR="003D7D1D" w:rsidRPr="003D7D1D" w:rsidRDefault="003D7D1D" w:rsidP="003D7D1D">
            <w:pPr>
              <w:rPr>
                <w:b/>
              </w:rPr>
            </w:pPr>
            <w:r w:rsidRPr="003D7D1D">
              <w:rPr>
                <w:b/>
              </w:rPr>
              <w:t>Semana cuando se realiza</w:t>
            </w:r>
          </w:p>
        </w:tc>
      </w:tr>
      <w:tr w:rsidR="003D7D1D" w:rsidRPr="003D7D1D" w:rsidTr="00FE76E0">
        <w:trPr>
          <w:trHeight w:val="308"/>
        </w:trPr>
        <w:tc>
          <w:tcPr>
            <w:tcW w:w="3829" w:type="dxa"/>
          </w:tcPr>
          <w:p w:rsidR="003D7D1D" w:rsidRPr="003D7D1D" w:rsidRDefault="003D7D1D" w:rsidP="003D7D1D">
            <w:r w:rsidRPr="003D7D1D">
              <w:t>Planificar la Calidad</w:t>
            </w:r>
          </w:p>
        </w:tc>
        <w:tc>
          <w:tcPr>
            <w:tcW w:w="3621" w:type="dxa"/>
          </w:tcPr>
          <w:p w:rsidR="003D7D1D" w:rsidRPr="003D7D1D" w:rsidRDefault="003D7D1D" w:rsidP="003D7D1D">
            <w:r w:rsidRPr="003D7D1D">
              <w:t>Semana 2</w:t>
            </w:r>
          </w:p>
        </w:tc>
      </w:tr>
      <w:tr w:rsidR="003D7D1D" w:rsidRPr="003D7D1D" w:rsidTr="00FE76E0">
        <w:trPr>
          <w:trHeight w:val="308"/>
        </w:trPr>
        <w:tc>
          <w:tcPr>
            <w:tcW w:w="3829" w:type="dxa"/>
          </w:tcPr>
          <w:p w:rsidR="003D7D1D" w:rsidRPr="003D7D1D" w:rsidRDefault="003D7D1D" w:rsidP="003D7D1D">
            <w:r w:rsidRPr="003D7D1D">
              <w:t>Evaluar y Ajustar el Plan de SQA</w:t>
            </w:r>
          </w:p>
        </w:tc>
        <w:tc>
          <w:tcPr>
            <w:tcW w:w="3621" w:type="dxa"/>
          </w:tcPr>
          <w:p w:rsidR="003D7D1D" w:rsidRPr="003D7D1D" w:rsidRDefault="003D7D1D" w:rsidP="003D7D1D">
            <w:r w:rsidRPr="003D7D1D">
              <w:t>Semanas 3 y 4</w:t>
            </w:r>
          </w:p>
        </w:tc>
      </w:tr>
      <w:tr w:rsidR="003D7D1D" w:rsidRPr="003D7D1D" w:rsidTr="00FE76E0">
        <w:trPr>
          <w:trHeight w:val="308"/>
        </w:trPr>
        <w:tc>
          <w:tcPr>
            <w:tcW w:w="3829" w:type="dxa"/>
          </w:tcPr>
          <w:p w:rsidR="003D7D1D" w:rsidRPr="003D7D1D" w:rsidRDefault="003D7D1D" w:rsidP="003D7D1D">
            <w:r w:rsidRPr="003D7D1D">
              <w:t>Revisión Técnica Formal (RTF)</w:t>
            </w:r>
          </w:p>
        </w:tc>
        <w:tc>
          <w:tcPr>
            <w:tcW w:w="3621" w:type="dxa"/>
          </w:tcPr>
          <w:p w:rsidR="003D7D1D" w:rsidRPr="003D7D1D" w:rsidRDefault="003D7D1D" w:rsidP="003D7D1D">
            <w:r w:rsidRPr="003D7D1D">
              <w:t>Semanas 5, 6, 7, 8, 10, 11 y 12</w:t>
            </w:r>
          </w:p>
        </w:tc>
      </w:tr>
      <w:tr w:rsidR="003D7D1D" w:rsidRPr="003D7D1D" w:rsidTr="00FE76E0">
        <w:trPr>
          <w:trHeight w:val="308"/>
        </w:trPr>
        <w:tc>
          <w:tcPr>
            <w:tcW w:w="3829" w:type="dxa"/>
          </w:tcPr>
          <w:p w:rsidR="003D7D1D" w:rsidRPr="003D7D1D" w:rsidRDefault="003D7D1D" w:rsidP="003D7D1D">
            <w:r w:rsidRPr="003D7D1D">
              <w:t>Revisar las entregas</w:t>
            </w:r>
          </w:p>
        </w:tc>
        <w:tc>
          <w:tcPr>
            <w:tcW w:w="3621" w:type="dxa"/>
          </w:tcPr>
          <w:p w:rsidR="003D7D1D" w:rsidRPr="003D7D1D" w:rsidRDefault="003D7D1D" w:rsidP="003D7D1D">
            <w:r w:rsidRPr="003D7D1D">
              <w:t>Todas las semanas</w:t>
            </w:r>
          </w:p>
        </w:tc>
      </w:tr>
      <w:tr w:rsidR="003D7D1D" w:rsidRPr="003D7D1D" w:rsidTr="00FE76E0">
        <w:trPr>
          <w:trHeight w:val="308"/>
        </w:trPr>
        <w:tc>
          <w:tcPr>
            <w:tcW w:w="3829" w:type="dxa"/>
          </w:tcPr>
          <w:p w:rsidR="003D7D1D" w:rsidRPr="003D7D1D" w:rsidRDefault="003D7D1D" w:rsidP="003D7D1D">
            <w:r w:rsidRPr="003D7D1D">
              <w:t>Revisar el Ajuste al Proceso</w:t>
            </w:r>
          </w:p>
        </w:tc>
        <w:tc>
          <w:tcPr>
            <w:tcW w:w="3621" w:type="dxa"/>
          </w:tcPr>
          <w:p w:rsidR="003D7D1D" w:rsidRPr="003D7D1D" w:rsidRDefault="003D7D1D" w:rsidP="003D7D1D">
            <w:r w:rsidRPr="003D7D1D">
              <w:t>Semanas 3 a 12 (inclusive)</w:t>
            </w:r>
          </w:p>
        </w:tc>
      </w:tr>
      <w:tr w:rsidR="003D7D1D" w:rsidRPr="003D7D1D" w:rsidTr="00FE76E0">
        <w:trPr>
          <w:trHeight w:val="308"/>
        </w:trPr>
        <w:tc>
          <w:tcPr>
            <w:tcW w:w="3829" w:type="dxa"/>
          </w:tcPr>
          <w:p w:rsidR="003D7D1D" w:rsidRPr="003D7D1D" w:rsidRDefault="003D7D1D" w:rsidP="003D7D1D">
            <w:r w:rsidRPr="003D7D1D">
              <w:t>Evaluar la calidad de los productos</w:t>
            </w:r>
          </w:p>
        </w:tc>
        <w:tc>
          <w:tcPr>
            <w:tcW w:w="3621" w:type="dxa"/>
          </w:tcPr>
          <w:p w:rsidR="003D7D1D" w:rsidRPr="003D7D1D" w:rsidRDefault="003D7D1D" w:rsidP="003D7D1D">
            <w:r w:rsidRPr="003D7D1D">
              <w:t>Semanas 3 a 12 (inclusive)</w:t>
            </w:r>
          </w:p>
        </w:tc>
      </w:tr>
      <w:tr w:rsidR="003D7D1D" w:rsidRPr="003D7D1D" w:rsidTr="00FE76E0">
        <w:trPr>
          <w:trHeight w:val="308"/>
        </w:trPr>
        <w:tc>
          <w:tcPr>
            <w:tcW w:w="3829" w:type="dxa"/>
          </w:tcPr>
          <w:p w:rsidR="003D7D1D" w:rsidRPr="003D7D1D" w:rsidRDefault="003D7D1D" w:rsidP="003D7D1D">
            <w:r w:rsidRPr="003D7D1D">
              <w:t>Realizar el informe final de SQA</w:t>
            </w:r>
          </w:p>
        </w:tc>
        <w:tc>
          <w:tcPr>
            <w:tcW w:w="3621" w:type="dxa"/>
          </w:tcPr>
          <w:p w:rsidR="003D7D1D" w:rsidRPr="003D7D1D" w:rsidRDefault="003D7D1D" w:rsidP="003D7D1D">
            <w:r w:rsidRPr="003D7D1D">
              <w:t>Semana 14</w:t>
            </w:r>
          </w:p>
        </w:tc>
      </w:tr>
      <w:tr w:rsidR="003D7D1D" w:rsidRPr="003D7D1D" w:rsidTr="00FE76E0">
        <w:trPr>
          <w:trHeight w:val="308"/>
        </w:trPr>
        <w:tc>
          <w:tcPr>
            <w:tcW w:w="3829" w:type="dxa"/>
          </w:tcPr>
          <w:p w:rsidR="003D7D1D" w:rsidRPr="003D7D1D" w:rsidRDefault="003D7D1D" w:rsidP="003D7D1D">
            <w:r w:rsidRPr="003D7D1D">
              <w:t>Describir la Versión</w:t>
            </w:r>
          </w:p>
        </w:tc>
        <w:tc>
          <w:tcPr>
            <w:tcW w:w="3621" w:type="dxa"/>
          </w:tcPr>
          <w:p w:rsidR="003D7D1D" w:rsidRPr="003D7D1D" w:rsidRDefault="003D7D1D" w:rsidP="003D7D1D">
            <w:r w:rsidRPr="003D7D1D">
              <w:t>Semanas 5, 7, 9, 11 y 12</w:t>
            </w:r>
          </w:p>
        </w:tc>
      </w:tr>
      <w:tr w:rsidR="003D7D1D" w:rsidRPr="003D7D1D" w:rsidTr="00FE76E0">
        <w:trPr>
          <w:trHeight w:val="308"/>
        </w:trPr>
        <w:tc>
          <w:tcPr>
            <w:tcW w:w="3829" w:type="dxa"/>
          </w:tcPr>
          <w:p w:rsidR="003D7D1D" w:rsidRPr="003D7D1D" w:rsidRDefault="003D7D1D" w:rsidP="003D7D1D">
            <w:r w:rsidRPr="003D7D1D">
              <w:t>Escribir las notas de la versión</w:t>
            </w:r>
          </w:p>
        </w:tc>
        <w:tc>
          <w:tcPr>
            <w:tcW w:w="3621" w:type="dxa"/>
          </w:tcPr>
          <w:p w:rsidR="003D7D1D" w:rsidRPr="003D7D1D" w:rsidRDefault="003D7D1D" w:rsidP="003D7D1D">
            <w:r w:rsidRPr="003D7D1D">
              <w:t>Semanas 6, 8, 10 y 12</w:t>
            </w:r>
          </w:p>
        </w:tc>
      </w:tr>
    </w:tbl>
    <w:p w:rsidR="003D7D1D" w:rsidRPr="003D7D1D" w:rsidRDefault="003D7D1D" w:rsidP="003D7D1D"/>
    <w:p w:rsidR="00292E02" w:rsidRDefault="003D7D1D" w:rsidP="003D7D1D">
      <w:pPr>
        <w:pStyle w:val="Ttulo2"/>
        <w:numPr>
          <w:ilvl w:val="1"/>
          <w:numId w:val="1"/>
        </w:numPr>
        <w:spacing w:line="360" w:lineRule="auto"/>
      </w:pPr>
      <w:bookmarkStart w:id="26" w:name="_Toc21014257"/>
      <w:r w:rsidRPr="003D7D1D">
        <w:t>Responsables</w:t>
      </w:r>
      <w:bookmarkEnd w:id="26"/>
    </w:p>
    <w:p w:rsidR="003D7D1D" w:rsidRDefault="003D7D1D" w:rsidP="003D7D1D">
      <w:pPr>
        <w:pStyle w:val="Ttulo3"/>
        <w:numPr>
          <w:ilvl w:val="2"/>
          <w:numId w:val="1"/>
        </w:numPr>
        <w:spacing w:line="360" w:lineRule="auto"/>
      </w:pPr>
      <w:bookmarkStart w:id="27" w:name="_Toc184488596"/>
      <w:bookmarkStart w:id="28" w:name="_Toc276918065"/>
      <w:bookmarkStart w:id="29" w:name="_Toc456822605"/>
      <w:bookmarkStart w:id="30" w:name="_Toc21014258"/>
      <w:r w:rsidRPr="00174B2C">
        <w:t>Responsabilidades del grupo de Desarrollo</w:t>
      </w:r>
      <w:bookmarkEnd w:id="27"/>
      <w:bookmarkEnd w:id="28"/>
      <w:bookmarkEnd w:id="29"/>
      <w:bookmarkEnd w:id="30"/>
    </w:p>
    <w:p w:rsidR="003D7D1D" w:rsidRPr="003D7D1D" w:rsidRDefault="003D7D1D" w:rsidP="003D7D1D">
      <w:pPr>
        <w:spacing w:line="360" w:lineRule="auto"/>
        <w:jc w:val="both"/>
        <w:rPr>
          <w:rFonts w:ascii="Cambria" w:hAnsi="Cambria"/>
          <w:sz w:val="24"/>
        </w:rPr>
      </w:pPr>
      <w:r w:rsidRPr="003D7D1D">
        <w:rPr>
          <w:rFonts w:ascii="Cambria" w:hAnsi="Cambria"/>
          <w:sz w:val="24"/>
        </w:rPr>
        <w:t>Esta organización es responsable de:</w:t>
      </w:r>
    </w:p>
    <w:p w:rsidR="003D7D1D" w:rsidRPr="003D7D1D" w:rsidRDefault="003D7D1D" w:rsidP="003D7D1D">
      <w:pPr>
        <w:pStyle w:val="Prrafodelista"/>
        <w:numPr>
          <w:ilvl w:val="0"/>
          <w:numId w:val="18"/>
        </w:numPr>
        <w:spacing w:line="360" w:lineRule="auto"/>
        <w:jc w:val="both"/>
        <w:rPr>
          <w:rFonts w:ascii="Cambria" w:hAnsi="Cambria"/>
          <w:sz w:val="24"/>
        </w:rPr>
      </w:pPr>
      <w:r w:rsidRPr="003D7D1D">
        <w:rPr>
          <w:rFonts w:ascii="Cambria" w:hAnsi="Cambria"/>
          <w:sz w:val="24"/>
        </w:rPr>
        <w:t>Desarrollar un producto de software en base a lo definido en el SQAP y los contratos establecidos con el cliente.</w:t>
      </w:r>
    </w:p>
    <w:p w:rsidR="003D7D1D" w:rsidRPr="003D7D1D" w:rsidRDefault="003D7D1D" w:rsidP="003D7D1D">
      <w:pPr>
        <w:pStyle w:val="Prrafodelista"/>
        <w:numPr>
          <w:ilvl w:val="0"/>
          <w:numId w:val="18"/>
        </w:numPr>
        <w:spacing w:line="360" w:lineRule="auto"/>
        <w:jc w:val="both"/>
        <w:rPr>
          <w:rFonts w:ascii="Cambria" w:hAnsi="Cambria"/>
          <w:sz w:val="24"/>
        </w:rPr>
      </w:pPr>
      <w:r w:rsidRPr="003D7D1D">
        <w:rPr>
          <w:rFonts w:ascii="Cambria" w:hAnsi="Cambria"/>
          <w:sz w:val="24"/>
        </w:rPr>
        <w:t>Generar la debida documentación definida en la SQAP acerca de cada una de sus actividades con el fin de llevar un control de las mismas.</w:t>
      </w:r>
    </w:p>
    <w:p w:rsidR="003D7D1D" w:rsidRPr="003D7D1D" w:rsidRDefault="003D7D1D" w:rsidP="003D7D1D">
      <w:pPr>
        <w:pStyle w:val="Prrafodelista"/>
        <w:numPr>
          <w:ilvl w:val="0"/>
          <w:numId w:val="18"/>
        </w:numPr>
        <w:spacing w:line="360" w:lineRule="auto"/>
        <w:jc w:val="both"/>
        <w:rPr>
          <w:rFonts w:ascii="Cambria" w:hAnsi="Cambria"/>
          <w:sz w:val="24"/>
        </w:rPr>
      </w:pPr>
      <w:r w:rsidRPr="003D7D1D">
        <w:rPr>
          <w:rFonts w:ascii="Cambria" w:hAnsi="Cambria"/>
          <w:sz w:val="24"/>
        </w:rPr>
        <w:t>Entregar la documentación de desarrollo que se exige en el plan (SQAP).</w:t>
      </w:r>
    </w:p>
    <w:p w:rsidR="003D7D1D" w:rsidRDefault="003D7D1D" w:rsidP="003D7D1D">
      <w:pPr>
        <w:pStyle w:val="Ttulo3"/>
        <w:numPr>
          <w:ilvl w:val="2"/>
          <w:numId w:val="1"/>
        </w:numPr>
        <w:spacing w:line="360" w:lineRule="auto"/>
      </w:pPr>
      <w:bookmarkStart w:id="31" w:name="_Toc184488597"/>
      <w:bookmarkStart w:id="32" w:name="_Toc276918066"/>
      <w:bookmarkStart w:id="33" w:name="_Toc456822606"/>
      <w:bookmarkStart w:id="34" w:name="_Toc21014259"/>
      <w:r w:rsidRPr="00174B2C">
        <w:t>Responsabilidades del Cliente</w:t>
      </w:r>
      <w:bookmarkEnd w:id="31"/>
      <w:bookmarkEnd w:id="32"/>
      <w:bookmarkEnd w:id="33"/>
      <w:bookmarkEnd w:id="34"/>
    </w:p>
    <w:p w:rsidR="003D7D1D" w:rsidRPr="003D7D1D" w:rsidRDefault="003D7D1D" w:rsidP="003D7D1D">
      <w:pPr>
        <w:spacing w:line="360" w:lineRule="auto"/>
        <w:jc w:val="both"/>
        <w:rPr>
          <w:rFonts w:ascii="Cambria" w:hAnsi="Cambria"/>
          <w:sz w:val="24"/>
        </w:rPr>
      </w:pPr>
      <w:r w:rsidRPr="003D7D1D">
        <w:rPr>
          <w:rFonts w:ascii="Cambria" w:hAnsi="Cambria"/>
          <w:sz w:val="24"/>
        </w:rPr>
        <w:t>Esta organización es responsable de:</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Proveer la información necesaria para el desarrollo del software con el fin de satisfacer sus necesidades.</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Brindar los recursos y condiciones necesarias para elaborar el software.</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Participar activamente en la organización del SQA para obtener óptimos resultados.</w:t>
      </w:r>
    </w:p>
    <w:p w:rsidR="003D7D1D" w:rsidRDefault="003D7D1D" w:rsidP="003D7D1D">
      <w:pPr>
        <w:pStyle w:val="Ttulo3"/>
        <w:numPr>
          <w:ilvl w:val="2"/>
          <w:numId w:val="1"/>
        </w:numPr>
        <w:spacing w:line="360" w:lineRule="auto"/>
      </w:pPr>
      <w:bookmarkStart w:id="35" w:name="_Toc184488598"/>
      <w:bookmarkStart w:id="36" w:name="_Toc276918067"/>
      <w:bookmarkStart w:id="37" w:name="_Toc456822607"/>
      <w:bookmarkStart w:id="38" w:name="_Toc21014260"/>
      <w:r w:rsidRPr="00174B2C">
        <w:lastRenderedPageBreak/>
        <w:t>Responsabilidades de la SQA</w:t>
      </w:r>
      <w:bookmarkEnd w:id="35"/>
      <w:bookmarkEnd w:id="36"/>
      <w:bookmarkEnd w:id="37"/>
      <w:r>
        <w:t>P</w:t>
      </w:r>
      <w:bookmarkEnd w:id="38"/>
    </w:p>
    <w:p w:rsidR="003D7D1D" w:rsidRPr="003D7D1D" w:rsidRDefault="003D7D1D" w:rsidP="003D7D1D">
      <w:pPr>
        <w:spacing w:line="360" w:lineRule="auto"/>
        <w:jc w:val="both"/>
        <w:rPr>
          <w:rFonts w:ascii="Cambria" w:hAnsi="Cambria"/>
          <w:sz w:val="24"/>
        </w:rPr>
      </w:pPr>
      <w:r w:rsidRPr="003D7D1D">
        <w:rPr>
          <w:rFonts w:ascii="Cambria" w:hAnsi="Cambria"/>
          <w:sz w:val="24"/>
        </w:rPr>
        <w:t>Actividades del grupo SQA:</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Establecimiento del plan SQA para el proyecto.</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Participar en el desarrollo de la descripción del proceso de software.</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Revisión de las actividades de ingeniería del software para verificar su ajuste al proceso del software.</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Auditoria de los productos de software designados para verificar el ajuste con los definidos como parte del proceso de software.</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Asegurar que las desviaciones del trabajo y los productos del software se documentan y se manejan de acuerdo con un procedimiento establecido.</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Registrar lo que no se ajuste a los requisitos e informar a sus superiores.</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Coordinar el control y la gestión de cambios.</w:t>
      </w:r>
    </w:p>
    <w:p w:rsidR="003D7D1D" w:rsidRPr="003D7D1D" w:rsidRDefault="003D7D1D" w:rsidP="003D7D1D">
      <w:pPr>
        <w:pStyle w:val="Prrafodelista"/>
        <w:numPr>
          <w:ilvl w:val="0"/>
          <w:numId w:val="19"/>
        </w:numPr>
        <w:spacing w:line="360" w:lineRule="auto"/>
        <w:jc w:val="both"/>
        <w:rPr>
          <w:rFonts w:ascii="Cambria" w:hAnsi="Cambria"/>
          <w:sz w:val="24"/>
        </w:rPr>
      </w:pPr>
      <w:r w:rsidRPr="003D7D1D">
        <w:rPr>
          <w:rFonts w:ascii="Cambria" w:hAnsi="Cambria"/>
          <w:sz w:val="24"/>
        </w:rPr>
        <w:t>Analizar las métricas del software.</w:t>
      </w:r>
    </w:p>
    <w:p w:rsidR="0077225F" w:rsidRPr="0077225F" w:rsidRDefault="0077225F" w:rsidP="0077225F">
      <w:pPr>
        <w:spacing w:line="360" w:lineRule="auto"/>
        <w:jc w:val="both"/>
        <w:rPr>
          <w:rFonts w:ascii="Cambria" w:hAnsi="Cambria"/>
          <w:sz w:val="24"/>
        </w:rPr>
      </w:pPr>
      <w:r w:rsidRPr="0077225F">
        <w:rPr>
          <w:rFonts w:ascii="Cambria" w:hAnsi="Cambria"/>
          <w:sz w:val="24"/>
        </w:rPr>
        <w:t>Esta organización es responsable de:</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Garantizar la calidad del producto de software desarrollado.</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Implantar normas y actividades para el desarrollo del software.</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Realizar reuniones para resolver los posibles conflictos durante el desarrollo del software.</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Aprobar y publicar el SQAP.</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Observar las deficiencias en el SQAP.</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Mejorar el SQAP, recomendando modificaciones o correcciones con el fin de obtener resultados óptimos.</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Autorizar la implantación del software.</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Enfoque de gestión de calidad.</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Tecnologías (métodos y herramientas).</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Revisiones Técnicas Formales.</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Estrategia de pruebas.</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Control de la documentación y de cambios.</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t>Procedimientos que aseguren ajustes a los estándares.</w:t>
      </w:r>
    </w:p>
    <w:p w:rsidR="0077225F" w:rsidRPr="0077225F" w:rsidRDefault="0077225F" w:rsidP="0077225F">
      <w:pPr>
        <w:pStyle w:val="Prrafodelista"/>
        <w:numPr>
          <w:ilvl w:val="0"/>
          <w:numId w:val="19"/>
        </w:numPr>
        <w:spacing w:line="360" w:lineRule="auto"/>
        <w:jc w:val="both"/>
        <w:rPr>
          <w:rFonts w:ascii="Cambria" w:hAnsi="Cambria"/>
          <w:sz w:val="24"/>
        </w:rPr>
      </w:pPr>
      <w:r w:rsidRPr="0077225F">
        <w:rPr>
          <w:rFonts w:ascii="Cambria" w:hAnsi="Cambria"/>
          <w:sz w:val="24"/>
        </w:rPr>
        <w:lastRenderedPageBreak/>
        <w:t>Mecanismos de medición y generación de informes.</w:t>
      </w:r>
    </w:p>
    <w:p w:rsidR="0077225F" w:rsidRPr="0077225F" w:rsidRDefault="0077225F" w:rsidP="0077225F">
      <w:pPr>
        <w:spacing w:line="360" w:lineRule="auto"/>
        <w:jc w:val="both"/>
        <w:rPr>
          <w:rFonts w:ascii="Cambria" w:hAnsi="Cambria"/>
          <w:sz w:val="24"/>
        </w:rPr>
      </w:pPr>
      <w:r w:rsidRPr="0077225F">
        <w:rPr>
          <w:rFonts w:ascii="Cambria" w:hAnsi="Cambria"/>
          <w:sz w:val="24"/>
        </w:rPr>
        <w:t xml:space="preserve">Como parte de las actividades del responsable de SQA se revisarán los productos que se consideren relevantes para la calidad del producto y del proceso. </w:t>
      </w:r>
    </w:p>
    <w:p w:rsidR="0077225F" w:rsidRDefault="0077225F" w:rsidP="00FC14BC">
      <w:pPr>
        <w:spacing w:line="360" w:lineRule="auto"/>
        <w:jc w:val="both"/>
        <w:rPr>
          <w:rFonts w:ascii="Cambria" w:hAnsi="Cambria"/>
          <w:sz w:val="24"/>
        </w:rPr>
      </w:pPr>
      <w:r w:rsidRPr="0077225F">
        <w:rPr>
          <w:rFonts w:ascii="Cambria" w:hAnsi="Cambria"/>
          <w:sz w:val="24"/>
        </w:rPr>
        <w:t>A continuación, se identifican esos productos y el responsable de las acciones correctivas para eliminar los defectos de cada producto.</w:t>
      </w:r>
    </w:p>
    <w:p w:rsidR="00FC14BC" w:rsidRPr="00FC14BC" w:rsidRDefault="00FC14BC" w:rsidP="00FC14BC">
      <w:pPr>
        <w:spacing w:line="360" w:lineRule="auto"/>
        <w:jc w:val="both"/>
        <w:rPr>
          <w:rFonts w:ascii="Cambria" w:hAnsi="Cambria"/>
          <w:sz w:val="24"/>
        </w:rPr>
      </w:pPr>
    </w:p>
    <w:tbl>
      <w:tblPr>
        <w:tblW w:w="891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529"/>
        <w:gridCol w:w="2468"/>
        <w:gridCol w:w="2922"/>
      </w:tblGrid>
      <w:tr w:rsidR="0077225F" w:rsidRPr="00174B2C" w:rsidTr="00FE76E0">
        <w:trPr>
          <w:trHeight w:val="275"/>
          <w:jc w:val="center"/>
        </w:trPr>
        <w:tc>
          <w:tcPr>
            <w:tcW w:w="8919" w:type="dxa"/>
            <w:gridSpan w:val="3"/>
            <w:tcBorders>
              <w:top w:val="nil"/>
              <w:left w:val="nil"/>
              <w:bottom w:val="single" w:sz="12" w:space="0" w:color="auto"/>
              <w:right w:val="nil"/>
            </w:tcBorders>
            <w:shd w:val="clear" w:color="auto" w:fill="auto"/>
          </w:tcPr>
          <w:p w:rsidR="0077225F" w:rsidRPr="00174B2C" w:rsidRDefault="0077225F" w:rsidP="00E87DA5">
            <w:pPr>
              <w:spacing w:before="100" w:beforeAutospacing="1" w:after="100" w:afterAutospacing="1" w:line="360" w:lineRule="auto"/>
              <w:jc w:val="center"/>
              <w:rPr>
                <w:rFonts w:cs="Arial"/>
                <w:b/>
                <w:sz w:val="24"/>
                <w:lang w:val="es-ES_tradnl"/>
              </w:rPr>
            </w:pPr>
            <w:r w:rsidRPr="00174B2C">
              <w:rPr>
                <w:rFonts w:cs="Arial"/>
                <w:b/>
                <w:sz w:val="24"/>
                <w:lang w:val="es-ES_tradnl"/>
              </w:rPr>
              <w:t>Tabla Nro. 1   Productos y Responsables de Acciones Correctivas</w:t>
            </w:r>
          </w:p>
        </w:tc>
      </w:tr>
      <w:tr w:rsidR="0077225F" w:rsidRPr="00174B2C" w:rsidTr="00FE76E0">
        <w:trPr>
          <w:trHeight w:val="275"/>
          <w:jc w:val="center"/>
        </w:trPr>
        <w:tc>
          <w:tcPr>
            <w:tcW w:w="3529" w:type="dxa"/>
            <w:tcBorders>
              <w:top w:val="single" w:sz="12" w:space="0" w:color="auto"/>
            </w:tcBorders>
            <w:shd w:val="clear" w:color="auto" w:fill="C0C0C0"/>
          </w:tcPr>
          <w:p w:rsidR="0077225F" w:rsidRPr="00174B2C" w:rsidRDefault="0077225F" w:rsidP="00FE76E0">
            <w:pPr>
              <w:spacing w:before="100" w:beforeAutospacing="1" w:after="100" w:afterAutospacing="1" w:line="360" w:lineRule="auto"/>
              <w:jc w:val="both"/>
              <w:rPr>
                <w:rFonts w:cs="Arial"/>
                <w:b/>
                <w:sz w:val="24"/>
              </w:rPr>
            </w:pPr>
          </w:p>
          <w:p w:rsidR="0077225F" w:rsidRPr="00174B2C" w:rsidRDefault="0077225F" w:rsidP="00FE76E0">
            <w:pPr>
              <w:spacing w:before="100" w:beforeAutospacing="1" w:after="100" w:afterAutospacing="1" w:line="360" w:lineRule="auto"/>
              <w:jc w:val="both"/>
              <w:rPr>
                <w:rFonts w:cs="Arial"/>
                <w:b/>
                <w:sz w:val="24"/>
                <w:lang w:val="es-ES_tradnl"/>
              </w:rPr>
            </w:pPr>
            <w:r w:rsidRPr="00174B2C">
              <w:rPr>
                <w:rFonts w:cs="Arial"/>
                <w:b/>
                <w:sz w:val="24"/>
                <w:lang w:val="es-ES_tradnl"/>
              </w:rPr>
              <w:t>Producto</w:t>
            </w:r>
          </w:p>
        </w:tc>
        <w:tc>
          <w:tcPr>
            <w:tcW w:w="2468" w:type="dxa"/>
            <w:tcBorders>
              <w:top w:val="single" w:sz="12" w:space="0" w:color="auto"/>
            </w:tcBorders>
            <w:shd w:val="clear" w:color="auto" w:fill="C0C0C0"/>
          </w:tcPr>
          <w:p w:rsidR="0077225F" w:rsidRPr="00174B2C" w:rsidRDefault="0077225F" w:rsidP="00FE76E0">
            <w:pPr>
              <w:spacing w:before="100" w:beforeAutospacing="1" w:after="100" w:afterAutospacing="1" w:line="360" w:lineRule="auto"/>
              <w:jc w:val="both"/>
              <w:rPr>
                <w:rFonts w:cs="Arial"/>
                <w:b/>
                <w:sz w:val="24"/>
                <w:lang w:val="es-ES_tradnl"/>
              </w:rPr>
            </w:pPr>
          </w:p>
          <w:p w:rsidR="0077225F" w:rsidRPr="00174B2C" w:rsidRDefault="0077225F" w:rsidP="00FE76E0">
            <w:pPr>
              <w:spacing w:before="100" w:beforeAutospacing="1" w:after="100" w:afterAutospacing="1" w:line="360" w:lineRule="auto"/>
              <w:jc w:val="both"/>
              <w:rPr>
                <w:rFonts w:cs="Arial"/>
                <w:b/>
                <w:sz w:val="24"/>
                <w:lang w:val="es-ES_tradnl"/>
              </w:rPr>
            </w:pPr>
            <w:r w:rsidRPr="00174B2C">
              <w:rPr>
                <w:rFonts w:cs="Arial"/>
                <w:b/>
                <w:sz w:val="24"/>
                <w:lang w:val="es-ES_tradnl"/>
              </w:rPr>
              <w:t>Rol Responsable</w:t>
            </w:r>
          </w:p>
        </w:tc>
        <w:tc>
          <w:tcPr>
            <w:tcW w:w="2922" w:type="dxa"/>
            <w:tcBorders>
              <w:top w:val="single" w:sz="12" w:space="0" w:color="auto"/>
            </w:tcBorders>
            <w:shd w:val="clear" w:color="auto" w:fill="C0C0C0"/>
          </w:tcPr>
          <w:p w:rsidR="0077225F" w:rsidRPr="00174B2C" w:rsidRDefault="0077225F" w:rsidP="00FE76E0">
            <w:pPr>
              <w:spacing w:before="100" w:beforeAutospacing="1" w:after="100" w:afterAutospacing="1" w:line="360" w:lineRule="auto"/>
              <w:jc w:val="both"/>
              <w:rPr>
                <w:rFonts w:cs="Arial"/>
                <w:b/>
                <w:sz w:val="24"/>
                <w:lang w:val="es-ES_tradnl"/>
              </w:rPr>
            </w:pPr>
          </w:p>
          <w:p w:rsidR="0077225F" w:rsidRPr="00174B2C" w:rsidRDefault="0077225F" w:rsidP="00FE76E0">
            <w:pPr>
              <w:spacing w:before="100" w:beforeAutospacing="1" w:after="100" w:afterAutospacing="1" w:line="360" w:lineRule="auto"/>
              <w:jc w:val="both"/>
              <w:rPr>
                <w:rFonts w:cs="Arial"/>
                <w:b/>
                <w:sz w:val="24"/>
                <w:lang w:val="es-ES_tradnl"/>
              </w:rPr>
            </w:pPr>
            <w:r w:rsidRPr="00174B2C">
              <w:rPr>
                <w:rFonts w:cs="Arial"/>
                <w:b/>
                <w:sz w:val="24"/>
                <w:lang w:val="es-ES_tradnl"/>
              </w:rPr>
              <w:t>Responsable</w:t>
            </w:r>
          </w:p>
        </w:tc>
      </w:tr>
      <w:tr w:rsidR="0077225F" w:rsidRPr="00174B2C" w:rsidTr="00FE76E0">
        <w:trPr>
          <w:trHeight w:val="275"/>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Documento de Requerimientos</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275"/>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Modelo de Casos de Uso</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275"/>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Alcance del Sistema</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275"/>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Descripción de la Arquitectura</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275"/>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Modelo de Diseño</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275"/>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Modelo de Datos</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275"/>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Estándar de Implementación</w:t>
            </w:r>
          </w:p>
        </w:tc>
        <w:tc>
          <w:tcPr>
            <w:tcW w:w="2468" w:type="dxa"/>
          </w:tcPr>
          <w:p w:rsidR="0077225F" w:rsidRPr="00174B2C" w:rsidRDefault="0077225F" w:rsidP="00FE76E0">
            <w:pPr>
              <w:spacing w:before="100" w:beforeAutospacing="1" w:after="100" w:afterAutospacing="1" w:line="360" w:lineRule="auto"/>
              <w:jc w:val="both"/>
              <w:rPr>
                <w:rFonts w:cs="Arial"/>
                <w:sz w:val="24"/>
                <w:lang w:val="es-ES_tradnl"/>
              </w:rPr>
            </w:pPr>
          </w:p>
        </w:tc>
        <w:tc>
          <w:tcPr>
            <w:tcW w:w="2922" w:type="dxa"/>
          </w:tcPr>
          <w:p w:rsidR="0077225F" w:rsidRPr="00174B2C" w:rsidRDefault="0077225F" w:rsidP="00FE76E0">
            <w:pPr>
              <w:spacing w:before="100" w:beforeAutospacing="1" w:after="100" w:afterAutospacing="1" w:line="360" w:lineRule="auto"/>
              <w:jc w:val="both"/>
              <w:rPr>
                <w:rFonts w:cs="Arial"/>
                <w:sz w:val="24"/>
                <w:lang w:val="es-ES_tradnl"/>
              </w:rPr>
            </w:pPr>
          </w:p>
        </w:tc>
      </w:tr>
      <w:tr w:rsidR="0077225F" w:rsidRPr="00174B2C" w:rsidTr="00FE76E0">
        <w:trPr>
          <w:trHeight w:val="621"/>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Estándar de documentación técnica</w:t>
            </w:r>
          </w:p>
        </w:tc>
        <w:tc>
          <w:tcPr>
            <w:tcW w:w="2468" w:type="dxa"/>
          </w:tcPr>
          <w:p w:rsidR="0077225F" w:rsidRPr="00174B2C" w:rsidRDefault="0077225F" w:rsidP="00FE76E0">
            <w:pPr>
              <w:spacing w:before="100" w:beforeAutospacing="1" w:after="100" w:afterAutospacing="1" w:line="360" w:lineRule="auto"/>
              <w:jc w:val="both"/>
              <w:rPr>
                <w:rFonts w:cs="Arial"/>
                <w:sz w:val="24"/>
                <w:lang w:val="es-ES_tradnl"/>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589"/>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Documento de Estimaciones</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621"/>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Documento de Riesgos</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621"/>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Plan del Proyecto</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621"/>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Plan de Verificación y Validación</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1241"/>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Reporte de pruebas unitarias, de integración y    del Sistema</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621"/>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lastRenderedPageBreak/>
              <w:t>Plan de Implantación</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621"/>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Estándar de Documentación de Usuario</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621"/>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Documentación de Usuario</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r w:rsidR="0077225F" w:rsidRPr="00174B2C" w:rsidTr="00FE76E0">
        <w:trPr>
          <w:trHeight w:val="654"/>
          <w:jc w:val="center"/>
        </w:trPr>
        <w:tc>
          <w:tcPr>
            <w:tcW w:w="3529" w:type="dxa"/>
          </w:tcPr>
          <w:p w:rsidR="0077225F" w:rsidRPr="00174B2C" w:rsidRDefault="0077225F" w:rsidP="00FE76E0">
            <w:pPr>
              <w:spacing w:before="100" w:beforeAutospacing="1" w:after="100" w:afterAutospacing="1" w:line="360" w:lineRule="auto"/>
              <w:jc w:val="both"/>
              <w:rPr>
                <w:rFonts w:cs="Arial"/>
                <w:sz w:val="24"/>
              </w:rPr>
            </w:pPr>
            <w:r w:rsidRPr="00174B2C">
              <w:rPr>
                <w:rFonts w:cs="Arial"/>
                <w:sz w:val="24"/>
              </w:rPr>
              <w:t>Plan de Gestión de Configuración</w:t>
            </w:r>
          </w:p>
        </w:tc>
        <w:tc>
          <w:tcPr>
            <w:tcW w:w="2468" w:type="dxa"/>
          </w:tcPr>
          <w:p w:rsidR="0077225F" w:rsidRPr="00174B2C" w:rsidRDefault="0077225F" w:rsidP="00FE76E0">
            <w:pPr>
              <w:spacing w:before="100" w:beforeAutospacing="1" w:after="100" w:afterAutospacing="1" w:line="360" w:lineRule="auto"/>
              <w:jc w:val="both"/>
              <w:rPr>
                <w:rFonts w:cs="Arial"/>
                <w:sz w:val="24"/>
              </w:rPr>
            </w:pPr>
          </w:p>
        </w:tc>
        <w:tc>
          <w:tcPr>
            <w:tcW w:w="2922" w:type="dxa"/>
          </w:tcPr>
          <w:p w:rsidR="0077225F" w:rsidRPr="00174B2C" w:rsidRDefault="0077225F" w:rsidP="00FE76E0">
            <w:pPr>
              <w:spacing w:before="100" w:beforeAutospacing="1" w:after="100" w:afterAutospacing="1" w:line="360" w:lineRule="auto"/>
              <w:jc w:val="both"/>
              <w:rPr>
                <w:rFonts w:cs="Arial"/>
                <w:sz w:val="24"/>
              </w:rPr>
            </w:pPr>
          </w:p>
        </w:tc>
      </w:tr>
    </w:tbl>
    <w:p w:rsidR="0077225F" w:rsidRPr="0077225F" w:rsidRDefault="0077225F" w:rsidP="0077225F">
      <w:pPr>
        <w:spacing w:line="360" w:lineRule="auto"/>
        <w:jc w:val="center"/>
        <w:rPr>
          <w:rFonts w:ascii="Cambria" w:hAnsi="Cambria"/>
          <w:b/>
          <w:sz w:val="24"/>
        </w:rPr>
      </w:pPr>
    </w:p>
    <w:p w:rsidR="00E87DA5" w:rsidRDefault="00E87DA5" w:rsidP="00E87DA5">
      <w:pPr>
        <w:pStyle w:val="Ttulo2"/>
        <w:numPr>
          <w:ilvl w:val="1"/>
          <w:numId w:val="1"/>
        </w:numPr>
        <w:spacing w:line="360" w:lineRule="auto"/>
      </w:pPr>
      <w:bookmarkStart w:id="39" w:name="_Toc184488599"/>
      <w:bookmarkStart w:id="40" w:name="_Toc276918068"/>
      <w:bookmarkStart w:id="41" w:name="_Toc456822608"/>
      <w:bookmarkStart w:id="42" w:name="_Toc21014261"/>
      <w:r w:rsidRPr="00174B2C">
        <w:t>Evolución del SQAP</w:t>
      </w:r>
      <w:bookmarkEnd w:id="39"/>
      <w:bookmarkEnd w:id="40"/>
      <w:bookmarkEnd w:id="41"/>
      <w:bookmarkEnd w:id="42"/>
    </w:p>
    <w:p w:rsidR="00E87DA5" w:rsidRDefault="00E87DA5" w:rsidP="00E87DA5">
      <w:pPr>
        <w:spacing w:line="360" w:lineRule="auto"/>
        <w:jc w:val="both"/>
        <w:rPr>
          <w:rFonts w:ascii="Cambria" w:hAnsi="Cambria"/>
          <w:sz w:val="24"/>
        </w:rPr>
      </w:pPr>
      <w:r w:rsidRPr="00E87DA5">
        <w:rPr>
          <w:rFonts w:ascii="Cambria" w:hAnsi="Cambria"/>
          <w:sz w:val="24"/>
        </w:rPr>
        <w:t>La organización responsable del SQAP, es la organización SQA. El SQAP, será dado a conocer a todos las organizaciones, cualquier modificación durante la implementación del SQAP debido a circunstancias o necesidades, se ejecutará a través del siguiente plan para la implantación y evolución del SQAP.</w:t>
      </w:r>
    </w:p>
    <w:p w:rsidR="00E87DA5" w:rsidRDefault="00E87DA5" w:rsidP="00E87DA5">
      <w:pPr>
        <w:pStyle w:val="Ttulo3"/>
        <w:numPr>
          <w:ilvl w:val="2"/>
          <w:numId w:val="1"/>
        </w:numPr>
        <w:spacing w:line="360" w:lineRule="auto"/>
      </w:pPr>
      <w:bookmarkStart w:id="43" w:name="_Toc21014262"/>
      <w:r>
        <w:t>Control de cambio</w:t>
      </w:r>
      <w:bookmarkEnd w:id="43"/>
    </w:p>
    <w:p w:rsidR="00E87DA5" w:rsidRPr="00E87DA5" w:rsidRDefault="00E87DA5" w:rsidP="00E87DA5">
      <w:pPr>
        <w:spacing w:line="360" w:lineRule="auto"/>
        <w:jc w:val="both"/>
        <w:rPr>
          <w:rFonts w:ascii="Cambria" w:hAnsi="Cambria"/>
          <w:sz w:val="24"/>
        </w:rPr>
      </w:pPr>
      <w:r w:rsidRPr="00E87DA5">
        <w:rPr>
          <w:rFonts w:ascii="Cambria" w:hAnsi="Cambria"/>
          <w:sz w:val="24"/>
        </w:rPr>
        <w:t>El control de cambio del SQAP, será realizado utilizando versiones evolutivas, así por ejemplo al presente SQAP, se denomina como la versión 1.0, los siguientes puntos describen el criterio a seguir para la asignación de versión a las modificaciones del SQAP.</w:t>
      </w:r>
    </w:p>
    <w:p w:rsidR="00BB1713" w:rsidRDefault="00E87DA5" w:rsidP="00BB1713">
      <w:pPr>
        <w:pStyle w:val="Prrafodelista"/>
        <w:numPr>
          <w:ilvl w:val="0"/>
          <w:numId w:val="19"/>
        </w:numPr>
        <w:spacing w:line="360" w:lineRule="auto"/>
        <w:jc w:val="both"/>
        <w:rPr>
          <w:rFonts w:ascii="Cambria" w:hAnsi="Cambria"/>
          <w:sz w:val="24"/>
        </w:rPr>
      </w:pPr>
      <w:r w:rsidRPr="00E87DA5">
        <w:rPr>
          <w:rFonts w:ascii="Cambria" w:hAnsi="Cambria"/>
          <w:sz w:val="24"/>
        </w:rPr>
        <w:t>Si los cambios solo afectan a secciones específicas del SQAP y las mismas no modifican la línea base del SQAP, la versión asignada será la suma de más 0.1, a la versión actual, los cambios se realizarán insertando y /o eliminando hojas en el SQAP vigente.</w:t>
      </w:r>
    </w:p>
    <w:p w:rsidR="00BB1713" w:rsidRDefault="00E87DA5" w:rsidP="00BB1713">
      <w:pPr>
        <w:pStyle w:val="Prrafodelista"/>
        <w:numPr>
          <w:ilvl w:val="0"/>
          <w:numId w:val="19"/>
        </w:numPr>
        <w:spacing w:line="360" w:lineRule="auto"/>
        <w:jc w:val="both"/>
        <w:rPr>
          <w:rFonts w:ascii="Cambria" w:hAnsi="Cambria"/>
          <w:sz w:val="24"/>
        </w:rPr>
      </w:pPr>
      <w:r w:rsidRPr="00BB1713">
        <w:rPr>
          <w:rFonts w:ascii="Cambria" w:hAnsi="Cambria"/>
          <w:sz w:val="24"/>
        </w:rPr>
        <w:t>Si los cambios son significativos la versión asignada será la suma de cualquier valor entre [0.1,0.2,…,9.8,9.9,1] para alcanzar el próximo número entero, a la versión actual del SQAP y se imprimirá completamente el nuevo SQAP.</w:t>
      </w:r>
    </w:p>
    <w:p w:rsidR="00E87DA5" w:rsidRPr="00BB1713" w:rsidRDefault="00E87DA5" w:rsidP="00BB1713">
      <w:pPr>
        <w:pStyle w:val="Prrafodelista"/>
        <w:numPr>
          <w:ilvl w:val="0"/>
          <w:numId w:val="19"/>
        </w:numPr>
        <w:spacing w:line="360" w:lineRule="auto"/>
        <w:jc w:val="both"/>
        <w:rPr>
          <w:rFonts w:ascii="Cambria" w:hAnsi="Cambria"/>
          <w:sz w:val="24"/>
        </w:rPr>
      </w:pPr>
      <w:r w:rsidRPr="00BB1713">
        <w:rPr>
          <w:rFonts w:ascii="Cambria" w:hAnsi="Cambria"/>
          <w:sz w:val="24"/>
        </w:rPr>
        <w:t xml:space="preserve">Si se repite con frecuencia el punto 1, y no se imprimió completamente el SQAP modificado ya varias veces, entonces para contar con un SQAP consistente y mantenible se debe imprimir completamente el Plan, contadas las </w:t>
      </w:r>
      <w:r w:rsidRPr="00BB1713">
        <w:rPr>
          <w:rFonts w:ascii="Cambria" w:hAnsi="Cambria"/>
          <w:sz w:val="24"/>
        </w:rPr>
        <w:lastRenderedPageBreak/>
        <w:t>modificaciones realizadas previamente, para la asignación de versión se utilizará el criterio descrito en el punto 2.</w:t>
      </w:r>
    </w:p>
    <w:p w:rsidR="00E87DA5" w:rsidRDefault="00E87DA5" w:rsidP="00DF501C">
      <w:pPr>
        <w:pStyle w:val="Ttulo3"/>
        <w:numPr>
          <w:ilvl w:val="2"/>
          <w:numId w:val="1"/>
        </w:numPr>
        <w:spacing w:line="360" w:lineRule="auto"/>
      </w:pPr>
      <w:bookmarkStart w:id="44" w:name="_Toc184488601"/>
      <w:bookmarkStart w:id="45" w:name="_Toc276918070"/>
      <w:bookmarkStart w:id="46" w:name="_Toc456822610"/>
      <w:bookmarkStart w:id="47" w:name="_Toc21014263"/>
      <w:r w:rsidRPr="00174B2C">
        <w:t>Cuando hacer modificaciones</w:t>
      </w:r>
      <w:bookmarkEnd w:id="44"/>
      <w:bookmarkEnd w:id="45"/>
      <w:bookmarkEnd w:id="46"/>
      <w:bookmarkEnd w:id="47"/>
    </w:p>
    <w:p w:rsidR="00E87DA5" w:rsidRPr="00E87DA5" w:rsidRDefault="00E87DA5" w:rsidP="00E87DA5">
      <w:pPr>
        <w:spacing w:line="360" w:lineRule="auto"/>
        <w:jc w:val="both"/>
        <w:rPr>
          <w:rFonts w:ascii="Cambria" w:hAnsi="Cambria"/>
          <w:sz w:val="24"/>
        </w:rPr>
      </w:pPr>
      <w:r w:rsidRPr="00E87DA5">
        <w:rPr>
          <w:rFonts w:ascii="Cambria" w:hAnsi="Cambria"/>
          <w:sz w:val="24"/>
        </w:rPr>
        <w:t>Las modificaciones del SQAP serán realizadas cuando se den las siguientes situaciones:</w:t>
      </w:r>
    </w:p>
    <w:p w:rsidR="00E87DA5" w:rsidRPr="00E87DA5" w:rsidRDefault="00E87DA5" w:rsidP="00E87DA5">
      <w:pPr>
        <w:pStyle w:val="Prrafodelista"/>
        <w:numPr>
          <w:ilvl w:val="0"/>
          <w:numId w:val="21"/>
        </w:numPr>
        <w:spacing w:line="360" w:lineRule="auto"/>
        <w:jc w:val="both"/>
        <w:rPr>
          <w:rFonts w:ascii="Cambria" w:hAnsi="Cambria"/>
          <w:sz w:val="24"/>
        </w:rPr>
      </w:pPr>
      <w:r w:rsidRPr="00E87DA5">
        <w:rPr>
          <w:rFonts w:ascii="Cambria" w:hAnsi="Cambria"/>
          <w:sz w:val="24"/>
        </w:rPr>
        <w:t>Surjan modificaciones en el Plan</w:t>
      </w:r>
    </w:p>
    <w:p w:rsidR="00E87DA5" w:rsidRPr="00E87DA5" w:rsidRDefault="00E87DA5" w:rsidP="00E87DA5">
      <w:pPr>
        <w:pStyle w:val="Prrafodelista"/>
        <w:numPr>
          <w:ilvl w:val="0"/>
          <w:numId w:val="21"/>
        </w:numPr>
        <w:spacing w:line="360" w:lineRule="auto"/>
        <w:jc w:val="both"/>
        <w:rPr>
          <w:rFonts w:ascii="Cambria" w:hAnsi="Cambria"/>
          <w:sz w:val="24"/>
        </w:rPr>
      </w:pPr>
      <w:r w:rsidRPr="00E87DA5">
        <w:rPr>
          <w:rFonts w:ascii="Cambria" w:hAnsi="Cambria"/>
          <w:sz w:val="24"/>
        </w:rPr>
        <w:t>Cambios en el modelo de desarrollo como ser requerimientos, diseño, etc.</w:t>
      </w:r>
    </w:p>
    <w:p w:rsidR="00E87DA5" w:rsidRDefault="00E87DA5" w:rsidP="00E87DA5">
      <w:pPr>
        <w:pStyle w:val="Prrafodelista"/>
        <w:numPr>
          <w:ilvl w:val="0"/>
          <w:numId w:val="21"/>
        </w:numPr>
        <w:spacing w:line="360" w:lineRule="auto"/>
        <w:jc w:val="both"/>
        <w:rPr>
          <w:rFonts w:ascii="Cambria" w:hAnsi="Cambria"/>
          <w:sz w:val="24"/>
        </w:rPr>
      </w:pPr>
      <w:r w:rsidRPr="00E87DA5">
        <w:rPr>
          <w:rFonts w:ascii="Cambria" w:hAnsi="Cambria"/>
          <w:sz w:val="24"/>
        </w:rPr>
        <w:t>Incumplimiento de alguna sección del SQAP</w:t>
      </w:r>
    </w:p>
    <w:p w:rsidR="00E87DA5" w:rsidRDefault="00E87DA5" w:rsidP="00DF501C">
      <w:pPr>
        <w:pStyle w:val="Ttulo3"/>
        <w:numPr>
          <w:ilvl w:val="2"/>
          <w:numId w:val="1"/>
        </w:numPr>
        <w:spacing w:line="360" w:lineRule="auto"/>
      </w:pPr>
      <w:bookmarkStart w:id="48" w:name="_Toc184488602"/>
      <w:bookmarkStart w:id="49" w:name="_Toc276918071"/>
      <w:bookmarkStart w:id="50" w:name="_Toc456822611"/>
      <w:bookmarkStart w:id="51" w:name="_Toc21014264"/>
      <w:r w:rsidRPr="00174B2C">
        <w:t>Implantación de modificaciones</w:t>
      </w:r>
      <w:bookmarkEnd w:id="48"/>
      <w:bookmarkEnd w:id="49"/>
      <w:bookmarkEnd w:id="50"/>
      <w:bookmarkEnd w:id="51"/>
    </w:p>
    <w:p w:rsidR="00E60A36" w:rsidRPr="00E60A36" w:rsidRDefault="00E60A36" w:rsidP="00E60A36">
      <w:pPr>
        <w:spacing w:line="360" w:lineRule="auto"/>
        <w:jc w:val="both"/>
        <w:rPr>
          <w:rFonts w:ascii="Cambria" w:hAnsi="Cambria"/>
          <w:sz w:val="24"/>
        </w:rPr>
      </w:pPr>
      <w:r w:rsidRPr="00E60A36">
        <w:rPr>
          <w:rFonts w:ascii="Cambria" w:hAnsi="Cambria"/>
          <w:sz w:val="24"/>
        </w:rPr>
        <w:t>Las modificaciones del SQAP</w:t>
      </w:r>
      <w:r w:rsidRPr="00E60A36">
        <w:rPr>
          <w:rFonts w:ascii="Cambria" w:hAnsi="Cambria"/>
          <w:sz w:val="24"/>
        </w:rPr>
        <w:fldChar w:fldCharType="begin"/>
      </w:r>
      <w:r w:rsidRPr="00E60A36">
        <w:rPr>
          <w:rFonts w:ascii="Cambria" w:hAnsi="Cambria"/>
          <w:sz w:val="24"/>
        </w:rPr>
        <w:instrText xml:space="preserve"> XE "SQAP" </w:instrText>
      </w:r>
      <w:r w:rsidRPr="00E60A36">
        <w:rPr>
          <w:rFonts w:ascii="Cambria" w:hAnsi="Cambria"/>
          <w:sz w:val="24"/>
        </w:rPr>
        <w:fldChar w:fldCharType="end"/>
      </w:r>
      <w:r w:rsidRPr="00E60A36">
        <w:rPr>
          <w:rFonts w:ascii="Cambria" w:hAnsi="Cambria"/>
          <w:sz w:val="24"/>
        </w:rPr>
        <w:t>, se harán en función al problema presentado de la siguiente manera:</w:t>
      </w:r>
    </w:p>
    <w:p w:rsidR="00E60A36" w:rsidRPr="00E60A36" w:rsidRDefault="00E60A36" w:rsidP="00E60A36">
      <w:pPr>
        <w:pStyle w:val="Prrafodelista"/>
        <w:numPr>
          <w:ilvl w:val="0"/>
          <w:numId w:val="24"/>
        </w:numPr>
        <w:spacing w:line="360" w:lineRule="auto"/>
        <w:jc w:val="both"/>
        <w:rPr>
          <w:rFonts w:ascii="Cambria" w:hAnsi="Cambria"/>
          <w:sz w:val="24"/>
        </w:rPr>
      </w:pPr>
      <w:r w:rsidRPr="00E60A36">
        <w:rPr>
          <w:rFonts w:ascii="Cambria" w:hAnsi="Cambria"/>
          <w:sz w:val="24"/>
        </w:rPr>
        <w:t>Detectar uno de los puntos especificados en 3.4.2.</w:t>
      </w:r>
    </w:p>
    <w:p w:rsidR="00E60A36" w:rsidRPr="00E60A36" w:rsidRDefault="00E60A36" w:rsidP="00E60A36">
      <w:pPr>
        <w:pStyle w:val="Prrafodelista"/>
        <w:numPr>
          <w:ilvl w:val="0"/>
          <w:numId w:val="24"/>
        </w:numPr>
        <w:spacing w:line="360" w:lineRule="auto"/>
        <w:jc w:val="both"/>
        <w:rPr>
          <w:rFonts w:ascii="Cambria" w:hAnsi="Cambria"/>
          <w:sz w:val="24"/>
        </w:rPr>
      </w:pPr>
      <w:r w:rsidRPr="00E60A36">
        <w:rPr>
          <w:rFonts w:ascii="Cambria" w:hAnsi="Cambria"/>
          <w:sz w:val="24"/>
        </w:rPr>
        <w:t>Realizar un análisis del problema.</w:t>
      </w:r>
    </w:p>
    <w:p w:rsidR="00E60A36" w:rsidRPr="00E60A36" w:rsidRDefault="00E60A36" w:rsidP="00E60A36">
      <w:pPr>
        <w:pStyle w:val="Prrafodelista"/>
        <w:numPr>
          <w:ilvl w:val="0"/>
          <w:numId w:val="24"/>
        </w:numPr>
        <w:spacing w:line="360" w:lineRule="auto"/>
        <w:jc w:val="both"/>
        <w:rPr>
          <w:rFonts w:ascii="Cambria" w:hAnsi="Cambria"/>
          <w:sz w:val="24"/>
        </w:rPr>
      </w:pPr>
      <w:r w:rsidRPr="00E60A36">
        <w:rPr>
          <w:rFonts w:ascii="Cambria" w:hAnsi="Cambria"/>
          <w:sz w:val="24"/>
        </w:rPr>
        <w:t>Realizar reuniones técnicas con las áreas involucradas en la modificación del SQAP</w:t>
      </w:r>
      <w:r w:rsidRPr="00E60A36">
        <w:rPr>
          <w:rFonts w:ascii="Cambria" w:hAnsi="Cambria"/>
          <w:sz w:val="24"/>
        </w:rPr>
        <w:fldChar w:fldCharType="begin"/>
      </w:r>
      <w:r w:rsidRPr="00E60A36">
        <w:rPr>
          <w:rFonts w:ascii="Cambria" w:hAnsi="Cambria"/>
          <w:sz w:val="24"/>
        </w:rPr>
        <w:instrText xml:space="preserve"> XE "SQAP" </w:instrText>
      </w:r>
      <w:r w:rsidRPr="00E60A36">
        <w:rPr>
          <w:rFonts w:ascii="Cambria" w:hAnsi="Cambria"/>
          <w:sz w:val="24"/>
        </w:rPr>
        <w:fldChar w:fldCharType="end"/>
      </w:r>
      <w:r w:rsidRPr="00E60A36">
        <w:rPr>
          <w:rFonts w:ascii="Cambria" w:hAnsi="Cambria"/>
          <w:sz w:val="24"/>
        </w:rPr>
        <w:t>, estas áreas además de exponer los problemas, darán recomendaciones para la modificación correspondiente.</w:t>
      </w:r>
    </w:p>
    <w:p w:rsidR="00E60A36" w:rsidRPr="00E60A36" w:rsidRDefault="00E60A36" w:rsidP="00E60A36">
      <w:pPr>
        <w:pStyle w:val="Prrafodelista"/>
        <w:numPr>
          <w:ilvl w:val="0"/>
          <w:numId w:val="24"/>
        </w:numPr>
        <w:spacing w:line="360" w:lineRule="auto"/>
        <w:jc w:val="both"/>
        <w:rPr>
          <w:rFonts w:ascii="Cambria" w:hAnsi="Cambria"/>
          <w:sz w:val="24"/>
        </w:rPr>
      </w:pPr>
      <w:r w:rsidRPr="00E60A36">
        <w:rPr>
          <w:rFonts w:ascii="Cambria" w:hAnsi="Cambria"/>
          <w:sz w:val="24"/>
        </w:rPr>
        <w:t>Hacer la modificación.</w:t>
      </w:r>
    </w:p>
    <w:p w:rsidR="00E60A36" w:rsidRPr="00E60A36" w:rsidRDefault="00E60A36" w:rsidP="00E60A36">
      <w:pPr>
        <w:pStyle w:val="Prrafodelista"/>
        <w:numPr>
          <w:ilvl w:val="0"/>
          <w:numId w:val="24"/>
        </w:numPr>
        <w:spacing w:line="360" w:lineRule="auto"/>
        <w:jc w:val="both"/>
        <w:rPr>
          <w:rFonts w:ascii="Cambria" w:hAnsi="Cambria"/>
          <w:sz w:val="24"/>
        </w:rPr>
      </w:pPr>
      <w:r w:rsidRPr="00E60A36">
        <w:rPr>
          <w:rFonts w:ascii="Cambria" w:hAnsi="Cambria"/>
          <w:sz w:val="24"/>
        </w:rPr>
        <w:t>Implementar la modificación correspondiente</w:t>
      </w:r>
    </w:p>
    <w:p w:rsidR="00E60A36" w:rsidRPr="00E60A36" w:rsidRDefault="00E60A36" w:rsidP="00E60A36">
      <w:pPr>
        <w:spacing w:line="360" w:lineRule="auto"/>
        <w:jc w:val="both"/>
        <w:rPr>
          <w:rFonts w:ascii="Cambria" w:hAnsi="Cambria"/>
          <w:sz w:val="24"/>
        </w:rPr>
      </w:pPr>
      <w:r w:rsidRPr="00E60A36">
        <w:rPr>
          <w:rFonts w:ascii="Cambria" w:hAnsi="Cambria"/>
          <w:sz w:val="24"/>
        </w:rPr>
        <w:t>Una vez finalizada la implementación se evaluará si fue correcta la modificación.</w:t>
      </w:r>
    </w:p>
    <w:p w:rsidR="00E60A36" w:rsidRPr="00E60A36" w:rsidRDefault="00E60A36" w:rsidP="00E60A36">
      <w:pPr>
        <w:pStyle w:val="Prrafodelista"/>
        <w:numPr>
          <w:ilvl w:val="0"/>
          <w:numId w:val="24"/>
        </w:numPr>
        <w:spacing w:line="360" w:lineRule="auto"/>
        <w:jc w:val="both"/>
        <w:rPr>
          <w:rFonts w:ascii="Cambria" w:hAnsi="Cambria"/>
          <w:sz w:val="24"/>
        </w:rPr>
      </w:pPr>
      <w:r w:rsidRPr="00E60A36">
        <w:rPr>
          <w:rFonts w:ascii="Cambria" w:hAnsi="Cambria"/>
          <w:sz w:val="24"/>
        </w:rPr>
        <w:t>Promulgar la nueva versión del SQAP</w:t>
      </w:r>
      <w:r w:rsidRPr="00E60A36">
        <w:rPr>
          <w:rFonts w:ascii="Cambria" w:hAnsi="Cambria"/>
          <w:sz w:val="24"/>
        </w:rPr>
        <w:fldChar w:fldCharType="begin"/>
      </w:r>
      <w:r w:rsidRPr="00E60A36">
        <w:rPr>
          <w:rFonts w:ascii="Cambria" w:hAnsi="Cambria"/>
          <w:sz w:val="24"/>
        </w:rPr>
        <w:instrText xml:space="preserve"> XE "SQAP" </w:instrText>
      </w:r>
      <w:r w:rsidRPr="00E60A36">
        <w:rPr>
          <w:rFonts w:ascii="Cambria" w:hAnsi="Cambria"/>
          <w:sz w:val="24"/>
        </w:rPr>
        <w:fldChar w:fldCharType="end"/>
      </w:r>
      <w:r w:rsidRPr="00E60A36">
        <w:rPr>
          <w:rFonts w:ascii="Cambria" w:hAnsi="Cambria"/>
          <w:sz w:val="24"/>
        </w:rPr>
        <w:t>.</w:t>
      </w:r>
    </w:p>
    <w:p w:rsidR="00E60A36" w:rsidRPr="00E60A36" w:rsidRDefault="00E60A36" w:rsidP="00E60A36">
      <w:pPr>
        <w:spacing w:line="360" w:lineRule="auto"/>
        <w:jc w:val="both"/>
        <w:rPr>
          <w:rFonts w:ascii="Cambria" w:hAnsi="Cambria"/>
          <w:sz w:val="24"/>
        </w:rPr>
      </w:pPr>
      <w:r w:rsidRPr="00E60A36">
        <w:rPr>
          <w:rFonts w:ascii="Cambria" w:hAnsi="Cambria"/>
          <w:sz w:val="24"/>
        </w:rPr>
        <w:t>Las modificaciones al SQAP</w:t>
      </w:r>
      <w:r w:rsidRPr="00E60A36">
        <w:rPr>
          <w:rFonts w:ascii="Cambria" w:hAnsi="Cambria"/>
          <w:sz w:val="24"/>
        </w:rPr>
        <w:fldChar w:fldCharType="begin"/>
      </w:r>
      <w:r w:rsidRPr="00E60A36">
        <w:rPr>
          <w:rFonts w:ascii="Cambria" w:hAnsi="Cambria"/>
          <w:sz w:val="24"/>
        </w:rPr>
        <w:instrText xml:space="preserve"> XE "SQAP" </w:instrText>
      </w:r>
      <w:r w:rsidRPr="00E60A36">
        <w:rPr>
          <w:rFonts w:ascii="Cambria" w:hAnsi="Cambria"/>
          <w:sz w:val="24"/>
        </w:rPr>
        <w:fldChar w:fldCharType="end"/>
      </w:r>
      <w:r w:rsidRPr="00E60A36">
        <w:rPr>
          <w:rFonts w:ascii="Cambria" w:hAnsi="Cambria"/>
          <w:sz w:val="24"/>
        </w:rPr>
        <w:t>, solo ser realizará en las secciones del SQAP que sean afectadas por la observación, este trabajo estará a cargo de la organización de la SQA.</w:t>
      </w:r>
    </w:p>
    <w:p w:rsidR="00FE76E0" w:rsidRDefault="00FE76E0" w:rsidP="00DF501C">
      <w:pPr>
        <w:pStyle w:val="Ttulo3"/>
        <w:numPr>
          <w:ilvl w:val="2"/>
          <w:numId w:val="1"/>
        </w:numPr>
        <w:spacing w:line="360" w:lineRule="auto"/>
      </w:pPr>
      <w:bookmarkStart w:id="52" w:name="_Toc184488603"/>
      <w:bookmarkStart w:id="53" w:name="_Toc276918072"/>
      <w:bookmarkStart w:id="54" w:name="_Toc456822612"/>
      <w:bookmarkStart w:id="55" w:name="_Toc21014265"/>
      <w:r w:rsidRPr="00174B2C">
        <w:t>Publicación del SQAP</w:t>
      </w:r>
      <w:bookmarkEnd w:id="52"/>
      <w:bookmarkEnd w:id="53"/>
      <w:bookmarkEnd w:id="54"/>
      <w:bookmarkEnd w:id="55"/>
      <w:r w:rsidRPr="00174B2C">
        <w:fldChar w:fldCharType="begin"/>
      </w:r>
      <w:r w:rsidRPr="00174B2C">
        <w:instrText xml:space="preserve"> XE "SQAP" </w:instrText>
      </w:r>
      <w:r w:rsidRPr="00174B2C">
        <w:fldChar w:fldCharType="end"/>
      </w:r>
    </w:p>
    <w:p w:rsidR="00FB6E93" w:rsidRPr="00FB6E93" w:rsidRDefault="00FE76E0" w:rsidP="00FB6E93">
      <w:pPr>
        <w:spacing w:line="360" w:lineRule="auto"/>
        <w:jc w:val="both"/>
        <w:rPr>
          <w:rFonts w:ascii="Cambria" w:hAnsi="Cambria"/>
          <w:sz w:val="24"/>
        </w:rPr>
      </w:pPr>
      <w:r w:rsidRPr="00FE76E0">
        <w:rPr>
          <w:rFonts w:ascii="Cambria" w:hAnsi="Cambria"/>
          <w:sz w:val="24"/>
        </w:rPr>
        <w:t>La publicación de las versiones del SQAP las hará el consultor a todos los miembros del SQAP si se presenta el punto 3.4.1 se imprimirá todo el documento SQAP actualizado y publicado a través de los representantes de la organización</w:t>
      </w:r>
      <w:r w:rsidR="00FB6E93">
        <w:rPr>
          <w:rFonts w:ascii="Cambria" w:hAnsi="Cambria"/>
          <w:sz w:val="24"/>
        </w:rPr>
        <w:t>.</w:t>
      </w:r>
    </w:p>
    <w:p w:rsidR="00BB1713" w:rsidRPr="00235369" w:rsidRDefault="00BB1713" w:rsidP="00DF501C">
      <w:pPr>
        <w:pStyle w:val="Ttulo1"/>
        <w:numPr>
          <w:ilvl w:val="0"/>
          <w:numId w:val="1"/>
        </w:numPr>
        <w:spacing w:line="360" w:lineRule="auto"/>
        <w:rPr>
          <w:b/>
          <w:lang w:val="es-BO"/>
        </w:rPr>
      </w:pPr>
      <w:bookmarkStart w:id="56" w:name="_Toc21014266"/>
      <w:r w:rsidRPr="00235369">
        <w:rPr>
          <w:b/>
          <w:lang w:val="es-BO"/>
        </w:rPr>
        <w:lastRenderedPageBreak/>
        <w:t>DOCUMENTACION</w:t>
      </w:r>
      <w:bookmarkEnd w:id="56"/>
    </w:p>
    <w:p w:rsidR="00DF501C" w:rsidRDefault="00DF501C" w:rsidP="00DF501C">
      <w:pPr>
        <w:pStyle w:val="Ttulo2"/>
        <w:numPr>
          <w:ilvl w:val="1"/>
          <w:numId w:val="1"/>
        </w:numPr>
        <w:spacing w:line="360" w:lineRule="auto"/>
      </w:pPr>
      <w:bookmarkStart w:id="57" w:name="_Toc21014267"/>
      <w:r>
        <w:t>Propósito</w:t>
      </w:r>
      <w:bookmarkEnd w:id="57"/>
    </w:p>
    <w:p w:rsidR="00DF501C" w:rsidRPr="00DF501C" w:rsidRDefault="00DF501C" w:rsidP="00DF501C">
      <w:pPr>
        <w:spacing w:line="360" w:lineRule="auto"/>
        <w:jc w:val="both"/>
        <w:rPr>
          <w:rFonts w:ascii="Cambria" w:hAnsi="Cambria"/>
          <w:sz w:val="24"/>
        </w:rPr>
      </w:pPr>
      <w:r w:rsidRPr="00DF501C">
        <w:rPr>
          <w:rFonts w:ascii="Cambria" w:hAnsi="Cambria"/>
          <w:sz w:val="24"/>
        </w:rPr>
        <w:t>Identificación de la documentación relativa a desarrollo, Verificación &amp; Validación, uso y mantenimiento del software.</w:t>
      </w:r>
    </w:p>
    <w:p w:rsidR="00BB1713" w:rsidRDefault="00DF501C" w:rsidP="00DF501C">
      <w:pPr>
        <w:spacing w:line="360" w:lineRule="auto"/>
        <w:jc w:val="both"/>
        <w:rPr>
          <w:rFonts w:ascii="Cambria" w:hAnsi="Cambria"/>
          <w:sz w:val="24"/>
        </w:rPr>
      </w:pPr>
      <w:r w:rsidRPr="00DF501C">
        <w:rPr>
          <w:rFonts w:ascii="Cambria" w:hAnsi="Cambria"/>
          <w:sz w:val="24"/>
        </w:rPr>
        <w:t xml:space="preserve">Establecer como los documentos van a ser revisados para </w:t>
      </w:r>
      <w:r w:rsidR="00133527">
        <w:rPr>
          <w:rFonts w:ascii="Cambria" w:hAnsi="Cambria"/>
          <w:sz w:val="24"/>
        </w:rPr>
        <w:t>observar</w:t>
      </w:r>
      <w:r w:rsidRPr="00DF501C">
        <w:rPr>
          <w:rFonts w:ascii="Cambria" w:hAnsi="Cambria"/>
          <w:sz w:val="24"/>
        </w:rPr>
        <w:t xml:space="preserve"> consistencia: se confirman criterio e identificación de las revisiones.</w:t>
      </w:r>
      <w:r w:rsidR="00BB1713" w:rsidRPr="00DF501C">
        <w:rPr>
          <w:rFonts w:ascii="Cambria" w:hAnsi="Cambria"/>
          <w:sz w:val="24"/>
        </w:rPr>
        <w:t xml:space="preserve"> </w:t>
      </w:r>
    </w:p>
    <w:p w:rsidR="00DF501C" w:rsidRDefault="00DF501C" w:rsidP="00DF501C">
      <w:pPr>
        <w:pStyle w:val="Ttulo2"/>
        <w:numPr>
          <w:ilvl w:val="1"/>
          <w:numId w:val="1"/>
        </w:numPr>
        <w:spacing w:line="360" w:lineRule="auto"/>
      </w:pPr>
      <w:bookmarkStart w:id="58" w:name="_Toc21014268"/>
      <w:r w:rsidRPr="00DF501C">
        <w:t>Documentación mínima requerida</w:t>
      </w:r>
      <w:bookmarkEnd w:id="58"/>
    </w:p>
    <w:p w:rsidR="00DF501C" w:rsidRDefault="00DF501C" w:rsidP="00DF501C">
      <w:pPr>
        <w:spacing w:line="360" w:lineRule="auto"/>
        <w:jc w:val="both"/>
        <w:rPr>
          <w:rFonts w:ascii="Cambria" w:hAnsi="Cambria"/>
          <w:sz w:val="24"/>
        </w:rPr>
      </w:pPr>
      <w:r w:rsidRPr="00DF501C">
        <w:rPr>
          <w:rFonts w:ascii="Cambria" w:hAnsi="Cambria"/>
          <w:sz w:val="24"/>
        </w:rPr>
        <w:t>La documentación mínima es la requerida para asegurar que la implementación logrará satisfacer los requerimientos.</w:t>
      </w:r>
    </w:p>
    <w:p w:rsidR="00DF501C" w:rsidRDefault="00DF501C" w:rsidP="004F7CE6">
      <w:pPr>
        <w:pStyle w:val="Ttulo3"/>
        <w:numPr>
          <w:ilvl w:val="2"/>
          <w:numId w:val="1"/>
        </w:numPr>
        <w:spacing w:line="360" w:lineRule="auto"/>
      </w:pPr>
      <w:bookmarkStart w:id="59" w:name="_Toc21014269"/>
      <w:r w:rsidRPr="00DF501C">
        <w:t>Especificación de requerimientos del software</w:t>
      </w:r>
      <w:bookmarkEnd w:id="59"/>
    </w:p>
    <w:p w:rsidR="00DF501C" w:rsidRPr="00DF501C" w:rsidRDefault="00DF501C" w:rsidP="00DF501C">
      <w:pPr>
        <w:spacing w:line="360" w:lineRule="auto"/>
        <w:jc w:val="both"/>
        <w:rPr>
          <w:rFonts w:ascii="Cambria" w:hAnsi="Cambria"/>
          <w:sz w:val="24"/>
        </w:rPr>
      </w:pPr>
      <w:r w:rsidRPr="00DF501C">
        <w:rPr>
          <w:rFonts w:ascii="Cambria" w:hAnsi="Cambria"/>
          <w:sz w:val="24"/>
        </w:rPr>
        <w:t xml:space="preserve">El documento de especificación de requerimientos deberá describir, de forma clara y precisa, cada uno de los requerimientos esenciales del software además de las interfaces externas. </w:t>
      </w:r>
    </w:p>
    <w:p w:rsidR="00DF501C" w:rsidRPr="00DF501C" w:rsidRDefault="00DF501C" w:rsidP="00DF501C">
      <w:pPr>
        <w:spacing w:line="360" w:lineRule="auto"/>
        <w:jc w:val="both"/>
        <w:rPr>
          <w:rFonts w:ascii="Cambria" w:hAnsi="Cambria"/>
          <w:sz w:val="24"/>
        </w:rPr>
      </w:pPr>
      <w:r w:rsidRPr="00DF501C">
        <w:rPr>
          <w:rFonts w:ascii="Cambria" w:hAnsi="Cambria"/>
          <w:sz w:val="24"/>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F501C" w:rsidRPr="00DF501C" w:rsidRDefault="00DF501C" w:rsidP="00DF501C">
      <w:pPr>
        <w:spacing w:line="360" w:lineRule="auto"/>
        <w:jc w:val="both"/>
        <w:rPr>
          <w:rFonts w:ascii="Cambria" w:hAnsi="Cambria"/>
          <w:sz w:val="24"/>
        </w:rPr>
      </w:pPr>
      <w:r w:rsidRPr="00DF501C">
        <w:rPr>
          <w:rFonts w:ascii="Cambria" w:hAnsi="Cambria"/>
          <w:sz w:val="24"/>
        </w:rPr>
        <w:t>La especificación debe:</w:t>
      </w:r>
    </w:p>
    <w:p w:rsidR="00DF501C" w:rsidRPr="00DF501C" w:rsidRDefault="00DF501C" w:rsidP="00DF501C">
      <w:pPr>
        <w:pStyle w:val="Prrafodelista"/>
        <w:numPr>
          <w:ilvl w:val="0"/>
          <w:numId w:val="24"/>
        </w:numPr>
        <w:spacing w:line="360" w:lineRule="auto"/>
        <w:jc w:val="both"/>
        <w:rPr>
          <w:rFonts w:ascii="Cambria" w:hAnsi="Cambria"/>
          <w:sz w:val="24"/>
        </w:rPr>
      </w:pPr>
      <w:r w:rsidRPr="00DF501C">
        <w:rPr>
          <w:rFonts w:ascii="Cambria" w:hAnsi="Cambria"/>
          <w:sz w:val="24"/>
        </w:rPr>
        <w:t>Ser completa:</w:t>
      </w:r>
    </w:p>
    <w:p w:rsidR="00DF501C" w:rsidRDefault="00DF501C" w:rsidP="00DF501C">
      <w:pPr>
        <w:pStyle w:val="Prrafodelista"/>
        <w:numPr>
          <w:ilvl w:val="0"/>
          <w:numId w:val="26"/>
        </w:numPr>
        <w:spacing w:line="360" w:lineRule="auto"/>
        <w:jc w:val="both"/>
        <w:rPr>
          <w:rFonts w:ascii="Cambria" w:hAnsi="Cambria"/>
          <w:sz w:val="24"/>
        </w:rPr>
      </w:pPr>
      <w:r w:rsidRPr="00DF501C">
        <w:rPr>
          <w:rFonts w:ascii="Cambria" w:hAnsi="Cambria"/>
          <w:sz w:val="24"/>
        </w:rPr>
        <w:t>Externa, respecto al alcance acordado.</w:t>
      </w:r>
    </w:p>
    <w:p w:rsidR="00DF501C" w:rsidRPr="00DF501C" w:rsidRDefault="00DF501C" w:rsidP="00DF501C">
      <w:pPr>
        <w:pStyle w:val="Prrafodelista"/>
        <w:numPr>
          <w:ilvl w:val="0"/>
          <w:numId w:val="26"/>
        </w:numPr>
        <w:spacing w:line="360" w:lineRule="auto"/>
        <w:jc w:val="both"/>
        <w:rPr>
          <w:rFonts w:ascii="Cambria" w:hAnsi="Cambria"/>
          <w:sz w:val="24"/>
        </w:rPr>
      </w:pPr>
      <w:r w:rsidRPr="00DF501C">
        <w:rPr>
          <w:rFonts w:ascii="Cambria" w:hAnsi="Cambria"/>
          <w:sz w:val="24"/>
        </w:rPr>
        <w:t>Internamente, no deben existir elementos sin especificar.</w:t>
      </w:r>
    </w:p>
    <w:p w:rsidR="00DF501C" w:rsidRPr="00DF501C" w:rsidRDefault="00DF501C" w:rsidP="00DF501C">
      <w:pPr>
        <w:pStyle w:val="Prrafodelista"/>
        <w:numPr>
          <w:ilvl w:val="0"/>
          <w:numId w:val="24"/>
        </w:numPr>
        <w:spacing w:line="360" w:lineRule="auto"/>
        <w:jc w:val="both"/>
        <w:rPr>
          <w:rFonts w:ascii="Cambria" w:hAnsi="Cambria"/>
          <w:sz w:val="24"/>
        </w:rPr>
      </w:pPr>
      <w:r w:rsidRPr="00DF501C">
        <w:rPr>
          <w:rFonts w:ascii="Cambria" w:hAnsi="Cambria"/>
          <w:sz w:val="24"/>
        </w:rPr>
        <w:t>Ser consistente, no puede haber elementos contradictorios.</w:t>
      </w:r>
    </w:p>
    <w:p w:rsidR="00DF501C" w:rsidRPr="00DF501C" w:rsidRDefault="00DF501C" w:rsidP="00DF501C">
      <w:pPr>
        <w:pStyle w:val="Prrafodelista"/>
        <w:numPr>
          <w:ilvl w:val="0"/>
          <w:numId w:val="24"/>
        </w:numPr>
        <w:spacing w:line="360" w:lineRule="auto"/>
        <w:jc w:val="both"/>
        <w:rPr>
          <w:rFonts w:ascii="Cambria" w:hAnsi="Cambria"/>
          <w:sz w:val="24"/>
        </w:rPr>
      </w:pPr>
      <w:r w:rsidRPr="00DF501C">
        <w:rPr>
          <w:rFonts w:ascii="Cambria" w:hAnsi="Cambria"/>
          <w:sz w:val="24"/>
        </w:rPr>
        <w:t>Ser no ambigua, todo término referido al área de aplicación debe estar definido en un glosario.</w:t>
      </w:r>
    </w:p>
    <w:p w:rsidR="00DF501C" w:rsidRPr="00DF501C" w:rsidRDefault="00DF501C" w:rsidP="00DF501C">
      <w:pPr>
        <w:pStyle w:val="Prrafodelista"/>
        <w:numPr>
          <w:ilvl w:val="0"/>
          <w:numId w:val="24"/>
        </w:numPr>
        <w:spacing w:line="360" w:lineRule="auto"/>
        <w:jc w:val="both"/>
        <w:rPr>
          <w:rFonts w:ascii="Cambria" w:hAnsi="Cambria"/>
          <w:sz w:val="24"/>
        </w:rPr>
      </w:pPr>
      <w:r w:rsidRPr="00DF501C">
        <w:rPr>
          <w:rFonts w:ascii="Cambria" w:hAnsi="Cambria"/>
          <w:sz w:val="24"/>
        </w:rPr>
        <w:t>Ser verificable, debe ser posible verificar siguiendo un método definido, si el producto final cumple o no con cada requerimiento.</w:t>
      </w:r>
    </w:p>
    <w:p w:rsidR="00DF501C" w:rsidRPr="00DF501C" w:rsidRDefault="00DF501C" w:rsidP="00DF501C">
      <w:pPr>
        <w:pStyle w:val="Prrafodelista"/>
        <w:numPr>
          <w:ilvl w:val="0"/>
          <w:numId w:val="24"/>
        </w:numPr>
        <w:spacing w:line="360" w:lineRule="auto"/>
        <w:jc w:val="both"/>
        <w:rPr>
          <w:rFonts w:ascii="Cambria" w:hAnsi="Cambria"/>
          <w:sz w:val="24"/>
        </w:rPr>
      </w:pPr>
      <w:r w:rsidRPr="00DF501C">
        <w:rPr>
          <w:rFonts w:ascii="Cambria" w:hAnsi="Cambria"/>
          <w:sz w:val="24"/>
        </w:rPr>
        <w:t>Estar acompañada de un detalle de los procedimientos adecuados para verificar si el producto cumple o no con los requerimientos.</w:t>
      </w:r>
    </w:p>
    <w:p w:rsidR="00DF501C" w:rsidRPr="00DF501C" w:rsidRDefault="00DF501C" w:rsidP="00DF501C">
      <w:pPr>
        <w:pStyle w:val="Prrafodelista"/>
        <w:numPr>
          <w:ilvl w:val="0"/>
          <w:numId w:val="24"/>
        </w:numPr>
        <w:spacing w:line="360" w:lineRule="auto"/>
        <w:jc w:val="both"/>
        <w:rPr>
          <w:rFonts w:ascii="Cambria" w:hAnsi="Cambria"/>
          <w:sz w:val="24"/>
        </w:rPr>
      </w:pPr>
      <w:r w:rsidRPr="00DF501C">
        <w:rPr>
          <w:rFonts w:ascii="Cambria" w:hAnsi="Cambria"/>
          <w:sz w:val="24"/>
        </w:rPr>
        <w:lastRenderedPageBreak/>
        <w:t>Incluir requerimientos de calidad del producto a construir.</w:t>
      </w:r>
    </w:p>
    <w:p w:rsidR="00E87DA5" w:rsidRDefault="00DF501C" w:rsidP="00E87DA5">
      <w:pPr>
        <w:spacing w:line="360" w:lineRule="auto"/>
        <w:jc w:val="both"/>
        <w:rPr>
          <w:rFonts w:ascii="Cambria" w:hAnsi="Cambria"/>
          <w:sz w:val="24"/>
        </w:rPr>
      </w:pPr>
      <w:r w:rsidRPr="00DF501C">
        <w:rPr>
          <w:rFonts w:ascii="Cambria" w:hAnsi="Cambria"/>
          <w:sz w:val="24"/>
        </w:rPr>
        <w:t>Los requerimientos de calidad del producto a construir son considerados dentro de atributos específicos del software que tienen incidencia sobre la calidad en el uso’ y se detallan a continuación:</w:t>
      </w:r>
    </w:p>
    <w:p w:rsidR="00DF501C" w:rsidRPr="004F7CE6" w:rsidRDefault="00DF501C" w:rsidP="004F7CE6">
      <w:pPr>
        <w:spacing w:line="360" w:lineRule="auto"/>
        <w:ind w:firstLine="360"/>
        <w:jc w:val="both"/>
        <w:rPr>
          <w:rFonts w:ascii="Cambria" w:hAnsi="Cambria"/>
          <w:b/>
          <w:sz w:val="24"/>
        </w:rPr>
      </w:pPr>
      <w:r w:rsidRPr="004F7CE6">
        <w:rPr>
          <w:rFonts w:ascii="Cambria" w:hAnsi="Cambria"/>
          <w:b/>
          <w:sz w:val="24"/>
        </w:rPr>
        <w:t>Funcionalidad</w:t>
      </w:r>
    </w:p>
    <w:p w:rsidR="00DF501C" w:rsidRPr="004F7CE6" w:rsidRDefault="00DF501C" w:rsidP="004F7CE6">
      <w:pPr>
        <w:pStyle w:val="Prrafodelista"/>
        <w:numPr>
          <w:ilvl w:val="0"/>
          <w:numId w:val="27"/>
        </w:numPr>
        <w:spacing w:line="360" w:lineRule="auto"/>
        <w:jc w:val="both"/>
        <w:rPr>
          <w:rFonts w:ascii="Cambria" w:hAnsi="Cambria"/>
          <w:sz w:val="24"/>
        </w:rPr>
      </w:pPr>
      <w:r w:rsidRPr="004F7CE6">
        <w:rPr>
          <w:rFonts w:ascii="Cambria" w:hAnsi="Cambria"/>
          <w:sz w:val="24"/>
        </w:rPr>
        <w:t>adecuación a las necesidades</w:t>
      </w:r>
    </w:p>
    <w:p w:rsidR="00DF501C" w:rsidRPr="004F7CE6" w:rsidRDefault="00DF501C" w:rsidP="004F7CE6">
      <w:pPr>
        <w:pStyle w:val="Prrafodelista"/>
        <w:numPr>
          <w:ilvl w:val="0"/>
          <w:numId w:val="27"/>
        </w:numPr>
        <w:spacing w:line="360" w:lineRule="auto"/>
        <w:jc w:val="both"/>
        <w:rPr>
          <w:rFonts w:ascii="Cambria" w:hAnsi="Cambria"/>
          <w:sz w:val="24"/>
        </w:rPr>
      </w:pPr>
      <w:r w:rsidRPr="004F7CE6">
        <w:rPr>
          <w:rFonts w:ascii="Cambria" w:hAnsi="Cambria"/>
          <w:sz w:val="24"/>
        </w:rPr>
        <w:t>precisión de los resultados</w:t>
      </w:r>
    </w:p>
    <w:p w:rsidR="00DF501C" w:rsidRPr="004F7CE6" w:rsidRDefault="00DF501C" w:rsidP="004F7CE6">
      <w:pPr>
        <w:pStyle w:val="Prrafodelista"/>
        <w:numPr>
          <w:ilvl w:val="0"/>
          <w:numId w:val="27"/>
        </w:numPr>
        <w:spacing w:line="360" w:lineRule="auto"/>
        <w:jc w:val="both"/>
        <w:rPr>
          <w:rFonts w:ascii="Cambria" w:hAnsi="Cambria"/>
          <w:sz w:val="24"/>
        </w:rPr>
      </w:pPr>
      <w:r w:rsidRPr="004F7CE6">
        <w:rPr>
          <w:rFonts w:ascii="Cambria" w:hAnsi="Cambria"/>
          <w:sz w:val="24"/>
        </w:rPr>
        <w:t>interoperabilidad</w:t>
      </w:r>
    </w:p>
    <w:p w:rsidR="004F7CE6" w:rsidRDefault="00DF501C" w:rsidP="00DF501C">
      <w:pPr>
        <w:pStyle w:val="Prrafodelista"/>
        <w:numPr>
          <w:ilvl w:val="0"/>
          <w:numId w:val="27"/>
        </w:numPr>
        <w:spacing w:line="360" w:lineRule="auto"/>
        <w:jc w:val="both"/>
        <w:rPr>
          <w:rFonts w:ascii="Cambria" w:hAnsi="Cambria"/>
          <w:sz w:val="24"/>
        </w:rPr>
      </w:pPr>
      <w:r w:rsidRPr="004F7CE6">
        <w:rPr>
          <w:rFonts w:ascii="Cambria" w:hAnsi="Cambria"/>
          <w:sz w:val="24"/>
        </w:rPr>
        <w:t>seguridad de los datos</w:t>
      </w:r>
    </w:p>
    <w:p w:rsidR="00DF501C" w:rsidRPr="004F7CE6" w:rsidRDefault="00DF501C" w:rsidP="004F7CE6">
      <w:pPr>
        <w:spacing w:line="360" w:lineRule="auto"/>
        <w:ind w:firstLine="360"/>
        <w:jc w:val="both"/>
        <w:rPr>
          <w:rFonts w:ascii="Cambria" w:hAnsi="Cambria"/>
          <w:b/>
          <w:sz w:val="24"/>
        </w:rPr>
      </w:pPr>
      <w:r w:rsidRPr="004F7CE6">
        <w:rPr>
          <w:rFonts w:ascii="Cambria" w:hAnsi="Cambria"/>
          <w:b/>
          <w:sz w:val="24"/>
        </w:rPr>
        <w:t>Confiabilidad</w:t>
      </w:r>
    </w:p>
    <w:p w:rsidR="00DF501C" w:rsidRPr="004F7CE6" w:rsidRDefault="00DF501C" w:rsidP="004F7CE6">
      <w:pPr>
        <w:pStyle w:val="Prrafodelista"/>
        <w:numPr>
          <w:ilvl w:val="0"/>
          <w:numId w:val="28"/>
        </w:numPr>
        <w:spacing w:line="360" w:lineRule="auto"/>
        <w:jc w:val="both"/>
        <w:rPr>
          <w:rFonts w:ascii="Cambria" w:hAnsi="Cambria"/>
          <w:sz w:val="24"/>
        </w:rPr>
      </w:pPr>
      <w:r w:rsidRPr="004F7CE6">
        <w:rPr>
          <w:rFonts w:ascii="Cambria" w:hAnsi="Cambria"/>
          <w:sz w:val="24"/>
        </w:rPr>
        <w:t>madurez</w:t>
      </w:r>
    </w:p>
    <w:p w:rsidR="00DF501C" w:rsidRPr="004F7CE6" w:rsidRDefault="00DF501C" w:rsidP="004F7CE6">
      <w:pPr>
        <w:pStyle w:val="Prrafodelista"/>
        <w:numPr>
          <w:ilvl w:val="0"/>
          <w:numId w:val="28"/>
        </w:numPr>
        <w:spacing w:line="360" w:lineRule="auto"/>
        <w:jc w:val="both"/>
        <w:rPr>
          <w:rFonts w:ascii="Cambria" w:hAnsi="Cambria"/>
          <w:sz w:val="24"/>
        </w:rPr>
      </w:pPr>
      <w:r w:rsidRPr="004F7CE6">
        <w:rPr>
          <w:rFonts w:ascii="Cambria" w:hAnsi="Cambria"/>
          <w:sz w:val="24"/>
        </w:rPr>
        <w:t>tolerancia a faltas</w:t>
      </w:r>
    </w:p>
    <w:p w:rsidR="00DF501C" w:rsidRPr="004F7CE6" w:rsidRDefault="004F7CE6" w:rsidP="00DF501C">
      <w:pPr>
        <w:pStyle w:val="Prrafodelista"/>
        <w:numPr>
          <w:ilvl w:val="0"/>
          <w:numId w:val="28"/>
        </w:numPr>
        <w:spacing w:line="360" w:lineRule="auto"/>
        <w:jc w:val="both"/>
        <w:rPr>
          <w:rFonts w:ascii="Cambria" w:hAnsi="Cambria"/>
          <w:sz w:val="24"/>
        </w:rPr>
      </w:pPr>
      <w:r w:rsidRPr="004F7CE6">
        <w:rPr>
          <w:rFonts w:ascii="Cambria" w:hAnsi="Cambria"/>
          <w:sz w:val="24"/>
        </w:rPr>
        <w:t>recuperabilidad (</w:t>
      </w:r>
      <w:r w:rsidR="00DF501C" w:rsidRPr="004F7CE6">
        <w:rPr>
          <w:rFonts w:ascii="Cambria" w:hAnsi="Cambria"/>
          <w:sz w:val="24"/>
        </w:rPr>
        <w:t>Ver si aplica)</w:t>
      </w:r>
    </w:p>
    <w:p w:rsidR="00DF501C" w:rsidRPr="004F7CE6" w:rsidRDefault="00DF501C" w:rsidP="004F7CE6">
      <w:pPr>
        <w:spacing w:line="360" w:lineRule="auto"/>
        <w:ind w:firstLine="360"/>
        <w:jc w:val="both"/>
        <w:rPr>
          <w:rFonts w:ascii="Cambria" w:hAnsi="Cambria"/>
          <w:b/>
          <w:sz w:val="24"/>
        </w:rPr>
      </w:pPr>
      <w:r w:rsidRPr="004F7CE6">
        <w:rPr>
          <w:rFonts w:ascii="Cambria" w:hAnsi="Cambria"/>
          <w:b/>
          <w:sz w:val="24"/>
        </w:rPr>
        <w:t>Usabilidad</w:t>
      </w:r>
    </w:p>
    <w:p w:rsidR="00DF501C" w:rsidRPr="004F7CE6" w:rsidRDefault="00DF501C" w:rsidP="004F7CE6">
      <w:pPr>
        <w:pStyle w:val="Prrafodelista"/>
        <w:numPr>
          <w:ilvl w:val="0"/>
          <w:numId w:val="29"/>
        </w:numPr>
        <w:spacing w:line="360" w:lineRule="auto"/>
        <w:jc w:val="both"/>
        <w:rPr>
          <w:rFonts w:ascii="Cambria" w:hAnsi="Cambria"/>
          <w:sz w:val="24"/>
        </w:rPr>
      </w:pPr>
      <w:r w:rsidRPr="004F7CE6">
        <w:rPr>
          <w:rFonts w:ascii="Cambria" w:hAnsi="Cambria"/>
          <w:sz w:val="24"/>
        </w:rPr>
        <w:t>comprensible</w:t>
      </w:r>
    </w:p>
    <w:p w:rsidR="00DF501C" w:rsidRPr="004F7CE6" w:rsidRDefault="004F7CE6" w:rsidP="004F7CE6">
      <w:pPr>
        <w:pStyle w:val="Prrafodelista"/>
        <w:numPr>
          <w:ilvl w:val="0"/>
          <w:numId w:val="29"/>
        </w:numPr>
        <w:spacing w:line="360" w:lineRule="auto"/>
        <w:jc w:val="both"/>
        <w:rPr>
          <w:rFonts w:ascii="Cambria" w:hAnsi="Cambria"/>
          <w:sz w:val="24"/>
        </w:rPr>
      </w:pPr>
      <w:r w:rsidRPr="004F7CE6">
        <w:rPr>
          <w:rFonts w:ascii="Cambria" w:hAnsi="Cambria"/>
          <w:sz w:val="24"/>
        </w:rPr>
        <w:t>aprensible</w:t>
      </w:r>
    </w:p>
    <w:p w:rsidR="00DF501C" w:rsidRPr="004F7CE6" w:rsidRDefault="00DF501C" w:rsidP="004F7CE6">
      <w:pPr>
        <w:pStyle w:val="Prrafodelista"/>
        <w:numPr>
          <w:ilvl w:val="0"/>
          <w:numId w:val="29"/>
        </w:numPr>
        <w:spacing w:line="360" w:lineRule="auto"/>
        <w:jc w:val="both"/>
        <w:rPr>
          <w:rFonts w:ascii="Cambria" w:hAnsi="Cambria"/>
          <w:sz w:val="24"/>
        </w:rPr>
      </w:pPr>
      <w:r w:rsidRPr="004F7CE6">
        <w:rPr>
          <w:rFonts w:ascii="Cambria" w:hAnsi="Cambria"/>
          <w:sz w:val="24"/>
        </w:rPr>
        <w:t>operable</w:t>
      </w:r>
    </w:p>
    <w:p w:rsidR="00DF501C" w:rsidRPr="004F7CE6" w:rsidRDefault="00DF501C" w:rsidP="00DF501C">
      <w:pPr>
        <w:pStyle w:val="Prrafodelista"/>
        <w:numPr>
          <w:ilvl w:val="0"/>
          <w:numId w:val="29"/>
        </w:numPr>
        <w:spacing w:line="360" w:lineRule="auto"/>
        <w:jc w:val="both"/>
        <w:rPr>
          <w:rFonts w:ascii="Cambria" w:hAnsi="Cambria"/>
          <w:sz w:val="24"/>
        </w:rPr>
      </w:pPr>
      <w:r w:rsidRPr="004F7CE6">
        <w:rPr>
          <w:rFonts w:ascii="Cambria" w:hAnsi="Cambria"/>
          <w:sz w:val="24"/>
        </w:rPr>
        <w:t>atractivo</w:t>
      </w:r>
    </w:p>
    <w:p w:rsidR="00DF501C" w:rsidRPr="00DF501C" w:rsidRDefault="00DF501C" w:rsidP="004F7CE6">
      <w:pPr>
        <w:spacing w:line="360" w:lineRule="auto"/>
        <w:ind w:firstLine="360"/>
        <w:jc w:val="both"/>
        <w:rPr>
          <w:rFonts w:ascii="Cambria" w:hAnsi="Cambria"/>
          <w:sz w:val="24"/>
        </w:rPr>
      </w:pPr>
      <w:r w:rsidRPr="00DF501C">
        <w:rPr>
          <w:rFonts w:ascii="Cambria" w:hAnsi="Cambria"/>
          <w:sz w:val="24"/>
        </w:rPr>
        <w:t>Eficiencia</w:t>
      </w:r>
    </w:p>
    <w:p w:rsidR="00DF501C" w:rsidRPr="004F7CE6" w:rsidRDefault="00DF501C" w:rsidP="004F7CE6">
      <w:pPr>
        <w:pStyle w:val="Prrafodelista"/>
        <w:numPr>
          <w:ilvl w:val="0"/>
          <w:numId w:val="30"/>
        </w:numPr>
        <w:spacing w:line="360" w:lineRule="auto"/>
        <w:jc w:val="both"/>
        <w:rPr>
          <w:rFonts w:ascii="Cambria" w:hAnsi="Cambria"/>
          <w:sz w:val="24"/>
        </w:rPr>
      </w:pPr>
      <w:r w:rsidRPr="004F7CE6">
        <w:rPr>
          <w:rFonts w:ascii="Cambria" w:hAnsi="Cambria"/>
          <w:sz w:val="24"/>
        </w:rPr>
        <w:t>comportamiento respecto al tiempo (Ver si aplica)</w:t>
      </w:r>
    </w:p>
    <w:p w:rsidR="00DF501C" w:rsidRPr="004F7CE6" w:rsidRDefault="00DF501C" w:rsidP="00DF501C">
      <w:pPr>
        <w:pStyle w:val="Prrafodelista"/>
        <w:numPr>
          <w:ilvl w:val="0"/>
          <w:numId w:val="30"/>
        </w:numPr>
        <w:spacing w:line="360" w:lineRule="auto"/>
        <w:jc w:val="both"/>
        <w:rPr>
          <w:rFonts w:ascii="Cambria" w:hAnsi="Cambria"/>
          <w:sz w:val="24"/>
        </w:rPr>
      </w:pPr>
      <w:r w:rsidRPr="004F7CE6">
        <w:rPr>
          <w:rFonts w:ascii="Cambria" w:hAnsi="Cambria"/>
          <w:sz w:val="24"/>
        </w:rPr>
        <w:t>utilización de recursos</w:t>
      </w:r>
    </w:p>
    <w:p w:rsidR="00DF501C" w:rsidRPr="004F7CE6" w:rsidRDefault="00DF501C" w:rsidP="004F7CE6">
      <w:pPr>
        <w:spacing w:line="360" w:lineRule="auto"/>
        <w:ind w:firstLine="360"/>
        <w:jc w:val="both"/>
        <w:rPr>
          <w:rFonts w:ascii="Cambria" w:hAnsi="Cambria"/>
          <w:b/>
          <w:sz w:val="24"/>
        </w:rPr>
      </w:pPr>
      <w:r w:rsidRPr="004F7CE6">
        <w:rPr>
          <w:rFonts w:ascii="Cambria" w:hAnsi="Cambria"/>
          <w:b/>
          <w:sz w:val="24"/>
        </w:rPr>
        <w:t>Mantenibilidad</w:t>
      </w:r>
    </w:p>
    <w:p w:rsidR="00DF501C" w:rsidRPr="004F7CE6" w:rsidRDefault="00DF501C" w:rsidP="004F7CE6">
      <w:pPr>
        <w:pStyle w:val="Prrafodelista"/>
        <w:numPr>
          <w:ilvl w:val="0"/>
          <w:numId w:val="31"/>
        </w:numPr>
        <w:spacing w:line="360" w:lineRule="auto"/>
        <w:jc w:val="both"/>
        <w:rPr>
          <w:rFonts w:ascii="Cambria" w:hAnsi="Cambria"/>
          <w:sz w:val="24"/>
        </w:rPr>
      </w:pPr>
      <w:r w:rsidRPr="004F7CE6">
        <w:rPr>
          <w:rFonts w:ascii="Cambria" w:hAnsi="Cambria"/>
          <w:sz w:val="24"/>
        </w:rPr>
        <w:t>analizable</w:t>
      </w:r>
    </w:p>
    <w:p w:rsidR="00DF501C" w:rsidRPr="004F7CE6" w:rsidRDefault="00DF501C" w:rsidP="004F7CE6">
      <w:pPr>
        <w:pStyle w:val="Prrafodelista"/>
        <w:numPr>
          <w:ilvl w:val="0"/>
          <w:numId w:val="31"/>
        </w:numPr>
        <w:spacing w:line="360" w:lineRule="auto"/>
        <w:jc w:val="both"/>
        <w:rPr>
          <w:rFonts w:ascii="Cambria" w:hAnsi="Cambria"/>
          <w:sz w:val="24"/>
        </w:rPr>
      </w:pPr>
      <w:r w:rsidRPr="004F7CE6">
        <w:rPr>
          <w:rFonts w:ascii="Cambria" w:hAnsi="Cambria"/>
          <w:sz w:val="24"/>
        </w:rPr>
        <w:t>modificable</w:t>
      </w:r>
    </w:p>
    <w:p w:rsidR="00DF501C" w:rsidRPr="004F7CE6" w:rsidRDefault="00DF501C" w:rsidP="004F7CE6">
      <w:pPr>
        <w:pStyle w:val="Prrafodelista"/>
        <w:numPr>
          <w:ilvl w:val="0"/>
          <w:numId w:val="31"/>
        </w:numPr>
        <w:spacing w:line="360" w:lineRule="auto"/>
        <w:jc w:val="both"/>
        <w:rPr>
          <w:rFonts w:ascii="Cambria" w:hAnsi="Cambria"/>
          <w:sz w:val="24"/>
        </w:rPr>
      </w:pPr>
      <w:r w:rsidRPr="004F7CE6">
        <w:rPr>
          <w:rFonts w:ascii="Cambria" w:hAnsi="Cambria"/>
          <w:sz w:val="24"/>
        </w:rPr>
        <w:t>estable, no se producen efectos inesperados luego de modificaciones</w:t>
      </w:r>
    </w:p>
    <w:p w:rsidR="00DF501C" w:rsidRPr="004F7CE6" w:rsidRDefault="00DF501C" w:rsidP="00DF501C">
      <w:pPr>
        <w:pStyle w:val="Prrafodelista"/>
        <w:numPr>
          <w:ilvl w:val="0"/>
          <w:numId w:val="31"/>
        </w:numPr>
        <w:spacing w:line="360" w:lineRule="auto"/>
        <w:jc w:val="both"/>
        <w:rPr>
          <w:rFonts w:ascii="Cambria" w:hAnsi="Cambria"/>
          <w:sz w:val="24"/>
        </w:rPr>
      </w:pPr>
      <w:r w:rsidRPr="004F7CE6">
        <w:rPr>
          <w:rFonts w:ascii="Cambria" w:hAnsi="Cambria"/>
          <w:sz w:val="24"/>
        </w:rPr>
        <w:t>verificable</w:t>
      </w:r>
    </w:p>
    <w:p w:rsidR="00DF501C" w:rsidRPr="004F7CE6" w:rsidRDefault="00DF501C" w:rsidP="004F7CE6">
      <w:pPr>
        <w:spacing w:line="360" w:lineRule="auto"/>
        <w:ind w:firstLine="360"/>
        <w:jc w:val="both"/>
        <w:rPr>
          <w:rFonts w:ascii="Cambria" w:hAnsi="Cambria"/>
          <w:b/>
          <w:sz w:val="24"/>
        </w:rPr>
      </w:pPr>
      <w:r w:rsidRPr="004F7CE6">
        <w:rPr>
          <w:rFonts w:ascii="Cambria" w:hAnsi="Cambria"/>
          <w:b/>
          <w:sz w:val="24"/>
        </w:rPr>
        <w:lastRenderedPageBreak/>
        <w:t>Portabilidad</w:t>
      </w:r>
    </w:p>
    <w:p w:rsidR="00DF501C" w:rsidRPr="004F7CE6" w:rsidRDefault="00DF501C" w:rsidP="004F7CE6">
      <w:pPr>
        <w:pStyle w:val="Prrafodelista"/>
        <w:numPr>
          <w:ilvl w:val="0"/>
          <w:numId w:val="32"/>
        </w:numPr>
        <w:spacing w:line="360" w:lineRule="auto"/>
        <w:jc w:val="both"/>
        <w:rPr>
          <w:rFonts w:ascii="Cambria" w:hAnsi="Cambria"/>
          <w:sz w:val="24"/>
        </w:rPr>
      </w:pPr>
      <w:r w:rsidRPr="004F7CE6">
        <w:rPr>
          <w:rFonts w:ascii="Cambria" w:hAnsi="Cambria"/>
          <w:sz w:val="24"/>
        </w:rPr>
        <w:t>adaptable (Ver si aplica)</w:t>
      </w:r>
    </w:p>
    <w:p w:rsidR="00DF501C" w:rsidRPr="004F7CE6" w:rsidRDefault="00DF501C" w:rsidP="004F7CE6">
      <w:pPr>
        <w:pStyle w:val="Prrafodelista"/>
        <w:numPr>
          <w:ilvl w:val="0"/>
          <w:numId w:val="32"/>
        </w:numPr>
        <w:spacing w:line="360" w:lineRule="auto"/>
        <w:jc w:val="both"/>
        <w:rPr>
          <w:rFonts w:ascii="Cambria" w:hAnsi="Cambria"/>
          <w:sz w:val="24"/>
        </w:rPr>
      </w:pPr>
      <w:r w:rsidRPr="004F7CE6">
        <w:rPr>
          <w:rFonts w:ascii="Cambria" w:hAnsi="Cambria"/>
          <w:sz w:val="24"/>
        </w:rPr>
        <w:t>instalable</w:t>
      </w:r>
    </w:p>
    <w:p w:rsidR="004F7CE6" w:rsidRDefault="004F7CE6" w:rsidP="00DF501C">
      <w:pPr>
        <w:pStyle w:val="Prrafodelista"/>
        <w:numPr>
          <w:ilvl w:val="0"/>
          <w:numId w:val="32"/>
        </w:numPr>
        <w:spacing w:line="360" w:lineRule="auto"/>
        <w:jc w:val="both"/>
        <w:rPr>
          <w:rFonts w:ascii="Cambria" w:hAnsi="Cambria"/>
          <w:sz w:val="24"/>
        </w:rPr>
      </w:pPr>
      <w:r w:rsidRPr="004F7CE6">
        <w:rPr>
          <w:rFonts w:ascii="Cambria" w:hAnsi="Cambria"/>
          <w:sz w:val="24"/>
        </w:rPr>
        <w:t>coexistencia</w:t>
      </w:r>
    </w:p>
    <w:p w:rsidR="00DF501C" w:rsidRPr="004F7CE6" w:rsidRDefault="00DF501C" w:rsidP="00DF501C">
      <w:pPr>
        <w:pStyle w:val="Prrafodelista"/>
        <w:numPr>
          <w:ilvl w:val="0"/>
          <w:numId w:val="32"/>
        </w:numPr>
        <w:spacing w:line="360" w:lineRule="auto"/>
        <w:jc w:val="both"/>
        <w:rPr>
          <w:rFonts w:ascii="Cambria" w:hAnsi="Cambria"/>
          <w:sz w:val="24"/>
        </w:rPr>
      </w:pPr>
      <w:r w:rsidRPr="004F7CE6">
        <w:rPr>
          <w:rFonts w:ascii="Cambria" w:hAnsi="Cambria"/>
          <w:sz w:val="24"/>
        </w:rPr>
        <w:t>reemplazante (Ver si aplica)</w:t>
      </w:r>
    </w:p>
    <w:p w:rsidR="00DF501C" w:rsidRPr="00E87DA5" w:rsidRDefault="00DF501C" w:rsidP="00DF501C">
      <w:pPr>
        <w:spacing w:line="360" w:lineRule="auto"/>
        <w:jc w:val="both"/>
        <w:rPr>
          <w:rFonts w:ascii="Cambria" w:hAnsi="Cambria"/>
          <w:sz w:val="24"/>
        </w:rPr>
      </w:pPr>
      <w:r w:rsidRPr="00DF501C">
        <w:rPr>
          <w:rFonts w:ascii="Cambria" w:hAnsi="Cambria"/>
          <w:sz w:val="24"/>
        </w:rPr>
        <w:t>Cada uno de estos atributos debe cumplir con las normas y regulaciones aplicables a cada uno.</w:t>
      </w:r>
    </w:p>
    <w:p w:rsidR="0030375B" w:rsidRDefault="004F7CE6" w:rsidP="004F7CE6">
      <w:pPr>
        <w:pStyle w:val="Ttulo3"/>
        <w:numPr>
          <w:ilvl w:val="2"/>
          <w:numId w:val="1"/>
        </w:numPr>
        <w:spacing w:line="360" w:lineRule="auto"/>
      </w:pPr>
      <w:bookmarkStart w:id="60" w:name="_Toc21014270"/>
      <w:r w:rsidRPr="004F7CE6">
        <w:t>Descripción del diseño del software</w:t>
      </w:r>
      <w:bookmarkEnd w:id="60"/>
    </w:p>
    <w:p w:rsidR="004F7CE6" w:rsidRPr="004F7CE6" w:rsidRDefault="004F7CE6" w:rsidP="004F7CE6">
      <w:pPr>
        <w:spacing w:line="360" w:lineRule="auto"/>
        <w:jc w:val="both"/>
        <w:rPr>
          <w:rFonts w:ascii="Cambria" w:hAnsi="Cambria"/>
          <w:sz w:val="24"/>
        </w:rPr>
      </w:pPr>
      <w:r w:rsidRPr="004F7CE6">
        <w:rPr>
          <w:rFonts w:ascii="Cambria" w:hAnsi="Cambria"/>
          <w:sz w:val="24"/>
        </w:rPr>
        <w:t>El documento de diseño especifica como el software será construido para satisfacer los requerimientos.</w:t>
      </w:r>
    </w:p>
    <w:p w:rsidR="004F7CE6" w:rsidRPr="004F7CE6" w:rsidRDefault="004F7CE6" w:rsidP="004F7CE6">
      <w:pPr>
        <w:spacing w:line="360" w:lineRule="auto"/>
        <w:jc w:val="both"/>
        <w:rPr>
          <w:rFonts w:ascii="Cambria" w:hAnsi="Cambria"/>
          <w:sz w:val="24"/>
        </w:rPr>
      </w:pPr>
      <w:r w:rsidRPr="004F7CE6">
        <w:rPr>
          <w:rFonts w:ascii="Cambria" w:hAnsi="Cambria"/>
          <w:sz w:val="24"/>
        </w:rPr>
        <w:t>Deberá describir los componentes y subcomponentes del diseño del software, incluyendo interfaces internas. Este documento deberá ser elaborado primero como Preliminar y luego será gradualmente extendido hasta llegar a obtener el Detallado.</w:t>
      </w:r>
    </w:p>
    <w:p w:rsidR="0000067E" w:rsidRDefault="004F7CE6" w:rsidP="004F7CE6">
      <w:pPr>
        <w:spacing w:line="360" w:lineRule="auto"/>
        <w:jc w:val="both"/>
      </w:pPr>
      <w:r w:rsidRPr="004F7CE6">
        <w:rPr>
          <w:rFonts w:ascii="Cambria" w:hAnsi="Cambria"/>
          <w:sz w:val="24"/>
        </w:rPr>
        <w:t>El cliente deberá obtener como resultado del proyecto el diseño de un producto de software que cubra aquellos aspectos que se haya acordado con el cliente incorporar al diseño, en función de la importancia que estos presenten y de sus conexiones lógicas</w:t>
      </w:r>
      <w:r w:rsidR="003D7D1D">
        <w:t>.</w:t>
      </w:r>
    </w:p>
    <w:p w:rsidR="004F7CE6" w:rsidRPr="004F7CE6" w:rsidRDefault="004F7CE6" w:rsidP="004F7CE6">
      <w:pPr>
        <w:spacing w:line="360" w:lineRule="auto"/>
        <w:jc w:val="both"/>
        <w:rPr>
          <w:rFonts w:ascii="Cambria" w:hAnsi="Cambria"/>
          <w:sz w:val="24"/>
        </w:rPr>
      </w:pPr>
      <w:r w:rsidRPr="004F7CE6">
        <w:rPr>
          <w:rFonts w:ascii="Cambria" w:hAnsi="Cambria"/>
          <w:sz w:val="24"/>
        </w:rPr>
        <w:t>El diseño debe:</w:t>
      </w:r>
    </w:p>
    <w:p w:rsidR="004F7CE6" w:rsidRDefault="004F7CE6" w:rsidP="004F7CE6">
      <w:pPr>
        <w:pStyle w:val="Prrafodelista"/>
        <w:numPr>
          <w:ilvl w:val="0"/>
          <w:numId w:val="33"/>
        </w:numPr>
        <w:spacing w:line="360" w:lineRule="auto"/>
        <w:jc w:val="both"/>
        <w:rPr>
          <w:rFonts w:ascii="Cambria" w:hAnsi="Cambria"/>
          <w:sz w:val="24"/>
        </w:rPr>
      </w:pPr>
      <w:r w:rsidRPr="004F7CE6">
        <w:rPr>
          <w:rFonts w:ascii="Cambria" w:hAnsi="Cambria"/>
          <w:sz w:val="24"/>
        </w:rPr>
        <w:t>Corresponder a los requerimientos a incorporar:</w:t>
      </w:r>
    </w:p>
    <w:p w:rsidR="004F7CE6" w:rsidRDefault="004F7CE6" w:rsidP="004F7CE6">
      <w:pPr>
        <w:pStyle w:val="Prrafodelista"/>
        <w:numPr>
          <w:ilvl w:val="0"/>
          <w:numId w:val="34"/>
        </w:numPr>
        <w:spacing w:line="360" w:lineRule="auto"/>
        <w:jc w:val="both"/>
        <w:rPr>
          <w:rFonts w:ascii="Cambria" w:hAnsi="Cambria"/>
          <w:sz w:val="24"/>
        </w:rPr>
      </w:pPr>
      <w:r w:rsidRPr="004F7CE6">
        <w:rPr>
          <w:rFonts w:ascii="Cambria" w:hAnsi="Cambria"/>
          <w:sz w:val="24"/>
        </w:rPr>
        <w:t>Todo elemento del diseño debe contribuir a algún requerimiento</w:t>
      </w:r>
    </w:p>
    <w:p w:rsidR="004F7CE6" w:rsidRDefault="004F7CE6" w:rsidP="004F7CE6">
      <w:pPr>
        <w:pStyle w:val="Prrafodelista"/>
        <w:numPr>
          <w:ilvl w:val="0"/>
          <w:numId w:val="34"/>
        </w:numPr>
        <w:spacing w:line="360" w:lineRule="auto"/>
        <w:jc w:val="both"/>
        <w:rPr>
          <w:rFonts w:ascii="Cambria" w:hAnsi="Cambria"/>
          <w:sz w:val="24"/>
        </w:rPr>
      </w:pPr>
      <w:r w:rsidRPr="004F7CE6">
        <w:rPr>
          <w:rFonts w:ascii="Cambria" w:hAnsi="Cambria"/>
          <w:sz w:val="24"/>
        </w:rPr>
        <w:t>La implementación de todo requerimiento a incorporar debe estar contemplada en por lo menos un elemento del diseño.</w:t>
      </w:r>
    </w:p>
    <w:p w:rsidR="004F7CE6" w:rsidRDefault="004F7CE6" w:rsidP="004F7CE6">
      <w:pPr>
        <w:pStyle w:val="Prrafodelista"/>
        <w:numPr>
          <w:ilvl w:val="0"/>
          <w:numId w:val="33"/>
        </w:numPr>
        <w:spacing w:line="360" w:lineRule="auto"/>
        <w:jc w:val="both"/>
        <w:rPr>
          <w:rFonts w:ascii="Cambria" w:hAnsi="Cambria"/>
          <w:sz w:val="24"/>
        </w:rPr>
      </w:pPr>
      <w:r w:rsidRPr="004F7CE6">
        <w:rPr>
          <w:rFonts w:ascii="Cambria" w:hAnsi="Cambria"/>
          <w:sz w:val="24"/>
        </w:rPr>
        <w:t>Ser consistente con la calidad del producto</w:t>
      </w:r>
    </w:p>
    <w:p w:rsidR="004F7CE6" w:rsidRDefault="004F7CE6" w:rsidP="004F7CE6">
      <w:pPr>
        <w:pStyle w:val="Ttulo3"/>
        <w:numPr>
          <w:ilvl w:val="2"/>
          <w:numId w:val="1"/>
        </w:numPr>
        <w:spacing w:line="360" w:lineRule="auto"/>
      </w:pPr>
      <w:bookmarkStart w:id="61" w:name="_Toc21014271"/>
      <w:r w:rsidRPr="004F7CE6">
        <w:t>Plan de Verificación &amp; Validación</w:t>
      </w:r>
      <w:bookmarkEnd w:id="61"/>
    </w:p>
    <w:p w:rsidR="004F7CE6" w:rsidRPr="004F7CE6" w:rsidRDefault="004F7CE6" w:rsidP="004F7CE6">
      <w:pPr>
        <w:spacing w:line="360" w:lineRule="auto"/>
        <w:jc w:val="both"/>
        <w:rPr>
          <w:rFonts w:ascii="Cambria" w:hAnsi="Cambria"/>
          <w:sz w:val="24"/>
        </w:rPr>
      </w:pPr>
      <w:r w:rsidRPr="004F7CE6">
        <w:rPr>
          <w:rFonts w:ascii="Cambria" w:hAnsi="Cambria"/>
          <w:sz w:val="24"/>
        </w:rPr>
        <w:t>El Plan de V &amp; V deberá identificar y describir los métodos a ser utilizados en:</w:t>
      </w:r>
    </w:p>
    <w:p w:rsidR="004F7CE6" w:rsidRDefault="004F7CE6" w:rsidP="004F7CE6">
      <w:pPr>
        <w:pStyle w:val="Prrafodelista"/>
        <w:numPr>
          <w:ilvl w:val="0"/>
          <w:numId w:val="33"/>
        </w:numPr>
        <w:spacing w:line="360" w:lineRule="auto"/>
        <w:jc w:val="both"/>
        <w:rPr>
          <w:rFonts w:ascii="Cambria" w:hAnsi="Cambria"/>
          <w:sz w:val="24"/>
        </w:rPr>
      </w:pPr>
      <w:r w:rsidRPr="004F7CE6">
        <w:rPr>
          <w:rFonts w:ascii="Cambria" w:hAnsi="Cambria"/>
          <w:sz w:val="24"/>
        </w:rPr>
        <w:t>La verificación de que:</w:t>
      </w:r>
    </w:p>
    <w:p w:rsidR="004F7CE6" w:rsidRDefault="004F7CE6" w:rsidP="004F7CE6">
      <w:pPr>
        <w:pStyle w:val="Prrafodelista"/>
        <w:numPr>
          <w:ilvl w:val="0"/>
          <w:numId w:val="35"/>
        </w:numPr>
        <w:spacing w:line="360" w:lineRule="auto"/>
        <w:jc w:val="both"/>
        <w:rPr>
          <w:rFonts w:ascii="Cambria" w:hAnsi="Cambria"/>
          <w:sz w:val="24"/>
        </w:rPr>
      </w:pPr>
      <w:r w:rsidRPr="004F7CE6">
        <w:rPr>
          <w:rFonts w:ascii="Cambria" w:hAnsi="Cambria"/>
          <w:sz w:val="24"/>
        </w:rPr>
        <w:lastRenderedPageBreak/>
        <w:t>los requerimientos descritos en el documento de requerimientos han sido aprobados por una autoridad apropiada. En este caso sería que cumplan con el acuerdo logrado entre el cliente y el equipo.</w:t>
      </w:r>
    </w:p>
    <w:p w:rsidR="004F7CE6" w:rsidRDefault="004F7CE6" w:rsidP="004F7CE6">
      <w:pPr>
        <w:pStyle w:val="Prrafodelista"/>
        <w:numPr>
          <w:ilvl w:val="0"/>
          <w:numId w:val="35"/>
        </w:numPr>
        <w:spacing w:line="360" w:lineRule="auto"/>
        <w:jc w:val="both"/>
        <w:rPr>
          <w:rFonts w:ascii="Cambria" w:hAnsi="Cambria"/>
          <w:sz w:val="24"/>
        </w:rPr>
      </w:pPr>
      <w:r w:rsidRPr="004F7CE6">
        <w:rPr>
          <w:rFonts w:ascii="Cambria" w:hAnsi="Cambria"/>
          <w:sz w:val="24"/>
        </w:rPr>
        <w:t>los requerimientos descritos en el documento de requerimientos son implementados en el diseño expresado en el documento de diseño.</w:t>
      </w:r>
    </w:p>
    <w:p w:rsidR="004F7CE6" w:rsidRDefault="004F7CE6" w:rsidP="004F7CE6">
      <w:pPr>
        <w:pStyle w:val="Prrafodelista"/>
        <w:numPr>
          <w:ilvl w:val="0"/>
          <w:numId w:val="35"/>
        </w:numPr>
        <w:spacing w:line="360" w:lineRule="auto"/>
        <w:jc w:val="both"/>
        <w:rPr>
          <w:rFonts w:ascii="Cambria" w:hAnsi="Cambria"/>
          <w:sz w:val="24"/>
        </w:rPr>
      </w:pPr>
      <w:r w:rsidRPr="004F7CE6">
        <w:rPr>
          <w:rFonts w:ascii="Cambria" w:hAnsi="Cambria"/>
          <w:sz w:val="24"/>
        </w:rPr>
        <w:t>el diseño expresado en el documento de diseño esta implementado en código.</w:t>
      </w:r>
    </w:p>
    <w:p w:rsidR="004F7CE6" w:rsidRDefault="004F7CE6" w:rsidP="004F7CE6">
      <w:pPr>
        <w:pStyle w:val="Prrafodelista"/>
        <w:numPr>
          <w:ilvl w:val="0"/>
          <w:numId w:val="33"/>
        </w:numPr>
        <w:spacing w:line="360" w:lineRule="auto"/>
        <w:jc w:val="both"/>
        <w:rPr>
          <w:rFonts w:ascii="Cambria" w:hAnsi="Cambria"/>
          <w:sz w:val="24"/>
        </w:rPr>
      </w:pPr>
      <w:r w:rsidRPr="004F7CE6">
        <w:rPr>
          <w:rFonts w:ascii="Cambria" w:hAnsi="Cambria"/>
          <w:sz w:val="24"/>
        </w:rPr>
        <w:t>Validar que el código, cuando es ejecutado, se adecua a los requerimientos expresados en el documento de requerimientos.</w:t>
      </w:r>
    </w:p>
    <w:p w:rsidR="004F7CE6" w:rsidRDefault="004F7CE6" w:rsidP="004F7CE6">
      <w:pPr>
        <w:pStyle w:val="Ttulo3"/>
        <w:numPr>
          <w:ilvl w:val="2"/>
          <w:numId w:val="1"/>
        </w:numPr>
        <w:spacing w:line="360" w:lineRule="auto"/>
      </w:pPr>
      <w:bookmarkStart w:id="62" w:name="_Toc21014272"/>
      <w:r w:rsidRPr="004F7CE6">
        <w:t>Reportes de Verificación &amp; Validación</w:t>
      </w:r>
      <w:bookmarkEnd w:id="62"/>
    </w:p>
    <w:p w:rsidR="004F7CE6" w:rsidRDefault="004F7CE6" w:rsidP="004F7CE6">
      <w:pPr>
        <w:spacing w:line="360" w:lineRule="auto"/>
        <w:jc w:val="both"/>
        <w:rPr>
          <w:rFonts w:ascii="Cambria" w:hAnsi="Cambria"/>
          <w:sz w:val="24"/>
        </w:rPr>
      </w:pPr>
      <w:r w:rsidRPr="004F7CE6">
        <w:rPr>
          <w:rFonts w:ascii="Cambria" w:hAnsi="Cambria"/>
          <w:sz w:val="24"/>
        </w:rPr>
        <w:t>Estos documentos deben especificar los resultados de la ejecución de los procesos descritos en el Plan de V &amp; V.</w:t>
      </w:r>
    </w:p>
    <w:p w:rsidR="004F7CE6" w:rsidRDefault="00471DF3" w:rsidP="00471DF3">
      <w:pPr>
        <w:pStyle w:val="Ttulo3"/>
        <w:numPr>
          <w:ilvl w:val="2"/>
          <w:numId w:val="1"/>
        </w:numPr>
        <w:spacing w:line="360" w:lineRule="auto"/>
      </w:pPr>
      <w:bookmarkStart w:id="63" w:name="_Toc21014273"/>
      <w:r w:rsidRPr="00471DF3">
        <w:t>Documentación de usuario</w:t>
      </w:r>
      <w:bookmarkEnd w:id="63"/>
    </w:p>
    <w:p w:rsidR="00B2110A" w:rsidRPr="00B2110A" w:rsidRDefault="00B2110A" w:rsidP="00B2110A">
      <w:pPr>
        <w:spacing w:line="360" w:lineRule="auto"/>
        <w:jc w:val="both"/>
        <w:rPr>
          <w:rFonts w:ascii="Cambria" w:hAnsi="Cambria"/>
          <w:sz w:val="24"/>
        </w:rPr>
      </w:pPr>
      <w:r w:rsidRPr="00B2110A">
        <w:rPr>
          <w:rFonts w:ascii="Cambria" w:hAnsi="Cambria"/>
          <w:sz w:val="24"/>
        </w:rPr>
        <w:t>La documentación de usuario debe especificar y describir los datos y entradas de control requeridos, así como la secuencia de entradas, opciones, limitaciones de programa y otros elementos necesarios para la ejecución exitosa del software.</w:t>
      </w:r>
    </w:p>
    <w:p w:rsidR="00B2110A" w:rsidRPr="00B2110A" w:rsidRDefault="00B2110A" w:rsidP="00B2110A">
      <w:pPr>
        <w:spacing w:line="360" w:lineRule="auto"/>
        <w:jc w:val="both"/>
        <w:rPr>
          <w:rFonts w:ascii="Cambria" w:hAnsi="Cambria"/>
          <w:sz w:val="24"/>
        </w:rPr>
      </w:pPr>
      <w:r w:rsidRPr="00B2110A">
        <w:rPr>
          <w:rFonts w:ascii="Cambria" w:hAnsi="Cambria"/>
          <w:sz w:val="24"/>
        </w:rPr>
        <w:t>Todos los errores deben ser identificados y las acciones correctivas descritas.</w:t>
      </w:r>
    </w:p>
    <w:p w:rsidR="00471DF3" w:rsidRDefault="00B2110A" w:rsidP="00B2110A">
      <w:pPr>
        <w:spacing w:line="360" w:lineRule="auto"/>
        <w:jc w:val="both"/>
        <w:rPr>
          <w:rFonts w:ascii="Cambria" w:hAnsi="Cambria"/>
          <w:sz w:val="24"/>
        </w:rPr>
      </w:pPr>
      <w:r w:rsidRPr="00B2110A">
        <w:rPr>
          <w:rFonts w:ascii="Cambria" w:hAnsi="Cambria"/>
          <w:sz w:val="24"/>
        </w:rPr>
        <w:t>Como resultado del proyecto el cliente obtendrá una documentación para el usuario de acuerdo a los requerimientos específicos del proyecto.</w:t>
      </w:r>
    </w:p>
    <w:p w:rsidR="00B2110A" w:rsidRDefault="00B2110A" w:rsidP="00B2110A">
      <w:pPr>
        <w:pStyle w:val="Ttulo3"/>
        <w:numPr>
          <w:ilvl w:val="2"/>
          <w:numId w:val="1"/>
        </w:numPr>
        <w:spacing w:line="360" w:lineRule="auto"/>
      </w:pPr>
      <w:bookmarkStart w:id="64" w:name="_Toc21014274"/>
      <w:r w:rsidRPr="00B2110A">
        <w:t>Plan de Gestión de configuración</w:t>
      </w:r>
      <w:bookmarkEnd w:id="64"/>
    </w:p>
    <w:p w:rsidR="00B2110A" w:rsidRDefault="00B2110A" w:rsidP="00B2110A">
      <w:pPr>
        <w:spacing w:line="360" w:lineRule="auto"/>
        <w:jc w:val="both"/>
        <w:rPr>
          <w:rFonts w:ascii="Cambria" w:hAnsi="Cambria"/>
          <w:sz w:val="24"/>
        </w:rPr>
      </w:pPr>
      <w:r w:rsidRPr="00B2110A">
        <w:rPr>
          <w:rFonts w:ascii="Cambria" w:hAnsi="Cambria"/>
          <w:sz w:val="24"/>
        </w:rPr>
        <w:t>El Plan de gestión de configuración debe contener métodos para identificar componentes de software, control e implementación de cambios, y registro y reporte del estado de los cambios implementados.</w:t>
      </w:r>
    </w:p>
    <w:p w:rsidR="00B2110A" w:rsidRPr="00235369" w:rsidRDefault="00B2110A" w:rsidP="00B2110A">
      <w:pPr>
        <w:pStyle w:val="Ttulo1"/>
        <w:numPr>
          <w:ilvl w:val="0"/>
          <w:numId w:val="1"/>
        </w:numPr>
        <w:spacing w:line="360" w:lineRule="auto"/>
        <w:rPr>
          <w:b/>
        </w:rPr>
      </w:pPr>
      <w:bookmarkStart w:id="65" w:name="_Toc21014275"/>
      <w:r w:rsidRPr="00235369">
        <w:rPr>
          <w:b/>
        </w:rPr>
        <w:t>ESTÁNDARES, PRÁCTICAS, CONVENCIONES Y MÉTRICAS</w:t>
      </w:r>
      <w:bookmarkEnd w:id="65"/>
    </w:p>
    <w:p w:rsidR="00B2110A" w:rsidRDefault="009F5AA5" w:rsidP="009F5AA5">
      <w:pPr>
        <w:pStyle w:val="Ttulo2"/>
        <w:numPr>
          <w:ilvl w:val="1"/>
          <w:numId w:val="1"/>
        </w:numPr>
        <w:spacing w:line="360" w:lineRule="auto"/>
      </w:pPr>
      <w:bookmarkStart w:id="66" w:name="_Toc21014276"/>
      <w:r w:rsidRPr="009F5AA5">
        <w:t>Estándar de documentación</w:t>
      </w:r>
      <w:bookmarkEnd w:id="66"/>
    </w:p>
    <w:p w:rsidR="009F5AA5" w:rsidRPr="009F5AA5" w:rsidRDefault="009F5AA5" w:rsidP="009F5AA5">
      <w:pPr>
        <w:spacing w:line="360" w:lineRule="auto"/>
        <w:jc w:val="both"/>
        <w:rPr>
          <w:rFonts w:ascii="Cambria" w:hAnsi="Cambria"/>
          <w:sz w:val="24"/>
        </w:rPr>
      </w:pPr>
      <w:r w:rsidRPr="009F5AA5">
        <w:rPr>
          <w:rFonts w:ascii="Cambria" w:hAnsi="Cambria"/>
          <w:sz w:val="24"/>
        </w:rPr>
        <w:t>Como estándares de documentación se definirán dos documentos:</w:t>
      </w:r>
    </w:p>
    <w:p w:rsidR="009F5AA5" w:rsidRPr="009F5AA5" w:rsidRDefault="009F5AA5" w:rsidP="009F5AA5">
      <w:pPr>
        <w:pStyle w:val="Prrafodelista"/>
        <w:numPr>
          <w:ilvl w:val="0"/>
          <w:numId w:val="33"/>
        </w:numPr>
        <w:spacing w:line="360" w:lineRule="auto"/>
        <w:jc w:val="both"/>
        <w:rPr>
          <w:rFonts w:ascii="Cambria" w:hAnsi="Cambria"/>
          <w:sz w:val="24"/>
        </w:rPr>
      </w:pPr>
      <w:r w:rsidRPr="009F5AA5">
        <w:rPr>
          <w:rFonts w:ascii="Cambria" w:hAnsi="Cambria"/>
          <w:sz w:val="24"/>
        </w:rPr>
        <w:t>Estándar de documentación técnica y</w:t>
      </w:r>
    </w:p>
    <w:p w:rsidR="009F5AA5" w:rsidRPr="009F5AA5" w:rsidRDefault="009F5AA5" w:rsidP="009F5AA5">
      <w:pPr>
        <w:pStyle w:val="Prrafodelista"/>
        <w:numPr>
          <w:ilvl w:val="0"/>
          <w:numId w:val="33"/>
        </w:numPr>
        <w:spacing w:line="360" w:lineRule="auto"/>
        <w:jc w:val="both"/>
        <w:rPr>
          <w:rFonts w:ascii="Cambria" w:hAnsi="Cambria"/>
          <w:sz w:val="24"/>
        </w:rPr>
      </w:pPr>
      <w:r w:rsidRPr="009F5AA5">
        <w:rPr>
          <w:rFonts w:ascii="Cambria" w:hAnsi="Cambria"/>
          <w:sz w:val="24"/>
        </w:rPr>
        <w:t>Estándar de documentación de usuario.</w:t>
      </w:r>
    </w:p>
    <w:p w:rsidR="009F5AA5" w:rsidRPr="009F5AA5" w:rsidRDefault="009F5AA5" w:rsidP="009F5AA5">
      <w:pPr>
        <w:spacing w:line="360" w:lineRule="auto"/>
        <w:jc w:val="both"/>
        <w:rPr>
          <w:rFonts w:ascii="Cambria" w:hAnsi="Cambria"/>
          <w:sz w:val="24"/>
        </w:rPr>
      </w:pPr>
      <w:r w:rsidRPr="009F5AA5">
        <w:rPr>
          <w:rFonts w:ascii="Cambria" w:hAnsi="Cambria"/>
          <w:sz w:val="24"/>
        </w:rPr>
        <w:lastRenderedPageBreak/>
        <w:t>La documentación técnica del producto debe:</w:t>
      </w:r>
    </w:p>
    <w:p w:rsidR="009F5AA5" w:rsidRPr="009F5AA5" w:rsidRDefault="009F5AA5" w:rsidP="009F5AA5">
      <w:pPr>
        <w:pStyle w:val="Prrafodelista"/>
        <w:numPr>
          <w:ilvl w:val="0"/>
          <w:numId w:val="36"/>
        </w:numPr>
        <w:spacing w:line="360" w:lineRule="auto"/>
        <w:jc w:val="both"/>
        <w:rPr>
          <w:rFonts w:ascii="Cambria" w:hAnsi="Cambria"/>
          <w:sz w:val="24"/>
        </w:rPr>
      </w:pPr>
      <w:r w:rsidRPr="009F5AA5">
        <w:rPr>
          <w:rFonts w:ascii="Cambria" w:hAnsi="Cambria"/>
          <w:sz w:val="24"/>
        </w:rPr>
        <w:t>Ser adecuada para que un grupo independiente del de desarrollo pueda encarar el mantenimiento del producto.</w:t>
      </w:r>
    </w:p>
    <w:p w:rsidR="009F5AA5" w:rsidRPr="009F5AA5" w:rsidRDefault="009F5AA5" w:rsidP="009F5AA5">
      <w:pPr>
        <w:pStyle w:val="Prrafodelista"/>
        <w:numPr>
          <w:ilvl w:val="0"/>
          <w:numId w:val="36"/>
        </w:numPr>
        <w:spacing w:line="360" w:lineRule="auto"/>
        <w:jc w:val="both"/>
        <w:rPr>
          <w:rFonts w:ascii="Cambria" w:hAnsi="Cambria"/>
          <w:sz w:val="24"/>
        </w:rPr>
      </w:pPr>
      <w:r w:rsidRPr="009F5AA5">
        <w:rPr>
          <w:rFonts w:ascii="Cambria" w:hAnsi="Cambria"/>
          <w:sz w:val="24"/>
        </w:rPr>
        <w:t xml:space="preserve">Incluir fuentes, Modelos de Casos de Uso, Objetos </w:t>
      </w:r>
    </w:p>
    <w:p w:rsidR="009F5AA5" w:rsidRPr="009F5AA5" w:rsidRDefault="009F5AA5" w:rsidP="009F5AA5">
      <w:pPr>
        <w:spacing w:line="360" w:lineRule="auto"/>
        <w:jc w:val="both"/>
        <w:rPr>
          <w:rFonts w:ascii="Cambria" w:hAnsi="Cambria"/>
          <w:sz w:val="24"/>
        </w:rPr>
      </w:pPr>
      <w:r w:rsidRPr="009F5AA5">
        <w:rPr>
          <w:rFonts w:ascii="Cambria" w:hAnsi="Cambria"/>
          <w:sz w:val="24"/>
        </w:rPr>
        <w:t>Para la escritura de documentos se han definido plantillas para ser utilizadas en la elaboración de entregables.</w:t>
      </w:r>
    </w:p>
    <w:p w:rsidR="009F5AA5" w:rsidRPr="009F5AA5" w:rsidRDefault="009F5AA5" w:rsidP="009F5AA5">
      <w:pPr>
        <w:spacing w:line="360" w:lineRule="auto"/>
        <w:jc w:val="both"/>
        <w:rPr>
          <w:rFonts w:ascii="Cambria" w:hAnsi="Cambria"/>
          <w:sz w:val="24"/>
        </w:rPr>
      </w:pPr>
      <w:r w:rsidRPr="009F5AA5">
        <w:rPr>
          <w:rFonts w:ascii="Cambria" w:hAnsi="Cambria"/>
          <w:sz w:val="24"/>
        </w:rPr>
        <w:t>En estas plantillas se definen:</w:t>
      </w:r>
    </w:p>
    <w:p w:rsidR="009F5AA5" w:rsidRPr="009F5AA5" w:rsidRDefault="009F5AA5" w:rsidP="009F5AA5">
      <w:pPr>
        <w:pStyle w:val="Prrafodelista"/>
        <w:numPr>
          <w:ilvl w:val="0"/>
          <w:numId w:val="37"/>
        </w:numPr>
        <w:spacing w:line="360" w:lineRule="auto"/>
        <w:jc w:val="both"/>
        <w:rPr>
          <w:rFonts w:ascii="Cambria" w:hAnsi="Cambria"/>
          <w:sz w:val="24"/>
        </w:rPr>
      </w:pPr>
      <w:r w:rsidRPr="009F5AA5">
        <w:rPr>
          <w:rFonts w:ascii="Cambria" w:hAnsi="Cambria"/>
          <w:sz w:val="24"/>
        </w:rPr>
        <w:t>encabezado y pie de página.</w:t>
      </w:r>
    </w:p>
    <w:p w:rsidR="009F5AA5" w:rsidRPr="009F5AA5" w:rsidRDefault="009F5AA5" w:rsidP="009F5AA5">
      <w:pPr>
        <w:pStyle w:val="Prrafodelista"/>
        <w:numPr>
          <w:ilvl w:val="0"/>
          <w:numId w:val="37"/>
        </w:numPr>
        <w:spacing w:line="360" w:lineRule="auto"/>
        <w:jc w:val="both"/>
        <w:rPr>
          <w:rFonts w:ascii="Cambria" w:hAnsi="Cambria"/>
          <w:sz w:val="24"/>
        </w:rPr>
      </w:pPr>
      <w:r w:rsidRPr="009F5AA5">
        <w:rPr>
          <w:rFonts w:ascii="Cambria" w:hAnsi="Cambria"/>
          <w:sz w:val="24"/>
        </w:rPr>
        <w:t>fuente y tamaño de fuente para estilo normal</w:t>
      </w:r>
    </w:p>
    <w:p w:rsidR="009F5AA5" w:rsidRPr="009F5AA5" w:rsidRDefault="009F5AA5" w:rsidP="009F5AA5">
      <w:pPr>
        <w:pStyle w:val="Prrafodelista"/>
        <w:numPr>
          <w:ilvl w:val="0"/>
          <w:numId w:val="37"/>
        </w:numPr>
        <w:spacing w:line="360" w:lineRule="auto"/>
        <w:jc w:val="both"/>
        <w:rPr>
          <w:rFonts w:ascii="Cambria" w:hAnsi="Cambria"/>
          <w:sz w:val="24"/>
        </w:rPr>
      </w:pPr>
      <w:r w:rsidRPr="009F5AA5">
        <w:rPr>
          <w:rFonts w:ascii="Cambria" w:hAnsi="Cambria"/>
          <w:sz w:val="24"/>
        </w:rPr>
        <w:t xml:space="preserve">fuente y tamaño de fuente para los títulos a utilizar </w:t>
      </w:r>
    </w:p>
    <w:p w:rsidR="009F5AA5" w:rsidRDefault="009F5AA5" w:rsidP="009F5AA5">
      <w:pPr>
        <w:pStyle w:val="Prrafodelista"/>
        <w:numPr>
          <w:ilvl w:val="0"/>
          <w:numId w:val="37"/>
        </w:numPr>
        <w:spacing w:line="360" w:lineRule="auto"/>
        <w:jc w:val="both"/>
        <w:rPr>
          <w:rFonts w:ascii="Cambria" w:hAnsi="Cambria"/>
          <w:sz w:val="24"/>
        </w:rPr>
      </w:pPr>
      <w:r w:rsidRPr="009F5AA5">
        <w:rPr>
          <w:rFonts w:ascii="Cambria" w:hAnsi="Cambria"/>
          <w:sz w:val="24"/>
        </w:rPr>
        <w:t>datos mínimos que se deben incluir: fecha, versión y responsables.</w:t>
      </w:r>
    </w:p>
    <w:p w:rsidR="009F5AA5" w:rsidRDefault="006F194D" w:rsidP="006F194D">
      <w:pPr>
        <w:pStyle w:val="Ttulo2"/>
        <w:numPr>
          <w:ilvl w:val="1"/>
          <w:numId w:val="1"/>
        </w:numPr>
        <w:spacing w:line="360" w:lineRule="auto"/>
      </w:pPr>
      <w:bookmarkStart w:id="67" w:name="_Toc21014277"/>
      <w:r w:rsidRPr="006F194D">
        <w:t>Estándar de verificación y prácticas</w:t>
      </w:r>
      <w:bookmarkEnd w:id="67"/>
    </w:p>
    <w:p w:rsidR="006F194D" w:rsidRPr="006F194D" w:rsidRDefault="006F194D" w:rsidP="006F194D">
      <w:pPr>
        <w:spacing w:line="360" w:lineRule="auto"/>
        <w:jc w:val="both"/>
        <w:rPr>
          <w:rFonts w:ascii="Cambria" w:hAnsi="Cambria"/>
          <w:sz w:val="24"/>
        </w:rPr>
      </w:pPr>
      <w:r w:rsidRPr="006F194D">
        <w:rPr>
          <w:rFonts w:ascii="Cambria" w:hAnsi="Cambria"/>
          <w:sz w:val="24"/>
        </w:rPr>
        <w:t>Se utilizan las prácticas definidas en el Plan de Verificación y Validación.</w:t>
      </w:r>
    </w:p>
    <w:p w:rsidR="006F194D" w:rsidRDefault="006F194D" w:rsidP="006F194D">
      <w:pPr>
        <w:spacing w:line="360" w:lineRule="auto"/>
        <w:jc w:val="both"/>
        <w:rPr>
          <w:rFonts w:ascii="Cambria" w:hAnsi="Cambria"/>
          <w:sz w:val="24"/>
        </w:rPr>
      </w:pPr>
      <w:r w:rsidRPr="006F194D">
        <w:rPr>
          <w:rFonts w:ascii="Cambria" w:hAnsi="Cambria"/>
          <w:sz w:val="24"/>
        </w:rPr>
        <w:t>Como estándar se utiliza el documento de:</w:t>
      </w:r>
      <w:r>
        <w:rPr>
          <w:rFonts w:ascii="Cambria" w:hAnsi="Cambria"/>
          <w:sz w:val="24"/>
        </w:rPr>
        <w:t xml:space="preserve"> </w:t>
      </w:r>
      <w:r w:rsidRPr="006F194D">
        <w:rPr>
          <w:rFonts w:ascii="Cambria" w:hAnsi="Cambria"/>
          <w:sz w:val="24"/>
        </w:rPr>
        <w:t>STD 1012-1986 IEEE Standard for Software Verification and Validation Plans.</w:t>
      </w:r>
    </w:p>
    <w:p w:rsidR="006F194D" w:rsidRDefault="006F194D" w:rsidP="006F194D">
      <w:pPr>
        <w:pStyle w:val="Ttulo2"/>
        <w:numPr>
          <w:ilvl w:val="1"/>
          <w:numId w:val="1"/>
        </w:numPr>
        <w:spacing w:line="360" w:lineRule="auto"/>
      </w:pPr>
      <w:bookmarkStart w:id="68" w:name="_Toc21014278"/>
      <w:r w:rsidRPr="006F194D">
        <w:t>Estándar de codificación</w:t>
      </w:r>
      <w:bookmarkEnd w:id="68"/>
    </w:p>
    <w:p w:rsidR="006F194D" w:rsidRPr="006F194D" w:rsidRDefault="006F194D" w:rsidP="006F194D">
      <w:pPr>
        <w:spacing w:line="360" w:lineRule="auto"/>
        <w:jc w:val="both"/>
        <w:rPr>
          <w:rFonts w:ascii="Cambria" w:hAnsi="Cambria"/>
          <w:sz w:val="24"/>
        </w:rPr>
      </w:pPr>
      <w:r w:rsidRPr="006F194D">
        <w:rPr>
          <w:rFonts w:ascii="Cambria" w:hAnsi="Cambria"/>
          <w:sz w:val="24"/>
        </w:rPr>
        <w:t>Las normas de codificación se definen de la siguiente forma:</w:t>
      </w:r>
    </w:p>
    <w:p w:rsidR="006F194D" w:rsidRPr="006F194D" w:rsidRDefault="006F194D" w:rsidP="006F194D">
      <w:pPr>
        <w:pStyle w:val="Prrafodelista"/>
        <w:numPr>
          <w:ilvl w:val="0"/>
          <w:numId w:val="38"/>
        </w:numPr>
        <w:spacing w:line="360" w:lineRule="auto"/>
        <w:jc w:val="both"/>
        <w:rPr>
          <w:rFonts w:ascii="Cambria" w:hAnsi="Cambria"/>
          <w:sz w:val="24"/>
        </w:rPr>
      </w:pPr>
      <w:r w:rsidRPr="006F194D">
        <w:rPr>
          <w:rFonts w:ascii="Cambria" w:hAnsi="Cambria"/>
          <w:sz w:val="24"/>
        </w:rPr>
        <w:t>El software debe ser subdividido en módulos independientes, de acuerdo al diseño establecido.</w:t>
      </w:r>
    </w:p>
    <w:p w:rsidR="006F194D" w:rsidRPr="006F194D" w:rsidRDefault="006F194D" w:rsidP="006F194D">
      <w:pPr>
        <w:pStyle w:val="Prrafodelista"/>
        <w:numPr>
          <w:ilvl w:val="0"/>
          <w:numId w:val="38"/>
        </w:numPr>
        <w:spacing w:line="360" w:lineRule="auto"/>
        <w:jc w:val="both"/>
        <w:rPr>
          <w:rFonts w:ascii="Cambria" w:hAnsi="Cambria"/>
          <w:sz w:val="24"/>
        </w:rPr>
      </w:pPr>
      <w:r w:rsidRPr="006F194D">
        <w:rPr>
          <w:rFonts w:ascii="Cambria" w:hAnsi="Cambria"/>
          <w:sz w:val="24"/>
        </w:rPr>
        <w:t>La documentación de un programa debe tener el siguiente formato:</w:t>
      </w:r>
    </w:p>
    <w:p w:rsidR="006F194D" w:rsidRDefault="006F194D" w:rsidP="006F194D">
      <w:pPr>
        <w:pStyle w:val="Prrafodelista"/>
        <w:numPr>
          <w:ilvl w:val="0"/>
          <w:numId w:val="39"/>
        </w:numPr>
        <w:spacing w:line="360" w:lineRule="auto"/>
        <w:jc w:val="both"/>
        <w:rPr>
          <w:rFonts w:ascii="Cambria" w:hAnsi="Cambria"/>
          <w:sz w:val="24"/>
        </w:rPr>
      </w:pPr>
      <w:r w:rsidRPr="006F194D">
        <w:rPr>
          <w:rFonts w:ascii="Cambria" w:hAnsi="Cambria"/>
          <w:sz w:val="24"/>
        </w:rPr>
        <w:t>Nombre del programa</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Objetivo</w:t>
      </w:r>
    </w:p>
    <w:p w:rsidR="006F194D" w:rsidRDefault="006F194D" w:rsidP="006F194D">
      <w:pPr>
        <w:pStyle w:val="Prrafodelista"/>
        <w:numPr>
          <w:ilvl w:val="0"/>
          <w:numId w:val="39"/>
        </w:numPr>
        <w:spacing w:line="360" w:lineRule="auto"/>
        <w:jc w:val="both"/>
        <w:rPr>
          <w:rFonts w:ascii="Cambria" w:hAnsi="Cambria"/>
          <w:sz w:val="24"/>
        </w:rPr>
      </w:pPr>
      <w:r w:rsidRPr="006F194D">
        <w:rPr>
          <w:rFonts w:ascii="Cambria" w:hAnsi="Cambria"/>
          <w:sz w:val="24"/>
        </w:rPr>
        <w:t>Nombre de las entradas: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Base de Datos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Archivos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Registros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Formatos de pantalla</w:t>
      </w:r>
    </w:p>
    <w:p w:rsidR="006F194D" w:rsidRDefault="006F194D" w:rsidP="006F194D">
      <w:pPr>
        <w:pStyle w:val="Prrafodelista"/>
        <w:numPr>
          <w:ilvl w:val="0"/>
          <w:numId w:val="39"/>
        </w:numPr>
        <w:spacing w:line="360" w:lineRule="auto"/>
        <w:jc w:val="both"/>
        <w:rPr>
          <w:rFonts w:ascii="Cambria" w:hAnsi="Cambria"/>
          <w:sz w:val="24"/>
        </w:rPr>
      </w:pPr>
      <w:r w:rsidRPr="006F194D">
        <w:rPr>
          <w:rFonts w:ascii="Cambria" w:hAnsi="Cambria"/>
          <w:sz w:val="24"/>
        </w:rPr>
        <w:lastRenderedPageBreak/>
        <w:t>Nombre de las salidas: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Base de Datos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Archivos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Registros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Formatos de pantalla</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Reportes</w:t>
      </w:r>
    </w:p>
    <w:p w:rsidR="006F194D" w:rsidRDefault="006F194D" w:rsidP="006F194D">
      <w:pPr>
        <w:pStyle w:val="Prrafodelista"/>
        <w:numPr>
          <w:ilvl w:val="0"/>
          <w:numId w:val="39"/>
        </w:numPr>
        <w:spacing w:line="360" w:lineRule="auto"/>
        <w:jc w:val="both"/>
        <w:rPr>
          <w:rFonts w:ascii="Cambria" w:hAnsi="Cambria"/>
          <w:sz w:val="24"/>
        </w:rPr>
      </w:pPr>
      <w:r w:rsidRPr="006F194D">
        <w:rPr>
          <w:rFonts w:ascii="Cambria" w:hAnsi="Cambria"/>
          <w:sz w:val="24"/>
        </w:rPr>
        <w:t>Nombre de los archivos de actualización:</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Base de Datos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Archivos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Registros</w:t>
      </w:r>
    </w:p>
    <w:p w:rsidR="006F194D" w:rsidRDefault="006F194D" w:rsidP="006F194D">
      <w:pPr>
        <w:pStyle w:val="Prrafodelista"/>
        <w:numPr>
          <w:ilvl w:val="0"/>
          <w:numId w:val="39"/>
        </w:numPr>
        <w:spacing w:line="360" w:lineRule="auto"/>
        <w:jc w:val="both"/>
        <w:rPr>
          <w:rFonts w:ascii="Cambria" w:hAnsi="Cambria"/>
          <w:sz w:val="24"/>
        </w:rPr>
      </w:pPr>
      <w:r w:rsidRPr="006F194D">
        <w:rPr>
          <w:rFonts w:ascii="Cambria" w:hAnsi="Cambria"/>
          <w:sz w:val="24"/>
        </w:rPr>
        <w:t>Nombre del autor</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Fecha de creación</w:t>
      </w:r>
    </w:p>
    <w:p w:rsidR="006F194D" w:rsidRDefault="006F194D" w:rsidP="006F194D">
      <w:pPr>
        <w:pStyle w:val="Prrafodelista"/>
        <w:numPr>
          <w:ilvl w:val="0"/>
          <w:numId w:val="39"/>
        </w:numPr>
        <w:spacing w:line="360" w:lineRule="auto"/>
        <w:jc w:val="both"/>
        <w:rPr>
          <w:rFonts w:ascii="Cambria" w:hAnsi="Cambria"/>
          <w:sz w:val="24"/>
        </w:rPr>
      </w:pPr>
      <w:r w:rsidRPr="006F194D">
        <w:rPr>
          <w:rFonts w:ascii="Cambria" w:hAnsi="Cambria"/>
          <w:sz w:val="24"/>
        </w:rPr>
        <w:t>Historial de actualizaciones</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Versión</w:t>
      </w:r>
    </w:p>
    <w:p w:rsidR="006F194D" w:rsidRDefault="006F194D" w:rsidP="006F194D">
      <w:pPr>
        <w:pStyle w:val="Prrafodelista"/>
        <w:spacing w:line="360" w:lineRule="auto"/>
        <w:ind w:left="1068"/>
        <w:jc w:val="both"/>
        <w:rPr>
          <w:rFonts w:ascii="Cambria" w:hAnsi="Cambria"/>
          <w:sz w:val="24"/>
        </w:rPr>
      </w:pPr>
      <w:r w:rsidRPr="006F194D">
        <w:rPr>
          <w:rFonts w:ascii="Cambria" w:hAnsi="Cambria"/>
          <w:sz w:val="24"/>
        </w:rPr>
        <w:t>Fecha de cambio</w:t>
      </w:r>
    </w:p>
    <w:p w:rsidR="006F194D" w:rsidRPr="006F194D" w:rsidRDefault="006F194D" w:rsidP="006F194D">
      <w:pPr>
        <w:pStyle w:val="Prrafodelista"/>
        <w:spacing w:line="360" w:lineRule="auto"/>
        <w:ind w:left="1068"/>
        <w:jc w:val="both"/>
        <w:rPr>
          <w:rFonts w:ascii="Cambria" w:hAnsi="Cambria"/>
          <w:sz w:val="24"/>
        </w:rPr>
      </w:pPr>
      <w:r w:rsidRPr="006F194D">
        <w:rPr>
          <w:rFonts w:ascii="Cambria" w:hAnsi="Cambria"/>
          <w:sz w:val="24"/>
        </w:rPr>
        <w:t>Objetivo de cambio</w:t>
      </w:r>
    </w:p>
    <w:p w:rsidR="006F194D" w:rsidRPr="006F194D" w:rsidRDefault="006F194D" w:rsidP="006F194D">
      <w:pPr>
        <w:pStyle w:val="Prrafodelista"/>
        <w:numPr>
          <w:ilvl w:val="0"/>
          <w:numId w:val="40"/>
        </w:numPr>
        <w:spacing w:line="360" w:lineRule="auto"/>
        <w:jc w:val="both"/>
        <w:rPr>
          <w:rFonts w:ascii="Cambria" w:hAnsi="Cambria"/>
          <w:sz w:val="24"/>
        </w:rPr>
      </w:pPr>
      <w:r w:rsidRPr="006F194D">
        <w:rPr>
          <w:rFonts w:ascii="Cambria" w:hAnsi="Cambria"/>
          <w:sz w:val="24"/>
        </w:rPr>
        <w:t>Cada módulo debe explicar sus funciones.</w:t>
      </w:r>
    </w:p>
    <w:p w:rsidR="006F194D" w:rsidRPr="006F194D" w:rsidRDefault="006F194D" w:rsidP="006F194D">
      <w:pPr>
        <w:pStyle w:val="Prrafodelista"/>
        <w:numPr>
          <w:ilvl w:val="0"/>
          <w:numId w:val="40"/>
        </w:numPr>
        <w:spacing w:line="360" w:lineRule="auto"/>
        <w:jc w:val="both"/>
        <w:rPr>
          <w:rFonts w:ascii="Cambria" w:hAnsi="Cambria"/>
          <w:sz w:val="24"/>
        </w:rPr>
      </w:pPr>
      <w:r w:rsidRPr="006F194D">
        <w:rPr>
          <w:rFonts w:ascii="Cambria" w:hAnsi="Cambria"/>
          <w:sz w:val="24"/>
        </w:rPr>
        <w:t>La declaración de cualquier variable debe estar comentada, explicando su función.</w:t>
      </w:r>
    </w:p>
    <w:p w:rsidR="006F194D" w:rsidRPr="006F194D" w:rsidRDefault="006F194D" w:rsidP="006F194D">
      <w:pPr>
        <w:pStyle w:val="Prrafodelista"/>
        <w:numPr>
          <w:ilvl w:val="0"/>
          <w:numId w:val="40"/>
        </w:numPr>
        <w:spacing w:line="360" w:lineRule="auto"/>
        <w:jc w:val="both"/>
        <w:rPr>
          <w:rFonts w:ascii="Cambria" w:hAnsi="Cambria"/>
          <w:sz w:val="24"/>
        </w:rPr>
      </w:pPr>
      <w:r w:rsidRPr="006F194D">
        <w:rPr>
          <w:rFonts w:ascii="Cambria" w:hAnsi="Cambria"/>
          <w:sz w:val="24"/>
        </w:rPr>
        <w:t>Debe existir una sola instrucción por cada línea de código.</w:t>
      </w:r>
    </w:p>
    <w:p w:rsidR="006F194D" w:rsidRPr="006F194D" w:rsidRDefault="006F194D" w:rsidP="006F194D">
      <w:pPr>
        <w:pStyle w:val="Prrafodelista"/>
        <w:numPr>
          <w:ilvl w:val="0"/>
          <w:numId w:val="40"/>
        </w:numPr>
        <w:spacing w:line="360" w:lineRule="auto"/>
        <w:jc w:val="both"/>
        <w:rPr>
          <w:rFonts w:ascii="Cambria" w:hAnsi="Cambria"/>
          <w:sz w:val="24"/>
        </w:rPr>
      </w:pPr>
      <w:r w:rsidRPr="006F194D">
        <w:rPr>
          <w:rFonts w:ascii="Cambria" w:hAnsi="Cambria"/>
          <w:sz w:val="24"/>
        </w:rPr>
        <w:t>Cada función debe de estar debidamente documentada, explicar la funcionalidad, la función de cada parámetro.</w:t>
      </w:r>
    </w:p>
    <w:p w:rsidR="006F194D" w:rsidRPr="006F194D" w:rsidRDefault="006F194D" w:rsidP="006F194D">
      <w:pPr>
        <w:pStyle w:val="Prrafodelista"/>
        <w:numPr>
          <w:ilvl w:val="0"/>
          <w:numId w:val="40"/>
        </w:numPr>
        <w:spacing w:line="360" w:lineRule="auto"/>
        <w:jc w:val="both"/>
        <w:rPr>
          <w:rFonts w:ascii="Cambria" w:hAnsi="Cambria"/>
          <w:sz w:val="24"/>
        </w:rPr>
      </w:pPr>
      <w:r w:rsidRPr="006F194D">
        <w:rPr>
          <w:rFonts w:ascii="Cambria" w:hAnsi="Cambria"/>
          <w:sz w:val="24"/>
        </w:rPr>
        <w:t>Cada mensaje de error o excepciones deben de indicar el lugar donde se originó y la función o procedimiento en el cual se produjo.</w:t>
      </w:r>
    </w:p>
    <w:p w:rsidR="006F194D" w:rsidRPr="006F194D" w:rsidRDefault="006F194D" w:rsidP="006F194D">
      <w:pPr>
        <w:pStyle w:val="Prrafodelista"/>
        <w:numPr>
          <w:ilvl w:val="0"/>
          <w:numId w:val="40"/>
        </w:numPr>
        <w:spacing w:line="360" w:lineRule="auto"/>
        <w:jc w:val="both"/>
        <w:rPr>
          <w:rFonts w:ascii="Cambria" w:hAnsi="Cambria"/>
          <w:sz w:val="24"/>
        </w:rPr>
      </w:pPr>
      <w:r w:rsidRPr="006F194D">
        <w:rPr>
          <w:rFonts w:ascii="Cambria" w:hAnsi="Cambria"/>
          <w:sz w:val="24"/>
        </w:rPr>
        <w:t>Los nombres de las funciones deben de indicar su funcionalidad.</w:t>
      </w:r>
    </w:p>
    <w:p w:rsidR="007C64F4" w:rsidRPr="00235369" w:rsidRDefault="0091371C" w:rsidP="007C64F4">
      <w:pPr>
        <w:pStyle w:val="Ttulo1"/>
        <w:numPr>
          <w:ilvl w:val="0"/>
          <w:numId w:val="1"/>
        </w:numPr>
        <w:spacing w:line="360" w:lineRule="auto"/>
        <w:rPr>
          <w:b/>
        </w:rPr>
      </w:pPr>
      <w:bookmarkStart w:id="69" w:name="_Toc21014279"/>
      <w:r w:rsidRPr="00235369">
        <w:rPr>
          <w:b/>
        </w:rPr>
        <w:t>REVISIONES Y AUDITORIAS</w:t>
      </w:r>
      <w:bookmarkEnd w:id="69"/>
    </w:p>
    <w:p w:rsidR="0091371C" w:rsidRDefault="007C64F4" w:rsidP="007C64F4">
      <w:pPr>
        <w:pStyle w:val="Ttulo2"/>
        <w:numPr>
          <w:ilvl w:val="1"/>
          <w:numId w:val="41"/>
        </w:numPr>
        <w:spacing w:line="360" w:lineRule="auto"/>
      </w:pPr>
      <w:bookmarkStart w:id="70" w:name="_Toc21014280"/>
      <w:r w:rsidRPr="007C64F4">
        <w:t>Objetivo</w:t>
      </w:r>
      <w:bookmarkEnd w:id="70"/>
    </w:p>
    <w:p w:rsidR="007C64F4" w:rsidRPr="007C64F4" w:rsidRDefault="007C64F4" w:rsidP="007C64F4">
      <w:pPr>
        <w:pStyle w:val="Prrafodelista"/>
        <w:numPr>
          <w:ilvl w:val="0"/>
          <w:numId w:val="42"/>
        </w:numPr>
        <w:spacing w:line="360" w:lineRule="auto"/>
        <w:jc w:val="both"/>
        <w:rPr>
          <w:rFonts w:ascii="Cambria" w:hAnsi="Cambria"/>
          <w:sz w:val="24"/>
        </w:rPr>
      </w:pPr>
      <w:r w:rsidRPr="007C64F4">
        <w:rPr>
          <w:rFonts w:ascii="Cambria" w:hAnsi="Cambria"/>
          <w:sz w:val="24"/>
        </w:rPr>
        <w:t>Definición de las revisiones y auditorías técnicas y de gestión que se realizarán.</w:t>
      </w:r>
    </w:p>
    <w:p w:rsidR="007C64F4" w:rsidRDefault="007C64F4" w:rsidP="007C64F4">
      <w:pPr>
        <w:pStyle w:val="Prrafodelista"/>
        <w:numPr>
          <w:ilvl w:val="0"/>
          <w:numId w:val="42"/>
        </w:numPr>
        <w:spacing w:line="360" w:lineRule="auto"/>
        <w:jc w:val="both"/>
        <w:rPr>
          <w:rFonts w:ascii="Cambria" w:hAnsi="Cambria"/>
          <w:sz w:val="24"/>
        </w:rPr>
      </w:pPr>
      <w:r w:rsidRPr="007C64F4">
        <w:rPr>
          <w:rFonts w:ascii="Cambria" w:hAnsi="Cambria"/>
          <w:sz w:val="24"/>
        </w:rPr>
        <w:t>Especificación de cómo serán llevadas a cabo dichas revisiones y auditorías.</w:t>
      </w:r>
    </w:p>
    <w:p w:rsidR="007C64F4" w:rsidRDefault="007C64F4" w:rsidP="007C64F4">
      <w:pPr>
        <w:pStyle w:val="Ttulo2"/>
        <w:numPr>
          <w:ilvl w:val="1"/>
          <w:numId w:val="41"/>
        </w:numPr>
        <w:spacing w:line="360" w:lineRule="auto"/>
      </w:pPr>
      <w:bookmarkStart w:id="71" w:name="_Toc21014281"/>
      <w:r w:rsidRPr="007C64F4">
        <w:lastRenderedPageBreak/>
        <w:t>Requerimientos mínimos</w:t>
      </w:r>
      <w:bookmarkEnd w:id="71"/>
    </w:p>
    <w:p w:rsidR="007C64F4" w:rsidRDefault="007C64F4" w:rsidP="007C64F4">
      <w:pPr>
        <w:pStyle w:val="Ttulo3"/>
        <w:numPr>
          <w:ilvl w:val="2"/>
          <w:numId w:val="41"/>
        </w:numPr>
        <w:spacing w:line="360" w:lineRule="auto"/>
      </w:pPr>
      <w:bookmarkStart w:id="72" w:name="_Toc21014282"/>
      <w:r w:rsidRPr="007C64F4">
        <w:t>Revisión de requerimientos</w:t>
      </w:r>
      <w:bookmarkEnd w:id="72"/>
    </w:p>
    <w:p w:rsidR="007C64F4" w:rsidRDefault="007C64F4" w:rsidP="007C64F4">
      <w:pPr>
        <w:spacing w:line="360" w:lineRule="auto"/>
        <w:jc w:val="both"/>
        <w:rPr>
          <w:rFonts w:ascii="Cambria" w:hAnsi="Cambria"/>
          <w:sz w:val="24"/>
        </w:rPr>
      </w:pPr>
      <w:r w:rsidRPr="007C64F4">
        <w:rPr>
          <w:rFonts w:ascii="Cambria" w:hAnsi="Cambria"/>
          <w:sz w:val="24"/>
        </w:rPr>
        <w:t>Esta revisión se realiza para asegurar que se cumplió con los requerimientos especificados por el Cliente.</w:t>
      </w:r>
    </w:p>
    <w:p w:rsidR="007C64F4" w:rsidRDefault="007C64F4" w:rsidP="007C64F4">
      <w:pPr>
        <w:pStyle w:val="Ttulo3"/>
        <w:numPr>
          <w:ilvl w:val="2"/>
          <w:numId w:val="41"/>
        </w:numPr>
        <w:spacing w:line="360" w:lineRule="auto"/>
      </w:pPr>
      <w:bookmarkStart w:id="73" w:name="_Toc21014283"/>
      <w:r w:rsidRPr="007C64F4">
        <w:t>Revisión de diseño preliminar</w:t>
      </w:r>
      <w:bookmarkEnd w:id="73"/>
    </w:p>
    <w:p w:rsidR="007C64F4" w:rsidRDefault="007C64F4" w:rsidP="007C64F4">
      <w:pPr>
        <w:spacing w:line="360" w:lineRule="auto"/>
        <w:jc w:val="both"/>
        <w:rPr>
          <w:rFonts w:ascii="Cambria" w:hAnsi="Cambria"/>
          <w:sz w:val="24"/>
        </w:rPr>
      </w:pPr>
      <w:r w:rsidRPr="007C64F4">
        <w:rPr>
          <w:rFonts w:ascii="Cambria" w:hAnsi="Cambria"/>
          <w:sz w:val="24"/>
        </w:rPr>
        <w:t>Esta revisión se realiza para asegurar la consistencia y suficiencia técnica del diseño preliminar del software.</w:t>
      </w:r>
    </w:p>
    <w:p w:rsidR="007C64F4" w:rsidRDefault="007C64F4" w:rsidP="007C64F4">
      <w:pPr>
        <w:pStyle w:val="Ttulo3"/>
        <w:numPr>
          <w:ilvl w:val="2"/>
          <w:numId w:val="41"/>
        </w:numPr>
        <w:spacing w:line="360" w:lineRule="auto"/>
      </w:pPr>
      <w:bookmarkStart w:id="74" w:name="_Toc75438503"/>
      <w:bookmarkStart w:id="75" w:name="_Toc264959086"/>
      <w:bookmarkStart w:id="76" w:name="_Toc456822634"/>
      <w:bookmarkStart w:id="77" w:name="_Toc21014284"/>
      <w:r w:rsidRPr="00174B2C">
        <w:t>Revisión de diseño crítico</w:t>
      </w:r>
      <w:bookmarkEnd w:id="74"/>
      <w:bookmarkEnd w:id="75"/>
      <w:bookmarkEnd w:id="76"/>
      <w:bookmarkEnd w:id="77"/>
    </w:p>
    <w:p w:rsidR="007C64F4" w:rsidRDefault="007C64F4" w:rsidP="007C64F4">
      <w:pPr>
        <w:spacing w:line="360" w:lineRule="auto"/>
        <w:jc w:val="both"/>
        <w:rPr>
          <w:rFonts w:ascii="Cambria" w:hAnsi="Cambria"/>
          <w:sz w:val="24"/>
        </w:rPr>
      </w:pPr>
      <w:r w:rsidRPr="007C64F4">
        <w:rPr>
          <w:rFonts w:ascii="Cambria" w:hAnsi="Cambria"/>
          <w:sz w:val="24"/>
        </w:rPr>
        <w:t>Esta revisión se realiza para asegurar la consistencia del diseño detallado con la especificación de requerimientos.</w:t>
      </w:r>
    </w:p>
    <w:p w:rsidR="007C64F4" w:rsidRDefault="007C64F4" w:rsidP="007C64F4">
      <w:pPr>
        <w:pStyle w:val="Ttulo3"/>
        <w:numPr>
          <w:ilvl w:val="2"/>
          <w:numId w:val="41"/>
        </w:numPr>
        <w:spacing w:line="360" w:lineRule="auto"/>
      </w:pPr>
      <w:bookmarkStart w:id="78" w:name="_Toc75438504"/>
      <w:bookmarkStart w:id="79" w:name="_Toc264959087"/>
      <w:bookmarkStart w:id="80" w:name="_Toc456822635"/>
      <w:bookmarkStart w:id="81" w:name="_Toc21014285"/>
      <w:r w:rsidRPr="00174B2C">
        <w:t>Revisión del Plan de Verificación &amp; Validación</w:t>
      </w:r>
      <w:bookmarkEnd w:id="78"/>
      <w:bookmarkEnd w:id="79"/>
      <w:bookmarkEnd w:id="80"/>
      <w:bookmarkEnd w:id="81"/>
    </w:p>
    <w:p w:rsidR="007C64F4" w:rsidRDefault="007C64F4" w:rsidP="007C64F4">
      <w:pPr>
        <w:spacing w:line="360" w:lineRule="auto"/>
        <w:jc w:val="both"/>
        <w:rPr>
          <w:rFonts w:ascii="Cambria" w:hAnsi="Cambria"/>
          <w:sz w:val="24"/>
        </w:rPr>
      </w:pPr>
      <w:r w:rsidRPr="007C64F4">
        <w:rPr>
          <w:rFonts w:ascii="Cambria" w:hAnsi="Cambria"/>
          <w:sz w:val="24"/>
        </w:rPr>
        <w:t>Esta revisión se realiza para asegurar la consistencia y completitud de los métodos especificados en el Plan de V &amp; V.</w:t>
      </w:r>
    </w:p>
    <w:p w:rsidR="007C64F4" w:rsidRDefault="007C64F4" w:rsidP="007C64F4">
      <w:pPr>
        <w:pStyle w:val="Ttulo3"/>
        <w:numPr>
          <w:ilvl w:val="2"/>
          <w:numId w:val="41"/>
        </w:numPr>
        <w:spacing w:line="360" w:lineRule="auto"/>
      </w:pPr>
      <w:bookmarkStart w:id="82" w:name="_Toc75438505"/>
      <w:bookmarkStart w:id="83" w:name="_Toc264959088"/>
      <w:bookmarkStart w:id="84" w:name="_Toc456822636"/>
      <w:bookmarkStart w:id="85" w:name="_Toc21014286"/>
      <w:r w:rsidRPr="00174B2C">
        <w:t>Auditoría funcional</w:t>
      </w:r>
      <w:bookmarkEnd w:id="82"/>
      <w:bookmarkEnd w:id="83"/>
      <w:bookmarkEnd w:id="84"/>
      <w:bookmarkEnd w:id="85"/>
    </w:p>
    <w:p w:rsidR="007C64F4" w:rsidRDefault="007C64F4" w:rsidP="007C64F4">
      <w:pPr>
        <w:spacing w:line="360" w:lineRule="auto"/>
        <w:jc w:val="both"/>
        <w:rPr>
          <w:rFonts w:ascii="Cambria" w:hAnsi="Cambria"/>
          <w:sz w:val="24"/>
        </w:rPr>
      </w:pPr>
      <w:r w:rsidRPr="007C64F4">
        <w:rPr>
          <w:rFonts w:ascii="Cambria" w:hAnsi="Cambria"/>
          <w:sz w:val="24"/>
        </w:rPr>
        <w:t>Esta auditoría se realiza previa a la liberación del software, para verificar que todos los requerimientos especificados en el documento de requerimientos fueron cumplidos.</w:t>
      </w:r>
    </w:p>
    <w:p w:rsidR="007C64F4" w:rsidRDefault="007C64F4" w:rsidP="007C64F4">
      <w:pPr>
        <w:pStyle w:val="Ttulo3"/>
        <w:numPr>
          <w:ilvl w:val="2"/>
          <w:numId w:val="41"/>
        </w:numPr>
        <w:spacing w:line="360" w:lineRule="auto"/>
      </w:pPr>
      <w:bookmarkStart w:id="86" w:name="_Toc75438506"/>
      <w:bookmarkStart w:id="87" w:name="_Toc264959089"/>
      <w:bookmarkStart w:id="88" w:name="_Toc456822637"/>
      <w:bookmarkStart w:id="89" w:name="_Toc21014287"/>
      <w:r w:rsidRPr="00174B2C">
        <w:t>Auditoría física</w:t>
      </w:r>
      <w:bookmarkEnd w:id="86"/>
      <w:bookmarkEnd w:id="87"/>
      <w:bookmarkEnd w:id="88"/>
      <w:bookmarkEnd w:id="89"/>
    </w:p>
    <w:p w:rsidR="007C64F4" w:rsidRDefault="007C64F4" w:rsidP="007C64F4">
      <w:pPr>
        <w:spacing w:line="360" w:lineRule="auto"/>
        <w:jc w:val="both"/>
        <w:rPr>
          <w:rFonts w:ascii="Cambria" w:hAnsi="Cambria"/>
          <w:sz w:val="24"/>
        </w:rPr>
      </w:pPr>
      <w:r w:rsidRPr="007C64F4">
        <w:rPr>
          <w:rFonts w:ascii="Cambria" w:hAnsi="Cambria"/>
          <w:sz w:val="24"/>
        </w:rPr>
        <w:t>Esta revisión se realiza para verificar que el software y la documentación son consistentes y están aptos para la liberación.</w:t>
      </w:r>
    </w:p>
    <w:p w:rsidR="007C64F4" w:rsidRDefault="007C64F4" w:rsidP="007C64F4">
      <w:pPr>
        <w:pStyle w:val="Ttulo3"/>
        <w:numPr>
          <w:ilvl w:val="2"/>
          <w:numId w:val="41"/>
        </w:numPr>
        <w:spacing w:line="360" w:lineRule="auto"/>
      </w:pPr>
      <w:bookmarkStart w:id="90" w:name="_Toc75438507"/>
      <w:bookmarkStart w:id="91" w:name="_Toc264959090"/>
      <w:bookmarkStart w:id="92" w:name="_Toc456822638"/>
      <w:bookmarkStart w:id="93" w:name="_Toc21014288"/>
      <w:r w:rsidRPr="00174B2C">
        <w:t>Auditorías internas al proceso</w:t>
      </w:r>
      <w:bookmarkEnd w:id="90"/>
      <w:bookmarkEnd w:id="91"/>
      <w:bookmarkEnd w:id="92"/>
      <w:bookmarkEnd w:id="93"/>
    </w:p>
    <w:p w:rsidR="007C64F4" w:rsidRDefault="007C64F4" w:rsidP="007C64F4">
      <w:pPr>
        <w:spacing w:line="360" w:lineRule="auto"/>
        <w:jc w:val="both"/>
        <w:rPr>
          <w:rFonts w:ascii="Cambria" w:hAnsi="Cambria"/>
          <w:sz w:val="24"/>
        </w:rPr>
      </w:pPr>
      <w:r w:rsidRPr="007C64F4">
        <w:rPr>
          <w:rFonts w:ascii="Cambria" w:hAnsi="Cambria"/>
          <w:sz w:val="24"/>
        </w:rPr>
        <w:t>Estas auditorías son para verificar la consistencia: del código versus el documento de diseño, especificaciones de interface, implementaciones de diseño versus requerimientos funcionales, requerimientos funcionales versus descripciones de testeo.</w:t>
      </w:r>
    </w:p>
    <w:p w:rsidR="007C64F4" w:rsidRDefault="007C64F4" w:rsidP="007C64F4">
      <w:pPr>
        <w:pStyle w:val="Ttulo3"/>
        <w:numPr>
          <w:ilvl w:val="2"/>
          <w:numId w:val="41"/>
        </w:numPr>
        <w:spacing w:line="360" w:lineRule="auto"/>
      </w:pPr>
      <w:bookmarkStart w:id="94" w:name="_Toc75438508"/>
      <w:bookmarkStart w:id="95" w:name="_Toc264959091"/>
      <w:bookmarkStart w:id="96" w:name="_Toc456822639"/>
      <w:bookmarkStart w:id="97" w:name="_Toc21014289"/>
      <w:r w:rsidRPr="00174B2C">
        <w:t>Revisiones de gestión</w:t>
      </w:r>
      <w:bookmarkEnd w:id="94"/>
      <w:bookmarkEnd w:id="95"/>
      <w:bookmarkEnd w:id="96"/>
      <w:bookmarkEnd w:id="97"/>
    </w:p>
    <w:p w:rsidR="007C64F4" w:rsidRDefault="007C64F4" w:rsidP="007C64F4">
      <w:pPr>
        <w:spacing w:line="360" w:lineRule="auto"/>
        <w:jc w:val="both"/>
        <w:rPr>
          <w:rFonts w:ascii="Cambria" w:hAnsi="Cambria"/>
          <w:sz w:val="24"/>
        </w:rPr>
      </w:pPr>
      <w:r w:rsidRPr="007C64F4">
        <w:rPr>
          <w:rFonts w:ascii="Cambria" w:hAnsi="Cambria"/>
          <w:sz w:val="24"/>
        </w:rPr>
        <w:t>Estas revisiones se realizan periódicamente para asegurar la ejecución de todas las actividades identificadas en este Plan. Deben realizarse por una persona ajena al grupo de trabajo (en caso de que sea posible).</w:t>
      </w:r>
    </w:p>
    <w:p w:rsidR="007C64F4" w:rsidRDefault="007C64F4" w:rsidP="007C64F4">
      <w:pPr>
        <w:pStyle w:val="Ttulo3"/>
        <w:numPr>
          <w:ilvl w:val="2"/>
          <w:numId w:val="41"/>
        </w:numPr>
        <w:spacing w:line="360" w:lineRule="auto"/>
      </w:pPr>
      <w:bookmarkStart w:id="98" w:name="_Toc75438509"/>
      <w:bookmarkStart w:id="99" w:name="_Toc264959092"/>
      <w:bookmarkStart w:id="100" w:name="_Toc456822640"/>
      <w:bookmarkStart w:id="101" w:name="_Toc21014290"/>
      <w:r w:rsidRPr="00174B2C">
        <w:lastRenderedPageBreak/>
        <w:t>Revisión del Plan de gestión de configuración</w:t>
      </w:r>
      <w:bookmarkEnd w:id="98"/>
      <w:bookmarkEnd w:id="99"/>
      <w:bookmarkEnd w:id="100"/>
      <w:bookmarkEnd w:id="101"/>
    </w:p>
    <w:p w:rsidR="007C64F4" w:rsidRDefault="007C64F4" w:rsidP="007C64F4">
      <w:pPr>
        <w:spacing w:line="360" w:lineRule="auto"/>
        <w:jc w:val="both"/>
        <w:rPr>
          <w:rFonts w:ascii="Cambria" w:hAnsi="Cambria"/>
          <w:sz w:val="24"/>
        </w:rPr>
      </w:pPr>
      <w:r w:rsidRPr="007C64F4">
        <w:rPr>
          <w:rFonts w:ascii="Cambria" w:hAnsi="Cambria"/>
          <w:sz w:val="24"/>
        </w:rPr>
        <w:t>Esta revisión se realiza para asegurar la consistencia y completitud de los métodos especificados en el Plan de gestión de configuración.</w:t>
      </w:r>
    </w:p>
    <w:p w:rsidR="007C64F4" w:rsidRDefault="007C64F4" w:rsidP="007C64F4">
      <w:pPr>
        <w:pStyle w:val="Ttulo3"/>
        <w:numPr>
          <w:ilvl w:val="2"/>
          <w:numId w:val="41"/>
        </w:numPr>
        <w:spacing w:line="360" w:lineRule="auto"/>
      </w:pPr>
      <w:bookmarkStart w:id="102" w:name="_Toc75438511"/>
      <w:bookmarkStart w:id="103" w:name="_Toc264959093"/>
      <w:bookmarkStart w:id="104" w:name="_Toc456822641"/>
      <w:bookmarkStart w:id="105" w:name="_Toc21014291"/>
      <w:r w:rsidRPr="00174B2C">
        <w:t>Agenda</w:t>
      </w:r>
      <w:bookmarkEnd w:id="102"/>
      <w:bookmarkEnd w:id="103"/>
      <w:bookmarkEnd w:id="104"/>
      <w:bookmarkEnd w:id="105"/>
    </w:p>
    <w:p w:rsidR="007C64F4" w:rsidRDefault="007C64F4" w:rsidP="007C64F4">
      <w:pPr>
        <w:spacing w:line="360" w:lineRule="auto"/>
        <w:jc w:val="both"/>
        <w:rPr>
          <w:rFonts w:ascii="Cambria" w:hAnsi="Cambria"/>
          <w:sz w:val="24"/>
        </w:rPr>
      </w:pPr>
      <w:r w:rsidRPr="007C64F4">
        <w:rPr>
          <w:rFonts w:ascii="Cambria" w:hAnsi="Cambria"/>
          <w:sz w:val="24"/>
        </w:rPr>
        <w:t>En esta sección se detallan todas las revisiones de calidad que se realizarán durante todo el proyecto, organizadas por fase e iteración.</w:t>
      </w:r>
    </w:p>
    <w:p w:rsidR="007C64F4" w:rsidRPr="007C64F4" w:rsidRDefault="007C64F4" w:rsidP="007C64F4">
      <w:pPr>
        <w:spacing w:line="360" w:lineRule="auto"/>
        <w:jc w:val="both"/>
        <w:rPr>
          <w:rFonts w:ascii="Cambria" w:hAnsi="Cambria"/>
          <w:sz w:val="24"/>
        </w:rPr>
      </w:pPr>
      <w:r w:rsidRPr="007C64F4">
        <w:rPr>
          <w:rFonts w:ascii="Cambria" w:hAnsi="Cambria"/>
          <w:sz w:val="24"/>
        </w:rPr>
        <w:t>Fase I – Inicial</w:t>
      </w:r>
    </w:p>
    <w:p w:rsidR="007C64F4" w:rsidRDefault="007C64F4" w:rsidP="007C64F4">
      <w:pPr>
        <w:spacing w:line="360" w:lineRule="auto"/>
        <w:jc w:val="both"/>
        <w:rPr>
          <w:rFonts w:ascii="Cambria" w:hAnsi="Cambria"/>
          <w:sz w:val="24"/>
        </w:rPr>
      </w:pPr>
      <w:r w:rsidRPr="007C64F4">
        <w:rPr>
          <w:rFonts w:ascii="Cambria" w:hAnsi="Cambria"/>
          <w:sz w:val="24"/>
        </w:rPr>
        <w:t>Iteración I</w:t>
      </w:r>
    </w:p>
    <w:tbl>
      <w:tblPr>
        <w:tblW w:w="0" w:type="auto"/>
        <w:tblInd w:w="-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809"/>
        <w:gridCol w:w="2023"/>
        <w:gridCol w:w="2032"/>
        <w:gridCol w:w="2042"/>
      </w:tblGrid>
      <w:tr w:rsidR="007C64F4" w:rsidRPr="00174B2C" w:rsidTr="00200732">
        <w:tc>
          <w:tcPr>
            <w:tcW w:w="2928" w:type="dxa"/>
            <w:shd w:val="clear" w:color="auto" w:fill="C0C0C0"/>
          </w:tcPr>
          <w:p w:rsidR="007C64F4" w:rsidRPr="00174B2C" w:rsidRDefault="007C64F4" w:rsidP="00200732">
            <w:pPr>
              <w:spacing w:before="100" w:beforeAutospacing="1" w:after="100" w:afterAutospacing="1" w:line="360" w:lineRule="auto"/>
              <w:jc w:val="both"/>
              <w:rPr>
                <w:rFonts w:cs="Arial"/>
                <w:b/>
                <w:bCs/>
                <w:sz w:val="24"/>
              </w:rPr>
            </w:pPr>
            <w:r w:rsidRPr="00174B2C">
              <w:rPr>
                <w:rFonts w:cs="Arial"/>
                <w:b/>
                <w:bCs/>
                <w:sz w:val="24"/>
              </w:rPr>
              <w:t>Entregable</w:t>
            </w:r>
          </w:p>
        </w:tc>
        <w:tc>
          <w:tcPr>
            <w:tcW w:w="2091" w:type="dxa"/>
            <w:shd w:val="clear" w:color="auto" w:fill="C0C0C0"/>
          </w:tcPr>
          <w:p w:rsidR="007C64F4" w:rsidRPr="00174B2C" w:rsidRDefault="007C64F4" w:rsidP="00200732">
            <w:pPr>
              <w:spacing w:before="100" w:beforeAutospacing="1" w:after="100" w:afterAutospacing="1" w:line="360" w:lineRule="auto"/>
              <w:jc w:val="both"/>
              <w:rPr>
                <w:rFonts w:cs="Arial"/>
                <w:b/>
                <w:bCs/>
                <w:sz w:val="24"/>
              </w:rPr>
            </w:pPr>
            <w:r w:rsidRPr="00174B2C">
              <w:rPr>
                <w:rFonts w:cs="Arial"/>
                <w:b/>
                <w:bCs/>
                <w:sz w:val="24"/>
              </w:rPr>
              <w:t>Realizado</w:t>
            </w:r>
          </w:p>
        </w:tc>
        <w:tc>
          <w:tcPr>
            <w:tcW w:w="2094" w:type="dxa"/>
            <w:shd w:val="clear" w:color="auto" w:fill="C0C0C0"/>
          </w:tcPr>
          <w:p w:rsidR="007C64F4" w:rsidRPr="00174B2C" w:rsidRDefault="007C64F4" w:rsidP="00200732">
            <w:pPr>
              <w:spacing w:before="100" w:beforeAutospacing="1" w:after="100" w:afterAutospacing="1" w:line="360" w:lineRule="auto"/>
              <w:jc w:val="both"/>
              <w:rPr>
                <w:rFonts w:cs="Arial"/>
                <w:b/>
                <w:bCs/>
                <w:sz w:val="24"/>
              </w:rPr>
            </w:pPr>
            <w:r w:rsidRPr="00174B2C">
              <w:rPr>
                <w:rFonts w:cs="Arial"/>
                <w:b/>
                <w:bCs/>
                <w:sz w:val="24"/>
              </w:rPr>
              <w:t>Revisión</w:t>
            </w:r>
          </w:p>
        </w:tc>
        <w:tc>
          <w:tcPr>
            <w:tcW w:w="2105" w:type="dxa"/>
            <w:shd w:val="clear" w:color="auto" w:fill="C0C0C0"/>
          </w:tcPr>
          <w:p w:rsidR="007C64F4" w:rsidRPr="00174B2C" w:rsidRDefault="007C64F4" w:rsidP="00200732">
            <w:pPr>
              <w:spacing w:before="100" w:beforeAutospacing="1" w:after="100" w:afterAutospacing="1" w:line="360" w:lineRule="auto"/>
              <w:jc w:val="both"/>
              <w:rPr>
                <w:rFonts w:cs="Arial"/>
                <w:b/>
                <w:bCs/>
                <w:sz w:val="24"/>
              </w:rPr>
            </w:pPr>
            <w:r w:rsidRPr="00174B2C">
              <w:rPr>
                <w:rFonts w:cs="Arial"/>
                <w:b/>
                <w:bCs/>
                <w:sz w:val="24"/>
              </w:rPr>
              <w:t>Tipo de revisión</w:t>
            </w:r>
          </w:p>
        </w:tc>
      </w:tr>
      <w:tr w:rsidR="007C64F4" w:rsidRPr="00174B2C" w:rsidTr="00200732">
        <w:tc>
          <w:tcPr>
            <w:tcW w:w="2928" w:type="dxa"/>
          </w:tcPr>
          <w:p w:rsidR="007C64F4" w:rsidRPr="00174B2C" w:rsidRDefault="007C64F4" w:rsidP="00200732">
            <w:pPr>
              <w:spacing w:before="100" w:beforeAutospacing="1" w:after="100" w:afterAutospacing="1" w:line="360" w:lineRule="auto"/>
              <w:jc w:val="both"/>
              <w:rPr>
                <w:rFonts w:cs="Arial"/>
                <w:sz w:val="24"/>
              </w:rPr>
            </w:pPr>
            <w:r w:rsidRPr="00174B2C">
              <w:rPr>
                <w:rFonts w:cs="Arial"/>
                <w:sz w:val="24"/>
              </w:rPr>
              <w:t>Nombre del entregable o producto a revisar</w:t>
            </w:r>
          </w:p>
        </w:tc>
        <w:tc>
          <w:tcPr>
            <w:tcW w:w="2091" w:type="dxa"/>
          </w:tcPr>
          <w:p w:rsidR="007C64F4" w:rsidRPr="00174B2C" w:rsidRDefault="007C64F4" w:rsidP="00200732">
            <w:pPr>
              <w:spacing w:before="100" w:beforeAutospacing="1" w:after="100" w:afterAutospacing="1" w:line="360" w:lineRule="auto"/>
              <w:jc w:val="both"/>
              <w:rPr>
                <w:rFonts w:cs="Arial"/>
                <w:sz w:val="24"/>
              </w:rPr>
            </w:pPr>
            <w:r w:rsidRPr="00174B2C">
              <w:rPr>
                <w:rFonts w:cs="Arial"/>
                <w:sz w:val="24"/>
              </w:rPr>
              <w:t>Fase, iteración y semana en que se debe realizar la versión del producto a revisar</w:t>
            </w:r>
          </w:p>
        </w:tc>
        <w:tc>
          <w:tcPr>
            <w:tcW w:w="2094" w:type="dxa"/>
          </w:tcPr>
          <w:p w:rsidR="007C64F4" w:rsidRPr="00174B2C" w:rsidRDefault="007C64F4" w:rsidP="00200732">
            <w:pPr>
              <w:spacing w:before="100" w:beforeAutospacing="1" w:after="100" w:afterAutospacing="1" w:line="360" w:lineRule="auto"/>
              <w:jc w:val="both"/>
              <w:rPr>
                <w:rFonts w:cs="Arial"/>
                <w:sz w:val="24"/>
              </w:rPr>
            </w:pPr>
            <w:r w:rsidRPr="00174B2C">
              <w:rPr>
                <w:rFonts w:cs="Arial"/>
                <w:sz w:val="24"/>
              </w:rPr>
              <w:t>Semana, si se quiere también la fecha, en la que se realizará la revisión del entregable o producto</w:t>
            </w:r>
          </w:p>
        </w:tc>
        <w:tc>
          <w:tcPr>
            <w:tcW w:w="2105" w:type="dxa"/>
          </w:tcPr>
          <w:p w:rsidR="007C64F4" w:rsidRPr="00174B2C" w:rsidRDefault="007C64F4" w:rsidP="00200732">
            <w:pPr>
              <w:spacing w:before="100" w:beforeAutospacing="1" w:after="100" w:afterAutospacing="1" w:line="360" w:lineRule="auto"/>
              <w:jc w:val="both"/>
              <w:rPr>
                <w:rFonts w:cs="Arial"/>
                <w:sz w:val="24"/>
              </w:rPr>
            </w:pPr>
            <w:r w:rsidRPr="00174B2C">
              <w:rPr>
                <w:rFonts w:cs="Arial"/>
                <w:sz w:val="24"/>
              </w:rPr>
              <w:t xml:space="preserve">Tipo de revisión que se realizará: Evaluación de la calidad de los productos, Revisar el ajuste al proceso o Revisión Técnica Formal </w:t>
            </w:r>
          </w:p>
        </w:tc>
      </w:tr>
    </w:tbl>
    <w:p w:rsidR="007C64F4" w:rsidRDefault="007C64F4" w:rsidP="007C64F4">
      <w:pPr>
        <w:spacing w:line="360" w:lineRule="auto"/>
        <w:jc w:val="both"/>
        <w:rPr>
          <w:rFonts w:ascii="Cambria" w:hAnsi="Cambria"/>
          <w:sz w:val="24"/>
        </w:rPr>
      </w:pPr>
    </w:p>
    <w:p w:rsidR="007C64F4" w:rsidRPr="007C64F4" w:rsidRDefault="007C64F4" w:rsidP="007C64F4">
      <w:pPr>
        <w:spacing w:line="360" w:lineRule="auto"/>
        <w:jc w:val="both"/>
        <w:rPr>
          <w:rFonts w:ascii="Cambria" w:hAnsi="Cambria"/>
          <w:sz w:val="24"/>
        </w:rPr>
      </w:pPr>
      <w:r w:rsidRPr="007C64F4">
        <w:rPr>
          <w:rFonts w:ascii="Cambria" w:hAnsi="Cambria"/>
          <w:sz w:val="24"/>
        </w:rPr>
        <w:t>Iteración N</w:t>
      </w:r>
    </w:p>
    <w:p w:rsidR="007C64F4" w:rsidRPr="007C64F4" w:rsidRDefault="007C64F4" w:rsidP="007C64F4">
      <w:pPr>
        <w:spacing w:line="360" w:lineRule="auto"/>
        <w:jc w:val="both"/>
        <w:rPr>
          <w:rFonts w:ascii="Cambria" w:hAnsi="Cambria"/>
          <w:sz w:val="24"/>
        </w:rPr>
      </w:pPr>
      <w:r w:rsidRPr="007C64F4">
        <w:rPr>
          <w:rFonts w:ascii="Cambria" w:hAnsi="Cambria"/>
          <w:sz w:val="24"/>
        </w:rPr>
        <w:t>Fase II – Elaboración</w:t>
      </w:r>
    </w:p>
    <w:p w:rsidR="007C64F4" w:rsidRPr="007C64F4" w:rsidRDefault="007C64F4" w:rsidP="007C64F4">
      <w:pPr>
        <w:spacing w:line="360" w:lineRule="auto"/>
        <w:jc w:val="both"/>
        <w:rPr>
          <w:rFonts w:ascii="Cambria" w:hAnsi="Cambria"/>
          <w:sz w:val="24"/>
        </w:rPr>
      </w:pPr>
      <w:r w:rsidRPr="007C64F4">
        <w:rPr>
          <w:rFonts w:ascii="Cambria" w:hAnsi="Cambria"/>
          <w:sz w:val="24"/>
        </w:rPr>
        <w:t>Iteración I</w:t>
      </w:r>
    </w:p>
    <w:p w:rsidR="007C64F4" w:rsidRPr="007C64F4" w:rsidRDefault="007C64F4" w:rsidP="007C64F4">
      <w:pPr>
        <w:spacing w:line="360" w:lineRule="auto"/>
        <w:jc w:val="both"/>
        <w:rPr>
          <w:rFonts w:ascii="Cambria" w:hAnsi="Cambria"/>
          <w:sz w:val="24"/>
        </w:rPr>
      </w:pPr>
      <w:r w:rsidRPr="007C64F4">
        <w:rPr>
          <w:rFonts w:ascii="Cambria" w:hAnsi="Cambria"/>
          <w:sz w:val="24"/>
        </w:rPr>
        <w:t>……</w:t>
      </w:r>
    </w:p>
    <w:p w:rsidR="007C64F4" w:rsidRPr="007C64F4" w:rsidRDefault="007C64F4" w:rsidP="007C64F4">
      <w:pPr>
        <w:spacing w:line="360" w:lineRule="auto"/>
        <w:jc w:val="both"/>
        <w:rPr>
          <w:rFonts w:ascii="Cambria" w:hAnsi="Cambria"/>
          <w:sz w:val="24"/>
        </w:rPr>
      </w:pPr>
      <w:r w:rsidRPr="007C64F4">
        <w:rPr>
          <w:rFonts w:ascii="Cambria" w:hAnsi="Cambria"/>
          <w:sz w:val="24"/>
        </w:rPr>
        <w:t>Iteración N</w:t>
      </w:r>
    </w:p>
    <w:p w:rsidR="007C64F4" w:rsidRPr="007C64F4" w:rsidRDefault="007C64F4" w:rsidP="007C64F4">
      <w:pPr>
        <w:spacing w:line="360" w:lineRule="auto"/>
        <w:jc w:val="both"/>
        <w:rPr>
          <w:rFonts w:ascii="Cambria" w:hAnsi="Cambria"/>
          <w:sz w:val="24"/>
        </w:rPr>
      </w:pPr>
      <w:r w:rsidRPr="007C64F4">
        <w:rPr>
          <w:rFonts w:ascii="Cambria" w:hAnsi="Cambria"/>
          <w:sz w:val="24"/>
        </w:rPr>
        <w:t>Fase III – Construcción</w:t>
      </w:r>
    </w:p>
    <w:p w:rsidR="007C64F4" w:rsidRPr="007C64F4" w:rsidRDefault="007C64F4" w:rsidP="007C64F4">
      <w:pPr>
        <w:spacing w:line="360" w:lineRule="auto"/>
        <w:jc w:val="both"/>
        <w:rPr>
          <w:rFonts w:ascii="Cambria" w:hAnsi="Cambria"/>
          <w:sz w:val="24"/>
        </w:rPr>
      </w:pPr>
      <w:r w:rsidRPr="007C64F4">
        <w:rPr>
          <w:rFonts w:ascii="Cambria" w:hAnsi="Cambria"/>
          <w:sz w:val="24"/>
        </w:rPr>
        <w:t>Iteración I</w:t>
      </w:r>
    </w:p>
    <w:p w:rsidR="007C64F4" w:rsidRPr="007C64F4" w:rsidRDefault="007C64F4" w:rsidP="007C64F4">
      <w:pPr>
        <w:spacing w:line="360" w:lineRule="auto"/>
        <w:jc w:val="both"/>
        <w:rPr>
          <w:rFonts w:ascii="Cambria" w:hAnsi="Cambria"/>
          <w:sz w:val="24"/>
        </w:rPr>
      </w:pPr>
      <w:r w:rsidRPr="007C64F4">
        <w:rPr>
          <w:rFonts w:ascii="Cambria" w:hAnsi="Cambria"/>
          <w:sz w:val="24"/>
        </w:rPr>
        <w:t>……</w:t>
      </w:r>
    </w:p>
    <w:p w:rsidR="007C64F4" w:rsidRPr="007C64F4" w:rsidRDefault="007C64F4" w:rsidP="007C64F4">
      <w:pPr>
        <w:spacing w:line="360" w:lineRule="auto"/>
        <w:jc w:val="both"/>
        <w:rPr>
          <w:rFonts w:ascii="Cambria" w:hAnsi="Cambria"/>
          <w:sz w:val="24"/>
        </w:rPr>
      </w:pPr>
      <w:r w:rsidRPr="007C64F4">
        <w:rPr>
          <w:rFonts w:ascii="Cambria" w:hAnsi="Cambria"/>
          <w:sz w:val="24"/>
        </w:rPr>
        <w:lastRenderedPageBreak/>
        <w:t>Iteración N</w:t>
      </w:r>
    </w:p>
    <w:p w:rsidR="007C64F4" w:rsidRPr="007C64F4" w:rsidRDefault="007C64F4" w:rsidP="007C64F4">
      <w:pPr>
        <w:spacing w:line="360" w:lineRule="auto"/>
        <w:jc w:val="both"/>
        <w:rPr>
          <w:rFonts w:ascii="Cambria" w:hAnsi="Cambria"/>
          <w:sz w:val="24"/>
        </w:rPr>
      </w:pPr>
      <w:r w:rsidRPr="007C64F4">
        <w:rPr>
          <w:rFonts w:ascii="Cambria" w:hAnsi="Cambria"/>
          <w:sz w:val="24"/>
        </w:rPr>
        <w:t>Fase IV – Transición</w:t>
      </w:r>
    </w:p>
    <w:p w:rsidR="007C64F4" w:rsidRPr="007C64F4" w:rsidRDefault="007C64F4" w:rsidP="007C64F4">
      <w:pPr>
        <w:spacing w:line="360" w:lineRule="auto"/>
        <w:jc w:val="both"/>
        <w:rPr>
          <w:rFonts w:ascii="Cambria" w:hAnsi="Cambria"/>
          <w:sz w:val="24"/>
        </w:rPr>
      </w:pPr>
      <w:r w:rsidRPr="007C64F4">
        <w:rPr>
          <w:rFonts w:ascii="Cambria" w:hAnsi="Cambria"/>
          <w:sz w:val="24"/>
        </w:rPr>
        <w:t>Iteración I</w:t>
      </w:r>
    </w:p>
    <w:p w:rsidR="007C64F4" w:rsidRPr="007C64F4" w:rsidRDefault="007C64F4" w:rsidP="007C64F4">
      <w:pPr>
        <w:spacing w:line="360" w:lineRule="auto"/>
        <w:jc w:val="both"/>
        <w:rPr>
          <w:rFonts w:ascii="Cambria" w:hAnsi="Cambria"/>
          <w:sz w:val="24"/>
        </w:rPr>
      </w:pPr>
      <w:r w:rsidRPr="007C64F4">
        <w:rPr>
          <w:rFonts w:ascii="Cambria" w:hAnsi="Cambria"/>
          <w:sz w:val="24"/>
        </w:rPr>
        <w:t>…..</w:t>
      </w:r>
    </w:p>
    <w:p w:rsidR="007C64F4" w:rsidRPr="007C64F4" w:rsidRDefault="007C64F4" w:rsidP="007C64F4">
      <w:pPr>
        <w:spacing w:line="360" w:lineRule="auto"/>
        <w:jc w:val="both"/>
        <w:rPr>
          <w:rFonts w:ascii="Cambria" w:hAnsi="Cambria"/>
          <w:sz w:val="24"/>
        </w:rPr>
      </w:pPr>
      <w:r w:rsidRPr="007C64F4">
        <w:rPr>
          <w:rFonts w:ascii="Cambria" w:hAnsi="Cambria"/>
          <w:sz w:val="24"/>
        </w:rPr>
        <w:t>Iteración N</w:t>
      </w:r>
    </w:p>
    <w:p w:rsidR="007C64F4" w:rsidRPr="007C64F4" w:rsidRDefault="007C64F4" w:rsidP="007C64F4">
      <w:pPr>
        <w:spacing w:line="360" w:lineRule="auto"/>
        <w:jc w:val="both"/>
        <w:rPr>
          <w:rFonts w:ascii="Cambria" w:hAnsi="Cambria"/>
          <w:sz w:val="24"/>
        </w:rPr>
      </w:pPr>
      <w:r w:rsidRPr="007C64F4">
        <w:rPr>
          <w:rFonts w:ascii="Cambria" w:hAnsi="Cambria"/>
          <w:sz w:val="24"/>
        </w:rPr>
        <w:t>Y así sucesivamente para cada una de las fases del ciclo de vida de desarrollo de software.</w:t>
      </w:r>
    </w:p>
    <w:p w:rsidR="0095032F" w:rsidRPr="001F3EC5" w:rsidRDefault="0095032F" w:rsidP="001F3EC5">
      <w:pPr>
        <w:rPr>
          <w:b/>
        </w:rPr>
      </w:pPr>
      <w:bookmarkStart w:id="106" w:name="_Toc184488631"/>
      <w:bookmarkStart w:id="107" w:name="_Toc276918100"/>
      <w:bookmarkStart w:id="108" w:name="_Toc456822642"/>
      <w:r w:rsidRPr="001F3EC5">
        <w:rPr>
          <w:b/>
        </w:rPr>
        <w:t>Auditorias administrativas</w:t>
      </w:r>
      <w:bookmarkEnd w:id="106"/>
      <w:bookmarkEnd w:id="107"/>
      <w:bookmarkEnd w:id="108"/>
    </w:p>
    <w:p w:rsidR="0095032F" w:rsidRPr="0095032F" w:rsidRDefault="0095032F" w:rsidP="0095032F">
      <w:pPr>
        <w:spacing w:line="360" w:lineRule="auto"/>
        <w:jc w:val="both"/>
        <w:rPr>
          <w:rFonts w:ascii="Cambria" w:hAnsi="Cambria"/>
          <w:sz w:val="24"/>
        </w:rPr>
      </w:pPr>
      <w:r w:rsidRPr="0095032F">
        <w:rPr>
          <w:rFonts w:ascii="Cambria" w:hAnsi="Cambria"/>
          <w:sz w:val="24"/>
        </w:rPr>
        <w:t>Estas revisiones son realizadas periódicamente para evaluar la ejecución del SQAP.</w:t>
      </w:r>
      <w:r>
        <w:rPr>
          <w:rFonts w:ascii="Cambria" w:hAnsi="Cambria"/>
          <w:sz w:val="24"/>
        </w:rPr>
        <w:t xml:space="preserve"> </w:t>
      </w:r>
      <w:r w:rsidRPr="0095032F">
        <w:rPr>
          <w:rFonts w:ascii="Cambria" w:hAnsi="Cambria"/>
          <w:sz w:val="24"/>
        </w:rPr>
        <w:t>Estas revisiones deberán ser realizadas por el elemento organizacional del consultor.</w:t>
      </w:r>
    </w:p>
    <w:p w:rsidR="0095032F" w:rsidRPr="0095032F" w:rsidRDefault="0095032F" w:rsidP="0095032F">
      <w:pPr>
        <w:spacing w:line="360" w:lineRule="auto"/>
        <w:jc w:val="both"/>
        <w:rPr>
          <w:rFonts w:ascii="Cambria" w:hAnsi="Cambria"/>
          <w:sz w:val="24"/>
        </w:rPr>
      </w:pPr>
      <w:r w:rsidRPr="0095032F">
        <w:rPr>
          <w:rFonts w:ascii="Cambria" w:hAnsi="Cambria"/>
          <w:sz w:val="24"/>
        </w:rPr>
        <w:t>Los responsables por estas revisiones son los miembros de la organización SQA, con la participación de todo elemento de la organización que tengan que ver con los requerimientos, estos elementos son: Diseñadores de software, pruebas de software, garantía de calidad del software, ingeniería de sistemas.</w:t>
      </w:r>
    </w:p>
    <w:p w:rsidR="00CE7169" w:rsidRPr="00235369" w:rsidRDefault="00CE7169" w:rsidP="00CE7169">
      <w:pPr>
        <w:pStyle w:val="Ttulo1"/>
        <w:numPr>
          <w:ilvl w:val="0"/>
          <w:numId w:val="41"/>
        </w:numPr>
        <w:spacing w:line="360" w:lineRule="auto"/>
        <w:rPr>
          <w:b/>
        </w:rPr>
      </w:pPr>
      <w:bookmarkStart w:id="109" w:name="_Toc75438514"/>
      <w:bookmarkStart w:id="110" w:name="_Toc264959094"/>
      <w:bookmarkStart w:id="111" w:name="_Toc456822643"/>
      <w:bookmarkStart w:id="112" w:name="_Toc21014292"/>
      <w:r w:rsidRPr="00235369">
        <w:rPr>
          <w:b/>
        </w:rPr>
        <w:t>VERIFICACIÓN</w:t>
      </w:r>
      <w:bookmarkEnd w:id="109"/>
      <w:bookmarkEnd w:id="110"/>
      <w:bookmarkEnd w:id="111"/>
      <w:bookmarkEnd w:id="112"/>
    </w:p>
    <w:p w:rsidR="00CE7169" w:rsidRDefault="00CE7169" w:rsidP="00CE7169">
      <w:pPr>
        <w:spacing w:line="360" w:lineRule="auto"/>
        <w:jc w:val="both"/>
        <w:rPr>
          <w:rFonts w:ascii="Cambria" w:hAnsi="Cambria"/>
          <w:sz w:val="24"/>
        </w:rPr>
      </w:pPr>
      <w:r w:rsidRPr="00CE7169">
        <w:rPr>
          <w:rFonts w:ascii="Cambria" w:hAnsi="Cambria"/>
          <w:sz w:val="24"/>
        </w:rPr>
        <w:t>Se debe identificar todas las verificaciones que no fueron identificadas en el Plan de V &amp; V para el software y debe especificar los métodos a ser usados.</w:t>
      </w:r>
    </w:p>
    <w:p w:rsidR="00CE7169" w:rsidRPr="00235369" w:rsidRDefault="00CE7169" w:rsidP="00CE7169">
      <w:pPr>
        <w:pStyle w:val="Ttulo1"/>
        <w:numPr>
          <w:ilvl w:val="0"/>
          <w:numId w:val="41"/>
        </w:numPr>
        <w:spacing w:line="360" w:lineRule="auto"/>
        <w:rPr>
          <w:b/>
        </w:rPr>
      </w:pPr>
      <w:bookmarkStart w:id="113" w:name="_Toc75438515"/>
      <w:bookmarkStart w:id="114" w:name="_Toc264959095"/>
      <w:bookmarkStart w:id="115" w:name="_Toc456822644"/>
      <w:bookmarkStart w:id="116" w:name="_Toc21014293"/>
      <w:r w:rsidRPr="00235369">
        <w:rPr>
          <w:b/>
        </w:rPr>
        <w:t>REPORTE DE PROBLEMAS Y ACCIONES CORRECTIVAS</w:t>
      </w:r>
      <w:bookmarkStart w:id="117" w:name="_Toc276918078"/>
      <w:bookmarkStart w:id="118" w:name="_Toc456822645"/>
      <w:bookmarkEnd w:id="113"/>
      <w:bookmarkEnd w:id="114"/>
      <w:bookmarkEnd w:id="115"/>
      <w:bookmarkEnd w:id="116"/>
    </w:p>
    <w:p w:rsidR="00CE7169" w:rsidRDefault="00CE7169" w:rsidP="00CE7169">
      <w:pPr>
        <w:pStyle w:val="Ttulo2"/>
        <w:numPr>
          <w:ilvl w:val="1"/>
          <w:numId w:val="43"/>
        </w:numPr>
        <w:spacing w:line="360" w:lineRule="auto"/>
      </w:pPr>
      <w:bookmarkStart w:id="119" w:name="_Toc21014294"/>
      <w:r>
        <w:t>Informe de verificación y validación</w:t>
      </w:r>
      <w:bookmarkEnd w:id="119"/>
    </w:p>
    <w:p w:rsidR="00CE7169" w:rsidRDefault="00CE7169" w:rsidP="00CE7169">
      <w:pPr>
        <w:spacing w:line="360" w:lineRule="auto"/>
        <w:jc w:val="both"/>
        <w:rPr>
          <w:rFonts w:ascii="Cambria" w:hAnsi="Cambria"/>
          <w:sz w:val="24"/>
        </w:rPr>
      </w:pPr>
      <w:r w:rsidRPr="00CE7169">
        <w:rPr>
          <w:rFonts w:ascii="Cambria" w:hAnsi="Cambria"/>
          <w:sz w:val="24"/>
        </w:rPr>
        <w:t>El formato para la documentación de los resultados de la implementación del plan de verificación y validación del software (V &amp; V) es la siguiente:</w:t>
      </w:r>
    </w:p>
    <w:p w:rsidR="00CE7169" w:rsidRDefault="00CE7169" w:rsidP="00CE7169">
      <w:pPr>
        <w:spacing w:line="360" w:lineRule="auto"/>
        <w:jc w:val="both"/>
        <w:rPr>
          <w:rFonts w:ascii="Cambria" w:hAnsi="Cambria"/>
          <w:b/>
          <w:sz w:val="24"/>
        </w:rPr>
      </w:pPr>
      <w:r w:rsidRPr="00CE7169">
        <w:rPr>
          <w:rFonts w:ascii="Cambria" w:hAnsi="Cambria"/>
          <w:b/>
          <w:sz w:val="24"/>
        </w:rPr>
        <w:t>Reporte sumario de fase V&amp;V</w:t>
      </w:r>
    </w:p>
    <w:p w:rsidR="001B6BFE" w:rsidRDefault="001B6BFE" w:rsidP="00CE7169">
      <w:pPr>
        <w:spacing w:line="360" w:lineRule="auto"/>
        <w:jc w:val="both"/>
        <w:rPr>
          <w:rFonts w:ascii="Cambria" w:hAnsi="Cambria"/>
          <w:b/>
          <w:sz w:val="24"/>
        </w:rPr>
      </w:pPr>
    </w:p>
    <w:p w:rsidR="001B6BFE" w:rsidRDefault="001B6BFE" w:rsidP="00CE7169">
      <w:pPr>
        <w:spacing w:line="360" w:lineRule="auto"/>
        <w:jc w:val="both"/>
        <w:rPr>
          <w:rFonts w:ascii="Cambria" w:hAnsi="Cambria"/>
          <w:b/>
          <w:sz w:val="24"/>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6495"/>
        <w:gridCol w:w="360"/>
        <w:gridCol w:w="1895"/>
        <w:gridCol w:w="366"/>
      </w:tblGrid>
      <w:tr w:rsidR="00CE7169" w:rsidRPr="00174B2C" w:rsidTr="001B6BFE">
        <w:trPr>
          <w:trHeight w:val="1822"/>
        </w:trPr>
        <w:tc>
          <w:tcPr>
            <w:tcW w:w="3807" w:type="pct"/>
            <w:gridSpan w:val="3"/>
            <w:tcBorders>
              <w:top w:val="single" w:sz="12" w:space="0" w:color="auto"/>
              <w:left w:val="single" w:sz="12" w:space="0" w:color="auto"/>
              <w:bottom w:val="nil"/>
              <w:right w:val="single" w:sz="12" w:space="0" w:color="auto"/>
            </w:tcBorders>
          </w:tcPr>
          <w:p w:rsidR="00CE7169" w:rsidRPr="00174B2C" w:rsidRDefault="00CE7169" w:rsidP="00200732">
            <w:pPr>
              <w:spacing w:line="360" w:lineRule="auto"/>
              <w:ind w:left="360"/>
              <w:jc w:val="both"/>
              <w:rPr>
                <w:rFonts w:cs="Arial"/>
                <w:b/>
                <w:bCs/>
                <w:sz w:val="24"/>
              </w:rPr>
            </w:pPr>
          </w:p>
          <w:p w:rsidR="00CE7169" w:rsidRPr="00174B2C" w:rsidRDefault="00CE7169" w:rsidP="00200732">
            <w:pPr>
              <w:spacing w:line="360" w:lineRule="auto"/>
              <w:ind w:left="360"/>
              <w:jc w:val="both"/>
              <w:rPr>
                <w:rFonts w:cs="Arial"/>
                <w:b/>
                <w:sz w:val="24"/>
                <w:u w:val="single"/>
              </w:rPr>
            </w:pPr>
            <w:r w:rsidRPr="00174B2C">
              <w:rPr>
                <w:rFonts w:cs="Arial"/>
                <w:b/>
                <w:sz w:val="24"/>
                <w:u w:val="single"/>
              </w:rPr>
              <w:t>REPORTE SUMARIO DE FASE V&amp;V</w:t>
            </w:r>
          </w:p>
          <w:p w:rsidR="00CE7169" w:rsidRPr="00174B2C" w:rsidRDefault="00CE7169" w:rsidP="00200732">
            <w:pPr>
              <w:spacing w:line="360" w:lineRule="auto"/>
              <w:ind w:left="360"/>
              <w:jc w:val="both"/>
              <w:rPr>
                <w:rFonts w:cs="Arial"/>
                <w:b/>
                <w:sz w:val="24"/>
              </w:rPr>
            </w:pPr>
          </w:p>
          <w:p w:rsidR="00CE7169" w:rsidRPr="00174B2C" w:rsidRDefault="00CE7169" w:rsidP="00200732">
            <w:pPr>
              <w:spacing w:line="360" w:lineRule="auto"/>
              <w:ind w:left="360"/>
              <w:jc w:val="both"/>
              <w:rPr>
                <w:rFonts w:cs="Arial"/>
                <w:b/>
                <w:sz w:val="24"/>
              </w:rPr>
            </w:pPr>
            <w:r w:rsidRPr="00174B2C">
              <w:rPr>
                <w:rFonts w:cs="Arial"/>
                <w:b/>
                <w:sz w:val="24"/>
              </w:rPr>
              <w:t>FASE:</w:t>
            </w:r>
            <w:r w:rsidRPr="00174B2C">
              <w:rPr>
                <w:rFonts w:cs="Arial"/>
                <w:b/>
                <w:sz w:val="24"/>
                <w:u w:val="dotted"/>
                <w:lang w:val="es-ES_tradnl"/>
              </w:rPr>
              <w:t xml:space="preserve"> </w:t>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p>
          <w:p w:rsidR="00CE7169" w:rsidRPr="00174B2C" w:rsidRDefault="00CE7169" w:rsidP="00200732">
            <w:pPr>
              <w:spacing w:line="360" w:lineRule="auto"/>
              <w:ind w:left="360"/>
              <w:jc w:val="both"/>
              <w:rPr>
                <w:rFonts w:cs="Arial"/>
                <w:b/>
                <w:sz w:val="24"/>
              </w:rPr>
            </w:pPr>
          </w:p>
        </w:tc>
        <w:tc>
          <w:tcPr>
            <w:tcW w:w="1193" w:type="pct"/>
            <w:gridSpan w:val="2"/>
            <w:tcBorders>
              <w:top w:val="single" w:sz="12" w:space="0" w:color="auto"/>
              <w:left w:val="single" w:sz="12" w:space="0" w:color="auto"/>
              <w:bottom w:val="single" w:sz="12" w:space="0" w:color="auto"/>
              <w:right w:val="single" w:sz="12" w:space="0" w:color="auto"/>
            </w:tcBorders>
          </w:tcPr>
          <w:p w:rsidR="00CE7169" w:rsidRPr="00174B2C" w:rsidRDefault="00CE7169" w:rsidP="00200732">
            <w:pPr>
              <w:spacing w:line="360" w:lineRule="auto"/>
              <w:ind w:left="360"/>
              <w:jc w:val="both"/>
              <w:rPr>
                <w:rFonts w:cs="Arial"/>
                <w:bCs/>
                <w:sz w:val="24"/>
                <w:lang w:val="es-MX"/>
              </w:rPr>
            </w:pPr>
          </w:p>
          <w:p w:rsidR="00CE7169" w:rsidRPr="00174B2C" w:rsidRDefault="00CE7169" w:rsidP="00200732">
            <w:pPr>
              <w:spacing w:line="360" w:lineRule="auto"/>
              <w:ind w:left="360"/>
              <w:jc w:val="both"/>
              <w:rPr>
                <w:rFonts w:cs="Arial"/>
                <w:bCs/>
                <w:sz w:val="24"/>
                <w:lang w:val="es-MX"/>
              </w:rPr>
            </w:pPr>
          </w:p>
          <w:p w:rsidR="00CE7169" w:rsidRPr="00174B2C" w:rsidRDefault="00CE7169" w:rsidP="00200732">
            <w:pPr>
              <w:spacing w:line="360" w:lineRule="auto"/>
              <w:ind w:left="360"/>
              <w:jc w:val="both"/>
              <w:rPr>
                <w:rFonts w:cs="Arial"/>
                <w:b/>
                <w:bCs/>
                <w:sz w:val="24"/>
                <w:lang w:val="es-MX"/>
              </w:rPr>
            </w:pPr>
            <w:r w:rsidRPr="00174B2C">
              <w:rPr>
                <w:rFonts w:cs="Arial"/>
                <w:b/>
                <w:bCs/>
                <w:sz w:val="24"/>
                <w:lang w:val="es-MX"/>
              </w:rPr>
              <w:t>Pág.</w:t>
            </w:r>
          </w:p>
          <w:p w:rsidR="00CE7169" w:rsidRPr="00174B2C" w:rsidRDefault="00CE7169" w:rsidP="00200732">
            <w:pPr>
              <w:spacing w:line="360" w:lineRule="auto"/>
              <w:ind w:left="360"/>
              <w:jc w:val="both"/>
              <w:rPr>
                <w:rFonts w:cs="Arial"/>
                <w:b/>
                <w:bCs/>
                <w:sz w:val="24"/>
                <w:lang w:val="es-MX"/>
              </w:rPr>
            </w:pPr>
          </w:p>
          <w:p w:rsidR="00CE7169" w:rsidRPr="00174B2C" w:rsidRDefault="00CE7169" w:rsidP="00200732">
            <w:pPr>
              <w:spacing w:line="360" w:lineRule="auto"/>
              <w:ind w:left="360"/>
              <w:jc w:val="both"/>
              <w:rPr>
                <w:rFonts w:cs="Arial"/>
                <w:sz w:val="24"/>
              </w:rPr>
            </w:pPr>
            <w:r w:rsidRPr="00174B2C">
              <w:rPr>
                <w:rFonts w:cs="Arial"/>
                <w:bCs/>
                <w:sz w:val="24"/>
                <w:lang w:val="es-MX"/>
              </w:rPr>
              <w:t>…......</w:t>
            </w:r>
          </w:p>
        </w:tc>
      </w:tr>
      <w:tr w:rsidR="00CE7169" w:rsidRPr="00174B2C" w:rsidTr="00145D2F">
        <w:trPr>
          <w:trHeight w:val="1135"/>
        </w:trPr>
        <w:tc>
          <w:tcPr>
            <w:tcW w:w="3617" w:type="pct"/>
            <w:gridSpan w:val="2"/>
            <w:tcBorders>
              <w:top w:val="single" w:sz="12" w:space="0" w:color="auto"/>
              <w:left w:val="single" w:sz="12" w:space="0" w:color="auto"/>
              <w:bottom w:val="single" w:sz="12" w:space="0" w:color="auto"/>
              <w:right w:val="single" w:sz="12" w:space="0" w:color="auto"/>
            </w:tcBorders>
          </w:tcPr>
          <w:p w:rsidR="00CE7169" w:rsidRPr="00174B2C" w:rsidRDefault="00CE7169" w:rsidP="00CE7169">
            <w:pPr>
              <w:numPr>
                <w:ilvl w:val="0"/>
                <w:numId w:val="44"/>
              </w:numPr>
              <w:spacing w:after="0" w:line="360" w:lineRule="auto"/>
              <w:jc w:val="both"/>
              <w:rPr>
                <w:rFonts w:cs="Arial"/>
                <w:b/>
                <w:bCs/>
                <w:sz w:val="24"/>
              </w:rPr>
            </w:pPr>
          </w:p>
          <w:p w:rsidR="00CE7169" w:rsidRPr="00174B2C" w:rsidRDefault="00CE7169" w:rsidP="00200732">
            <w:pPr>
              <w:spacing w:line="360" w:lineRule="auto"/>
              <w:ind w:left="360"/>
              <w:jc w:val="both"/>
              <w:rPr>
                <w:rFonts w:cs="Arial"/>
                <w:sz w:val="24"/>
              </w:rPr>
            </w:pPr>
            <w:r w:rsidRPr="00174B2C">
              <w:rPr>
                <w:rFonts w:cs="Arial"/>
                <w:sz w:val="24"/>
              </w:rPr>
              <w:t xml:space="preserve"># De Reporte: </w:t>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p>
          <w:p w:rsidR="00CE7169" w:rsidRPr="00174B2C" w:rsidRDefault="00CE7169" w:rsidP="00200732">
            <w:pPr>
              <w:spacing w:line="360" w:lineRule="auto"/>
              <w:ind w:left="360"/>
              <w:jc w:val="both"/>
              <w:rPr>
                <w:rFonts w:cs="Arial"/>
                <w:b/>
                <w:sz w:val="24"/>
              </w:rPr>
            </w:pPr>
          </w:p>
          <w:p w:rsidR="00CE7169" w:rsidRPr="00174B2C" w:rsidRDefault="00CE7169" w:rsidP="00200732">
            <w:pPr>
              <w:spacing w:line="360" w:lineRule="auto"/>
              <w:ind w:left="360"/>
              <w:jc w:val="both"/>
              <w:rPr>
                <w:rFonts w:cs="Arial"/>
                <w:b/>
                <w:bCs/>
                <w:sz w:val="24"/>
              </w:rPr>
            </w:pPr>
            <w:r w:rsidRPr="00174B2C">
              <w:rPr>
                <w:rFonts w:cs="Arial"/>
                <w:b/>
                <w:sz w:val="24"/>
              </w:rPr>
              <w:t xml:space="preserve">            Lugar</w:t>
            </w:r>
            <w:r w:rsidRPr="00174B2C">
              <w:rPr>
                <w:rFonts w:cs="Arial"/>
                <w:b/>
                <w:bCs/>
                <w:sz w:val="24"/>
              </w:rPr>
              <w:t xml:space="preserve">: </w:t>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p>
          <w:p w:rsidR="00CE7169" w:rsidRPr="00174B2C" w:rsidRDefault="00CE7169" w:rsidP="00200732">
            <w:pPr>
              <w:spacing w:line="360" w:lineRule="auto"/>
              <w:ind w:left="360"/>
              <w:jc w:val="both"/>
              <w:rPr>
                <w:rFonts w:cs="Arial"/>
                <w:b/>
                <w:sz w:val="24"/>
              </w:rPr>
            </w:pPr>
          </w:p>
        </w:tc>
        <w:tc>
          <w:tcPr>
            <w:tcW w:w="1383" w:type="pct"/>
            <w:gridSpan w:val="3"/>
            <w:tcBorders>
              <w:top w:val="single" w:sz="12" w:space="0" w:color="auto"/>
              <w:left w:val="single" w:sz="12" w:space="0" w:color="auto"/>
              <w:bottom w:val="single" w:sz="12" w:space="0" w:color="auto"/>
              <w:right w:val="single" w:sz="12" w:space="0" w:color="auto"/>
            </w:tcBorders>
          </w:tcPr>
          <w:p w:rsidR="00CE7169" w:rsidRPr="00174B2C" w:rsidRDefault="00CE7169" w:rsidP="00200732">
            <w:pPr>
              <w:spacing w:line="360" w:lineRule="auto"/>
              <w:ind w:left="360"/>
              <w:jc w:val="both"/>
              <w:rPr>
                <w:rFonts w:cs="Arial"/>
                <w:bCs/>
                <w:sz w:val="24"/>
                <w:lang w:val="es-MX"/>
              </w:rPr>
            </w:pPr>
          </w:p>
          <w:p w:rsidR="00CE7169" w:rsidRPr="00174B2C" w:rsidRDefault="00CE7169" w:rsidP="00200732">
            <w:pPr>
              <w:spacing w:line="360" w:lineRule="auto"/>
              <w:ind w:left="360"/>
              <w:jc w:val="both"/>
              <w:rPr>
                <w:rFonts w:cs="Arial"/>
                <w:b/>
                <w:sz w:val="24"/>
                <w:u w:val="dotted"/>
                <w:lang w:val="es-ES_tradnl"/>
              </w:rPr>
            </w:pPr>
            <w:r w:rsidRPr="00174B2C">
              <w:rPr>
                <w:rFonts w:cs="Arial"/>
                <w:b/>
                <w:bCs/>
                <w:sz w:val="24"/>
                <w:lang w:val="es-MX"/>
              </w:rPr>
              <w:t>Fecha:</w:t>
            </w:r>
            <w:r w:rsidRPr="00174B2C">
              <w:rPr>
                <w:rFonts w:cs="Arial"/>
                <w:b/>
                <w:sz w:val="24"/>
                <w:u w:val="dotted"/>
                <w:lang w:val="es-ES_tradnl"/>
              </w:rPr>
              <w:t xml:space="preserve">      /</w:t>
            </w:r>
            <w:r w:rsidRPr="00174B2C">
              <w:rPr>
                <w:rFonts w:cs="Arial"/>
                <w:b/>
                <w:sz w:val="24"/>
                <w:u w:val="dotted"/>
                <w:lang w:val="es-ES_tradnl"/>
              </w:rPr>
              <w:tab/>
              <w:t xml:space="preserve">   /</w:t>
            </w:r>
            <w:r w:rsidRPr="00174B2C">
              <w:rPr>
                <w:rFonts w:cs="Arial"/>
                <w:b/>
                <w:sz w:val="24"/>
                <w:u w:val="dotted"/>
                <w:lang w:val="es-ES_tradnl"/>
              </w:rPr>
              <w:tab/>
            </w:r>
          </w:p>
          <w:p w:rsidR="00CE7169" w:rsidRPr="00174B2C" w:rsidRDefault="00CE7169" w:rsidP="00200732">
            <w:pPr>
              <w:spacing w:line="360" w:lineRule="auto"/>
              <w:ind w:left="360"/>
              <w:jc w:val="both"/>
              <w:rPr>
                <w:rFonts w:cs="Arial"/>
                <w:b/>
                <w:bCs/>
                <w:sz w:val="24"/>
                <w:lang w:val="es-MX"/>
              </w:rPr>
            </w:pPr>
          </w:p>
          <w:p w:rsidR="00CE7169" w:rsidRPr="00174B2C" w:rsidRDefault="00CE7169" w:rsidP="00200732">
            <w:pPr>
              <w:spacing w:line="360" w:lineRule="auto"/>
              <w:ind w:left="360"/>
              <w:jc w:val="both"/>
              <w:rPr>
                <w:rFonts w:cs="Arial"/>
                <w:b/>
                <w:bCs/>
                <w:sz w:val="24"/>
                <w:lang w:val="es-MX"/>
              </w:rPr>
            </w:pPr>
            <w:r w:rsidRPr="00174B2C">
              <w:rPr>
                <w:rFonts w:cs="Arial"/>
                <w:b/>
                <w:bCs/>
                <w:sz w:val="24"/>
                <w:lang w:val="es-MX"/>
              </w:rPr>
              <w:t xml:space="preserve">  Hora:</w:t>
            </w:r>
            <w:r w:rsidRPr="00174B2C">
              <w:rPr>
                <w:rFonts w:cs="Arial"/>
                <w:b/>
                <w:sz w:val="24"/>
                <w:u w:val="dotted"/>
                <w:lang w:val="es-ES_tradnl"/>
              </w:rPr>
              <w:t xml:space="preserve"> </w:t>
            </w:r>
            <w:r w:rsidRPr="00174B2C">
              <w:rPr>
                <w:rFonts w:cs="Arial"/>
                <w:b/>
                <w:sz w:val="24"/>
                <w:u w:val="dotted"/>
                <w:lang w:val="es-ES_tradnl"/>
              </w:rPr>
              <w:tab/>
            </w:r>
            <w:r w:rsidRPr="00174B2C">
              <w:rPr>
                <w:rFonts w:cs="Arial"/>
                <w:b/>
                <w:sz w:val="24"/>
                <w:u w:val="dotted"/>
                <w:lang w:val="es-ES_tradnl"/>
              </w:rPr>
              <w:tab/>
            </w:r>
          </w:p>
          <w:p w:rsidR="00CE7169" w:rsidRPr="00174B2C" w:rsidRDefault="00CE7169" w:rsidP="00200732">
            <w:pPr>
              <w:spacing w:line="360" w:lineRule="auto"/>
              <w:ind w:left="360"/>
              <w:jc w:val="both"/>
              <w:rPr>
                <w:rFonts w:cs="Arial"/>
                <w:b/>
                <w:sz w:val="24"/>
              </w:rPr>
            </w:pPr>
            <w:r w:rsidRPr="00174B2C">
              <w:rPr>
                <w:rFonts w:cs="Arial"/>
                <w:b/>
                <w:sz w:val="24"/>
                <w:u w:val="dotted"/>
                <w:lang w:val="es-ES_tradnl"/>
              </w:rPr>
              <w:t xml:space="preserve">  </w:t>
            </w:r>
          </w:p>
        </w:tc>
      </w:tr>
      <w:tr w:rsidR="00CE7169" w:rsidRPr="00174B2C" w:rsidTr="00145D2F">
        <w:trPr>
          <w:trHeight w:val="1056"/>
        </w:trPr>
        <w:tc>
          <w:tcPr>
            <w:tcW w:w="5000" w:type="pct"/>
            <w:gridSpan w:val="5"/>
            <w:tcBorders>
              <w:top w:val="single" w:sz="12" w:space="0" w:color="auto"/>
              <w:left w:val="single" w:sz="12" w:space="0" w:color="auto"/>
              <w:bottom w:val="nil"/>
              <w:right w:val="single" w:sz="12" w:space="0" w:color="auto"/>
            </w:tcBorders>
          </w:tcPr>
          <w:p w:rsidR="00CE7169" w:rsidRPr="00174B2C" w:rsidRDefault="00CE7169" w:rsidP="00200732">
            <w:pPr>
              <w:spacing w:line="360" w:lineRule="auto"/>
              <w:ind w:left="360"/>
              <w:jc w:val="both"/>
              <w:rPr>
                <w:rFonts w:cs="Arial"/>
                <w:sz w:val="24"/>
              </w:rPr>
            </w:pPr>
          </w:p>
          <w:p w:rsidR="00CE7169" w:rsidRPr="00174B2C" w:rsidRDefault="00CE7169" w:rsidP="00CE7169">
            <w:pPr>
              <w:numPr>
                <w:ilvl w:val="0"/>
                <w:numId w:val="45"/>
              </w:numPr>
              <w:spacing w:after="0" w:line="360" w:lineRule="auto"/>
              <w:jc w:val="both"/>
              <w:rPr>
                <w:rFonts w:cs="Arial"/>
                <w:sz w:val="24"/>
                <w:lang w:val="es-ES_tradnl"/>
              </w:rPr>
            </w:pPr>
            <w:r w:rsidRPr="00174B2C">
              <w:rPr>
                <w:rFonts w:cs="Arial"/>
                <w:sz w:val="24"/>
                <w:lang w:val="es-ES_tradnl"/>
              </w:rPr>
              <w:t>Descripción de las tareas de V&amp;V realizadas:</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 xml:space="preserve"> </w:t>
            </w: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p>
          <w:p w:rsidR="00CE7169" w:rsidRPr="00174B2C" w:rsidRDefault="00CE7169" w:rsidP="00CE7169">
            <w:pPr>
              <w:numPr>
                <w:ilvl w:val="0"/>
                <w:numId w:val="45"/>
              </w:numPr>
              <w:spacing w:after="0" w:line="360" w:lineRule="auto"/>
              <w:jc w:val="both"/>
              <w:rPr>
                <w:rFonts w:cs="Arial"/>
                <w:sz w:val="24"/>
                <w:lang w:val="es-ES_tradnl"/>
              </w:rPr>
            </w:pPr>
            <w:r w:rsidRPr="00174B2C">
              <w:rPr>
                <w:rFonts w:cs="Arial"/>
                <w:sz w:val="24"/>
                <w:lang w:val="es-ES_tradnl"/>
              </w:rPr>
              <w:t>Sumario de resultados de tareas:</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lang w:val="es-ES_tradnl"/>
              </w:rPr>
            </w:pPr>
          </w:p>
          <w:p w:rsidR="00CE7169" w:rsidRPr="00174B2C" w:rsidRDefault="00CE7169" w:rsidP="00CE7169">
            <w:pPr>
              <w:numPr>
                <w:ilvl w:val="0"/>
                <w:numId w:val="45"/>
              </w:numPr>
              <w:spacing w:after="0" w:line="360" w:lineRule="auto"/>
              <w:jc w:val="both"/>
              <w:rPr>
                <w:rFonts w:cs="Arial"/>
                <w:sz w:val="24"/>
                <w:lang w:val="es-ES_tradnl"/>
              </w:rPr>
            </w:pPr>
            <w:r w:rsidRPr="00174B2C">
              <w:rPr>
                <w:rFonts w:cs="Arial"/>
                <w:sz w:val="24"/>
                <w:lang w:val="es-ES_tradnl"/>
              </w:rPr>
              <w:t>Sumario de anomalías y resolución:</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lastRenderedPageBreak/>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lang w:val="es-ES_tradnl"/>
              </w:rPr>
            </w:pPr>
          </w:p>
          <w:p w:rsidR="00CE7169" w:rsidRPr="00174B2C" w:rsidRDefault="00CE7169" w:rsidP="00CE7169">
            <w:pPr>
              <w:numPr>
                <w:ilvl w:val="0"/>
                <w:numId w:val="45"/>
              </w:numPr>
              <w:spacing w:after="0" w:line="360" w:lineRule="auto"/>
              <w:jc w:val="both"/>
              <w:rPr>
                <w:rFonts w:cs="Arial"/>
                <w:sz w:val="24"/>
                <w:lang w:val="es-ES_tradnl"/>
              </w:rPr>
            </w:pPr>
            <w:r w:rsidRPr="00174B2C">
              <w:rPr>
                <w:rFonts w:cs="Arial"/>
                <w:sz w:val="24"/>
                <w:lang w:val="es-ES_tradnl"/>
              </w:rPr>
              <w:t>Evaluación de calidad del software:</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rPr>
            </w:pPr>
          </w:p>
          <w:p w:rsidR="00CE7169" w:rsidRPr="00174B2C" w:rsidRDefault="00CE7169" w:rsidP="00CE7169">
            <w:pPr>
              <w:numPr>
                <w:ilvl w:val="0"/>
                <w:numId w:val="45"/>
              </w:numPr>
              <w:spacing w:after="0" w:line="360" w:lineRule="auto"/>
              <w:jc w:val="both"/>
              <w:rPr>
                <w:rFonts w:cs="Arial"/>
                <w:sz w:val="24"/>
                <w:lang w:val="es-ES_tradnl"/>
              </w:rPr>
            </w:pPr>
            <w:r w:rsidRPr="00174B2C">
              <w:rPr>
                <w:rFonts w:cs="Arial"/>
                <w:sz w:val="24"/>
                <w:lang w:val="es-ES_tradnl"/>
              </w:rPr>
              <w:t>Recomendaciones:</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rPr>
            </w:pPr>
          </w:p>
        </w:tc>
      </w:tr>
      <w:tr w:rsidR="00CE7169" w:rsidRPr="00174B2C" w:rsidTr="00145D2F">
        <w:trPr>
          <w:trHeight w:val="162"/>
        </w:trPr>
        <w:tc>
          <w:tcPr>
            <w:tcW w:w="190" w:type="pct"/>
            <w:vMerge w:val="restart"/>
            <w:tcBorders>
              <w:top w:val="nil"/>
              <w:left w:val="single" w:sz="12" w:space="0" w:color="auto"/>
              <w:bottom w:val="nil"/>
              <w:right w:val="nil"/>
            </w:tcBorders>
          </w:tcPr>
          <w:p w:rsidR="00CE7169" w:rsidRPr="00174B2C" w:rsidRDefault="00CE7169" w:rsidP="00200732">
            <w:pPr>
              <w:spacing w:line="360" w:lineRule="auto"/>
              <w:ind w:left="360"/>
              <w:jc w:val="both"/>
              <w:rPr>
                <w:rFonts w:cs="Arial"/>
                <w:sz w:val="24"/>
              </w:rPr>
            </w:pPr>
          </w:p>
        </w:tc>
        <w:tc>
          <w:tcPr>
            <w:tcW w:w="4617" w:type="pct"/>
            <w:gridSpan w:val="3"/>
            <w:tcBorders>
              <w:top w:val="nil"/>
              <w:left w:val="nil"/>
              <w:bottom w:val="single" w:sz="12" w:space="0" w:color="auto"/>
              <w:right w:val="nil"/>
            </w:tcBorders>
          </w:tcPr>
          <w:p w:rsidR="00CE7169" w:rsidRPr="00174B2C" w:rsidRDefault="00CE7169" w:rsidP="00200732">
            <w:pPr>
              <w:spacing w:line="360" w:lineRule="auto"/>
              <w:ind w:left="360"/>
              <w:jc w:val="both"/>
              <w:rPr>
                <w:rFonts w:cs="Arial"/>
                <w:sz w:val="24"/>
              </w:rPr>
            </w:pPr>
          </w:p>
        </w:tc>
        <w:tc>
          <w:tcPr>
            <w:tcW w:w="193" w:type="pct"/>
            <w:vMerge w:val="restart"/>
            <w:tcBorders>
              <w:top w:val="nil"/>
              <w:left w:val="nil"/>
              <w:bottom w:val="nil"/>
              <w:right w:val="single" w:sz="12" w:space="0" w:color="auto"/>
            </w:tcBorders>
          </w:tcPr>
          <w:p w:rsidR="00CE7169" w:rsidRPr="00174B2C" w:rsidRDefault="00CE7169" w:rsidP="00200732">
            <w:pPr>
              <w:spacing w:line="360" w:lineRule="auto"/>
              <w:ind w:left="360"/>
              <w:jc w:val="both"/>
              <w:rPr>
                <w:rFonts w:cs="Arial"/>
                <w:sz w:val="24"/>
              </w:rPr>
            </w:pPr>
          </w:p>
        </w:tc>
      </w:tr>
      <w:tr w:rsidR="00CE7169" w:rsidRPr="00174B2C" w:rsidTr="00145D2F">
        <w:trPr>
          <w:trHeight w:val="1847"/>
        </w:trPr>
        <w:tc>
          <w:tcPr>
            <w:tcW w:w="190" w:type="pct"/>
            <w:vMerge/>
            <w:tcBorders>
              <w:top w:val="nil"/>
              <w:left w:val="single" w:sz="12" w:space="0" w:color="auto"/>
              <w:bottom w:val="nil"/>
              <w:right w:val="single" w:sz="12" w:space="0" w:color="auto"/>
            </w:tcBorders>
          </w:tcPr>
          <w:p w:rsidR="00CE7169" w:rsidRPr="00174B2C" w:rsidRDefault="00CE7169" w:rsidP="00200732">
            <w:pPr>
              <w:spacing w:line="360" w:lineRule="auto"/>
              <w:ind w:left="360"/>
              <w:jc w:val="both"/>
              <w:rPr>
                <w:rFonts w:cs="Arial"/>
                <w:sz w:val="24"/>
              </w:rPr>
            </w:pPr>
          </w:p>
        </w:tc>
        <w:tc>
          <w:tcPr>
            <w:tcW w:w="4617" w:type="pct"/>
            <w:gridSpan w:val="3"/>
            <w:tcBorders>
              <w:top w:val="single" w:sz="12" w:space="0" w:color="auto"/>
              <w:left w:val="single" w:sz="12" w:space="0" w:color="auto"/>
              <w:bottom w:val="single" w:sz="12" w:space="0" w:color="auto"/>
              <w:right w:val="single" w:sz="12" w:space="0" w:color="auto"/>
            </w:tcBorders>
          </w:tcPr>
          <w:p w:rsidR="00CE7169" w:rsidRPr="00174B2C" w:rsidRDefault="00CE7169" w:rsidP="00200732">
            <w:pPr>
              <w:spacing w:line="360" w:lineRule="auto"/>
              <w:ind w:left="360"/>
              <w:jc w:val="both"/>
              <w:rPr>
                <w:rFonts w:cs="Arial"/>
                <w:sz w:val="24"/>
                <w:lang w:val="es-ES_tradnl"/>
              </w:rPr>
            </w:pPr>
          </w:p>
          <w:p w:rsidR="00CE7169" w:rsidRPr="00174B2C" w:rsidRDefault="00CE7169" w:rsidP="00200732">
            <w:pPr>
              <w:spacing w:line="360" w:lineRule="auto"/>
              <w:ind w:left="360"/>
              <w:jc w:val="both"/>
              <w:rPr>
                <w:rFonts w:cs="Arial"/>
                <w:sz w:val="24"/>
              </w:rPr>
            </w:pPr>
            <w:r w:rsidRPr="00174B2C">
              <w:rPr>
                <w:rFonts w:cs="Arial"/>
                <w:b/>
                <w:sz w:val="24"/>
                <w:lang w:val="es-ES_tradnl"/>
              </w:rPr>
              <w:t>Equipo de Trabajo:</w:t>
            </w:r>
          </w:p>
          <w:p w:rsidR="00CE7169" w:rsidRPr="00174B2C" w:rsidRDefault="00CE7169" w:rsidP="00200732">
            <w:pPr>
              <w:spacing w:line="360" w:lineRule="auto"/>
              <w:ind w:left="360"/>
              <w:jc w:val="both"/>
              <w:rPr>
                <w:rFonts w:cs="Arial"/>
                <w:b/>
                <w:sz w:val="24"/>
                <w:lang w:val="es-ES_tradnl"/>
              </w:rPr>
            </w:pPr>
            <w:r w:rsidRPr="00174B2C">
              <w:rPr>
                <w:rFonts w:cs="Arial"/>
                <w:b/>
                <w:sz w:val="24"/>
                <w:lang w:val="es-ES_tradnl"/>
              </w:rPr>
              <w:t xml:space="preserve">                  Nombre:                                                                  Firma</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 xml:space="preserve">    </w:t>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 xml:space="preserve">    </w:t>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rPr>
            </w:pPr>
            <w:r w:rsidRPr="00174B2C">
              <w:rPr>
                <w:rFonts w:cs="Arial"/>
                <w:sz w:val="24"/>
                <w:lang w:val="es-ES_tradnl"/>
              </w:rPr>
              <w:t xml:space="preserve">    </w:t>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tc>
        <w:tc>
          <w:tcPr>
            <w:tcW w:w="193" w:type="pct"/>
            <w:vMerge/>
            <w:tcBorders>
              <w:top w:val="nil"/>
              <w:left w:val="single" w:sz="12" w:space="0" w:color="auto"/>
              <w:bottom w:val="nil"/>
              <w:right w:val="single" w:sz="12" w:space="0" w:color="auto"/>
            </w:tcBorders>
          </w:tcPr>
          <w:p w:rsidR="00CE7169" w:rsidRPr="00174B2C" w:rsidRDefault="00CE7169" w:rsidP="00200732">
            <w:pPr>
              <w:spacing w:line="360" w:lineRule="auto"/>
              <w:ind w:left="360"/>
              <w:jc w:val="both"/>
              <w:rPr>
                <w:rFonts w:cs="Arial"/>
                <w:sz w:val="24"/>
              </w:rPr>
            </w:pPr>
          </w:p>
        </w:tc>
      </w:tr>
      <w:tr w:rsidR="00CE7169" w:rsidRPr="00174B2C" w:rsidTr="00145D2F">
        <w:trPr>
          <w:trHeight w:val="162"/>
        </w:trPr>
        <w:tc>
          <w:tcPr>
            <w:tcW w:w="5000" w:type="pct"/>
            <w:gridSpan w:val="5"/>
            <w:tcBorders>
              <w:top w:val="nil"/>
              <w:left w:val="single" w:sz="12" w:space="0" w:color="auto"/>
              <w:bottom w:val="single" w:sz="12" w:space="0" w:color="auto"/>
              <w:right w:val="single" w:sz="12" w:space="0" w:color="auto"/>
            </w:tcBorders>
          </w:tcPr>
          <w:p w:rsidR="00CE7169" w:rsidRPr="00174B2C" w:rsidRDefault="00CE7169" w:rsidP="00200732">
            <w:pPr>
              <w:spacing w:line="360" w:lineRule="auto"/>
              <w:ind w:left="360"/>
              <w:jc w:val="both"/>
              <w:rPr>
                <w:rFonts w:cs="Arial"/>
                <w:sz w:val="24"/>
              </w:rPr>
            </w:pPr>
          </w:p>
        </w:tc>
      </w:tr>
    </w:tbl>
    <w:p w:rsidR="00CE7169" w:rsidRDefault="00CE7169" w:rsidP="00CE7169">
      <w:pPr>
        <w:spacing w:line="360" w:lineRule="auto"/>
        <w:jc w:val="both"/>
        <w:rPr>
          <w:rFonts w:ascii="Cambria" w:hAnsi="Cambria"/>
          <w:b/>
          <w:sz w:val="24"/>
        </w:rPr>
      </w:pPr>
    </w:p>
    <w:p w:rsidR="00CE7169" w:rsidRDefault="00CE7169" w:rsidP="00CE7169">
      <w:pPr>
        <w:spacing w:line="360" w:lineRule="auto"/>
        <w:jc w:val="both"/>
        <w:rPr>
          <w:rFonts w:ascii="Cambria" w:hAnsi="Cambria"/>
          <w:b/>
          <w:sz w:val="24"/>
        </w:rPr>
      </w:pPr>
    </w:p>
    <w:p w:rsidR="00CE7169" w:rsidRDefault="00CE7169" w:rsidP="00CE7169">
      <w:pPr>
        <w:spacing w:line="360" w:lineRule="auto"/>
        <w:jc w:val="both"/>
        <w:rPr>
          <w:rFonts w:ascii="Cambria" w:hAnsi="Cambria"/>
          <w:b/>
          <w:sz w:val="24"/>
        </w:rPr>
      </w:pPr>
    </w:p>
    <w:p w:rsidR="00CE7169" w:rsidRDefault="00CE7169" w:rsidP="00CE7169">
      <w:pPr>
        <w:spacing w:line="360" w:lineRule="auto"/>
        <w:jc w:val="both"/>
        <w:rPr>
          <w:rFonts w:ascii="Cambria" w:hAnsi="Cambria"/>
          <w:b/>
          <w:sz w:val="24"/>
        </w:rPr>
      </w:pPr>
    </w:p>
    <w:p w:rsidR="00CE7169" w:rsidRDefault="00CE7169" w:rsidP="00CE7169">
      <w:pPr>
        <w:spacing w:line="360" w:lineRule="auto"/>
        <w:jc w:val="both"/>
        <w:rPr>
          <w:rFonts w:ascii="Cambria" w:hAnsi="Cambria"/>
          <w:b/>
          <w:sz w:val="24"/>
        </w:rPr>
      </w:pPr>
      <w:r w:rsidRPr="00CE7169">
        <w:rPr>
          <w:rFonts w:ascii="Cambria" w:hAnsi="Cambria"/>
          <w:b/>
          <w:sz w:val="24"/>
        </w:rPr>
        <w:lastRenderedPageBreak/>
        <w:t>Reporte de Anomalías</w:t>
      </w:r>
    </w:p>
    <w:p w:rsidR="00CE7169" w:rsidRDefault="00CE7169" w:rsidP="00CE7169">
      <w:pPr>
        <w:spacing w:line="360" w:lineRule="auto"/>
        <w:jc w:val="both"/>
        <w:rPr>
          <w:rFonts w:ascii="Cambria" w:hAnsi="Cambria"/>
          <w:b/>
          <w:sz w:val="24"/>
        </w:rPr>
      </w:pPr>
      <w:r w:rsidRPr="00174B2C">
        <w:rPr>
          <w:rFonts w:cs="Arial"/>
          <w:b/>
          <w:bCs/>
          <w:noProof/>
          <w:sz w:val="24"/>
          <w:lang w:eastAsia="es-ES"/>
        </w:rPr>
        <w:drawing>
          <wp:inline distT="0" distB="0" distL="0" distR="0">
            <wp:extent cx="5276850" cy="7515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7515225"/>
                    </a:xfrm>
                    <a:prstGeom prst="rect">
                      <a:avLst/>
                    </a:prstGeom>
                    <a:noFill/>
                    <a:ln>
                      <a:noFill/>
                    </a:ln>
                  </pic:spPr>
                </pic:pic>
              </a:graphicData>
            </a:graphic>
          </wp:inline>
        </w:drawing>
      </w:r>
    </w:p>
    <w:p w:rsidR="00CE7169" w:rsidRDefault="00CE7169" w:rsidP="00CE7169">
      <w:pPr>
        <w:spacing w:line="360" w:lineRule="auto"/>
        <w:jc w:val="both"/>
        <w:rPr>
          <w:rFonts w:ascii="Cambria" w:hAnsi="Cambria"/>
          <w:b/>
          <w:sz w:val="24"/>
        </w:rPr>
      </w:pPr>
      <w:r w:rsidRPr="00CE7169">
        <w:rPr>
          <w:rFonts w:ascii="Cambria" w:hAnsi="Cambria"/>
          <w:b/>
          <w:sz w:val="24"/>
        </w:rPr>
        <w:lastRenderedPageBreak/>
        <w:t>Reporte Final de V&amp;V</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5"/>
        <w:gridCol w:w="6408"/>
        <w:gridCol w:w="1275"/>
        <w:gridCol w:w="952"/>
        <w:gridCol w:w="359"/>
      </w:tblGrid>
      <w:tr w:rsidR="00CE7169" w:rsidRPr="00174B2C" w:rsidTr="00200732">
        <w:trPr>
          <w:trHeight w:val="970"/>
        </w:trPr>
        <w:tc>
          <w:tcPr>
            <w:tcW w:w="4299" w:type="pct"/>
            <w:gridSpan w:val="3"/>
            <w:tcBorders>
              <w:top w:val="single" w:sz="12" w:space="0" w:color="auto"/>
              <w:left w:val="single" w:sz="12" w:space="0" w:color="auto"/>
              <w:bottom w:val="nil"/>
              <w:right w:val="single" w:sz="12" w:space="0" w:color="auto"/>
            </w:tcBorders>
          </w:tcPr>
          <w:p w:rsidR="00CE7169" w:rsidRPr="00174B2C" w:rsidRDefault="00CE7169" w:rsidP="00200732">
            <w:pPr>
              <w:spacing w:line="360" w:lineRule="auto"/>
              <w:ind w:left="360"/>
              <w:jc w:val="both"/>
              <w:rPr>
                <w:rFonts w:cs="Arial"/>
                <w:b/>
                <w:sz w:val="24"/>
                <w:u w:val="single"/>
              </w:rPr>
            </w:pPr>
            <w:r w:rsidRPr="00174B2C">
              <w:rPr>
                <w:rFonts w:cs="Arial"/>
                <w:b/>
                <w:sz w:val="24"/>
                <w:u w:val="single"/>
              </w:rPr>
              <w:t>REPORTE FINAL DE V&amp;V</w:t>
            </w:r>
          </w:p>
          <w:p w:rsidR="00CE7169" w:rsidRPr="00174B2C" w:rsidRDefault="00CE7169" w:rsidP="00200732">
            <w:pPr>
              <w:spacing w:line="360" w:lineRule="auto"/>
              <w:ind w:left="360"/>
              <w:jc w:val="both"/>
              <w:rPr>
                <w:rFonts w:cs="Arial"/>
                <w:b/>
                <w:sz w:val="24"/>
              </w:rPr>
            </w:pPr>
            <w:r w:rsidRPr="00174B2C">
              <w:rPr>
                <w:rFonts w:cs="Arial"/>
                <w:b/>
                <w:sz w:val="24"/>
              </w:rPr>
              <w:t>FASE:</w:t>
            </w:r>
            <w:r w:rsidRPr="00174B2C">
              <w:rPr>
                <w:rFonts w:cs="Arial"/>
                <w:b/>
                <w:sz w:val="24"/>
                <w:u w:val="dotted"/>
                <w:lang w:val="es-ES_tradnl"/>
              </w:rPr>
              <w:t xml:space="preserve"> </w:t>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p>
          <w:p w:rsidR="00CE7169" w:rsidRPr="00174B2C" w:rsidRDefault="00CE7169" w:rsidP="00200732">
            <w:pPr>
              <w:spacing w:line="360" w:lineRule="auto"/>
              <w:ind w:left="360"/>
              <w:jc w:val="both"/>
              <w:rPr>
                <w:rFonts w:cs="Arial"/>
                <w:b/>
                <w:sz w:val="24"/>
              </w:rPr>
            </w:pPr>
          </w:p>
        </w:tc>
        <w:tc>
          <w:tcPr>
            <w:tcW w:w="701" w:type="pct"/>
            <w:gridSpan w:val="2"/>
            <w:tcBorders>
              <w:top w:val="single" w:sz="12" w:space="0" w:color="auto"/>
              <w:left w:val="single" w:sz="12" w:space="0" w:color="auto"/>
              <w:bottom w:val="single" w:sz="12" w:space="0" w:color="auto"/>
              <w:right w:val="single" w:sz="12" w:space="0" w:color="auto"/>
            </w:tcBorders>
          </w:tcPr>
          <w:p w:rsidR="00CE7169" w:rsidRPr="00174B2C" w:rsidRDefault="00CE7169" w:rsidP="00200732">
            <w:pPr>
              <w:spacing w:line="360" w:lineRule="auto"/>
              <w:ind w:left="360"/>
              <w:jc w:val="both"/>
              <w:rPr>
                <w:rFonts w:cs="Arial"/>
                <w:b/>
                <w:bCs/>
                <w:sz w:val="24"/>
                <w:lang w:val="es-MX"/>
              </w:rPr>
            </w:pPr>
            <w:r w:rsidRPr="00174B2C">
              <w:rPr>
                <w:rFonts w:cs="Arial"/>
                <w:b/>
                <w:bCs/>
                <w:sz w:val="24"/>
                <w:lang w:val="es-MX"/>
              </w:rPr>
              <w:t>Pág.</w:t>
            </w:r>
          </w:p>
          <w:p w:rsidR="00CE7169" w:rsidRPr="00174B2C" w:rsidRDefault="00CE7169" w:rsidP="00200732">
            <w:pPr>
              <w:spacing w:line="360" w:lineRule="auto"/>
              <w:ind w:left="360"/>
              <w:jc w:val="both"/>
              <w:rPr>
                <w:rFonts w:cs="Arial"/>
                <w:b/>
                <w:bCs/>
                <w:sz w:val="24"/>
                <w:lang w:val="es-MX"/>
              </w:rPr>
            </w:pPr>
          </w:p>
          <w:p w:rsidR="00CE7169" w:rsidRPr="00174B2C" w:rsidRDefault="00CE7169" w:rsidP="00200732">
            <w:pPr>
              <w:spacing w:line="360" w:lineRule="auto"/>
              <w:ind w:left="360"/>
              <w:jc w:val="both"/>
              <w:rPr>
                <w:rFonts w:cs="Arial"/>
                <w:sz w:val="24"/>
              </w:rPr>
            </w:pPr>
            <w:r w:rsidRPr="00174B2C">
              <w:rPr>
                <w:rFonts w:cs="Arial"/>
                <w:bCs/>
                <w:sz w:val="24"/>
                <w:lang w:val="es-MX"/>
              </w:rPr>
              <w:t>…......</w:t>
            </w:r>
          </w:p>
        </w:tc>
      </w:tr>
      <w:tr w:rsidR="00CE7169" w:rsidRPr="00174B2C" w:rsidTr="00200732">
        <w:trPr>
          <w:trHeight w:val="1723"/>
        </w:trPr>
        <w:tc>
          <w:tcPr>
            <w:tcW w:w="3617" w:type="pct"/>
            <w:gridSpan w:val="2"/>
            <w:tcBorders>
              <w:top w:val="single" w:sz="12" w:space="0" w:color="auto"/>
              <w:left w:val="single" w:sz="12" w:space="0" w:color="auto"/>
              <w:bottom w:val="single" w:sz="12" w:space="0" w:color="auto"/>
              <w:right w:val="single" w:sz="12" w:space="0" w:color="auto"/>
            </w:tcBorders>
          </w:tcPr>
          <w:p w:rsidR="00CE7169" w:rsidRPr="00174B2C" w:rsidRDefault="00CE7169" w:rsidP="00200732">
            <w:pPr>
              <w:spacing w:line="360" w:lineRule="auto"/>
              <w:jc w:val="both"/>
              <w:rPr>
                <w:rFonts w:cs="Arial"/>
                <w:b/>
                <w:bCs/>
                <w:sz w:val="24"/>
              </w:rPr>
            </w:pPr>
          </w:p>
          <w:p w:rsidR="00CE7169" w:rsidRPr="00174B2C" w:rsidRDefault="00CE7169" w:rsidP="00200732">
            <w:pPr>
              <w:spacing w:line="360" w:lineRule="auto"/>
              <w:ind w:left="360"/>
              <w:jc w:val="both"/>
              <w:rPr>
                <w:rFonts w:cs="Arial"/>
                <w:sz w:val="24"/>
              </w:rPr>
            </w:pPr>
            <w:r w:rsidRPr="00174B2C">
              <w:rPr>
                <w:rFonts w:cs="Arial"/>
                <w:sz w:val="24"/>
              </w:rPr>
              <w:t xml:space="preserve"># De Reporte: </w:t>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p>
          <w:p w:rsidR="00CE7169" w:rsidRPr="00174B2C" w:rsidRDefault="00CE7169" w:rsidP="00200732">
            <w:pPr>
              <w:spacing w:line="360" w:lineRule="auto"/>
              <w:ind w:left="360"/>
              <w:jc w:val="both"/>
              <w:rPr>
                <w:rFonts w:cs="Arial"/>
                <w:b/>
                <w:sz w:val="24"/>
              </w:rPr>
            </w:pPr>
          </w:p>
          <w:p w:rsidR="00CE7169" w:rsidRPr="00174B2C" w:rsidRDefault="00CE7169" w:rsidP="00200732">
            <w:pPr>
              <w:spacing w:line="360" w:lineRule="auto"/>
              <w:ind w:left="360"/>
              <w:jc w:val="both"/>
              <w:rPr>
                <w:rFonts w:cs="Arial"/>
                <w:b/>
                <w:sz w:val="24"/>
              </w:rPr>
            </w:pPr>
            <w:r w:rsidRPr="00174B2C">
              <w:rPr>
                <w:rFonts w:cs="Arial"/>
                <w:b/>
                <w:sz w:val="24"/>
              </w:rPr>
              <w:t xml:space="preserve">            Lugar</w:t>
            </w:r>
            <w:r w:rsidRPr="00174B2C">
              <w:rPr>
                <w:rFonts w:cs="Arial"/>
                <w:b/>
                <w:bCs/>
                <w:sz w:val="24"/>
              </w:rPr>
              <w:t xml:space="preserve">: </w:t>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r w:rsidRPr="00174B2C">
              <w:rPr>
                <w:rFonts w:cs="Arial"/>
                <w:b/>
                <w:sz w:val="24"/>
                <w:u w:val="dotted"/>
                <w:lang w:val="es-ES_tradnl"/>
              </w:rPr>
              <w:tab/>
            </w:r>
          </w:p>
        </w:tc>
        <w:tc>
          <w:tcPr>
            <w:tcW w:w="1383" w:type="pct"/>
            <w:gridSpan w:val="3"/>
            <w:tcBorders>
              <w:top w:val="single" w:sz="12" w:space="0" w:color="auto"/>
              <w:left w:val="single" w:sz="12" w:space="0" w:color="auto"/>
              <w:bottom w:val="single" w:sz="12" w:space="0" w:color="auto"/>
              <w:right w:val="single" w:sz="12" w:space="0" w:color="auto"/>
            </w:tcBorders>
          </w:tcPr>
          <w:p w:rsidR="00CE7169" w:rsidRPr="00174B2C" w:rsidRDefault="00CE7169" w:rsidP="00200732">
            <w:pPr>
              <w:spacing w:line="360" w:lineRule="auto"/>
              <w:ind w:left="360"/>
              <w:jc w:val="both"/>
              <w:rPr>
                <w:rFonts w:cs="Arial"/>
                <w:bCs/>
                <w:sz w:val="24"/>
                <w:lang w:val="es-MX"/>
              </w:rPr>
            </w:pPr>
          </w:p>
          <w:p w:rsidR="00CE7169" w:rsidRPr="00174B2C" w:rsidRDefault="00CE7169" w:rsidP="00200732">
            <w:pPr>
              <w:spacing w:line="360" w:lineRule="auto"/>
              <w:jc w:val="both"/>
              <w:rPr>
                <w:rFonts w:cs="Arial"/>
                <w:b/>
                <w:sz w:val="24"/>
                <w:u w:val="dotted"/>
                <w:lang w:val="es-ES_tradnl"/>
              </w:rPr>
            </w:pPr>
            <w:r w:rsidRPr="00174B2C">
              <w:rPr>
                <w:rFonts w:cs="Arial"/>
                <w:b/>
                <w:bCs/>
                <w:sz w:val="24"/>
                <w:lang w:val="es-MX"/>
              </w:rPr>
              <w:t>Fecha:</w:t>
            </w:r>
            <w:r w:rsidRPr="00174B2C">
              <w:rPr>
                <w:rFonts w:cs="Arial"/>
                <w:b/>
                <w:sz w:val="24"/>
                <w:u w:val="dotted"/>
                <w:lang w:val="es-ES_tradnl"/>
              </w:rPr>
              <w:t xml:space="preserve">      /</w:t>
            </w:r>
            <w:r w:rsidRPr="00174B2C">
              <w:rPr>
                <w:rFonts w:cs="Arial"/>
                <w:b/>
                <w:sz w:val="24"/>
                <w:u w:val="dotted"/>
                <w:lang w:val="es-ES_tradnl"/>
              </w:rPr>
              <w:tab/>
              <w:t xml:space="preserve">   /</w:t>
            </w:r>
            <w:r w:rsidRPr="00174B2C">
              <w:rPr>
                <w:rFonts w:cs="Arial"/>
                <w:b/>
                <w:sz w:val="24"/>
                <w:u w:val="dotted"/>
                <w:lang w:val="es-ES_tradnl"/>
              </w:rPr>
              <w:tab/>
            </w:r>
          </w:p>
          <w:p w:rsidR="00CE7169" w:rsidRPr="00174B2C" w:rsidRDefault="00CE7169" w:rsidP="00200732">
            <w:pPr>
              <w:spacing w:line="360" w:lineRule="auto"/>
              <w:ind w:left="360"/>
              <w:jc w:val="both"/>
              <w:rPr>
                <w:rFonts w:cs="Arial"/>
                <w:b/>
                <w:bCs/>
                <w:sz w:val="24"/>
                <w:lang w:val="es-MX"/>
              </w:rPr>
            </w:pPr>
          </w:p>
          <w:p w:rsidR="00CE7169" w:rsidRPr="00174B2C" w:rsidRDefault="00CE7169" w:rsidP="00200732">
            <w:pPr>
              <w:spacing w:line="360" w:lineRule="auto"/>
              <w:jc w:val="both"/>
              <w:rPr>
                <w:rFonts w:cs="Arial"/>
                <w:b/>
                <w:bCs/>
                <w:sz w:val="24"/>
                <w:lang w:val="es-MX"/>
              </w:rPr>
            </w:pPr>
            <w:r w:rsidRPr="00174B2C">
              <w:rPr>
                <w:rFonts w:cs="Arial"/>
                <w:b/>
                <w:bCs/>
                <w:sz w:val="24"/>
                <w:lang w:val="es-MX"/>
              </w:rPr>
              <w:t xml:space="preserve"> Hora:</w:t>
            </w:r>
            <w:r w:rsidRPr="00174B2C">
              <w:rPr>
                <w:rFonts w:cs="Arial"/>
                <w:b/>
                <w:sz w:val="24"/>
                <w:u w:val="dotted"/>
                <w:lang w:val="es-ES_tradnl"/>
              </w:rPr>
              <w:t xml:space="preserve"> </w:t>
            </w:r>
            <w:r w:rsidRPr="00174B2C">
              <w:rPr>
                <w:rFonts w:cs="Arial"/>
                <w:b/>
                <w:sz w:val="24"/>
                <w:u w:val="dotted"/>
                <w:lang w:val="es-ES_tradnl"/>
              </w:rPr>
              <w:tab/>
            </w:r>
            <w:r w:rsidRPr="00174B2C">
              <w:rPr>
                <w:rFonts w:cs="Arial"/>
                <w:b/>
                <w:sz w:val="24"/>
                <w:u w:val="dotted"/>
                <w:lang w:val="es-ES_tradnl"/>
              </w:rPr>
              <w:tab/>
            </w:r>
          </w:p>
          <w:p w:rsidR="00CE7169" w:rsidRPr="00174B2C" w:rsidRDefault="00CE7169" w:rsidP="00200732">
            <w:pPr>
              <w:spacing w:line="360" w:lineRule="auto"/>
              <w:ind w:left="360"/>
              <w:jc w:val="both"/>
              <w:rPr>
                <w:rFonts w:cs="Arial"/>
                <w:b/>
                <w:sz w:val="24"/>
              </w:rPr>
            </w:pPr>
            <w:r w:rsidRPr="00174B2C">
              <w:rPr>
                <w:rFonts w:cs="Arial"/>
                <w:b/>
                <w:sz w:val="24"/>
                <w:u w:val="dotted"/>
                <w:lang w:val="es-ES_tradnl"/>
              </w:rPr>
              <w:t xml:space="preserve">  </w:t>
            </w:r>
          </w:p>
        </w:tc>
      </w:tr>
      <w:tr w:rsidR="00CE7169" w:rsidRPr="00174B2C" w:rsidTr="00200732">
        <w:trPr>
          <w:trHeight w:val="728"/>
        </w:trPr>
        <w:tc>
          <w:tcPr>
            <w:tcW w:w="5000" w:type="pct"/>
            <w:gridSpan w:val="5"/>
            <w:tcBorders>
              <w:top w:val="single" w:sz="12" w:space="0" w:color="auto"/>
              <w:left w:val="single" w:sz="12" w:space="0" w:color="auto"/>
              <w:bottom w:val="nil"/>
              <w:right w:val="single" w:sz="12" w:space="0" w:color="auto"/>
            </w:tcBorders>
          </w:tcPr>
          <w:p w:rsidR="00CE7169" w:rsidRPr="00174B2C" w:rsidRDefault="00CE7169" w:rsidP="00200732">
            <w:pPr>
              <w:spacing w:line="360" w:lineRule="auto"/>
              <w:ind w:left="360"/>
              <w:jc w:val="both"/>
              <w:rPr>
                <w:rFonts w:cs="Arial"/>
                <w:sz w:val="24"/>
                <w:lang w:val="es-ES_tradnl"/>
              </w:rPr>
            </w:pPr>
            <w:r w:rsidRPr="00174B2C">
              <w:rPr>
                <w:rFonts w:cs="Arial"/>
                <w:sz w:val="24"/>
                <w:lang w:val="es-ES_tradnl"/>
              </w:rPr>
              <w:t>a)  Resumen de todas las tareas V&amp;V, durante el ciclo de vida del software:</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 xml:space="preserve"> </w:t>
            </w: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lang w:val="es-ES_tradnl"/>
              </w:rPr>
            </w:pPr>
            <w:r w:rsidRPr="00174B2C">
              <w:rPr>
                <w:rFonts w:cs="Arial"/>
                <w:sz w:val="24"/>
                <w:lang w:val="es-ES_tradnl"/>
              </w:rPr>
              <w:t>b)  Resumen de resultados de tareas:</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jc w:val="both"/>
              <w:rPr>
                <w:rFonts w:cs="Arial"/>
                <w:sz w:val="24"/>
                <w:lang w:val="es-ES_tradnl"/>
              </w:rPr>
            </w:pPr>
            <w:r w:rsidRPr="00174B2C">
              <w:rPr>
                <w:rFonts w:cs="Arial"/>
                <w:sz w:val="24"/>
                <w:lang w:val="es-ES_tradnl"/>
              </w:rPr>
              <w:t xml:space="preserve">    c)  Resumen de anomalías, resolución:</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CE7169">
            <w:pPr>
              <w:numPr>
                <w:ilvl w:val="0"/>
                <w:numId w:val="46"/>
              </w:numPr>
              <w:spacing w:after="0" w:line="360" w:lineRule="auto"/>
              <w:jc w:val="both"/>
              <w:rPr>
                <w:rFonts w:cs="Arial"/>
                <w:sz w:val="24"/>
                <w:lang w:val="es-ES_tradnl"/>
              </w:rPr>
            </w:pPr>
            <w:r w:rsidRPr="00174B2C">
              <w:rPr>
                <w:rFonts w:cs="Arial"/>
                <w:sz w:val="24"/>
                <w:lang w:val="es-ES_tradnl"/>
              </w:rPr>
              <w:t>Evaluación total de la calidad del software:</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CE7169">
            <w:pPr>
              <w:numPr>
                <w:ilvl w:val="0"/>
                <w:numId w:val="46"/>
              </w:numPr>
              <w:spacing w:after="0" w:line="360" w:lineRule="auto"/>
              <w:jc w:val="both"/>
              <w:rPr>
                <w:rFonts w:cs="Arial"/>
                <w:sz w:val="24"/>
                <w:lang w:val="es-ES_tradnl"/>
              </w:rPr>
            </w:pPr>
            <w:r w:rsidRPr="00174B2C">
              <w:rPr>
                <w:rFonts w:cs="Arial"/>
                <w:sz w:val="24"/>
                <w:lang w:val="es-ES_tradnl"/>
              </w:rPr>
              <w:t>Recomendaciones:</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lastRenderedPageBreak/>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tc>
      </w:tr>
      <w:tr w:rsidR="00CE7169" w:rsidRPr="00174B2C" w:rsidTr="00200732">
        <w:trPr>
          <w:trHeight w:val="112"/>
        </w:trPr>
        <w:tc>
          <w:tcPr>
            <w:tcW w:w="190" w:type="pct"/>
            <w:vMerge w:val="restart"/>
            <w:tcBorders>
              <w:top w:val="nil"/>
              <w:left w:val="single" w:sz="12" w:space="0" w:color="auto"/>
              <w:bottom w:val="nil"/>
              <w:right w:val="nil"/>
            </w:tcBorders>
          </w:tcPr>
          <w:p w:rsidR="00CE7169" w:rsidRPr="00174B2C" w:rsidRDefault="00CE7169" w:rsidP="00200732">
            <w:pPr>
              <w:spacing w:line="360" w:lineRule="auto"/>
              <w:ind w:left="360"/>
              <w:jc w:val="both"/>
              <w:rPr>
                <w:rFonts w:cs="Arial"/>
                <w:sz w:val="24"/>
              </w:rPr>
            </w:pPr>
          </w:p>
        </w:tc>
        <w:tc>
          <w:tcPr>
            <w:tcW w:w="4618" w:type="pct"/>
            <w:gridSpan w:val="3"/>
            <w:tcBorders>
              <w:top w:val="nil"/>
              <w:left w:val="nil"/>
              <w:bottom w:val="single" w:sz="12" w:space="0" w:color="auto"/>
              <w:right w:val="nil"/>
            </w:tcBorders>
          </w:tcPr>
          <w:p w:rsidR="00CE7169" w:rsidRPr="00174B2C" w:rsidRDefault="00CE7169" w:rsidP="00200732">
            <w:pPr>
              <w:spacing w:line="360" w:lineRule="auto"/>
              <w:ind w:left="360"/>
              <w:jc w:val="both"/>
              <w:rPr>
                <w:rFonts w:cs="Arial"/>
                <w:sz w:val="24"/>
              </w:rPr>
            </w:pPr>
          </w:p>
        </w:tc>
        <w:tc>
          <w:tcPr>
            <w:tcW w:w="192" w:type="pct"/>
            <w:vMerge w:val="restart"/>
            <w:tcBorders>
              <w:top w:val="nil"/>
              <w:left w:val="nil"/>
              <w:bottom w:val="nil"/>
              <w:right w:val="single" w:sz="12" w:space="0" w:color="auto"/>
            </w:tcBorders>
          </w:tcPr>
          <w:p w:rsidR="00CE7169" w:rsidRPr="00174B2C" w:rsidRDefault="00CE7169" w:rsidP="00200732">
            <w:pPr>
              <w:spacing w:line="360" w:lineRule="auto"/>
              <w:ind w:left="360"/>
              <w:jc w:val="both"/>
              <w:rPr>
                <w:rFonts w:cs="Arial"/>
                <w:sz w:val="24"/>
              </w:rPr>
            </w:pPr>
          </w:p>
        </w:tc>
      </w:tr>
      <w:tr w:rsidR="00CE7169" w:rsidRPr="00174B2C" w:rsidTr="00200732">
        <w:trPr>
          <w:trHeight w:val="1272"/>
        </w:trPr>
        <w:tc>
          <w:tcPr>
            <w:tcW w:w="190" w:type="pct"/>
            <w:vMerge/>
            <w:tcBorders>
              <w:top w:val="nil"/>
              <w:left w:val="single" w:sz="12" w:space="0" w:color="auto"/>
              <w:bottom w:val="nil"/>
              <w:right w:val="single" w:sz="12" w:space="0" w:color="auto"/>
            </w:tcBorders>
          </w:tcPr>
          <w:p w:rsidR="00CE7169" w:rsidRPr="00174B2C" w:rsidRDefault="00CE7169" w:rsidP="00200732">
            <w:pPr>
              <w:spacing w:line="360" w:lineRule="auto"/>
              <w:ind w:left="360"/>
              <w:jc w:val="both"/>
              <w:rPr>
                <w:rFonts w:cs="Arial"/>
                <w:sz w:val="24"/>
              </w:rPr>
            </w:pPr>
          </w:p>
        </w:tc>
        <w:tc>
          <w:tcPr>
            <w:tcW w:w="4618" w:type="pct"/>
            <w:gridSpan w:val="3"/>
            <w:tcBorders>
              <w:top w:val="single" w:sz="12" w:space="0" w:color="auto"/>
              <w:left w:val="single" w:sz="12" w:space="0" w:color="auto"/>
              <w:bottom w:val="single" w:sz="12" w:space="0" w:color="auto"/>
              <w:right w:val="single" w:sz="12" w:space="0" w:color="auto"/>
            </w:tcBorders>
          </w:tcPr>
          <w:p w:rsidR="00CE7169" w:rsidRPr="00174B2C" w:rsidRDefault="00CE7169" w:rsidP="00200732">
            <w:pPr>
              <w:spacing w:line="360" w:lineRule="auto"/>
              <w:ind w:left="360"/>
              <w:jc w:val="both"/>
              <w:rPr>
                <w:rFonts w:cs="Arial"/>
                <w:sz w:val="24"/>
                <w:lang w:val="es-ES_tradnl"/>
              </w:rPr>
            </w:pPr>
          </w:p>
          <w:p w:rsidR="00CE7169" w:rsidRPr="00174B2C" w:rsidRDefault="00CE7169" w:rsidP="00200732">
            <w:pPr>
              <w:spacing w:line="360" w:lineRule="auto"/>
              <w:ind w:left="360"/>
              <w:jc w:val="both"/>
              <w:rPr>
                <w:rFonts w:cs="Arial"/>
                <w:sz w:val="24"/>
              </w:rPr>
            </w:pPr>
            <w:r w:rsidRPr="00174B2C">
              <w:rPr>
                <w:rFonts w:cs="Arial"/>
                <w:b/>
                <w:sz w:val="24"/>
                <w:lang w:val="es-ES_tradnl"/>
              </w:rPr>
              <w:t>Equipo de Trabajo:</w:t>
            </w:r>
          </w:p>
          <w:p w:rsidR="00CE7169" w:rsidRPr="00174B2C" w:rsidRDefault="00CE7169" w:rsidP="00200732">
            <w:pPr>
              <w:spacing w:line="360" w:lineRule="auto"/>
              <w:ind w:left="360"/>
              <w:jc w:val="both"/>
              <w:rPr>
                <w:rFonts w:cs="Arial"/>
                <w:b/>
                <w:sz w:val="24"/>
                <w:lang w:val="es-ES_tradnl"/>
              </w:rPr>
            </w:pPr>
            <w:r w:rsidRPr="00174B2C">
              <w:rPr>
                <w:rFonts w:cs="Arial"/>
                <w:b/>
                <w:sz w:val="24"/>
                <w:lang w:val="es-ES_tradnl"/>
              </w:rPr>
              <w:t xml:space="preserve">                  Nombre:                                                                  Firma</w:t>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 xml:space="preserve">    </w:t>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u w:val="dotted"/>
                <w:lang w:val="es-ES_tradnl"/>
              </w:rPr>
            </w:pPr>
            <w:r w:rsidRPr="00174B2C">
              <w:rPr>
                <w:rFonts w:cs="Arial"/>
                <w:sz w:val="24"/>
                <w:lang w:val="es-ES_tradnl"/>
              </w:rPr>
              <w:t xml:space="preserve">    </w:t>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p w:rsidR="00CE7169" w:rsidRPr="00174B2C" w:rsidRDefault="00CE7169" w:rsidP="00200732">
            <w:pPr>
              <w:spacing w:line="360" w:lineRule="auto"/>
              <w:ind w:left="360"/>
              <w:jc w:val="both"/>
              <w:rPr>
                <w:rFonts w:cs="Arial"/>
                <w:sz w:val="24"/>
              </w:rPr>
            </w:pPr>
            <w:r w:rsidRPr="00174B2C">
              <w:rPr>
                <w:rFonts w:cs="Arial"/>
                <w:sz w:val="24"/>
                <w:lang w:val="es-ES_tradnl"/>
              </w:rPr>
              <w:t xml:space="preserve">    </w:t>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r w:rsidRPr="00174B2C">
              <w:rPr>
                <w:rFonts w:cs="Arial"/>
                <w:sz w:val="24"/>
                <w:u w:val="dotted"/>
                <w:lang w:val="es-ES_tradnl"/>
              </w:rPr>
              <w:tab/>
            </w:r>
          </w:p>
        </w:tc>
        <w:tc>
          <w:tcPr>
            <w:tcW w:w="192" w:type="pct"/>
            <w:vMerge/>
            <w:tcBorders>
              <w:top w:val="nil"/>
              <w:left w:val="single" w:sz="12" w:space="0" w:color="auto"/>
              <w:bottom w:val="nil"/>
              <w:right w:val="single" w:sz="12" w:space="0" w:color="auto"/>
            </w:tcBorders>
          </w:tcPr>
          <w:p w:rsidR="00CE7169" w:rsidRPr="00174B2C" w:rsidRDefault="00CE7169" w:rsidP="00200732">
            <w:pPr>
              <w:spacing w:line="360" w:lineRule="auto"/>
              <w:ind w:left="360"/>
              <w:jc w:val="both"/>
              <w:rPr>
                <w:rFonts w:cs="Arial"/>
                <w:sz w:val="24"/>
              </w:rPr>
            </w:pPr>
          </w:p>
        </w:tc>
      </w:tr>
      <w:tr w:rsidR="00CE7169" w:rsidRPr="00174B2C" w:rsidTr="00200732">
        <w:trPr>
          <w:trHeight w:val="112"/>
        </w:trPr>
        <w:tc>
          <w:tcPr>
            <w:tcW w:w="5000" w:type="pct"/>
            <w:gridSpan w:val="5"/>
            <w:tcBorders>
              <w:top w:val="nil"/>
              <w:left w:val="single" w:sz="12" w:space="0" w:color="auto"/>
              <w:bottom w:val="single" w:sz="12" w:space="0" w:color="auto"/>
              <w:right w:val="single" w:sz="12" w:space="0" w:color="auto"/>
            </w:tcBorders>
          </w:tcPr>
          <w:p w:rsidR="00CE7169" w:rsidRPr="00174B2C" w:rsidRDefault="00CE7169" w:rsidP="00200732">
            <w:pPr>
              <w:spacing w:line="360" w:lineRule="auto"/>
              <w:ind w:left="360"/>
              <w:jc w:val="both"/>
              <w:rPr>
                <w:rFonts w:cs="Arial"/>
                <w:sz w:val="24"/>
              </w:rPr>
            </w:pPr>
          </w:p>
        </w:tc>
      </w:tr>
    </w:tbl>
    <w:p w:rsidR="00CE7169" w:rsidRDefault="00CE7169" w:rsidP="00CE7169">
      <w:pPr>
        <w:spacing w:line="360" w:lineRule="auto"/>
        <w:jc w:val="both"/>
        <w:rPr>
          <w:rFonts w:ascii="Cambria" w:hAnsi="Cambria"/>
          <w:b/>
          <w:sz w:val="24"/>
        </w:rPr>
      </w:pPr>
    </w:p>
    <w:p w:rsidR="00CE7169" w:rsidRPr="00235369" w:rsidRDefault="00CE7169" w:rsidP="00CE7169">
      <w:pPr>
        <w:pStyle w:val="Ttulo1"/>
        <w:numPr>
          <w:ilvl w:val="0"/>
          <w:numId w:val="43"/>
        </w:numPr>
        <w:spacing w:line="360" w:lineRule="auto"/>
        <w:rPr>
          <w:b/>
        </w:rPr>
      </w:pPr>
      <w:bookmarkStart w:id="120" w:name="_Toc21014295"/>
      <w:r w:rsidRPr="00235369">
        <w:rPr>
          <w:b/>
        </w:rPr>
        <w:t>HERRAMIENTAS, TÉCNICAS Y METODOLOGÍAS</w:t>
      </w:r>
      <w:bookmarkEnd w:id="120"/>
    </w:p>
    <w:p w:rsidR="00CE7169" w:rsidRDefault="00CE7169" w:rsidP="00CE7169">
      <w:pPr>
        <w:spacing w:line="360" w:lineRule="auto"/>
        <w:jc w:val="both"/>
        <w:rPr>
          <w:rFonts w:ascii="Cambria" w:hAnsi="Cambria"/>
          <w:b/>
          <w:sz w:val="24"/>
        </w:rPr>
      </w:pPr>
      <w:r w:rsidRPr="00CE7169">
        <w:rPr>
          <w:rFonts w:ascii="Cambria" w:hAnsi="Cambria"/>
          <w:b/>
          <w:sz w:val="24"/>
        </w:rPr>
        <w:t>Herramientas</w:t>
      </w:r>
    </w:p>
    <w:p w:rsidR="00CE7169" w:rsidRPr="00CE7169" w:rsidRDefault="00CE7169" w:rsidP="00CE7169">
      <w:pPr>
        <w:spacing w:line="360" w:lineRule="auto"/>
        <w:jc w:val="both"/>
        <w:rPr>
          <w:rFonts w:ascii="Cambria" w:hAnsi="Cambria"/>
          <w:b/>
          <w:sz w:val="24"/>
        </w:rPr>
      </w:pPr>
      <w:r w:rsidRPr="00CE7169">
        <w:rPr>
          <w:rFonts w:ascii="Cambria" w:hAnsi="Cambria"/>
          <w:sz w:val="24"/>
        </w:rPr>
        <w:t>Las herramientas de software a utilizar son las siguientes:</w:t>
      </w:r>
    </w:p>
    <w:p w:rsidR="00CE7169" w:rsidRPr="00CE7169" w:rsidRDefault="00CE7169" w:rsidP="00CE7169">
      <w:pPr>
        <w:pStyle w:val="Prrafodelista"/>
        <w:numPr>
          <w:ilvl w:val="0"/>
          <w:numId w:val="47"/>
        </w:numPr>
        <w:spacing w:line="360" w:lineRule="auto"/>
        <w:jc w:val="both"/>
        <w:rPr>
          <w:rFonts w:ascii="Cambria" w:hAnsi="Cambria"/>
          <w:sz w:val="24"/>
          <w:lang w:val="en-US"/>
        </w:rPr>
      </w:pPr>
      <w:r w:rsidRPr="00CE7169">
        <w:rPr>
          <w:rFonts w:ascii="Cambria" w:hAnsi="Cambria"/>
          <w:sz w:val="24"/>
          <w:lang w:val="en-US"/>
        </w:rPr>
        <w:t>Sistema operativ</w:t>
      </w:r>
      <w:r>
        <w:rPr>
          <w:rFonts w:ascii="Cambria" w:hAnsi="Cambria"/>
          <w:sz w:val="24"/>
          <w:lang w:val="en-US"/>
        </w:rPr>
        <w:t>o</w:t>
      </w:r>
      <w:r w:rsidRPr="00CE7169">
        <w:rPr>
          <w:rFonts w:ascii="Cambria" w:hAnsi="Cambria"/>
          <w:sz w:val="24"/>
          <w:lang w:val="en-US"/>
        </w:rPr>
        <w:t xml:space="preserve"> Windows XP o Windows7</w:t>
      </w:r>
    </w:p>
    <w:p w:rsidR="00CE7169" w:rsidRPr="00CE7169" w:rsidRDefault="00CE7169" w:rsidP="00CE7169">
      <w:pPr>
        <w:pStyle w:val="Prrafodelista"/>
        <w:numPr>
          <w:ilvl w:val="0"/>
          <w:numId w:val="47"/>
        </w:numPr>
        <w:spacing w:line="360" w:lineRule="auto"/>
        <w:jc w:val="both"/>
        <w:rPr>
          <w:rFonts w:ascii="Cambria" w:hAnsi="Cambria"/>
          <w:sz w:val="24"/>
          <w:lang w:val="en-US"/>
        </w:rPr>
      </w:pPr>
      <w:r w:rsidRPr="00CE7169">
        <w:rPr>
          <w:rFonts w:ascii="Cambria" w:hAnsi="Cambria"/>
          <w:sz w:val="24"/>
        </w:rPr>
        <w:t>Documentación o manual de ayuda</w:t>
      </w:r>
    </w:p>
    <w:p w:rsidR="00CE7169" w:rsidRDefault="00CE7169" w:rsidP="00CE7169">
      <w:pPr>
        <w:spacing w:line="360" w:lineRule="auto"/>
        <w:jc w:val="both"/>
        <w:rPr>
          <w:rFonts w:ascii="Cambria" w:hAnsi="Cambria"/>
          <w:b/>
          <w:sz w:val="24"/>
        </w:rPr>
      </w:pPr>
      <w:r w:rsidRPr="00CE7169">
        <w:rPr>
          <w:rFonts w:ascii="Cambria" w:hAnsi="Cambria"/>
          <w:b/>
          <w:sz w:val="24"/>
        </w:rPr>
        <w:t>Técnicas</w:t>
      </w:r>
    </w:p>
    <w:p w:rsidR="00CE7169" w:rsidRPr="00CE7169" w:rsidRDefault="00CE7169" w:rsidP="00CE7169">
      <w:pPr>
        <w:spacing w:line="360" w:lineRule="auto"/>
        <w:jc w:val="both"/>
        <w:rPr>
          <w:rFonts w:ascii="Cambria" w:hAnsi="Cambria"/>
          <w:b/>
          <w:sz w:val="24"/>
        </w:rPr>
      </w:pPr>
      <w:r w:rsidRPr="00CE7169">
        <w:rPr>
          <w:rFonts w:ascii="Cambria" w:hAnsi="Cambria"/>
          <w:sz w:val="24"/>
        </w:rPr>
        <w:t>Las técnicas empleadas:</w:t>
      </w:r>
    </w:p>
    <w:p w:rsidR="00CE7169" w:rsidRPr="00CE7169" w:rsidRDefault="00CE7169" w:rsidP="00CE7169">
      <w:pPr>
        <w:pStyle w:val="Prrafodelista"/>
        <w:numPr>
          <w:ilvl w:val="0"/>
          <w:numId w:val="48"/>
        </w:numPr>
        <w:spacing w:line="360" w:lineRule="auto"/>
        <w:jc w:val="both"/>
        <w:rPr>
          <w:rFonts w:ascii="Cambria" w:hAnsi="Cambria"/>
          <w:sz w:val="24"/>
        </w:rPr>
      </w:pPr>
      <w:r w:rsidRPr="00CE7169">
        <w:rPr>
          <w:rFonts w:ascii="Cambria" w:hAnsi="Cambria"/>
          <w:sz w:val="24"/>
        </w:rPr>
        <w:t>[ANSI/IEEE-STD-830]</w:t>
      </w:r>
    </w:p>
    <w:p w:rsidR="00CE7169" w:rsidRPr="00CE7169" w:rsidRDefault="00CE7169" w:rsidP="00CE7169">
      <w:pPr>
        <w:pStyle w:val="Prrafodelista"/>
        <w:numPr>
          <w:ilvl w:val="0"/>
          <w:numId w:val="48"/>
        </w:numPr>
        <w:spacing w:line="360" w:lineRule="auto"/>
        <w:jc w:val="both"/>
        <w:rPr>
          <w:rFonts w:ascii="Cambria" w:hAnsi="Cambria"/>
          <w:sz w:val="24"/>
        </w:rPr>
      </w:pPr>
      <w:r w:rsidRPr="00CE7169">
        <w:rPr>
          <w:rFonts w:ascii="Cambria" w:hAnsi="Cambria"/>
          <w:sz w:val="24"/>
        </w:rPr>
        <w:t>[ANSI/IEEE-STD-1016]</w:t>
      </w:r>
    </w:p>
    <w:p w:rsidR="00CE7169" w:rsidRDefault="00CE7169" w:rsidP="00CE7169">
      <w:pPr>
        <w:pStyle w:val="Prrafodelista"/>
        <w:numPr>
          <w:ilvl w:val="0"/>
          <w:numId w:val="48"/>
        </w:numPr>
        <w:spacing w:line="360" w:lineRule="auto"/>
        <w:jc w:val="both"/>
        <w:rPr>
          <w:rFonts w:ascii="Cambria" w:hAnsi="Cambria"/>
          <w:sz w:val="24"/>
        </w:rPr>
      </w:pPr>
      <w:r w:rsidRPr="00CE7169">
        <w:rPr>
          <w:rFonts w:ascii="Cambria" w:hAnsi="Cambria"/>
          <w:sz w:val="24"/>
        </w:rPr>
        <w:t>[ANSI/IEEE-STD-1063]</w:t>
      </w:r>
    </w:p>
    <w:p w:rsidR="00CE7169" w:rsidRDefault="00CE7169" w:rsidP="00CE7169">
      <w:pPr>
        <w:spacing w:line="360" w:lineRule="auto"/>
        <w:jc w:val="both"/>
        <w:rPr>
          <w:rFonts w:ascii="Cambria" w:hAnsi="Cambria"/>
          <w:sz w:val="24"/>
        </w:rPr>
      </w:pPr>
    </w:p>
    <w:p w:rsidR="00CE7169" w:rsidRPr="00CE7169" w:rsidRDefault="00CE7169" w:rsidP="00CE7169">
      <w:pPr>
        <w:spacing w:line="360" w:lineRule="auto"/>
        <w:jc w:val="both"/>
        <w:rPr>
          <w:rFonts w:ascii="Cambria" w:hAnsi="Cambria"/>
          <w:sz w:val="24"/>
        </w:rPr>
      </w:pPr>
    </w:p>
    <w:p w:rsidR="00CE7169" w:rsidRDefault="00CE7169" w:rsidP="00CE7169">
      <w:pPr>
        <w:spacing w:line="360" w:lineRule="auto"/>
        <w:jc w:val="both"/>
        <w:rPr>
          <w:rFonts w:ascii="Cambria" w:hAnsi="Cambria"/>
          <w:b/>
          <w:sz w:val="24"/>
        </w:rPr>
      </w:pPr>
      <w:r w:rsidRPr="00CE7169">
        <w:rPr>
          <w:rFonts w:ascii="Cambria" w:hAnsi="Cambria"/>
          <w:b/>
          <w:sz w:val="24"/>
        </w:rPr>
        <w:lastRenderedPageBreak/>
        <w:t>Metodología</w:t>
      </w:r>
    </w:p>
    <w:p w:rsidR="00CE7169" w:rsidRPr="00CE7169" w:rsidRDefault="00CE7169" w:rsidP="00CE7169">
      <w:pPr>
        <w:spacing w:line="360" w:lineRule="auto"/>
        <w:jc w:val="both"/>
        <w:rPr>
          <w:rFonts w:ascii="Cambria" w:hAnsi="Cambria"/>
          <w:b/>
          <w:sz w:val="24"/>
        </w:rPr>
      </w:pPr>
      <w:r w:rsidRPr="00CE7169">
        <w:rPr>
          <w:rFonts w:ascii="Cambria" w:hAnsi="Cambria"/>
          <w:sz w:val="24"/>
        </w:rPr>
        <w:t>La metodología para la garantía de calidad del software es el conjunto integral de las técnicas.</w:t>
      </w:r>
    </w:p>
    <w:p w:rsidR="00741400" w:rsidRPr="00235369" w:rsidRDefault="00741400" w:rsidP="000F7B9D">
      <w:pPr>
        <w:pStyle w:val="Ttulo1"/>
        <w:numPr>
          <w:ilvl w:val="0"/>
          <w:numId w:val="43"/>
        </w:numPr>
        <w:spacing w:before="0" w:line="360" w:lineRule="auto"/>
        <w:rPr>
          <w:b/>
          <w:lang w:val="es-ES_tradnl"/>
        </w:rPr>
      </w:pPr>
      <w:bookmarkStart w:id="121" w:name="_Toc75438472"/>
      <w:bookmarkStart w:id="122" w:name="_Toc264959098"/>
      <w:bookmarkStart w:id="123" w:name="_Toc456822654"/>
      <w:bookmarkStart w:id="124" w:name="_Toc21014296"/>
      <w:r w:rsidRPr="00235369">
        <w:rPr>
          <w:b/>
          <w:lang w:val="es-ES_tradnl"/>
        </w:rPr>
        <w:t>REFERENCIA</w:t>
      </w:r>
      <w:bookmarkEnd w:id="121"/>
      <w:r w:rsidRPr="00235369">
        <w:rPr>
          <w:b/>
          <w:lang w:val="en-US"/>
        </w:rPr>
        <w:t xml:space="preserve"> </w:t>
      </w:r>
      <w:bookmarkEnd w:id="122"/>
      <w:r w:rsidRPr="00235369">
        <w:rPr>
          <w:b/>
          <w:lang w:val="es-ES_tradnl"/>
        </w:rPr>
        <w:t>BIBLIOGRÁFICA</w:t>
      </w:r>
      <w:bookmarkStart w:id="125" w:name="_GoBack"/>
      <w:bookmarkEnd w:id="123"/>
      <w:bookmarkEnd w:id="124"/>
      <w:bookmarkEnd w:id="125"/>
    </w:p>
    <w:p w:rsidR="000F7B9D" w:rsidRPr="00367C9B" w:rsidRDefault="000F7B9D" w:rsidP="000F7B9D">
      <w:pPr>
        <w:spacing w:line="360" w:lineRule="auto"/>
        <w:jc w:val="both"/>
        <w:rPr>
          <w:rFonts w:ascii="Cambria" w:hAnsi="Cambria"/>
          <w:sz w:val="24"/>
          <w:lang w:val="en-US"/>
        </w:rPr>
      </w:pPr>
      <w:r w:rsidRPr="00367C9B">
        <w:rPr>
          <w:rFonts w:ascii="Cambria" w:hAnsi="Cambria"/>
          <w:sz w:val="24"/>
          <w:lang w:val="en-US"/>
        </w:rPr>
        <w:t>ANSI/IEEE STD 730.1-1989, IEEE Standard for Software Quality Assurance Plans.</w:t>
      </w:r>
    </w:p>
    <w:p w:rsidR="000F7B9D" w:rsidRPr="00174B2C" w:rsidRDefault="00DE0525" w:rsidP="000F7B9D">
      <w:pPr>
        <w:pStyle w:val="MTemaNormal"/>
        <w:spacing w:line="360" w:lineRule="auto"/>
        <w:ind w:left="0"/>
        <w:rPr>
          <w:rFonts w:ascii="Arial" w:hAnsi="Arial"/>
          <w:sz w:val="24"/>
          <w:lang w:val="en-US"/>
        </w:rPr>
      </w:pPr>
      <w:hyperlink r:id="rId13" w:history="1">
        <w:r w:rsidR="000F7B9D" w:rsidRPr="00724D17">
          <w:rPr>
            <w:rStyle w:val="Hipervnculo"/>
            <w:rFonts w:ascii="Arial" w:hAnsi="Arial"/>
            <w:sz w:val="24"/>
            <w:lang w:val="en-US"/>
          </w:rPr>
          <w:t>www.inf.utfsm.cl/~visconti/titulacion/FundamentosSQA.pdf</w:t>
        </w:r>
      </w:hyperlink>
    </w:p>
    <w:p w:rsidR="000F7B9D" w:rsidRPr="00174B2C" w:rsidRDefault="00DE0525" w:rsidP="000F7B9D">
      <w:pPr>
        <w:pStyle w:val="MTemaNormal"/>
        <w:spacing w:line="360" w:lineRule="auto"/>
        <w:ind w:left="0"/>
        <w:rPr>
          <w:rFonts w:ascii="Arial" w:hAnsi="Arial"/>
          <w:sz w:val="24"/>
          <w:lang w:val="en-US"/>
        </w:rPr>
      </w:pPr>
      <w:hyperlink r:id="rId14" w:history="1">
        <w:r w:rsidR="000F7B9D" w:rsidRPr="00724D17">
          <w:rPr>
            <w:rStyle w:val="Hipervnculo"/>
            <w:rFonts w:ascii="Arial" w:hAnsi="Arial"/>
            <w:sz w:val="24"/>
            <w:lang w:val="en-US"/>
          </w:rPr>
          <w:t>www.intelinfo.com/newly_researched_free_training/software_Quality_Assurance_and_Testing.html</w:t>
        </w:r>
      </w:hyperlink>
    </w:p>
    <w:p w:rsidR="000F7B9D" w:rsidRPr="000F7B9D" w:rsidRDefault="000F7B9D" w:rsidP="000F7B9D">
      <w:pPr>
        <w:rPr>
          <w:lang w:val="en-US"/>
        </w:rPr>
      </w:pPr>
    </w:p>
    <w:p w:rsidR="00741400" w:rsidRPr="000F7B9D" w:rsidRDefault="00741400" w:rsidP="00741400">
      <w:pPr>
        <w:spacing w:line="360" w:lineRule="auto"/>
        <w:jc w:val="both"/>
        <w:rPr>
          <w:rFonts w:ascii="Cambria" w:hAnsi="Cambria"/>
          <w:sz w:val="24"/>
          <w:lang w:val="en-US"/>
        </w:rPr>
      </w:pPr>
    </w:p>
    <w:bookmarkEnd w:id="117"/>
    <w:bookmarkEnd w:id="118"/>
    <w:p w:rsidR="00CE7169" w:rsidRPr="000F7B9D" w:rsidRDefault="00CE7169" w:rsidP="00CE7169">
      <w:pPr>
        <w:spacing w:line="360" w:lineRule="auto"/>
        <w:jc w:val="both"/>
        <w:rPr>
          <w:rFonts w:ascii="Cambria" w:hAnsi="Cambria"/>
          <w:b/>
          <w:sz w:val="24"/>
          <w:lang w:val="en-US"/>
        </w:rPr>
      </w:pPr>
    </w:p>
    <w:sectPr w:rsidR="00CE7169" w:rsidRPr="000F7B9D" w:rsidSect="00DE0525">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CF8" w:rsidRDefault="000B6CF8" w:rsidP="00C93E72">
      <w:pPr>
        <w:spacing w:after="0" w:line="240" w:lineRule="auto"/>
      </w:pPr>
      <w:r>
        <w:separator/>
      </w:r>
    </w:p>
  </w:endnote>
  <w:endnote w:type="continuationSeparator" w:id="0">
    <w:p w:rsidR="000B6CF8" w:rsidRDefault="000B6CF8" w:rsidP="00C9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525" w:rsidRDefault="00DE0525">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1B6BFE">
      <w:rPr>
        <w:noProof/>
        <w:color w:val="4472C4" w:themeColor="accent1"/>
        <w:sz w:val="20"/>
        <w:szCs w:val="20"/>
      </w:rPr>
      <w:t>29</w:t>
    </w:r>
    <w:r>
      <w:rPr>
        <w:color w:val="4472C4" w:themeColor="accent1"/>
        <w:sz w:val="20"/>
        <w:szCs w:val="20"/>
      </w:rPr>
      <w:fldChar w:fldCharType="end"/>
    </w:r>
  </w:p>
  <w:p w:rsidR="00DE0525" w:rsidRDefault="00DE05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CF8" w:rsidRDefault="000B6CF8" w:rsidP="00C93E72">
      <w:pPr>
        <w:spacing w:after="0" w:line="240" w:lineRule="auto"/>
      </w:pPr>
      <w:r>
        <w:separator/>
      </w:r>
    </w:p>
  </w:footnote>
  <w:footnote w:type="continuationSeparator" w:id="0">
    <w:p w:rsidR="000B6CF8" w:rsidRDefault="000B6CF8" w:rsidP="00C93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525" w:rsidRDefault="00DE0525">
    <w:pPr>
      <w:pStyle w:val="Encabezado"/>
    </w:pPr>
    <w:r>
      <w:rPr>
        <w:noProof/>
        <w:lang w:eastAsia="es-ES"/>
      </w:rPr>
      <w:drawing>
        <wp:anchor distT="0" distB="0" distL="114300" distR="114300" simplePos="0" relativeHeight="251659264" behindDoc="0" locked="0" layoutInCell="1" allowOverlap="1" wp14:anchorId="3071E6A4" wp14:editId="1CA9FA39">
          <wp:simplePos x="0" y="0"/>
          <wp:positionH relativeFrom="margin">
            <wp:align>right</wp:align>
          </wp:positionH>
          <wp:positionV relativeFrom="paragraph">
            <wp:posOffset>-259080</wp:posOffset>
          </wp:positionV>
          <wp:extent cx="1743075" cy="466725"/>
          <wp:effectExtent l="0" t="0" r="9525" b="9525"/>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66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1" w15:restartNumberingAfterBreak="0">
    <w:nsid w:val="00A570AE"/>
    <w:multiLevelType w:val="hybridMultilevel"/>
    <w:tmpl w:val="31FAB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60500A"/>
    <w:multiLevelType w:val="hybridMultilevel"/>
    <w:tmpl w:val="9DD2F89C"/>
    <w:lvl w:ilvl="0" w:tplc="0C0A0001">
      <w:start w:val="1"/>
      <w:numFmt w:val="bullet"/>
      <w:lvlText w:val=""/>
      <w:lvlJc w:val="left"/>
      <w:pPr>
        <w:tabs>
          <w:tab w:val="num" w:pos="1778"/>
        </w:tabs>
        <w:ind w:left="1778" w:hanging="360"/>
      </w:pPr>
      <w:rPr>
        <w:rFonts w:ascii="Symbol" w:hAnsi="Symbol" w:hint="default"/>
      </w:rPr>
    </w:lvl>
    <w:lvl w:ilvl="1" w:tplc="0C0A0003">
      <w:start w:val="1"/>
      <w:numFmt w:val="bullet"/>
      <w:lvlText w:val="o"/>
      <w:lvlJc w:val="left"/>
      <w:pPr>
        <w:tabs>
          <w:tab w:val="num" w:pos="2498"/>
        </w:tabs>
        <w:ind w:left="2498" w:hanging="360"/>
      </w:pPr>
      <w:rPr>
        <w:rFonts w:ascii="Courier New" w:hAnsi="Courier New" w:cs="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cs="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cs="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029B3301"/>
    <w:multiLevelType w:val="hybridMultilevel"/>
    <w:tmpl w:val="DC32F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7D1179"/>
    <w:multiLevelType w:val="hybridMultilevel"/>
    <w:tmpl w:val="F21CC4A0"/>
    <w:lvl w:ilvl="0" w:tplc="834C594A">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5" w15:restartNumberingAfterBreak="0">
    <w:nsid w:val="0808519D"/>
    <w:multiLevelType w:val="hybridMultilevel"/>
    <w:tmpl w:val="7E4831F6"/>
    <w:lvl w:ilvl="0" w:tplc="0C0A0001">
      <w:start w:val="1"/>
      <w:numFmt w:val="bullet"/>
      <w:lvlText w:val=""/>
      <w:lvlJc w:val="left"/>
      <w:pPr>
        <w:tabs>
          <w:tab w:val="num" w:pos="1778"/>
        </w:tabs>
        <w:ind w:left="1778" w:hanging="360"/>
      </w:pPr>
      <w:rPr>
        <w:rFonts w:ascii="Symbol" w:hAnsi="Symbol" w:hint="default"/>
      </w:rPr>
    </w:lvl>
    <w:lvl w:ilvl="1" w:tplc="0C0A0003" w:tentative="1">
      <w:start w:val="1"/>
      <w:numFmt w:val="bullet"/>
      <w:lvlText w:val="o"/>
      <w:lvlJc w:val="left"/>
      <w:pPr>
        <w:tabs>
          <w:tab w:val="num" w:pos="2498"/>
        </w:tabs>
        <w:ind w:left="2498" w:hanging="360"/>
      </w:pPr>
      <w:rPr>
        <w:rFonts w:ascii="Courier New" w:hAnsi="Courier New" w:cs="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cs="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cs="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6" w15:restartNumberingAfterBreak="0">
    <w:nsid w:val="08C943B9"/>
    <w:multiLevelType w:val="hybridMultilevel"/>
    <w:tmpl w:val="C6229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8F43BCC"/>
    <w:multiLevelType w:val="hybridMultilevel"/>
    <w:tmpl w:val="5F968E8C"/>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0A3127F4"/>
    <w:multiLevelType w:val="hybridMultilevel"/>
    <w:tmpl w:val="D6BCA2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A3279"/>
    <w:multiLevelType w:val="hybridMultilevel"/>
    <w:tmpl w:val="12EC4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796236"/>
    <w:multiLevelType w:val="multilevel"/>
    <w:tmpl w:val="A1BA00B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14897752"/>
    <w:multiLevelType w:val="hybridMultilevel"/>
    <w:tmpl w:val="A782A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CB46F3"/>
    <w:multiLevelType w:val="hybridMultilevel"/>
    <w:tmpl w:val="5C6AA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F73B4F"/>
    <w:multiLevelType w:val="hybridMultilevel"/>
    <w:tmpl w:val="0BF4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0093F67"/>
    <w:multiLevelType w:val="hybridMultilevel"/>
    <w:tmpl w:val="239CA236"/>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22A84F27"/>
    <w:multiLevelType w:val="hybridMultilevel"/>
    <w:tmpl w:val="C5D4E05A"/>
    <w:lvl w:ilvl="0" w:tplc="A490DA90">
      <w:numFmt w:val="bullet"/>
      <w:lvlText w:val="-"/>
      <w:lvlJc w:val="left"/>
      <w:pPr>
        <w:ind w:left="1068" w:hanging="360"/>
      </w:pPr>
      <w:rPr>
        <w:rFonts w:ascii="TimesNewRoman" w:eastAsia="Times New Roman" w:hAnsi="TimesNewRoman" w:cs="TimesNew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237B4E63"/>
    <w:multiLevelType w:val="hybridMultilevel"/>
    <w:tmpl w:val="981263C0"/>
    <w:lvl w:ilvl="0" w:tplc="96E68E3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25A96EBB"/>
    <w:multiLevelType w:val="hybridMultilevel"/>
    <w:tmpl w:val="A53EB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7D78F6"/>
    <w:multiLevelType w:val="multilevel"/>
    <w:tmpl w:val="8FC4BF2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6E6C2A"/>
    <w:multiLevelType w:val="hybridMultilevel"/>
    <w:tmpl w:val="C226A3CA"/>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2C60198C"/>
    <w:multiLevelType w:val="hybridMultilevel"/>
    <w:tmpl w:val="A45C099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DC76FAD"/>
    <w:multiLevelType w:val="hybridMultilevel"/>
    <w:tmpl w:val="322AFC92"/>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2" w15:restartNumberingAfterBreak="0">
    <w:nsid w:val="33E8165A"/>
    <w:multiLevelType w:val="hybridMultilevel"/>
    <w:tmpl w:val="71E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9D019BE"/>
    <w:multiLevelType w:val="hybridMultilevel"/>
    <w:tmpl w:val="725469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3B3A5347"/>
    <w:multiLevelType w:val="multilevel"/>
    <w:tmpl w:val="DA1857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F37548B"/>
    <w:multiLevelType w:val="hybridMultilevel"/>
    <w:tmpl w:val="4016F7BC"/>
    <w:lvl w:ilvl="0" w:tplc="949E14A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4133156F"/>
    <w:multiLevelType w:val="hybridMultilevel"/>
    <w:tmpl w:val="9BE06B7E"/>
    <w:lvl w:ilvl="0" w:tplc="E64447FA">
      <w:start w:val="1"/>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27"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445D72DC"/>
    <w:multiLevelType w:val="multilevel"/>
    <w:tmpl w:val="8424F4B2"/>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51D3C54"/>
    <w:multiLevelType w:val="hybridMultilevel"/>
    <w:tmpl w:val="24B0E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7A1213B"/>
    <w:multiLevelType w:val="hybridMultilevel"/>
    <w:tmpl w:val="3AFA1A5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7EB3807"/>
    <w:multiLevelType w:val="hybridMultilevel"/>
    <w:tmpl w:val="D90A0780"/>
    <w:lvl w:ilvl="0" w:tplc="A96633B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48CC743D"/>
    <w:multiLevelType w:val="hybridMultilevel"/>
    <w:tmpl w:val="3B00B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F7F06DB"/>
    <w:multiLevelType w:val="hybridMultilevel"/>
    <w:tmpl w:val="814CA4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00525C0"/>
    <w:multiLevelType w:val="hybridMultilevel"/>
    <w:tmpl w:val="F9443E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0811A9C"/>
    <w:multiLevelType w:val="hybridMultilevel"/>
    <w:tmpl w:val="34E8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664807"/>
    <w:multiLevelType w:val="hybridMultilevel"/>
    <w:tmpl w:val="D2BC3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129405E"/>
    <w:multiLevelType w:val="hybridMultilevel"/>
    <w:tmpl w:val="4F586E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3BB4BC6"/>
    <w:multiLevelType w:val="hybridMultilevel"/>
    <w:tmpl w:val="6922C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5C331EC"/>
    <w:multiLevelType w:val="multilevel"/>
    <w:tmpl w:val="08E6995E"/>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6464F86"/>
    <w:multiLevelType w:val="hybridMultilevel"/>
    <w:tmpl w:val="3EF2243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DB50334"/>
    <w:multiLevelType w:val="hybridMultilevel"/>
    <w:tmpl w:val="7884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D63B71"/>
    <w:multiLevelType w:val="hybridMultilevel"/>
    <w:tmpl w:val="4454D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7D479E"/>
    <w:multiLevelType w:val="hybridMultilevel"/>
    <w:tmpl w:val="84821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977122"/>
    <w:multiLevelType w:val="hybridMultilevel"/>
    <w:tmpl w:val="0DEEA4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B61623"/>
    <w:multiLevelType w:val="hybridMultilevel"/>
    <w:tmpl w:val="E856F24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26E3DDE"/>
    <w:multiLevelType w:val="hybridMultilevel"/>
    <w:tmpl w:val="42A4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5ED5E05"/>
    <w:multiLevelType w:val="hybridMultilevel"/>
    <w:tmpl w:val="5B262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D9627A0"/>
    <w:multiLevelType w:val="multilevel"/>
    <w:tmpl w:val="A44A54F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7E8C1E58"/>
    <w:multiLevelType w:val="hybridMultilevel"/>
    <w:tmpl w:val="04A45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3"/>
  </w:num>
  <w:num w:numId="4">
    <w:abstractNumId w:val="0"/>
  </w:num>
  <w:num w:numId="5">
    <w:abstractNumId w:val="29"/>
  </w:num>
  <w:num w:numId="6">
    <w:abstractNumId w:val="43"/>
  </w:num>
  <w:num w:numId="7">
    <w:abstractNumId w:val="35"/>
  </w:num>
  <w:num w:numId="8">
    <w:abstractNumId w:val="9"/>
  </w:num>
  <w:num w:numId="9">
    <w:abstractNumId w:val="7"/>
  </w:num>
  <w:num w:numId="10">
    <w:abstractNumId w:val="19"/>
  </w:num>
  <w:num w:numId="11">
    <w:abstractNumId w:val="14"/>
  </w:num>
  <w:num w:numId="12">
    <w:abstractNumId w:val="21"/>
  </w:num>
  <w:num w:numId="13">
    <w:abstractNumId w:val="17"/>
  </w:num>
  <w:num w:numId="14">
    <w:abstractNumId w:val="46"/>
  </w:num>
  <w:num w:numId="15">
    <w:abstractNumId w:val="8"/>
  </w:num>
  <w:num w:numId="16">
    <w:abstractNumId w:val="3"/>
  </w:num>
  <w:num w:numId="17">
    <w:abstractNumId w:val="27"/>
  </w:num>
  <w:num w:numId="18">
    <w:abstractNumId w:val="42"/>
  </w:num>
  <w:num w:numId="19">
    <w:abstractNumId w:val="47"/>
  </w:num>
  <w:num w:numId="20">
    <w:abstractNumId w:val="39"/>
  </w:num>
  <w:num w:numId="21">
    <w:abstractNumId w:val="38"/>
  </w:num>
  <w:num w:numId="22">
    <w:abstractNumId w:val="5"/>
  </w:num>
  <w:num w:numId="23">
    <w:abstractNumId w:val="2"/>
  </w:num>
  <w:num w:numId="24">
    <w:abstractNumId w:val="49"/>
  </w:num>
  <w:num w:numId="25">
    <w:abstractNumId w:val="45"/>
  </w:num>
  <w:num w:numId="26">
    <w:abstractNumId w:val="16"/>
  </w:num>
  <w:num w:numId="27">
    <w:abstractNumId w:val="37"/>
  </w:num>
  <w:num w:numId="28">
    <w:abstractNumId w:val="30"/>
  </w:num>
  <w:num w:numId="29">
    <w:abstractNumId w:val="6"/>
  </w:num>
  <w:num w:numId="30">
    <w:abstractNumId w:val="20"/>
  </w:num>
  <w:num w:numId="31">
    <w:abstractNumId w:val="40"/>
  </w:num>
  <w:num w:numId="32">
    <w:abstractNumId w:val="34"/>
  </w:num>
  <w:num w:numId="33">
    <w:abstractNumId w:val="41"/>
  </w:num>
  <w:num w:numId="34">
    <w:abstractNumId w:val="31"/>
  </w:num>
  <w:num w:numId="35">
    <w:abstractNumId w:val="25"/>
  </w:num>
  <w:num w:numId="36">
    <w:abstractNumId w:val="12"/>
  </w:num>
  <w:num w:numId="37">
    <w:abstractNumId w:val="44"/>
  </w:num>
  <w:num w:numId="38">
    <w:abstractNumId w:val="1"/>
  </w:num>
  <w:num w:numId="39">
    <w:abstractNumId w:val="15"/>
  </w:num>
  <w:num w:numId="40">
    <w:abstractNumId w:val="32"/>
  </w:num>
  <w:num w:numId="41">
    <w:abstractNumId w:val="18"/>
  </w:num>
  <w:num w:numId="42">
    <w:abstractNumId w:val="33"/>
  </w:num>
  <w:num w:numId="43">
    <w:abstractNumId w:val="28"/>
  </w:num>
  <w:num w:numId="44">
    <w:abstractNumId w:val="10"/>
  </w:num>
  <w:num w:numId="45">
    <w:abstractNumId w:val="26"/>
  </w:num>
  <w:num w:numId="46">
    <w:abstractNumId w:val="4"/>
  </w:num>
  <w:num w:numId="47">
    <w:abstractNumId w:val="36"/>
  </w:num>
  <w:num w:numId="48">
    <w:abstractNumId w:val="11"/>
  </w:num>
  <w:num w:numId="49">
    <w:abstractNumId w:val="23"/>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2EB"/>
    <w:rsid w:val="0000067E"/>
    <w:rsid w:val="000A70F1"/>
    <w:rsid w:val="000B6CF8"/>
    <w:rsid w:val="000F7063"/>
    <w:rsid w:val="000F7B9D"/>
    <w:rsid w:val="00102633"/>
    <w:rsid w:val="00133527"/>
    <w:rsid w:val="00145D2F"/>
    <w:rsid w:val="001B6BFE"/>
    <w:rsid w:val="001F3EC5"/>
    <w:rsid w:val="001F4447"/>
    <w:rsid w:val="00200732"/>
    <w:rsid w:val="00235369"/>
    <w:rsid w:val="0026606E"/>
    <w:rsid w:val="00292E02"/>
    <w:rsid w:val="002B46E0"/>
    <w:rsid w:val="0030375B"/>
    <w:rsid w:val="00313486"/>
    <w:rsid w:val="0034451E"/>
    <w:rsid w:val="00367C9B"/>
    <w:rsid w:val="00390F0F"/>
    <w:rsid w:val="003D7D1D"/>
    <w:rsid w:val="003E2756"/>
    <w:rsid w:val="0045003A"/>
    <w:rsid w:val="00471DF3"/>
    <w:rsid w:val="004D26C7"/>
    <w:rsid w:val="004F7CE6"/>
    <w:rsid w:val="00632E50"/>
    <w:rsid w:val="00692D05"/>
    <w:rsid w:val="00697DCE"/>
    <w:rsid w:val="006F194D"/>
    <w:rsid w:val="00712213"/>
    <w:rsid w:val="00741400"/>
    <w:rsid w:val="0077225F"/>
    <w:rsid w:val="00786CB7"/>
    <w:rsid w:val="007C64F4"/>
    <w:rsid w:val="00833BB8"/>
    <w:rsid w:val="008818F0"/>
    <w:rsid w:val="0091371C"/>
    <w:rsid w:val="0095032F"/>
    <w:rsid w:val="009B1DCE"/>
    <w:rsid w:val="009D1F9E"/>
    <w:rsid w:val="009F2959"/>
    <w:rsid w:val="009F5AA5"/>
    <w:rsid w:val="00A21097"/>
    <w:rsid w:val="00A35E69"/>
    <w:rsid w:val="00A36E4A"/>
    <w:rsid w:val="00B2110A"/>
    <w:rsid w:val="00B724E0"/>
    <w:rsid w:val="00BA2AF6"/>
    <w:rsid w:val="00BB1713"/>
    <w:rsid w:val="00BF2950"/>
    <w:rsid w:val="00C129EB"/>
    <w:rsid w:val="00C412EB"/>
    <w:rsid w:val="00C93E72"/>
    <w:rsid w:val="00CE7169"/>
    <w:rsid w:val="00DE0525"/>
    <w:rsid w:val="00DF501C"/>
    <w:rsid w:val="00E23293"/>
    <w:rsid w:val="00E60A36"/>
    <w:rsid w:val="00E87DA5"/>
    <w:rsid w:val="00EB5B27"/>
    <w:rsid w:val="00EF6716"/>
    <w:rsid w:val="00FA1B45"/>
    <w:rsid w:val="00FB6E93"/>
    <w:rsid w:val="00FC14BC"/>
    <w:rsid w:val="00FE76E0"/>
    <w:rsid w:val="00FF4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3681"/>
  <w15:chartTrackingRefBased/>
  <w15:docId w15:val="{2CFFA8F8-4863-4AE1-AC35-72D29566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003A"/>
    <w:pPr>
      <w:keepNext/>
      <w:keepLines/>
      <w:spacing w:before="240" w:after="0"/>
      <w:outlineLvl w:val="0"/>
    </w:pPr>
    <w:rPr>
      <w:rFonts w:ascii="Cambria" w:eastAsiaTheme="majorEastAsia" w:hAnsi="Cambria" w:cstheme="majorBidi"/>
      <w:color w:val="4472C4" w:themeColor="accent1"/>
      <w:sz w:val="24"/>
      <w:szCs w:val="32"/>
    </w:rPr>
  </w:style>
  <w:style w:type="paragraph" w:styleId="Ttulo2">
    <w:name w:val="heading 2"/>
    <w:basedOn w:val="Normal"/>
    <w:next w:val="Normal"/>
    <w:link w:val="Ttulo2Car"/>
    <w:uiPriority w:val="9"/>
    <w:unhideWhenUsed/>
    <w:qFormat/>
    <w:rsid w:val="0045003A"/>
    <w:pPr>
      <w:keepNext/>
      <w:keepLines/>
      <w:spacing w:before="40" w:after="0"/>
      <w:outlineLvl w:val="1"/>
    </w:pPr>
    <w:rPr>
      <w:rFonts w:ascii="Cambria" w:eastAsiaTheme="majorEastAsia" w:hAnsi="Cambria" w:cstheme="majorBidi"/>
      <w:color w:val="4472C4" w:themeColor="accent1"/>
      <w:sz w:val="24"/>
      <w:szCs w:val="26"/>
    </w:rPr>
  </w:style>
  <w:style w:type="paragraph" w:styleId="Ttulo3">
    <w:name w:val="heading 3"/>
    <w:basedOn w:val="Normal"/>
    <w:next w:val="Normal"/>
    <w:link w:val="Ttulo3Car"/>
    <w:uiPriority w:val="9"/>
    <w:unhideWhenUsed/>
    <w:qFormat/>
    <w:rsid w:val="0045003A"/>
    <w:pPr>
      <w:keepNext/>
      <w:keepLines/>
      <w:spacing w:before="40" w:after="0"/>
      <w:outlineLvl w:val="2"/>
    </w:pPr>
    <w:rPr>
      <w:rFonts w:ascii="Cambria" w:eastAsiaTheme="majorEastAsia" w:hAnsi="Cambria" w:cstheme="majorBidi"/>
      <w:i/>
      <w:color w:val="4472C4"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003A"/>
    <w:rPr>
      <w:rFonts w:ascii="Cambria" w:eastAsiaTheme="majorEastAsia" w:hAnsi="Cambria" w:cstheme="majorBidi"/>
      <w:color w:val="4472C4" w:themeColor="accent1"/>
      <w:sz w:val="24"/>
      <w:szCs w:val="32"/>
    </w:rPr>
  </w:style>
  <w:style w:type="character" w:customStyle="1" w:styleId="Ttulo2Car">
    <w:name w:val="Título 2 Car"/>
    <w:basedOn w:val="Fuentedeprrafopredeter"/>
    <w:link w:val="Ttulo2"/>
    <w:uiPriority w:val="9"/>
    <w:rsid w:val="0045003A"/>
    <w:rPr>
      <w:rFonts w:ascii="Cambria" w:eastAsiaTheme="majorEastAsia" w:hAnsi="Cambria" w:cstheme="majorBidi"/>
      <w:color w:val="4472C4" w:themeColor="accent1"/>
      <w:sz w:val="24"/>
      <w:szCs w:val="26"/>
    </w:rPr>
  </w:style>
  <w:style w:type="character" w:customStyle="1" w:styleId="Ttulo3Car">
    <w:name w:val="Título 3 Car"/>
    <w:basedOn w:val="Fuentedeprrafopredeter"/>
    <w:link w:val="Ttulo3"/>
    <w:uiPriority w:val="9"/>
    <w:rsid w:val="0045003A"/>
    <w:rPr>
      <w:rFonts w:ascii="Cambria" w:eastAsiaTheme="majorEastAsia" w:hAnsi="Cambria" w:cstheme="majorBidi"/>
      <w:i/>
      <w:color w:val="4472C4" w:themeColor="accent1"/>
      <w:sz w:val="24"/>
      <w:szCs w:val="24"/>
    </w:rPr>
  </w:style>
  <w:style w:type="paragraph" w:styleId="Prrafodelista">
    <w:name w:val="List Paragraph"/>
    <w:basedOn w:val="Normal"/>
    <w:link w:val="PrrafodelistaCar"/>
    <w:uiPriority w:val="34"/>
    <w:qFormat/>
    <w:rsid w:val="0000067E"/>
    <w:pPr>
      <w:ind w:left="720"/>
      <w:contextualSpacing/>
    </w:pPr>
  </w:style>
  <w:style w:type="paragraph" w:styleId="TtuloTDC">
    <w:name w:val="TOC Heading"/>
    <w:basedOn w:val="Ttulo1"/>
    <w:next w:val="Normal"/>
    <w:uiPriority w:val="39"/>
    <w:unhideWhenUsed/>
    <w:qFormat/>
    <w:rsid w:val="00C93E72"/>
    <w:pPr>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C93E72"/>
    <w:pPr>
      <w:spacing w:after="100"/>
    </w:pPr>
  </w:style>
  <w:style w:type="paragraph" w:styleId="TDC2">
    <w:name w:val="toc 2"/>
    <w:basedOn w:val="Normal"/>
    <w:next w:val="Normal"/>
    <w:autoRedefine/>
    <w:uiPriority w:val="39"/>
    <w:unhideWhenUsed/>
    <w:rsid w:val="00C93E72"/>
    <w:pPr>
      <w:spacing w:after="100"/>
      <w:ind w:left="220"/>
    </w:pPr>
  </w:style>
  <w:style w:type="character" w:styleId="Hipervnculo">
    <w:name w:val="Hyperlink"/>
    <w:basedOn w:val="Fuentedeprrafopredeter"/>
    <w:uiPriority w:val="99"/>
    <w:unhideWhenUsed/>
    <w:rsid w:val="00C93E72"/>
    <w:rPr>
      <w:color w:val="0563C1" w:themeColor="hyperlink"/>
      <w:u w:val="single"/>
    </w:rPr>
  </w:style>
  <w:style w:type="paragraph" w:styleId="Encabezado">
    <w:name w:val="header"/>
    <w:basedOn w:val="Normal"/>
    <w:link w:val="EncabezadoCar"/>
    <w:uiPriority w:val="99"/>
    <w:unhideWhenUsed/>
    <w:rsid w:val="00C93E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E72"/>
  </w:style>
  <w:style w:type="paragraph" w:styleId="Piedepgina">
    <w:name w:val="footer"/>
    <w:basedOn w:val="Normal"/>
    <w:link w:val="PiedepginaCar"/>
    <w:uiPriority w:val="99"/>
    <w:unhideWhenUsed/>
    <w:rsid w:val="00C93E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E72"/>
  </w:style>
  <w:style w:type="paragraph" w:styleId="TDC3">
    <w:name w:val="toc 3"/>
    <w:basedOn w:val="Normal"/>
    <w:next w:val="Normal"/>
    <w:autoRedefine/>
    <w:uiPriority w:val="39"/>
    <w:unhideWhenUsed/>
    <w:rsid w:val="0030375B"/>
    <w:pPr>
      <w:spacing w:after="100"/>
      <w:ind w:left="440"/>
    </w:pPr>
  </w:style>
  <w:style w:type="paragraph" w:customStyle="1" w:styleId="MNormal">
    <w:name w:val="MNormal"/>
    <w:basedOn w:val="Normal"/>
    <w:rsid w:val="00292E02"/>
    <w:pPr>
      <w:spacing w:after="60" w:line="240" w:lineRule="auto"/>
      <w:jc w:val="both"/>
    </w:pPr>
    <w:rPr>
      <w:rFonts w:ascii="Verdana" w:eastAsia="Times New Roman" w:hAnsi="Verdana" w:cs="Arial"/>
      <w:sz w:val="20"/>
      <w:szCs w:val="24"/>
      <w:lang w:eastAsia="es-ES"/>
    </w:rPr>
  </w:style>
  <w:style w:type="paragraph" w:customStyle="1" w:styleId="MTemaNormal">
    <w:name w:val="MTemaNormal"/>
    <w:basedOn w:val="MNormal"/>
    <w:rsid w:val="00292E02"/>
    <w:pPr>
      <w:ind w:left="567"/>
    </w:pPr>
  </w:style>
  <w:style w:type="paragraph" w:customStyle="1" w:styleId="MTema1">
    <w:name w:val="MTema1"/>
    <w:basedOn w:val="Normal"/>
    <w:next w:val="MNormal"/>
    <w:rsid w:val="003D7D1D"/>
    <w:pPr>
      <w:numPr>
        <w:numId w:val="17"/>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3D7D1D"/>
    <w:pPr>
      <w:numPr>
        <w:ilvl w:val="1"/>
        <w:numId w:val="17"/>
      </w:numPr>
      <w:tabs>
        <w:tab w:val="left" w:pos="720"/>
      </w:tabs>
      <w:spacing w:before="120" w:after="120" w:line="24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MTemaNormal"/>
    <w:rsid w:val="003D7D1D"/>
    <w:pPr>
      <w:numPr>
        <w:ilvl w:val="2"/>
      </w:numPr>
    </w:pPr>
  </w:style>
  <w:style w:type="paragraph" w:styleId="Textodeglobo">
    <w:name w:val="Balloon Text"/>
    <w:basedOn w:val="Normal"/>
    <w:link w:val="TextodegloboCar"/>
    <w:uiPriority w:val="99"/>
    <w:semiHidden/>
    <w:unhideWhenUsed/>
    <w:rsid w:val="00CE71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7169"/>
    <w:rPr>
      <w:rFonts w:ascii="Segoe UI" w:hAnsi="Segoe UI" w:cs="Segoe UI"/>
      <w:sz w:val="18"/>
      <w:szCs w:val="18"/>
    </w:rPr>
  </w:style>
  <w:style w:type="character" w:customStyle="1" w:styleId="UnresolvedMention">
    <w:name w:val="Unresolved Mention"/>
    <w:basedOn w:val="Fuentedeprrafopredeter"/>
    <w:uiPriority w:val="99"/>
    <w:semiHidden/>
    <w:unhideWhenUsed/>
    <w:rsid w:val="000F7B9D"/>
    <w:rPr>
      <w:color w:val="605E5C"/>
      <w:shd w:val="clear" w:color="auto" w:fill="E1DFDD"/>
    </w:rPr>
  </w:style>
  <w:style w:type="character" w:customStyle="1" w:styleId="PrrafodelistaCar">
    <w:name w:val="Párrafo de lista Car"/>
    <w:basedOn w:val="Fuentedeprrafopredeter"/>
    <w:link w:val="Prrafodelista"/>
    <w:uiPriority w:val="34"/>
    <w:qFormat/>
    <w:rsid w:val="00FF4ECC"/>
  </w:style>
  <w:style w:type="paragraph" w:styleId="Sinespaciado">
    <w:name w:val="No Spacing"/>
    <w:link w:val="SinespaciadoCar"/>
    <w:uiPriority w:val="1"/>
    <w:qFormat/>
    <w:rsid w:val="00BF295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basedOn w:val="Fuentedeprrafopredeter"/>
    <w:link w:val="Sinespaciado"/>
    <w:uiPriority w:val="1"/>
    <w:qFormat/>
    <w:rsid w:val="00BF295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utfsm.cl/~visconti/titulacion/FundamentosSQA.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telinfo.com/newly_researched_free_training/software_Quality_Assurance_and_Test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729BB-44ED-4F45-ADCE-628A53F3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5726</Words>
  <Characters>31493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w6996wilfre@gmail.com</cp:lastModifiedBy>
  <cp:revision>5</cp:revision>
  <cp:lastPrinted>2019-10-03T21:06:00Z</cp:lastPrinted>
  <dcterms:created xsi:type="dcterms:W3CDTF">2019-10-03T20:52:00Z</dcterms:created>
  <dcterms:modified xsi:type="dcterms:W3CDTF">2019-10-03T21:07:00Z</dcterms:modified>
</cp:coreProperties>
</file>