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11"/>
          <w:footerReference w:type="even" r:id="rId12"/>
          <w:footerReference w:type="default" r:id="rId13"/>
          <w:footerReference w:type="first" r:id="rId14"/>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1B01E2A2" w:rsidR="00D457FB" w:rsidRDefault="003B6F38" w:rsidP="00AC4000">
            <w:pPr>
              <w:rPr>
                <w:sz w:val="20"/>
                <w:szCs w:val="20"/>
              </w:rPr>
            </w:pPr>
            <w:r>
              <w:rPr>
                <w:sz w:val="20"/>
                <w:szCs w:val="20"/>
              </w:rPr>
              <w:t>25/10/24</w:t>
            </w:r>
          </w:p>
        </w:tc>
        <w:tc>
          <w:tcPr>
            <w:tcW w:w="992" w:type="dxa"/>
            <w:vAlign w:val="center"/>
          </w:tcPr>
          <w:p w14:paraId="70F574E3" w14:textId="63664BD1" w:rsidR="00D457FB" w:rsidRDefault="003B6F38">
            <w:pPr>
              <w:jc w:val="center"/>
              <w:rPr>
                <w:sz w:val="20"/>
                <w:szCs w:val="20"/>
              </w:rPr>
            </w:pPr>
            <w:r>
              <w:rPr>
                <w:sz w:val="20"/>
                <w:szCs w:val="20"/>
              </w:rPr>
              <w:t>0.5</w:t>
            </w:r>
          </w:p>
        </w:tc>
        <w:tc>
          <w:tcPr>
            <w:tcW w:w="3686" w:type="dxa"/>
            <w:vAlign w:val="center"/>
          </w:tcPr>
          <w:p w14:paraId="13921843" w14:textId="7E6CF045" w:rsidR="00D457FB" w:rsidRDefault="003B6F38">
            <w:pPr>
              <w:jc w:val="center"/>
              <w:rPr>
                <w:sz w:val="20"/>
                <w:szCs w:val="20"/>
              </w:rPr>
            </w:pPr>
            <w:r>
              <w:rPr>
                <w:sz w:val="20"/>
                <w:szCs w:val="20"/>
              </w:rPr>
              <w:t>Versão, eliminando os requisitos pós implementação</w:t>
            </w:r>
          </w:p>
        </w:tc>
        <w:tc>
          <w:tcPr>
            <w:tcW w:w="2174" w:type="dxa"/>
            <w:vAlign w:val="center"/>
          </w:tcPr>
          <w:p w14:paraId="66B9761D" w14:textId="314B1E5E" w:rsidR="00D457FB" w:rsidRDefault="003B6F38">
            <w:pPr>
              <w:jc w:val="center"/>
              <w:rPr>
                <w:sz w:val="20"/>
                <w:szCs w:val="20"/>
              </w:rPr>
            </w:pPr>
            <w:r>
              <w:rPr>
                <w:sz w:val="20"/>
                <w:szCs w:val="20"/>
              </w:rPr>
              <w:t>Kleberson dos santos silva</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End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Pr="00650290" w:rsidRDefault="22A047CC" w:rsidP="22A047CC">
            <w:pPr>
              <w:tabs>
                <w:tab w:val="left" w:pos="8860"/>
              </w:tabs>
              <w:rPr>
                <w:color w:val="70AD47" w:themeColor="accent6"/>
                <w:sz w:val="20"/>
                <w:szCs w:val="20"/>
              </w:rPr>
            </w:pPr>
            <w:r w:rsidRPr="00650290">
              <w:rPr>
                <w:color w:val="70AD47" w:themeColor="accent6"/>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009B4D75">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shd w:val="clear" w:color="auto" w:fill="FFFFFF" w:themeFill="background1"/>
          </w:tcPr>
          <w:p w14:paraId="6B26F769"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Pr="00650290" w:rsidRDefault="22A047CC" w:rsidP="22A047CC">
            <w:pPr>
              <w:tabs>
                <w:tab w:val="left" w:pos="8860"/>
              </w:tabs>
              <w:rPr>
                <w:color w:val="70AD47" w:themeColor="accent6"/>
                <w:sz w:val="20"/>
                <w:szCs w:val="20"/>
              </w:rPr>
            </w:pPr>
            <w:r w:rsidRPr="00650290">
              <w:rPr>
                <w:color w:val="70AD47" w:themeColor="accent6"/>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Pr="00650290" w:rsidRDefault="22A047CC" w:rsidP="22A047CC">
            <w:pPr>
              <w:tabs>
                <w:tab w:val="left" w:pos="8860"/>
              </w:tabs>
              <w:rPr>
                <w:color w:val="70AD47" w:themeColor="accent6"/>
                <w:sz w:val="20"/>
                <w:szCs w:val="20"/>
              </w:rPr>
            </w:pPr>
            <w:r w:rsidRPr="00650290">
              <w:rPr>
                <w:color w:val="70AD47" w:themeColor="accent6"/>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9E5319" w:rsidRDefault="22A047CC" w:rsidP="22A047CC">
            <w:pPr>
              <w:spacing w:after="120"/>
              <w:rPr>
                <w:color w:val="70AD47" w:themeColor="accent6"/>
                <w:sz w:val="20"/>
                <w:szCs w:val="20"/>
              </w:rPr>
            </w:pPr>
            <w:r w:rsidRPr="009E5319">
              <w:rPr>
                <w:color w:val="70AD47" w:themeColor="accent6"/>
                <w:sz w:val="20"/>
                <w:szCs w:val="20"/>
              </w:rPr>
              <w:t>O sistema deve permitir que seja possível realizar entrada de itens de livros em estoque.</w:t>
            </w:r>
          </w:p>
          <w:p w14:paraId="7B857F5A" w14:textId="40FA9495" w:rsidR="00081B67" w:rsidRPr="009E5319" w:rsidRDefault="22A047CC" w:rsidP="22A047CC">
            <w:pPr>
              <w:spacing w:after="120"/>
              <w:rPr>
                <w:color w:val="70AD47" w:themeColor="accent6"/>
                <w:sz w:val="20"/>
                <w:szCs w:val="20"/>
              </w:rPr>
            </w:pPr>
            <w:r w:rsidRPr="009E5319">
              <w:rPr>
                <w:color w:val="70AD47" w:themeColor="accent6"/>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00D63DBA">
              <w:rPr>
                <w:color w:val="4472C4" w:themeColor="accent1"/>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00D63DBA">
              <w:rPr>
                <w:color w:val="4472C4" w:themeColor="accent1"/>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Deve haver um script de implantação do sistema que insere todos registros de tabelas de domínio necessárias por ex: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Pr="009B4D75" w:rsidRDefault="22A047CC" w:rsidP="22A047CC">
            <w:pPr>
              <w:tabs>
                <w:tab w:val="left" w:pos="8860"/>
              </w:tabs>
              <w:rPr>
                <w:color w:val="70AD47" w:themeColor="accent6"/>
                <w:sz w:val="20"/>
                <w:szCs w:val="20"/>
              </w:rPr>
            </w:pPr>
            <w:r w:rsidRPr="009B4D75">
              <w:rPr>
                <w:color w:val="70AD47" w:themeColor="accent6"/>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Pr="00D63DBA" w:rsidRDefault="22A047CC" w:rsidP="006301BB">
            <w:pPr>
              <w:rPr>
                <w:color w:val="4472C4" w:themeColor="accent1"/>
                <w:sz w:val="20"/>
                <w:szCs w:val="20"/>
              </w:rPr>
            </w:pPr>
            <w:r w:rsidRPr="009E5319">
              <w:rPr>
                <w:color w:val="4472C4" w:themeColor="accent1"/>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Pr="00D63DBA" w:rsidRDefault="22A047CC" w:rsidP="22A047CC">
            <w:pPr>
              <w:tabs>
                <w:tab w:val="left" w:pos="8860"/>
              </w:tabs>
              <w:rPr>
                <w:color w:val="4472C4" w:themeColor="accent1"/>
                <w:sz w:val="20"/>
                <w:szCs w:val="20"/>
              </w:rPr>
            </w:pPr>
            <w:r w:rsidRPr="00D63DBA">
              <w:rPr>
                <w:color w:val="4472C4" w:themeColor="accent1"/>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Pr="00D63DBA" w:rsidRDefault="22A047CC" w:rsidP="22A047CC">
            <w:pPr>
              <w:tabs>
                <w:tab w:val="left" w:pos="8860"/>
              </w:tabs>
              <w:rPr>
                <w:color w:val="4472C4" w:themeColor="accent1"/>
                <w:sz w:val="20"/>
                <w:szCs w:val="20"/>
              </w:rPr>
            </w:pPr>
            <w:r w:rsidRPr="00D63DBA">
              <w:rPr>
                <w:color w:val="4472C4" w:themeColor="accent1"/>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Pr="00D63DBA" w:rsidRDefault="22A047CC" w:rsidP="22A047CC">
            <w:pPr>
              <w:tabs>
                <w:tab w:val="left" w:pos="8860"/>
              </w:tabs>
              <w:rPr>
                <w:color w:val="4472C4" w:themeColor="accent1"/>
                <w:sz w:val="20"/>
                <w:szCs w:val="20"/>
              </w:rPr>
            </w:pPr>
            <w:r w:rsidRPr="00D63DBA">
              <w:rPr>
                <w:color w:val="4472C4" w:themeColor="accent1"/>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Pr="00D63DBA" w:rsidRDefault="22A047CC" w:rsidP="22A047CC">
            <w:pPr>
              <w:tabs>
                <w:tab w:val="left" w:pos="8860"/>
              </w:tabs>
              <w:rPr>
                <w:color w:val="4472C4" w:themeColor="accent1"/>
                <w:sz w:val="20"/>
                <w:szCs w:val="20"/>
              </w:rPr>
            </w:pPr>
            <w:r w:rsidRPr="00D63DBA">
              <w:rPr>
                <w:color w:val="4472C4" w:themeColor="accent1"/>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raking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1"/>
            <w:r w:rsidRPr="22A047CC">
              <w:rPr>
                <w:sz w:val="20"/>
                <w:szCs w:val="20"/>
              </w:rPr>
              <w:t>Também deve ser validado o aceite da compra pela respectiva operadora de cartão de crédito.</w:t>
            </w:r>
            <w:commentRangeEnd w:id="1"/>
            <w:r w:rsidR="003E0E50">
              <w:commentReference w:id="1"/>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00434711">
              <w:rPr>
                <w:color w:val="70AD47" w:themeColor="accent6"/>
                <w:sz w:val="20"/>
                <w:szCs w:val="20"/>
              </w:rPr>
              <w:t xml:space="preserve">Para cada entrada em estoque, deve ser obrigatoriamente </w:t>
            </w:r>
            <w:r w:rsidRPr="00434711">
              <w:rPr>
                <w:color w:val="70AD47" w:themeColor="accent6"/>
                <w:sz w:val="20"/>
                <w:szCs w:val="20"/>
                <w:u w:val="single"/>
              </w:rPr>
              <w:t>info</w:t>
            </w:r>
            <w:bookmarkStart w:id="2" w:name="_GoBack"/>
            <w:bookmarkEnd w:id="2"/>
            <w:r w:rsidRPr="00434711">
              <w:rPr>
                <w:color w:val="70AD47" w:themeColor="accent6"/>
                <w:sz w:val="20"/>
                <w:szCs w:val="20"/>
                <w:u w:val="single"/>
              </w:rPr>
              <w:t>rmado</w:t>
            </w:r>
            <w:r w:rsidRPr="00434711">
              <w:rPr>
                <w:color w:val="70AD47" w:themeColor="accent6"/>
                <w:sz w:val="20"/>
                <w:szCs w:val="20"/>
              </w:rPr>
              <w:t xml:space="preserve">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Pr="00571D72" w:rsidRDefault="22A047CC" w:rsidP="22A047CC">
            <w:pPr>
              <w:tabs>
                <w:tab w:val="left" w:pos="8860"/>
              </w:tabs>
              <w:rPr>
                <w:color w:val="70AD47" w:themeColor="accent6"/>
                <w:sz w:val="20"/>
                <w:szCs w:val="20"/>
              </w:rPr>
            </w:pPr>
            <w:r w:rsidRPr="00571D72">
              <w:rPr>
                <w:color w:val="70AD47" w:themeColor="accent6"/>
                <w:sz w:val="20"/>
                <w:szCs w:val="20"/>
              </w:rPr>
              <w:t>Não deve ser permitido que seja realizado a entrada de itens de livros com quantidade igual a zero.</w:t>
            </w:r>
          </w:p>
          <w:p w14:paraId="31085C36" w14:textId="1654922E" w:rsidR="00DA52F8" w:rsidRPr="00D63DBA" w:rsidRDefault="00DA52F8" w:rsidP="00081B67">
            <w:pPr>
              <w:tabs>
                <w:tab w:val="left" w:pos="8860"/>
              </w:tabs>
              <w:rPr>
                <w:color w:val="4472C4" w:themeColor="accent1"/>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Pr="00571D72" w:rsidRDefault="22A047CC" w:rsidP="22A047CC">
            <w:pPr>
              <w:tabs>
                <w:tab w:val="left" w:pos="8860"/>
              </w:tabs>
              <w:rPr>
                <w:color w:val="70AD47" w:themeColor="accent6"/>
                <w:sz w:val="20"/>
                <w:szCs w:val="20"/>
              </w:rPr>
            </w:pPr>
            <w:r w:rsidRPr="00571D72">
              <w:rPr>
                <w:color w:val="70AD47" w:themeColor="accent6"/>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Pr="00571D72" w:rsidRDefault="22A047CC" w:rsidP="22A047CC">
            <w:pPr>
              <w:tabs>
                <w:tab w:val="left" w:pos="8860"/>
              </w:tabs>
              <w:rPr>
                <w:color w:val="70AD47" w:themeColor="accent6"/>
                <w:sz w:val="20"/>
                <w:szCs w:val="20"/>
              </w:rPr>
            </w:pPr>
            <w:r w:rsidRPr="00571D72">
              <w:rPr>
                <w:color w:val="70AD47" w:themeColor="accent6"/>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tec" w:date="2017-10-30T20:03:00Z" w:initials="F">
    <w:p w14:paraId="4E6C056B" w14:textId="77777777" w:rsidR="006301BB" w:rsidRDefault="006301BB">
      <w:pPr>
        <w:pStyle w:val="Textodecomentrio"/>
      </w:pPr>
      <w:r>
        <w:rPr>
          <w:rStyle w:val="Refdecomentrio"/>
        </w:rPr>
        <w:annotationRef/>
      </w:r>
      <w:r>
        <w:t>Isso pode ser SIMULADO através de um método estático ou uma tabela fake.</w:t>
      </w:r>
    </w:p>
    <w:p w14:paraId="4F311691" w14:textId="77777777" w:rsidR="006301BB" w:rsidRDefault="006301BB">
      <w:pPr>
        <w:pStyle w:val="Textodecomentrio"/>
      </w:pPr>
    </w:p>
    <w:p w14:paraId="293BA8C5" w14:textId="04F2E40C" w:rsidR="006301BB" w:rsidRDefault="006301BB">
      <w:pPr>
        <w:pStyle w:val="Textodecomentrio"/>
      </w:pPr>
      <w:r>
        <w:t>Em caso de dúvidas, consulte os colegas presentes na aula.</w:t>
      </w:r>
    </w:p>
    <w:p w14:paraId="2BAEB5B3" w14:textId="2118CB04" w:rsidR="006301BB" w:rsidRDefault="006301BB">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F4257" w14:textId="77777777" w:rsidR="0009023C" w:rsidRDefault="0009023C">
      <w:r>
        <w:separator/>
      </w:r>
    </w:p>
  </w:endnote>
  <w:endnote w:type="continuationSeparator" w:id="0">
    <w:p w14:paraId="041C4B0C" w14:textId="77777777" w:rsidR="0009023C" w:rsidRDefault="0009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EF767" w14:textId="77777777" w:rsidR="006301BB" w:rsidRDefault="006301BB">
    <w:pPr>
      <w:tabs>
        <w:tab w:val="center" w:pos="4252"/>
        <w:tab w:val="right" w:pos="8504"/>
      </w:tabs>
      <w:jc w:val="right"/>
    </w:pPr>
    <w:r>
      <w:fldChar w:fldCharType="begin"/>
    </w:r>
    <w:r>
      <w:instrText>PAGE</w:instrText>
    </w:r>
    <w:r>
      <w:fldChar w:fldCharType="end"/>
    </w:r>
  </w:p>
  <w:p w14:paraId="752619C2" w14:textId="77777777" w:rsidR="006301BB" w:rsidRDefault="006301BB">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71521" w14:textId="77777777" w:rsidR="006301BB" w:rsidRDefault="006301BB">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6301BB" w14:paraId="1EC31F04" w14:textId="77777777">
      <w:trPr>
        <w:trHeight w:val="160"/>
      </w:trPr>
      <w:tc>
        <w:tcPr>
          <w:tcW w:w="10188" w:type="dxa"/>
          <w:shd w:val="clear" w:color="auto" w:fill="632423"/>
        </w:tcPr>
        <w:p w14:paraId="7CC27EBB" w14:textId="77777777" w:rsidR="006301BB" w:rsidRDefault="006301BB">
          <w:pPr>
            <w:tabs>
              <w:tab w:val="center" w:pos="4252"/>
              <w:tab w:val="right" w:pos="8504"/>
            </w:tabs>
            <w:ind w:right="360"/>
            <w:rPr>
              <w:sz w:val="16"/>
              <w:szCs w:val="16"/>
            </w:rPr>
          </w:pPr>
        </w:p>
      </w:tc>
      <w:tc>
        <w:tcPr>
          <w:tcW w:w="497" w:type="dxa"/>
          <w:shd w:val="clear" w:color="auto" w:fill="DDDDDD"/>
          <w:vAlign w:val="center"/>
        </w:tcPr>
        <w:p w14:paraId="4C84D3EE" w14:textId="64000AEE" w:rsidR="006301BB" w:rsidRDefault="006301BB">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434711">
            <w:rPr>
              <w:b/>
              <w:noProof/>
              <w:sz w:val="16"/>
              <w:szCs w:val="16"/>
            </w:rPr>
            <w:t>11</w:t>
          </w:r>
          <w:r>
            <w:rPr>
              <w:b/>
              <w:sz w:val="16"/>
              <w:szCs w:val="16"/>
            </w:rPr>
            <w:fldChar w:fldCharType="end"/>
          </w:r>
        </w:p>
      </w:tc>
    </w:tr>
  </w:tbl>
  <w:p w14:paraId="3E898FDB" w14:textId="77777777" w:rsidR="006301BB" w:rsidRDefault="006301BB">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4DADA" w14:textId="77777777" w:rsidR="006301BB" w:rsidRDefault="006301BB">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6301BB" w:rsidRDefault="006301BB"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71A63" w14:textId="77777777" w:rsidR="0009023C" w:rsidRDefault="0009023C">
      <w:r>
        <w:separator/>
      </w:r>
    </w:p>
  </w:footnote>
  <w:footnote w:type="continuationSeparator" w:id="0">
    <w:p w14:paraId="6E50ACD8" w14:textId="77777777" w:rsidR="0009023C" w:rsidRDefault="000902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4"/>
      <w:tblW w:w="9360" w:type="dxa"/>
      <w:tblInd w:w="70" w:type="dxa"/>
      <w:tblLayout w:type="fixed"/>
      <w:tblLook w:val="0000" w:firstRow="0" w:lastRow="0" w:firstColumn="0" w:lastColumn="0" w:noHBand="0" w:noVBand="0"/>
    </w:tblPr>
    <w:tblGrid>
      <w:gridCol w:w="2835"/>
      <w:gridCol w:w="6525"/>
    </w:tblGrid>
    <w:tr w:rsidR="006301BB" w14:paraId="2A605B3D" w14:textId="77777777">
      <w:tc>
        <w:tcPr>
          <w:tcW w:w="2835" w:type="dxa"/>
          <w:tcBorders>
            <w:right w:val="single" w:sz="4" w:space="0" w:color="000000"/>
          </w:tcBorders>
        </w:tcPr>
        <w:p w14:paraId="07993015" w14:textId="77777777" w:rsidR="006301BB" w:rsidRDefault="006301BB">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6301BB" w:rsidRDefault="006301BB">
          <w:pPr>
            <w:tabs>
              <w:tab w:val="center" w:pos="4252"/>
              <w:tab w:val="right" w:pos="8504"/>
            </w:tabs>
            <w:rPr>
              <w:sz w:val="16"/>
              <w:szCs w:val="16"/>
            </w:rPr>
          </w:pPr>
        </w:p>
      </w:tc>
    </w:tr>
  </w:tbl>
  <w:p w14:paraId="4D990BF3" w14:textId="77777777" w:rsidR="006301BB" w:rsidRDefault="006301BB">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A1"/>
    <w:rsid w:val="000013D2"/>
    <w:rsid w:val="00076DBC"/>
    <w:rsid w:val="00081B67"/>
    <w:rsid w:val="0009023C"/>
    <w:rsid w:val="000C4343"/>
    <w:rsid w:val="00147DD1"/>
    <w:rsid w:val="00175E76"/>
    <w:rsid w:val="001806A1"/>
    <w:rsid w:val="001D2D8E"/>
    <w:rsid w:val="001E2308"/>
    <w:rsid w:val="002355E3"/>
    <w:rsid w:val="00252D7E"/>
    <w:rsid w:val="002A620D"/>
    <w:rsid w:val="00326C08"/>
    <w:rsid w:val="00335709"/>
    <w:rsid w:val="00344437"/>
    <w:rsid w:val="00365111"/>
    <w:rsid w:val="003B6F38"/>
    <w:rsid w:val="003C5E54"/>
    <w:rsid w:val="003D310E"/>
    <w:rsid w:val="003E0E50"/>
    <w:rsid w:val="003E3662"/>
    <w:rsid w:val="00434711"/>
    <w:rsid w:val="0048123E"/>
    <w:rsid w:val="004E1C94"/>
    <w:rsid w:val="00523C58"/>
    <w:rsid w:val="00545BB9"/>
    <w:rsid w:val="00571D72"/>
    <w:rsid w:val="005A7B68"/>
    <w:rsid w:val="006301BB"/>
    <w:rsid w:val="00650290"/>
    <w:rsid w:val="006F4D3A"/>
    <w:rsid w:val="00713472"/>
    <w:rsid w:val="00737B6B"/>
    <w:rsid w:val="007B0064"/>
    <w:rsid w:val="00805745"/>
    <w:rsid w:val="008130CD"/>
    <w:rsid w:val="00862327"/>
    <w:rsid w:val="008849A0"/>
    <w:rsid w:val="008C23CC"/>
    <w:rsid w:val="008D526E"/>
    <w:rsid w:val="00941682"/>
    <w:rsid w:val="009B4D75"/>
    <w:rsid w:val="009D172C"/>
    <w:rsid w:val="009E5319"/>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63DBA"/>
    <w:rsid w:val="00D873C5"/>
    <w:rsid w:val="00D94A31"/>
    <w:rsid w:val="00DA52F8"/>
    <w:rsid w:val="00E0614D"/>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D541BB7490254CA1AC81535EF03CAD" ma:contentTypeVersion="10" ma:contentTypeDescription="Crie um novo documento." ma:contentTypeScope="" ma:versionID="48185c85a9389b999b52af348f5be711">
  <xsd:schema xmlns:xsd="http://www.w3.org/2001/XMLSchema" xmlns:xs="http://www.w3.org/2001/XMLSchema" xmlns:p="http://schemas.microsoft.com/office/2006/metadata/properties" xmlns:ns2="c88c6eba-e0d8-498d-ab94-c2d2783cdf74" xmlns:ns3="4a0dab9b-6216-4dd8-9372-3fe536080409" targetNamespace="http://schemas.microsoft.com/office/2006/metadata/properties" ma:root="true" ma:fieldsID="8d0581d78ff23ef691432e7517edbb83" ns2:_="" ns3:_="">
    <xsd:import namespace="c88c6eba-e0d8-498d-ab94-c2d2783cdf74"/>
    <xsd:import namespace="4a0dab9b-6216-4dd8-9372-3fe536080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6eba-e0d8-498d-ab94-c2d2783cd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dab9b-6216-4dd8-9372-3fe5360804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ce1119-b606-4388-b267-94bb15ed649f}" ma:internalName="TaxCatchAll" ma:showField="CatchAllData" ma:web="4a0dab9b-6216-4dd8-9372-3fe536080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0dab9b-6216-4dd8-9372-3fe536080409" xsi:nil="true"/>
    <lcf76f155ced4ddcb4097134ff3c332f xmlns="c88c6eba-e0d8-498d-ab94-c2d2783cdf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73DBB8-8D3C-4123-985B-C2173AF3E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6eba-e0d8-498d-ab94-c2d2783cdf74"/>
    <ds:schemaRef ds:uri="4a0dab9b-6216-4dd8-9372-3fe536080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D3FDE-3A53-4669-9E64-4483D7A21F08}">
  <ds:schemaRefs>
    <ds:schemaRef ds:uri="http://schemas.microsoft.com/sharepoint/v3/contenttype/forms"/>
  </ds:schemaRefs>
</ds:datastoreItem>
</file>

<file path=customXml/itemProps3.xml><?xml version="1.0" encoding="utf-8"?>
<ds:datastoreItem xmlns:ds="http://schemas.openxmlformats.org/officeDocument/2006/customXml" ds:itemID="{8081D122-02FA-442B-B00C-765CD74C8C6E}">
  <ds:schemaRefs>
    <ds:schemaRef ds:uri="http://schemas.microsoft.com/office/2006/metadata/properties"/>
    <ds:schemaRef ds:uri="http://schemas.microsoft.com/office/infopath/2007/PartnerControls"/>
    <ds:schemaRef ds:uri="4a0dab9b-6216-4dd8-9372-3fe536080409"/>
    <ds:schemaRef ds:uri="c88c6eba-e0d8-498d-ab94-c2d2783cdf74"/>
  </ds:schemaRefs>
</ds:datastoreItem>
</file>

<file path=docProps/app.xml><?xml version="1.0" encoding="utf-8"?>
<Properties xmlns="http://schemas.openxmlformats.org/officeDocument/2006/extended-properties" xmlns:vt="http://schemas.openxmlformats.org/officeDocument/2006/docPropsVTypes">
  <Template>Normal</Template>
  <TotalTime>6008</TotalTime>
  <Pages>11</Pages>
  <Words>2593</Words>
  <Characters>14004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User</cp:lastModifiedBy>
  <cp:revision>25</cp:revision>
  <cp:lastPrinted>2018-03-02T13:25:00Z</cp:lastPrinted>
  <dcterms:created xsi:type="dcterms:W3CDTF">2018-02-21T01:21:00Z</dcterms:created>
  <dcterms:modified xsi:type="dcterms:W3CDTF">2024-05-01T16:36:00Z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0x0101006CD541BB7490254CA1AC81535EF03CAD</vt:lpwstr>
  </property>
</Properties>
</file>