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31DF5" w14:textId="017BB2C4" w:rsidR="00B46544" w:rsidRPr="00D07273" w:rsidRDefault="00B46544" w:rsidP="00B46544">
      <w:pPr>
        <w:rPr>
          <w:rFonts w:ascii="Calibri" w:hAnsi="Calibri"/>
          <w:b/>
          <w:sz w:val="20"/>
          <w:szCs w:val="20"/>
        </w:rPr>
      </w:pPr>
      <w:r w:rsidRPr="00D07273">
        <w:rPr>
          <w:rFonts w:ascii="Calibri" w:hAnsi="Calibri"/>
          <w:b/>
          <w:sz w:val="20"/>
          <w:szCs w:val="20"/>
        </w:rPr>
        <w:t xml:space="preserve">LHS Athletic </w:t>
      </w:r>
      <w:r w:rsidR="00496E3C">
        <w:rPr>
          <w:rFonts w:ascii="Calibri" w:hAnsi="Calibri"/>
          <w:b/>
          <w:sz w:val="20"/>
          <w:szCs w:val="20"/>
        </w:rPr>
        <w:t>Booster</w:t>
      </w:r>
      <w:r w:rsidRPr="00D07273">
        <w:rPr>
          <w:rFonts w:ascii="Calibri" w:hAnsi="Calibri"/>
          <w:b/>
          <w:sz w:val="20"/>
          <w:szCs w:val="20"/>
        </w:rPr>
        <w:t xml:space="preserve"> Meeting</w:t>
      </w:r>
    </w:p>
    <w:p w14:paraId="4C012E73" w14:textId="7FBBB260" w:rsidR="00B46544" w:rsidRDefault="00496E3C" w:rsidP="00B46544">
      <w:pPr>
        <w:rPr>
          <w:rFonts w:ascii="Calibri" w:hAnsi="Calibri"/>
          <w:b/>
          <w:sz w:val="20"/>
          <w:szCs w:val="20"/>
        </w:rPr>
      </w:pPr>
      <w:r>
        <w:rPr>
          <w:rFonts w:ascii="Calibri" w:hAnsi="Calibri"/>
          <w:b/>
          <w:sz w:val="20"/>
          <w:szCs w:val="20"/>
        </w:rPr>
        <w:t>Monday, February 9, 2015 @ 6</w:t>
      </w:r>
      <w:proofErr w:type="gramStart"/>
      <w:r>
        <w:rPr>
          <w:rFonts w:ascii="Calibri" w:hAnsi="Calibri"/>
          <w:b/>
          <w:sz w:val="20"/>
          <w:szCs w:val="20"/>
        </w:rPr>
        <w:t>;30</w:t>
      </w:r>
      <w:proofErr w:type="gramEnd"/>
    </w:p>
    <w:p w14:paraId="43E1B23E" w14:textId="03A68183" w:rsidR="00396FCB" w:rsidRDefault="00496E3C" w:rsidP="00B46544">
      <w:pPr>
        <w:rPr>
          <w:rFonts w:ascii="Calibri" w:hAnsi="Calibri"/>
          <w:sz w:val="20"/>
          <w:szCs w:val="20"/>
        </w:rPr>
      </w:pPr>
      <w:r>
        <w:rPr>
          <w:rFonts w:ascii="Calibri" w:hAnsi="Calibri"/>
          <w:sz w:val="20"/>
          <w:szCs w:val="20"/>
        </w:rPr>
        <w:t xml:space="preserve">Meeting was called to order at 6:35. </w:t>
      </w:r>
    </w:p>
    <w:p w14:paraId="6D76DA6D" w14:textId="25C32016" w:rsidR="00496E3C" w:rsidRDefault="00496E3C" w:rsidP="00B46544">
      <w:pPr>
        <w:rPr>
          <w:rFonts w:ascii="Calibri" w:hAnsi="Calibri"/>
          <w:sz w:val="20"/>
          <w:szCs w:val="20"/>
        </w:rPr>
      </w:pPr>
      <w:r>
        <w:rPr>
          <w:rFonts w:ascii="Calibri" w:hAnsi="Calibri"/>
          <w:sz w:val="20"/>
          <w:szCs w:val="20"/>
        </w:rPr>
        <w:t>Minutes from December and January were reviewed and voted on to approve both sets of minutes.</w:t>
      </w:r>
    </w:p>
    <w:p w14:paraId="4C471EB9" w14:textId="77777777" w:rsidR="00396FCB" w:rsidRDefault="00396FCB" w:rsidP="00B46544">
      <w:pPr>
        <w:rPr>
          <w:rFonts w:ascii="Calibri" w:hAnsi="Calibri"/>
          <w:sz w:val="20"/>
          <w:szCs w:val="20"/>
        </w:rPr>
      </w:pPr>
    </w:p>
    <w:p w14:paraId="43A66989" w14:textId="65B92376" w:rsidR="00396FCB" w:rsidRPr="00396FCB" w:rsidRDefault="00496E3C" w:rsidP="00B46544">
      <w:pPr>
        <w:rPr>
          <w:rFonts w:ascii="Calibri" w:hAnsi="Calibri"/>
          <w:b/>
          <w:sz w:val="20"/>
          <w:szCs w:val="20"/>
        </w:rPr>
      </w:pPr>
      <w:r>
        <w:rPr>
          <w:rFonts w:ascii="Calibri" w:hAnsi="Calibri"/>
          <w:b/>
          <w:sz w:val="20"/>
          <w:szCs w:val="20"/>
        </w:rPr>
        <w:t>Treasurer Report</w:t>
      </w:r>
    </w:p>
    <w:p w14:paraId="622B7A52" w14:textId="24851133" w:rsidR="00396FCB" w:rsidRDefault="00496E3C" w:rsidP="00B46544">
      <w:pPr>
        <w:rPr>
          <w:rFonts w:ascii="Calibri" w:hAnsi="Calibri"/>
          <w:sz w:val="20"/>
          <w:szCs w:val="20"/>
        </w:rPr>
      </w:pPr>
      <w:r>
        <w:rPr>
          <w:rFonts w:ascii="Calibri" w:hAnsi="Calibri"/>
          <w:sz w:val="20"/>
          <w:szCs w:val="20"/>
        </w:rPr>
        <w:t>Dave passed out income and expenses sheets to review.</w:t>
      </w:r>
    </w:p>
    <w:p w14:paraId="1FF196D7" w14:textId="7976C997" w:rsidR="00496E3C" w:rsidRDefault="00496E3C" w:rsidP="00B46544">
      <w:pPr>
        <w:rPr>
          <w:rFonts w:ascii="Calibri" w:hAnsi="Calibri"/>
          <w:sz w:val="20"/>
          <w:szCs w:val="20"/>
        </w:rPr>
      </w:pPr>
      <w:r>
        <w:rPr>
          <w:rFonts w:ascii="Calibri" w:hAnsi="Calibri"/>
          <w:sz w:val="20"/>
          <w:szCs w:val="20"/>
        </w:rPr>
        <w:t xml:space="preserve">• </w:t>
      </w:r>
      <w:proofErr w:type="gramStart"/>
      <w:r>
        <w:rPr>
          <w:rFonts w:ascii="Calibri" w:hAnsi="Calibri"/>
          <w:sz w:val="20"/>
          <w:szCs w:val="20"/>
        </w:rPr>
        <w:t>we</w:t>
      </w:r>
      <w:proofErr w:type="gramEnd"/>
      <w:r>
        <w:rPr>
          <w:rFonts w:ascii="Calibri" w:hAnsi="Calibri"/>
          <w:sz w:val="20"/>
          <w:szCs w:val="20"/>
        </w:rPr>
        <w:t xml:space="preserve"> are about  $6000 down in concession funds – however, after baseball + track season are accounted for we should only be down around $3000.</w:t>
      </w:r>
    </w:p>
    <w:p w14:paraId="35D64DE3" w14:textId="45F47D33" w:rsidR="00496E3C" w:rsidRDefault="00496E3C" w:rsidP="00B46544">
      <w:pPr>
        <w:rPr>
          <w:rFonts w:ascii="Calibri" w:hAnsi="Calibri"/>
          <w:sz w:val="20"/>
          <w:szCs w:val="20"/>
        </w:rPr>
      </w:pPr>
      <w:r>
        <w:rPr>
          <w:rFonts w:ascii="Calibri" w:hAnsi="Calibri"/>
          <w:sz w:val="20"/>
          <w:szCs w:val="20"/>
        </w:rPr>
        <w:t xml:space="preserve">• </w:t>
      </w:r>
      <w:proofErr w:type="gramStart"/>
      <w:r>
        <w:rPr>
          <w:rFonts w:ascii="Calibri" w:hAnsi="Calibri"/>
          <w:sz w:val="20"/>
          <w:szCs w:val="20"/>
        </w:rPr>
        <w:t>investments</w:t>
      </w:r>
      <w:proofErr w:type="gramEnd"/>
      <w:r>
        <w:rPr>
          <w:rFonts w:ascii="Calibri" w:hAnsi="Calibri"/>
          <w:sz w:val="20"/>
          <w:szCs w:val="20"/>
        </w:rPr>
        <w:t xml:space="preserve"> up about $1300 and predicted to be up about $2000 at year end.</w:t>
      </w:r>
    </w:p>
    <w:p w14:paraId="5D2094AC" w14:textId="7DB50C89" w:rsidR="00496E3C" w:rsidRDefault="00496E3C" w:rsidP="00B46544">
      <w:pPr>
        <w:rPr>
          <w:rFonts w:ascii="Calibri" w:hAnsi="Calibri"/>
          <w:sz w:val="20"/>
          <w:szCs w:val="20"/>
        </w:rPr>
      </w:pPr>
      <w:r>
        <w:rPr>
          <w:rFonts w:ascii="Calibri" w:hAnsi="Calibri"/>
          <w:sz w:val="20"/>
          <w:szCs w:val="20"/>
        </w:rPr>
        <w:t xml:space="preserve">• </w:t>
      </w:r>
      <w:proofErr w:type="gramStart"/>
      <w:r>
        <w:rPr>
          <w:rFonts w:ascii="Calibri" w:hAnsi="Calibri"/>
          <w:sz w:val="20"/>
          <w:szCs w:val="20"/>
        </w:rPr>
        <w:t>we</w:t>
      </w:r>
      <w:proofErr w:type="gramEnd"/>
      <w:r>
        <w:rPr>
          <w:rFonts w:ascii="Calibri" w:hAnsi="Calibri"/>
          <w:sz w:val="20"/>
          <w:szCs w:val="20"/>
        </w:rPr>
        <w:t xml:space="preserve"> have the $20K to give to athletics. Dave motioned to give athletics the check for $20K, Elaine Gregory 2</w:t>
      </w:r>
      <w:r w:rsidRPr="00496E3C">
        <w:rPr>
          <w:rFonts w:ascii="Calibri" w:hAnsi="Calibri"/>
          <w:sz w:val="20"/>
          <w:szCs w:val="20"/>
          <w:vertAlign w:val="superscript"/>
        </w:rPr>
        <w:t>nd</w:t>
      </w:r>
      <w:r>
        <w:rPr>
          <w:rFonts w:ascii="Calibri" w:hAnsi="Calibri"/>
          <w:sz w:val="20"/>
          <w:szCs w:val="20"/>
        </w:rPr>
        <w:t xml:space="preserve"> the motion. </w:t>
      </w:r>
      <w:proofErr w:type="gramStart"/>
      <w:r>
        <w:rPr>
          <w:rFonts w:ascii="Calibri" w:hAnsi="Calibri"/>
          <w:sz w:val="20"/>
          <w:szCs w:val="20"/>
        </w:rPr>
        <w:t>All in favor.</w:t>
      </w:r>
      <w:proofErr w:type="gramEnd"/>
      <w:r>
        <w:rPr>
          <w:rFonts w:ascii="Calibri" w:hAnsi="Calibri"/>
          <w:sz w:val="20"/>
          <w:szCs w:val="20"/>
        </w:rPr>
        <w:t xml:space="preserve"> </w:t>
      </w:r>
      <w:proofErr w:type="gramStart"/>
      <w:r>
        <w:rPr>
          <w:rFonts w:ascii="Calibri" w:hAnsi="Calibri"/>
          <w:sz w:val="20"/>
          <w:szCs w:val="20"/>
        </w:rPr>
        <w:t>Dave to present Sean Jackson a check for $20K for athletics.</w:t>
      </w:r>
      <w:proofErr w:type="gramEnd"/>
    </w:p>
    <w:p w14:paraId="2D06ECBE" w14:textId="42528EDC" w:rsidR="00496E3C" w:rsidRDefault="00496E3C" w:rsidP="00B46544">
      <w:pPr>
        <w:rPr>
          <w:rFonts w:ascii="Calibri" w:hAnsi="Calibri"/>
          <w:sz w:val="20"/>
          <w:szCs w:val="20"/>
        </w:rPr>
      </w:pPr>
      <w:r>
        <w:rPr>
          <w:rFonts w:ascii="Calibri" w:hAnsi="Calibri"/>
          <w:sz w:val="20"/>
          <w:szCs w:val="20"/>
        </w:rPr>
        <w:t>• $4000 earmarked for scholarships</w:t>
      </w:r>
    </w:p>
    <w:p w14:paraId="25AEE9F8" w14:textId="7CA754B6" w:rsidR="00496E3C" w:rsidRDefault="00496E3C" w:rsidP="00B46544">
      <w:pPr>
        <w:rPr>
          <w:rFonts w:ascii="Calibri" w:hAnsi="Calibri"/>
          <w:sz w:val="20"/>
          <w:szCs w:val="20"/>
        </w:rPr>
      </w:pPr>
      <w:r>
        <w:rPr>
          <w:rFonts w:ascii="Calibri" w:hAnsi="Calibri"/>
          <w:sz w:val="20"/>
          <w:szCs w:val="20"/>
        </w:rPr>
        <w:t>• Night at the Races projected income: approx. $19K</w:t>
      </w:r>
    </w:p>
    <w:p w14:paraId="02867E48" w14:textId="26E09F1B" w:rsidR="00496E3C" w:rsidRDefault="00496E3C" w:rsidP="00B46544">
      <w:pPr>
        <w:rPr>
          <w:rFonts w:ascii="Calibri" w:hAnsi="Calibri"/>
          <w:sz w:val="20"/>
          <w:szCs w:val="20"/>
        </w:rPr>
      </w:pPr>
      <w:r>
        <w:rPr>
          <w:rFonts w:ascii="Calibri" w:hAnsi="Calibri"/>
          <w:sz w:val="20"/>
          <w:szCs w:val="20"/>
        </w:rPr>
        <w:t xml:space="preserve">• </w:t>
      </w:r>
      <w:proofErr w:type="gramStart"/>
      <w:r>
        <w:rPr>
          <w:rFonts w:ascii="Calibri" w:hAnsi="Calibri"/>
          <w:sz w:val="20"/>
          <w:szCs w:val="20"/>
        </w:rPr>
        <w:t>end</w:t>
      </w:r>
      <w:proofErr w:type="gramEnd"/>
      <w:r>
        <w:rPr>
          <w:rFonts w:ascii="Calibri" w:hAnsi="Calibri"/>
          <w:sz w:val="20"/>
          <w:szCs w:val="20"/>
        </w:rPr>
        <w:t xml:space="preserve"> of year: looking to be down approx.. $5000</w:t>
      </w:r>
    </w:p>
    <w:p w14:paraId="3A4FEA69" w14:textId="4E06B37C" w:rsidR="00496E3C" w:rsidRDefault="00496E3C" w:rsidP="00B46544">
      <w:pPr>
        <w:rPr>
          <w:rFonts w:ascii="Calibri" w:hAnsi="Calibri"/>
          <w:sz w:val="20"/>
          <w:szCs w:val="20"/>
        </w:rPr>
      </w:pPr>
      <w:r>
        <w:rPr>
          <w:rFonts w:ascii="Calibri" w:hAnsi="Calibri"/>
          <w:sz w:val="20"/>
          <w:szCs w:val="20"/>
        </w:rPr>
        <w:t xml:space="preserve">• </w:t>
      </w:r>
      <w:proofErr w:type="gramStart"/>
      <w:r>
        <w:rPr>
          <w:rFonts w:ascii="Calibri" w:hAnsi="Calibri"/>
          <w:sz w:val="20"/>
          <w:szCs w:val="20"/>
        </w:rPr>
        <w:t>cash</w:t>
      </w:r>
      <w:proofErr w:type="gramEnd"/>
      <w:r>
        <w:rPr>
          <w:rFonts w:ascii="Calibri" w:hAnsi="Calibri"/>
          <w:sz w:val="20"/>
          <w:szCs w:val="20"/>
        </w:rPr>
        <w:t xml:space="preserve"> stand point – we are good with $159K ( up $7K from last year this time )</w:t>
      </w:r>
    </w:p>
    <w:p w14:paraId="736B0BE2" w14:textId="77777777" w:rsidR="0014469B" w:rsidRDefault="0014469B" w:rsidP="00B46544">
      <w:pPr>
        <w:rPr>
          <w:rFonts w:ascii="Calibri" w:hAnsi="Calibri"/>
          <w:sz w:val="20"/>
          <w:szCs w:val="20"/>
        </w:rPr>
      </w:pPr>
    </w:p>
    <w:p w14:paraId="6CB3DCC7" w14:textId="611F2D6E" w:rsidR="0014469B" w:rsidRDefault="0014469B" w:rsidP="00B46544">
      <w:pPr>
        <w:rPr>
          <w:rFonts w:ascii="Calibri" w:hAnsi="Calibri"/>
          <w:sz w:val="20"/>
          <w:szCs w:val="20"/>
        </w:rPr>
      </w:pPr>
      <w:r>
        <w:rPr>
          <w:rFonts w:ascii="Calibri" w:hAnsi="Calibri"/>
          <w:sz w:val="20"/>
          <w:szCs w:val="20"/>
        </w:rPr>
        <w:t xml:space="preserve">Dave issued some beginning guidelines for boosters taking over team funding. These are start-of-work guidelines. We are asking all board members to review and email Dave at </w:t>
      </w:r>
      <w:hyperlink r:id="rId8" w:history="1">
        <w:r w:rsidRPr="00B472CB">
          <w:rPr>
            <w:rStyle w:val="Hyperlink"/>
            <w:rFonts w:ascii="Calibri" w:hAnsi="Calibri"/>
            <w:sz w:val="20"/>
            <w:szCs w:val="20"/>
          </w:rPr>
          <w:t>dshaw@ffl.net</w:t>
        </w:r>
      </w:hyperlink>
      <w:r>
        <w:rPr>
          <w:rFonts w:ascii="Calibri" w:hAnsi="Calibri"/>
          <w:sz w:val="20"/>
          <w:szCs w:val="20"/>
        </w:rPr>
        <w:t xml:space="preserve"> with any questions, comments are input.</w:t>
      </w:r>
    </w:p>
    <w:p w14:paraId="5ACC0D18" w14:textId="77777777" w:rsidR="0014469B" w:rsidRDefault="0014469B" w:rsidP="00B46544">
      <w:pPr>
        <w:rPr>
          <w:rFonts w:ascii="Calibri" w:hAnsi="Calibri"/>
          <w:sz w:val="20"/>
          <w:szCs w:val="20"/>
        </w:rPr>
      </w:pPr>
    </w:p>
    <w:p w14:paraId="041EBB64" w14:textId="0321A277" w:rsidR="0014469B" w:rsidRPr="00505504" w:rsidRDefault="0014469B" w:rsidP="00B46544">
      <w:pPr>
        <w:rPr>
          <w:rFonts w:ascii="Calibri" w:hAnsi="Calibri"/>
          <w:b/>
          <w:sz w:val="20"/>
          <w:szCs w:val="20"/>
        </w:rPr>
      </w:pPr>
      <w:r w:rsidRPr="00505504">
        <w:rPr>
          <w:rFonts w:ascii="Calibri" w:hAnsi="Calibri"/>
          <w:b/>
          <w:sz w:val="20"/>
          <w:szCs w:val="20"/>
        </w:rPr>
        <w:t>GUIDELINES FOR BOOSTERS RETAINING TEAM MONEY</w:t>
      </w:r>
    </w:p>
    <w:p w14:paraId="2A07AA6B" w14:textId="15945414" w:rsidR="0014469B" w:rsidRPr="0014469B" w:rsidRDefault="0014469B" w:rsidP="0014469B">
      <w:pPr>
        <w:pStyle w:val="ListParagraph"/>
        <w:numPr>
          <w:ilvl w:val="0"/>
          <w:numId w:val="5"/>
        </w:numPr>
        <w:rPr>
          <w:rFonts w:ascii="Calibri" w:hAnsi="Calibri"/>
          <w:sz w:val="20"/>
          <w:szCs w:val="20"/>
        </w:rPr>
      </w:pPr>
      <w:r w:rsidRPr="0014469B">
        <w:rPr>
          <w:rFonts w:ascii="Calibri" w:hAnsi="Calibri"/>
          <w:sz w:val="20"/>
          <w:szCs w:val="20"/>
        </w:rPr>
        <w:t>Each team has to have a representative to work with the booster treasurer and / or assistant treasurer to ensure that we balance accounts on a monthly basis.</w:t>
      </w:r>
    </w:p>
    <w:p w14:paraId="3C626FAB" w14:textId="5CDD2B3A" w:rsidR="0014469B" w:rsidRDefault="0014469B" w:rsidP="0014469B">
      <w:pPr>
        <w:pStyle w:val="ListParagraph"/>
        <w:numPr>
          <w:ilvl w:val="0"/>
          <w:numId w:val="5"/>
        </w:numPr>
        <w:rPr>
          <w:rFonts w:ascii="Calibri" w:hAnsi="Calibri"/>
          <w:sz w:val="20"/>
          <w:szCs w:val="20"/>
        </w:rPr>
      </w:pPr>
      <w:r>
        <w:rPr>
          <w:rFonts w:ascii="Calibri" w:hAnsi="Calibri"/>
          <w:sz w:val="20"/>
          <w:szCs w:val="20"/>
        </w:rPr>
        <w:t xml:space="preserve">Each team must establish and provide guidelines to the </w:t>
      </w:r>
      <w:proofErr w:type="gramStart"/>
      <w:r>
        <w:rPr>
          <w:rFonts w:ascii="Calibri" w:hAnsi="Calibri"/>
          <w:sz w:val="20"/>
          <w:szCs w:val="20"/>
        </w:rPr>
        <w:t>boosters who from the team is</w:t>
      </w:r>
      <w:proofErr w:type="gramEnd"/>
      <w:r>
        <w:rPr>
          <w:rFonts w:ascii="Calibri" w:hAnsi="Calibri"/>
          <w:sz w:val="20"/>
          <w:szCs w:val="20"/>
        </w:rPr>
        <w:t xml:space="preserve"> eligible to make withdrawals. This must be updated annually.</w:t>
      </w:r>
    </w:p>
    <w:p w14:paraId="3CAD3BD5" w14:textId="0E9F1014" w:rsidR="0014469B" w:rsidRDefault="0014469B" w:rsidP="0014469B">
      <w:pPr>
        <w:pStyle w:val="ListParagraph"/>
        <w:numPr>
          <w:ilvl w:val="0"/>
          <w:numId w:val="5"/>
        </w:numPr>
        <w:rPr>
          <w:rFonts w:ascii="Calibri" w:hAnsi="Calibri"/>
          <w:sz w:val="20"/>
          <w:szCs w:val="20"/>
        </w:rPr>
      </w:pPr>
      <w:r>
        <w:rPr>
          <w:rFonts w:ascii="Calibri" w:hAnsi="Calibri"/>
          <w:sz w:val="20"/>
          <w:szCs w:val="20"/>
        </w:rPr>
        <w:t>If a coach is no longer employed, the athletic director will be responsible for filling the coach’s role and responsibilities.</w:t>
      </w:r>
    </w:p>
    <w:p w14:paraId="38898423" w14:textId="744B6D4D" w:rsidR="0014469B" w:rsidRDefault="00236E81" w:rsidP="0014469B">
      <w:pPr>
        <w:pStyle w:val="ListParagraph"/>
        <w:numPr>
          <w:ilvl w:val="0"/>
          <w:numId w:val="5"/>
        </w:numPr>
        <w:rPr>
          <w:rFonts w:ascii="Calibri" w:hAnsi="Calibri"/>
          <w:sz w:val="20"/>
          <w:szCs w:val="20"/>
        </w:rPr>
      </w:pPr>
      <w:proofErr w:type="gramStart"/>
      <w:r>
        <w:rPr>
          <w:rFonts w:ascii="Calibri" w:hAnsi="Calibri"/>
          <w:sz w:val="20"/>
          <w:szCs w:val="20"/>
        </w:rPr>
        <w:t>Deposit</w:t>
      </w:r>
      <w:r w:rsidR="0014469B">
        <w:rPr>
          <w:rFonts w:ascii="Calibri" w:hAnsi="Calibri"/>
          <w:sz w:val="20"/>
          <w:szCs w:val="20"/>
        </w:rPr>
        <w:t xml:space="preserve"> will be made by boosters</w:t>
      </w:r>
      <w:proofErr w:type="gramEnd"/>
      <w:r w:rsidR="0014469B">
        <w:rPr>
          <w:rFonts w:ascii="Calibri" w:hAnsi="Calibri"/>
          <w:sz w:val="20"/>
          <w:szCs w:val="20"/>
        </w:rPr>
        <w:t xml:space="preserve"> on Monday and Thursday. Deposits must be dropped off to the designated booster representative. </w:t>
      </w:r>
      <w:r>
        <w:rPr>
          <w:rFonts w:ascii="Calibri" w:hAnsi="Calibri"/>
          <w:sz w:val="20"/>
          <w:szCs w:val="20"/>
        </w:rPr>
        <w:t xml:space="preserve"> Deposit must contain the following:</w:t>
      </w:r>
    </w:p>
    <w:p w14:paraId="192D275A" w14:textId="67B2B7F6" w:rsidR="00236E81" w:rsidRDefault="00236E81" w:rsidP="00236E81">
      <w:pPr>
        <w:pStyle w:val="ListParagraph"/>
        <w:numPr>
          <w:ilvl w:val="1"/>
          <w:numId w:val="5"/>
        </w:numPr>
        <w:rPr>
          <w:rFonts w:ascii="Calibri" w:hAnsi="Calibri"/>
          <w:sz w:val="20"/>
          <w:szCs w:val="20"/>
        </w:rPr>
      </w:pPr>
      <w:r>
        <w:rPr>
          <w:rFonts w:ascii="Calibri" w:hAnsi="Calibri"/>
          <w:sz w:val="20"/>
          <w:szCs w:val="20"/>
        </w:rPr>
        <w:t>Deposit slip filled out designating the team to be credited</w:t>
      </w:r>
      <w:r>
        <w:rPr>
          <w:rFonts w:ascii="Calibri" w:hAnsi="Calibri"/>
          <w:sz w:val="20"/>
          <w:szCs w:val="20"/>
        </w:rPr>
        <w:tab/>
      </w:r>
    </w:p>
    <w:p w14:paraId="0CAD195D" w14:textId="431408EB" w:rsidR="00236E81" w:rsidRDefault="00236E81" w:rsidP="00236E81">
      <w:pPr>
        <w:pStyle w:val="ListParagraph"/>
        <w:numPr>
          <w:ilvl w:val="1"/>
          <w:numId w:val="5"/>
        </w:numPr>
        <w:rPr>
          <w:rFonts w:ascii="Calibri" w:hAnsi="Calibri"/>
          <w:sz w:val="20"/>
          <w:szCs w:val="20"/>
        </w:rPr>
      </w:pPr>
      <w:r>
        <w:rPr>
          <w:rFonts w:ascii="Calibri" w:hAnsi="Calibri"/>
          <w:sz w:val="20"/>
          <w:szCs w:val="20"/>
        </w:rPr>
        <w:t>If cash, listing of the denominations to be deposited</w:t>
      </w:r>
    </w:p>
    <w:p w14:paraId="4E483487" w14:textId="08BC54ED" w:rsidR="00236E81" w:rsidRDefault="00236E81" w:rsidP="00236E81">
      <w:pPr>
        <w:pStyle w:val="ListParagraph"/>
        <w:numPr>
          <w:ilvl w:val="1"/>
          <w:numId w:val="5"/>
        </w:numPr>
        <w:rPr>
          <w:rFonts w:ascii="Calibri" w:hAnsi="Calibri"/>
          <w:sz w:val="20"/>
          <w:szCs w:val="20"/>
        </w:rPr>
      </w:pPr>
      <w:r>
        <w:rPr>
          <w:rFonts w:ascii="Calibri" w:hAnsi="Calibri"/>
          <w:sz w:val="20"/>
          <w:szCs w:val="20"/>
        </w:rPr>
        <w:t>If checks, a copy of the checks to be deposited</w:t>
      </w:r>
    </w:p>
    <w:p w14:paraId="72A6EC18" w14:textId="347C560B" w:rsidR="00236E81" w:rsidRDefault="00236E81" w:rsidP="00236E81">
      <w:pPr>
        <w:pStyle w:val="ListParagraph"/>
        <w:numPr>
          <w:ilvl w:val="1"/>
          <w:numId w:val="5"/>
        </w:numPr>
        <w:rPr>
          <w:rFonts w:ascii="Calibri" w:hAnsi="Calibri"/>
          <w:sz w:val="20"/>
          <w:szCs w:val="20"/>
        </w:rPr>
      </w:pPr>
      <w:r>
        <w:rPr>
          <w:rFonts w:ascii="Calibri" w:hAnsi="Calibri"/>
          <w:sz w:val="20"/>
          <w:szCs w:val="20"/>
        </w:rPr>
        <w:t>If more than 5 checks, a tape must be provided.</w:t>
      </w:r>
    </w:p>
    <w:p w14:paraId="3C12B37B" w14:textId="1C8DBC92" w:rsidR="00236E81" w:rsidRDefault="00236E81" w:rsidP="00236E81">
      <w:pPr>
        <w:pStyle w:val="ListParagraph"/>
        <w:numPr>
          <w:ilvl w:val="0"/>
          <w:numId w:val="5"/>
        </w:numPr>
        <w:rPr>
          <w:rFonts w:ascii="Calibri" w:hAnsi="Calibri"/>
          <w:sz w:val="20"/>
          <w:szCs w:val="20"/>
        </w:rPr>
      </w:pPr>
      <w:r>
        <w:rPr>
          <w:rFonts w:ascii="Calibri" w:hAnsi="Calibri"/>
          <w:sz w:val="20"/>
          <w:szCs w:val="20"/>
        </w:rPr>
        <w:t xml:space="preserve">Disbursements </w:t>
      </w:r>
      <w:r w:rsidR="00396CAB">
        <w:rPr>
          <w:rFonts w:ascii="Calibri" w:hAnsi="Calibri"/>
          <w:sz w:val="20"/>
          <w:szCs w:val="20"/>
        </w:rPr>
        <w:t xml:space="preserve">will be made on Wednesday and requests must be made 48 hours in advance in writing to the designated booster representative. Receipts for purchases or signed acknowledgements must be turned into the booster representative within 2 weeks after a disbursement is made or no new distributions will be accepted. Any disbursement over $500 must be signed off on by </w:t>
      </w:r>
      <w:proofErr w:type="gramStart"/>
      <w:r w:rsidR="00396CAB">
        <w:rPr>
          <w:rFonts w:ascii="Calibri" w:hAnsi="Calibri"/>
          <w:sz w:val="20"/>
          <w:szCs w:val="20"/>
        </w:rPr>
        <w:t>( 2</w:t>
      </w:r>
      <w:proofErr w:type="gramEnd"/>
      <w:r w:rsidR="00396CAB">
        <w:rPr>
          <w:rFonts w:ascii="Calibri" w:hAnsi="Calibri"/>
          <w:sz w:val="20"/>
          <w:szCs w:val="20"/>
        </w:rPr>
        <w:t xml:space="preserve"> ) individuals or have predetermined authority provided in writing at the beginning of the year.</w:t>
      </w:r>
    </w:p>
    <w:p w14:paraId="3944B984" w14:textId="0399296E" w:rsidR="00396CAB" w:rsidRDefault="00396CAB" w:rsidP="00236E81">
      <w:pPr>
        <w:pStyle w:val="ListParagraph"/>
        <w:numPr>
          <w:ilvl w:val="0"/>
          <w:numId w:val="5"/>
        </w:numPr>
        <w:rPr>
          <w:rFonts w:ascii="Calibri" w:hAnsi="Calibri"/>
          <w:sz w:val="20"/>
          <w:szCs w:val="20"/>
        </w:rPr>
      </w:pPr>
      <w:r>
        <w:rPr>
          <w:rFonts w:ascii="Calibri" w:hAnsi="Calibri"/>
          <w:sz w:val="20"/>
          <w:szCs w:val="20"/>
        </w:rPr>
        <w:t xml:space="preserve">No salary distribution or gifts / payments (non-receipt) in excess of $600 can be made from the booster account. Boosters do not prepare W2 or </w:t>
      </w:r>
      <w:proofErr w:type="gramStart"/>
      <w:r>
        <w:rPr>
          <w:rFonts w:ascii="Calibri" w:hAnsi="Calibri"/>
          <w:sz w:val="20"/>
          <w:szCs w:val="20"/>
        </w:rPr>
        <w:t>1099r’s.</w:t>
      </w:r>
      <w:proofErr w:type="gramEnd"/>
    </w:p>
    <w:p w14:paraId="3885E46E" w14:textId="4685A661" w:rsidR="00396CAB" w:rsidRDefault="00396CAB" w:rsidP="00236E81">
      <w:pPr>
        <w:pStyle w:val="ListParagraph"/>
        <w:numPr>
          <w:ilvl w:val="0"/>
          <w:numId w:val="5"/>
        </w:numPr>
        <w:rPr>
          <w:rFonts w:ascii="Calibri" w:hAnsi="Calibri"/>
          <w:sz w:val="20"/>
          <w:szCs w:val="20"/>
        </w:rPr>
      </w:pPr>
      <w:r>
        <w:rPr>
          <w:rFonts w:ascii="Calibri" w:hAnsi="Calibri"/>
          <w:sz w:val="20"/>
          <w:szCs w:val="20"/>
        </w:rPr>
        <w:t>Boosters will provide monthly account statements to the coach / team.</w:t>
      </w:r>
    </w:p>
    <w:p w14:paraId="25D70FCB" w14:textId="77777777" w:rsidR="00396CAB" w:rsidRDefault="00396CAB" w:rsidP="00396CAB">
      <w:pPr>
        <w:rPr>
          <w:rFonts w:ascii="Calibri" w:hAnsi="Calibri"/>
          <w:sz w:val="20"/>
          <w:szCs w:val="20"/>
        </w:rPr>
      </w:pPr>
    </w:p>
    <w:p w14:paraId="4E17895C" w14:textId="0CC17A23" w:rsidR="00396CAB" w:rsidRPr="005D505A" w:rsidRDefault="00505504" w:rsidP="00396CAB">
      <w:pPr>
        <w:rPr>
          <w:rFonts w:ascii="Calibri" w:hAnsi="Calibri"/>
          <w:b/>
          <w:sz w:val="20"/>
          <w:szCs w:val="20"/>
        </w:rPr>
      </w:pPr>
      <w:r w:rsidRPr="005D505A">
        <w:rPr>
          <w:rFonts w:ascii="Calibri" w:hAnsi="Calibri"/>
          <w:b/>
          <w:sz w:val="20"/>
          <w:szCs w:val="20"/>
        </w:rPr>
        <w:t>Athletic Director Report</w:t>
      </w:r>
    </w:p>
    <w:p w14:paraId="7AEC606C" w14:textId="593C0924" w:rsidR="00505504" w:rsidRDefault="00505504" w:rsidP="00396CAB">
      <w:pPr>
        <w:rPr>
          <w:rFonts w:ascii="Calibri" w:hAnsi="Calibri"/>
          <w:sz w:val="20"/>
          <w:szCs w:val="20"/>
        </w:rPr>
      </w:pPr>
      <w:r>
        <w:rPr>
          <w:rFonts w:ascii="Calibri" w:hAnsi="Calibri"/>
          <w:sz w:val="20"/>
          <w:szCs w:val="20"/>
        </w:rPr>
        <w:t>Overall record</w:t>
      </w:r>
      <w:r>
        <w:rPr>
          <w:rFonts w:ascii="Calibri" w:hAnsi="Calibri"/>
          <w:sz w:val="20"/>
          <w:szCs w:val="20"/>
        </w:rPr>
        <w:tab/>
      </w:r>
      <w:r>
        <w:rPr>
          <w:rFonts w:ascii="Calibri" w:hAnsi="Calibri"/>
          <w:sz w:val="20"/>
          <w:szCs w:val="20"/>
        </w:rPr>
        <w:tab/>
      </w:r>
      <w:r>
        <w:rPr>
          <w:rFonts w:ascii="Calibri" w:hAnsi="Calibri"/>
          <w:sz w:val="20"/>
          <w:szCs w:val="20"/>
        </w:rPr>
        <w:tab/>
        <w:t>Conference</w:t>
      </w:r>
    </w:p>
    <w:p w14:paraId="37F352EF" w14:textId="6F37984C" w:rsidR="00505504" w:rsidRDefault="00505504" w:rsidP="00396CAB">
      <w:pPr>
        <w:rPr>
          <w:rFonts w:ascii="Calibri" w:hAnsi="Calibri"/>
          <w:sz w:val="20"/>
          <w:szCs w:val="20"/>
        </w:rPr>
      </w:pPr>
      <w:r>
        <w:rPr>
          <w:rFonts w:ascii="Calibri" w:hAnsi="Calibri"/>
          <w:sz w:val="20"/>
          <w:szCs w:val="20"/>
        </w:rPr>
        <w:t>Girls basketball</w:t>
      </w:r>
      <w:r>
        <w:rPr>
          <w:rFonts w:ascii="Calibri" w:hAnsi="Calibri"/>
          <w:sz w:val="20"/>
          <w:szCs w:val="20"/>
        </w:rPr>
        <w:tab/>
        <w:t>14 – 6</w:t>
      </w:r>
      <w:r>
        <w:rPr>
          <w:rFonts w:ascii="Calibri" w:hAnsi="Calibri"/>
          <w:sz w:val="20"/>
          <w:szCs w:val="20"/>
        </w:rPr>
        <w:tab/>
      </w:r>
      <w:r>
        <w:rPr>
          <w:rFonts w:ascii="Calibri" w:hAnsi="Calibri"/>
          <w:sz w:val="20"/>
          <w:szCs w:val="20"/>
        </w:rPr>
        <w:tab/>
        <w:t xml:space="preserve">10 – 3 </w:t>
      </w:r>
    </w:p>
    <w:p w14:paraId="4381FE03" w14:textId="6FDFE1F5" w:rsidR="00505504" w:rsidRDefault="00505504" w:rsidP="00396CAB">
      <w:pPr>
        <w:rPr>
          <w:rFonts w:ascii="Calibri" w:hAnsi="Calibri"/>
          <w:sz w:val="20"/>
          <w:szCs w:val="20"/>
        </w:rPr>
      </w:pPr>
      <w:r>
        <w:rPr>
          <w:rFonts w:ascii="Calibri" w:hAnsi="Calibri"/>
          <w:sz w:val="20"/>
          <w:szCs w:val="20"/>
        </w:rPr>
        <w:t>Boys basketball</w:t>
      </w:r>
      <w:r>
        <w:rPr>
          <w:rFonts w:ascii="Calibri" w:hAnsi="Calibri"/>
          <w:sz w:val="20"/>
          <w:szCs w:val="20"/>
        </w:rPr>
        <w:tab/>
        <w:t>11 – 6</w:t>
      </w:r>
      <w:r>
        <w:rPr>
          <w:rFonts w:ascii="Calibri" w:hAnsi="Calibri"/>
          <w:sz w:val="20"/>
          <w:szCs w:val="20"/>
        </w:rPr>
        <w:tab/>
      </w:r>
      <w:r>
        <w:rPr>
          <w:rFonts w:ascii="Calibri" w:hAnsi="Calibri"/>
          <w:sz w:val="20"/>
          <w:szCs w:val="20"/>
        </w:rPr>
        <w:tab/>
        <w:t xml:space="preserve">6 </w:t>
      </w:r>
      <w:proofErr w:type="gramStart"/>
      <w:r>
        <w:rPr>
          <w:rFonts w:ascii="Calibri" w:hAnsi="Calibri"/>
          <w:sz w:val="20"/>
          <w:szCs w:val="20"/>
        </w:rPr>
        <w:t>-  5</w:t>
      </w:r>
      <w:proofErr w:type="gramEnd"/>
      <w:r>
        <w:rPr>
          <w:rFonts w:ascii="Calibri" w:hAnsi="Calibri"/>
          <w:sz w:val="20"/>
          <w:szCs w:val="20"/>
        </w:rPr>
        <w:t xml:space="preserve"> </w:t>
      </w:r>
    </w:p>
    <w:p w14:paraId="42DA7CDE" w14:textId="61D3AC89" w:rsidR="00505504" w:rsidRDefault="00505504" w:rsidP="00396CAB">
      <w:pPr>
        <w:rPr>
          <w:rFonts w:ascii="Calibri" w:hAnsi="Calibri"/>
          <w:sz w:val="20"/>
          <w:szCs w:val="20"/>
        </w:rPr>
      </w:pPr>
      <w:r>
        <w:rPr>
          <w:rFonts w:ascii="Calibri" w:hAnsi="Calibri"/>
          <w:sz w:val="20"/>
          <w:szCs w:val="20"/>
        </w:rPr>
        <w:t>Wrestling</w:t>
      </w:r>
      <w:r>
        <w:rPr>
          <w:rFonts w:ascii="Calibri" w:hAnsi="Calibri"/>
          <w:sz w:val="20"/>
          <w:szCs w:val="20"/>
        </w:rPr>
        <w:tab/>
        <w:t>5 – 7</w:t>
      </w:r>
      <w:r>
        <w:rPr>
          <w:rFonts w:ascii="Calibri" w:hAnsi="Calibri"/>
          <w:sz w:val="20"/>
          <w:szCs w:val="20"/>
        </w:rPr>
        <w:tab/>
      </w:r>
      <w:r>
        <w:rPr>
          <w:rFonts w:ascii="Calibri" w:hAnsi="Calibri"/>
          <w:sz w:val="20"/>
          <w:szCs w:val="20"/>
        </w:rPr>
        <w:tab/>
        <w:t>2 – 4</w:t>
      </w:r>
    </w:p>
    <w:p w14:paraId="609B6085" w14:textId="6C7A0A64" w:rsidR="00505504" w:rsidRDefault="00505504" w:rsidP="00396CAB">
      <w:pPr>
        <w:rPr>
          <w:rFonts w:ascii="Calibri" w:hAnsi="Calibri"/>
          <w:sz w:val="20"/>
          <w:szCs w:val="20"/>
        </w:rPr>
      </w:pPr>
      <w:r>
        <w:rPr>
          <w:rFonts w:ascii="Calibri" w:hAnsi="Calibri"/>
          <w:sz w:val="20"/>
          <w:szCs w:val="20"/>
        </w:rPr>
        <w:t>Gymnastics</w:t>
      </w:r>
      <w:r>
        <w:rPr>
          <w:rFonts w:ascii="Calibri" w:hAnsi="Calibri"/>
          <w:sz w:val="20"/>
          <w:szCs w:val="20"/>
        </w:rPr>
        <w:tab/>
        <w:t>6 – 6</w:t>
      </w:r>
    </w:p>
    <w:p w14:paraId="108EE195" w14:textId="04DD5980" w:rsidR="00505504" w:rsidRDefault="00505504" w:rsidP="00396CAB">
      <w:pPr>
        <w:rPr>
          <w:rFonts w:ascii="Calibri" w:hAnsi="Calibri"/>
          <w:sz w:val="20"/>
          <w:szCs w:val="20"/>
        </w:rPr>
      </w:pPr>
      <w:r>
        <w:rPr>
          <w:rFonts w:ascii="Calibri" w:hAnsi="Calibri"/>
          <w:sz w:val="20"/>
          <w:szCs w:val="20"/>
        </w:rPr>
        <w:t>Girls swimming</w:t>
      </w:r>
      <w:r>
        <w:rPr>
          <w:rFonts w:ascii="Calibri" w:hAnsi="Calibri"/>
          <w:sz w:val="20"/>
          <w:szCs w:val="20"/>
        </w:rPr>
        <w:tab/>
        <w:t>5 - 4</w:t>
      </w:r>
      <w:r>
        <w:rPr>
          <w:rFonts w:ascii="Calibri" w:hAnsi="Calibri"/>
          <w:sz w:val="20"/>
          <w:szCs w:val="20"/>
        </w:rPr>
        <w:tab/>
      </w:r>
      <w:r>
        <w:rPr>
          <w:rFonts w:ascii="Calibri" w:hAnsi="Calibri"/>
          <w:sz w:val="20"/>
          <w:szCs w:val="20"/>
        </w:rPr>
        <w:tab/>
        <w:t>1 - 3</w:t>
      </w:r>
    </w:p>
    <w:p w14:paraId="204A4C21" w14:textId="1195BD7C" w:rsidR="00505504" w:rsidRDefault="00505504" w:rsidP="00396CAB">
      <w:pPr>
        <w:rPr>
          <w:rFonts w:ascii="Calibri" w:hAnsi="Calibri"/>
          <w:sz w:val="20"/>
          <w:szCs w:val="20"/>
        </w:rPr>
      </w:pPr>
      <w:r>
        <w:rPr>
          <w:rFonts w:ascii="Calibri" w:hAnsi="Calibri"/>
          <w:sz w:val="20"/>
          <w:szCs w:val="20"/>
        </w:rPr>
        <w:t>Boys swimming</w:t>
      </w:r>
      <w:r>
        <w:rPr>
          <w:rFonts w:ascii="Calibri" w:hAnsi="Calibri"/>
          <w:sz w:val="20"/>
          <w:szCs w:val="20"/>
        </w:rPr>
        <w:tab/>
        <w:t>4 – 5</w:t>
      </w:r>
      <w:r>
        <w:rPr>
          <w:rFonts w:ascii="Calibri" w:hAnsi="Calibri"/>
          <w:sz w:val="20"/>
          <w:szCs w:val="20"/>
        </w:rPr>
        <w:tab/>
      </w:r>
      <w:r>
        <w:rPr>
          <w:rFonts w:ascii="Calibri" w:hAnsi="Calibri"/>
          <w:sz w:val="20"/>
          <w:szCs w:val="20"/>
        </w:rPr>
        <w:tab/>
        <w:t>1 – 3</w:t>
      </w:r>
    </w:p>
    <w:p w14:paraId="3ABF4477" w14:textId="393DF8DD" w:rsidR="00505504" w:rsidRDefault="00505504" w:rsidP="00396CAB">
      <w:pPr>
        <w:rPr>
          <w:rFonts w:ascii="Calibri" w:hAnsi="Calibri"/>
          <w:sz w:val="20"/>
          <w:szCs w:val="20"/>
        </w:rPr>
      </w:pPr>
      <w:r>
        <w:rPr>
          <w:rFonts w:ascii="Calibri" w:hAnsi="Calibri"/>
          <w:sz w:val="20"/>
          <w:szCs w:val="20"/>
        </w:rPr>
        <w:t>Hockey</w:t>
      </w:r>
      <w:r>
        <w:rPr>
          <w:rFonts w:ascii="Calibri" w:hAnsi="Calibri"/>
          <w:sz w:val="20"/>
          <w:szCs w:val="20"/>
        </w:rPr>
        <w:tab/>
      </w:r>
      <w:r>
        <w:rPr>
          <w:rFonts w:ascii="Calibri" w:hAnsi="Calibri"/>
          <w:sz w:val="20"/>
          <w:szCs w:val="20"/>
        </w:rPr>
        <w:tab/>
        <w:t>8 – 13</w:t>
      </w:r>
      <w:r>
        <w:rPr>
          <w:rFonts w:ascii="Calibri" w:hAnsi="Calibri"/>
          <w:sz w:val="20"/>
          <w:szCs w:val="20"/>
        </w:rPr>
        <w:tab/>
      </w:r>
      <w:r>
        <w:rPr>
          <w:rFonts w:ascii="Calibri" w:hAnsi="Calibri"/>
          <w:sz w:val="20"/>
          <w:szCs w:val="20"/>
        </w:rPr>
        <w:tab/>
        <w:t xml:space="preserve">7 </w:t>
      </w:r>
      <w:r w:rsidR="005D505A">
        <w:rPr>
          <w:rFonts w:ascii="Calibri" w:hAnsi="Calibri"/>
          <w:sz w:val="20"/>
          <w:szCs w:val="20"/>
        </w:rPr>
        <w:t>–</w:t>
      </w:r>
      <w:r>
        <w:rPr>
          <w:rFonts w:ascii="Calibri" w:hAnsi="Calibri"/>
          <w:sz w:val="20"/>
          <w:szCs w:val="20"/>
        </w:rPr>
        <w:t xml:space="preserve"> 7</w:t>
      </w:r>
    </w:p>
    <w:p w14:paraId="50BD5192" w14:textId="60BD9E31" w:rsidR="005D505A" w:rsidRDefault="005D505A" w:rsidP="00396CAB">
      <w:pPr>
        <w:rPr>
          <w:rFonts w:ascii="Calibri" w:hAnsi="Calibri"/>
          <w:sz w:val="20"/>
          <w:szCs w:val="20"/>
        </w:rPr>
      </w:pPr>
      <w:r>
        <w:rPr>
          <w:rFonts w:ascii="Calibri" w:hAnsi="Calibri"/>
          <w:sz w:val="20"/>
          <w:szCs w:val="20"/>
        </w:rPr>
        <w:lastRenderedPageBreak/>
        <w:t xml:space="preserve">Feb 11 – </w:t>
      </w:r>
      <w:proofErr w:type="gramStart"/>
      <w:r>
        <w:rPr>
          <w:rFonts w:ascii="Calibri" w:hAnsi="Calibri"/>
          <w:sz w:val="20"/>
          <w:szCs w:val="20"/>
        </w:rPr>
        <w:t>girls</w:t>
      </w:r>
      <w:proofErr w:type="gramEnd"/>
      <w:r>
        <w:rPr>
          <w:rFonts w:ascii="Calibri" w:hAnsi="Calibri"/>
          <w:sz w:val="20"/>
          <w:szCs w:val="20"/>
        </w:rPr>
        <w:t xml:space="preserve"> basketball senior night</w:t>
      </w:r>
    </w:p>
    <w:p w14:paraId="2A10C761" w14:textId="29B5655B" w:rsidR="005D505A" w:rsidRDefault="005D505A" w:rsidP="00396CAB">
      <w:pPr>
        <w:rPr>
          <w:rFonts w:ascii="Calibri" w:hAnsi="Calibri"/>
          <w:sz w:val="20"/>
          <w:szCs w:val="20"/>
        </w:rPr>
      </w:pPr>
      <w:r>
        <w:rPr>
          <w:rFonts w:ascii="Calibri" w:hAnsi="Calibri"/>
          <w:sz w:val="20"/>
          <w:szCs w:val="20"/>
        </w:rPr>
        <w:t xml:space="preserve">Feb 21 – </w:t>
      </w:r>
      <w:proofErr w:type="gramStart"/>
      <w:r>
        <w:rPr>
          <w:rFonts w:ascii="Calibri" w:hAnsi="Calibri"/>
          <w:sz w:val="20"/>
          <w:szCs w:val="20"/>
        </w:rPr>
        <w:t>girls</w:t>
      </w:r>
      <w:proofErr w:type="gramEnd"/>
      <w:r>
        <w:rPr>
          <w:rFonts w:ascii="Calibri" w:hAnsi="Calibri"/>
          <w:sz w:val="20"/>
          <w:szCs w:val="20"/>
        </w:rPr>
        <w:t xml:space="preserve"> tournament begins</w:t>
      </w:r>
    </w:p>
    <w:p w14:paraId="1B871ECD" w14:textId="4806F7BD" w:rsidR="005D505A" w:rsidRDefault="005D505A" w:rsidP="00396CAB">
      <w:pPr>
        <w:rPr>
          <w:rFonts w:ascii="Calibri" w:hAnsi="Calibri"/>
          <w:sz w:val="20"/>
          <w:szCs w:val="20"/>
        </w:rPr>
      </w:pPr>
      <w:r>
        <w:rPr>
          <w:rFonts w:ascii="Calibri" w:hAnsi="Calibri"/>
          <w:sz w:val="20"/>
          <w:szCs w:val="20"/>
        </w:rPr>
        <w:t>Feb 24 – boys basketball senior night + red out night for heart disease</w:t>
      </w:r>
    </w:p>
    <w:p w14:paraId="55EEDFA7" w14:textId="1B069D19" w:rsidR="005D505A" w:rsidRDefault="005D505A" w:rsidP="00396CAB">
      <w:pPr>
        <w:rPr>
          <w:rFonts w:ascii="Calibri" w:hAnsi="Calibri"/>
          <w:sz w:val="20"/>
          <w:szCs w:val="20"/>
        </w:rPr>
      </w:pPr>
      <w:r>
        <w:rPr>
          <w:rFonts w:ascii="Calibri" w:hAnsi="Calibri"/>
          <w:sz w:val="20"/>
          <w:szCs w:val="20"/>
        </w:rPr>
        <w:t>March 11 – winter sports award night</w:t>
      </w:r>
    </w:p>
    <w:p w14:paraId="12607F76" w14:textId="1C784384" w:rsidR="005D505A" w:rsidRDefault="005D505A" w:rsidP="00396CAB">
      <w:pPr>
        <w:rPr>
          <w:rFonts w:ascii="Calibri" w:hAnsi="Calibri"/>
          <w:sz w:val="20"/>
          <w:szCs w:val="20"/>
        </w:rPr>
      </w:pPr>
      <w:r>
        <w:rPr>
          <w:rFonts w:ascii="Calibri" w:hAnsi="Calibri"/>
          <w:sz w:val="20"/>
          <w:szCs w:val="20"/>
        </w:rPr>
        <w:t>March 17 – OHSAA spring sports meeting @ the Civic</w:t>
      </w:r>
    </w:p>
    <w:p w14:paraId="0CB4F196" w14:textId="77777777" w:rsidR="00D46C3F" w:rsidRDefault="00D46C3F" w:rsidP="00396CAB">
      <w:pPr>
        <w:rPr>
          <w:rFonts w:ascii="Calibri" w:hAnsi="Calibri"/>
          <w:sz w:val="20"/>
          <w:szCs w:val="20"/>
        </w:rPr>
      </w:pPr>
    </w:p>
    <w:p w14:paraId="14A4D01A" w14:textId="79CD16C2" w:rsidR="00D46C3F" w:rsidRPr="000552D4" w:rsidRDefault="00D46C3F" w:rsidP="00396CAB">
      <w:pPr>
        <w:rPr>
          <w:rFonts w:ascii="Calibri" w:hAnsi="Calibri"/>
          <w:b/>
          <w:sz w:val="20"/>
          <w:szCs w:val="20"/>
        </w:rPr>
      </w:pPr>
      <w:r w:rsidRPr="000552D4">
        <w:rPr>
          <w:rFonts w:ascii="Calibri" w:hAnsi="Calibri"/>
          <w:b/>
          <w:sz w:val="20"/>
          <w:szCs w:val="20"/>
        </w:rPr>
        <w:t>Concession Updates</w:t>
      </w:r>
    </w:p>
    <w:p w14:paraId="11D0294D" w14:textId="06BBF106" w:rsidR="00D46C3F" w:rsidRDefault="00D46C3F" w:rsidP="00396CAB">
      <w:pPr>
        <w:rPr>
          <w:rFonts w:ascii="Calibri" w:hAnsi="Calibri"/>
          <w:sz w:val="20"/>
          <w:szCs w:val="20"/>
        </w:rPr>
      </w:pPr>
      <w:r>
        <w:rPr>
          <w:rFonts w:ascii="Calibri" w:hAnsi="Calibri"/>
          <w:sz w:val="20"/>
          <w:szCs w:val="20"/>
        </w:rPr>
        <w:t xml:space="preserve">• </w:t>
      </w:r>
      <w:r w:rsidR="000552D4">
        <w:rPr>
          <w:rFonts w:ascii="Calibri" w:hAnsi="Calibri"/>
          <w:sz w:val="20"/>
          <w:szCs w:val="20"/>
        </w:rPr>
        <w:t>B</w:t>
      </w:r>
      <w:r>
        <w:rPr>
          <w:rFonts w:ascii="Calibri" w:hAnsi="Calibri"/>
          <w:sz w:val="20"/>
          <w:szCs w:val="20"/>
        </w:rPr>
        <w:t xml:space="preserve">asketball concessions are winding down. </w:t>
      </w:r>
      <w:proofErr w:type="gramStart"/>
      <w:r>
        <w:rPr>
          <w:rFonts w:ascii="Calibri" w:hAnsi="Calibri"/>
          <w:sz w:val="20"/>
          <w:szCs w:val="20"/>
        </w:rPr>
        <w:t>Difficult time with concessions at Harding.</w:t>
      </w:r>
      <w:proofErr w:type="gramEnd"/>
      <w:r>
        <w:rPr>
          <w:rFonts w:ascii="Calibri" w:hAnsi="Calibri"/>
          <w:sz w:val="20"/>
          <w:szCs w:val="20"/>
        </w:rPr>
        <w:t xml:space="preserve"> Ann set up small table in the corner near cheerleaders and sales seemed to pick up.</w:t>
      </w:r>
    </w:p>
    <w:p w14:paraId="4BEEFBA0" w14:textId="3C1349CE" w:rsidR="00D46C3F" w:rsidRDefault="00D46C3F" w:rsidP="00396CAB">
      <w:pPr>
        <w:rPr>
          <w:rFonts w:ascii="Calibri" w:hAnsi="Calibri"/>
          <w:sz w:val="20"/>
          <w:szCs w:val="20"/>
        </w:rPr>
      </w:pPr>
      <w:r>
        <w:rPr>
          <w:rFonts w:ascii="Calibri" w:hAnsi="Calibri"/>
          <w:sz w:val="20"/>
          <w:szCs w:val="20"/>
        </w:rPr>
        <w:t xml:space="preserve">• </w:t>
      </w:r>
      <w:proofErr w:type="gramStart"/>
      <w:r>
        <w:rPr>
          <w:rFonts w:ascii="Calibri" w:hAnsi="Calibri"/>
          <w:sz w:val="20"/>
          <w:szCs w:val="20"/>
        </w:rPr>
        <w:t>All</w:t>
      </w:r>
      <w:proofErr w:type="gramEnd"/>
      <w:r>
        <w:rPr>
          <w:rFonts w:ascii="Calibri" w:hAnsi="Calibri"/>
          <w:sz w:val="20"/>
          <w:szCs w:val="20"/>
        </w:rPr>
        <w:t xml:space="preserve"> concession items are now secure.</w:t>
      </w:r>
    </w:p>
    <w:p w14:paraId="40669FF5" w14:textId="1C1C2E83" w:rsidR="00D46C3F" w:rsidRDefault="00D46C3F" w:rsidP="00396CAB">
      <w:pPr>
        <w:rPr>
          <w:rFonts w:ascii="Calibri" w:hAnsi="Calibri"/>
          <w:sz w:val="20"/>
          <w:szCs w:val="20"/>
        </w:rPr>
      </w:pPr>
      <w:r>
        <w:rPr>
          <w:rFonts w:ascii="Calibri" w:hAnsi="Calibri"/>
          <w:sz w:val="20"/>
          <w:szCs w:val="20"/>
        </w:rPr>
        <w:t>• Wrestling – concessions income was $1200 for 4 m</w:t>
      </w:r>
      <w:bookmarkStart w:id="0" w:name="_GoBack"/>
      <w:bookmarkEnd w:id="0"/>
      <w:r>
        <w:rPr>
          <w:rFonts w:ascii="Calibri" w:hAnsi="Calibri"/>
          <w:sz w:val="20"/>
          <w:szCs w:val="20"/>
        </w:rPr>
        <w:t>atches.</w:t>
      </w:r>
    </w:p>
    <w:p w14:paraId="21A6EE99" w14:textId="06B0E6A7" w:rsidR="00D46C3F" w:rsidRDefault="00D46C3F" w:rsidP="00396CAB">
      <w:pPr>
        <w:rPr>
          <w:rFonts w:ascii="Calibri" w:hAnsi="Calibri"/>
          <w:sz w:val="20"/>
          <w:szCs w:val="20"/>
        </w:rPr>
      </w:pPr>
      <w:r>
        <w:rPr>
          <w:rFonts w:ascii="Calibri" w:hAnsi="Calibri"/>
          <w:sz w:val="20"/>
          <w:szCs w:val="20"/>
        </w:rPr>
        <w:t xml:space="preserve">• Swimming conference meet – concessions income was $700.  Future conference </w:t>
      </w:r>
      <w:proofErr w:type="gramStart"/>
      <w:r>
        <w:rPr>
          <w:rFonts w:ascii="Calibri" w:hAnsi="Calibri"/>
          <w:sz w:val="20"/>
          <w:szCs w:val="20"/>
        </w:rPr>
        <w:t>meets,</w:t>
      </w:r>
      <w:proofErr w:type="gramEnd"/>
      <w:r>
        <w:rPr>
          <w:rFonts w:ascii="Calibri" w:hAnsi="Calibri"/>
          <w:sz w:val="20"/>
          <w:szCs w:val="20"/>
        </w:rPr>
        <w:t xml:space="preserve"> boosters will provide the pizza and swim parents to provide the remaining food and drink.</w:t>
      </w:r>
    </w:p>
    <w:p w14:paraId="45474730" w14:textId="0A99AE19" w:rsidR="006F44F6" w:rsidRDefault="006F44F6" w:rsidP="006F44F6">
      <w:pPr>
        <w:rPr>
          <w:rFonts w:ascii="Calibri" w:hAnsi="Calibri"/>
          <w:sz w:val="20"/>
          <w:szCs w:val="20"/>
        </w:rPr>
      </w:pPr>
      <w:r>
        <w:rPr>
          <w:rFonts w:ascii="Calibri" w:hAnsi="Calibri"/>
          <w:sz w:val="20"/>
          <w:szCs w:val="20"/>
        </w:rPr>
        <w:t xml:space="preserve">• </w:t>
      </w:r>
      <w:r w:rsidRPr="006F44F6">
        <w:rPr>
          <w:rFonts w:ascii="Calibri" w:hAnsi="Calibri"/>
          <w:sz w:val="20"/>
          <w:szCs w:val="20"/>
        </w:rPr>
        <w:t>Roosevelt concessions are cleared out.</w:t>
      </w:r>
      <w:r>
        <w:rPr>
          <w:rFonts w:ascii="Calibri" w:hAnsi="Calibri"/>
          <w:sz w:val="20"/>
          <w:szCs w:val="20"/>
        </w:rPr>
        <w:br/>
        <w:t xml:space="preserve">• Pool concessions still locked at pool. Pool now being used for PE classes </w:t>
      </w:r>
      <w:proofErr w:type="gramStart"/>
      <w:r>
        <w:rPr>
          <w:rFonts w:ascii="Calibri" w:hAnsi="Calibri"/>
          <w:sz w:val="20"/>
          <w:szCs w:val="20"/>
        </w:rPr>
        <w:t>( no</w:t>
      </w:r>
      <w:proofErr w:type="gramEnd"/>
      <w:r>
        <w:rPr>
          <w:rFonts w:ascii="Calibri" w:hAnsi="Calibri"/>
          <w:sz w:val="20"/>
          <w:szCs w:val="20"/>
        </w:rPr>
        <w:t xml:space="preserve"> afternoon rec swimming permitted )</w:t>
      </w:r>
    </w:p>
    <w:p w14:paraId="18081EFE" w14:textId="3384F000" w:rsidR="006F44F6" w:rsidRDefault="006F44F6" w:rsidP="006F44F6">
      <w:pPr>
        <w:rPr>
          <w:rFonts w:ascii="Calibri" w:hAnsi="Calibri"/>
          <w:sz w:val="20"/>
          <w:szCs w:val="20"/>
        </w:rPr>
      </w:pPr>
      <w:r>
        <w:rPr>
          <w:rFonts w:ascii="Calibri" w:hAnsi="Calibri"/>
          <w:sz w:val="20"/>
          <w:szCs w:val="20"/>
        </w:rPr>
        <w:t>• Track concessions – NO middle school ranger relays. LHS ranger relays will be April 17</w:t>
      </w:r>
      <w:r w:rsidRPr="006F44F6">
        <w:rPr>
          <w:rFonts w:ascii="Calibri" w:hAnsi="Calibri"/>
          <w:sz w:val="20"/>
          <w:szCs w:val="20"/>
          <w:vertAlign w:val="superscript"/>
        </w:rPr>
        <w:t>th</w:t>
      </w:r>
      <w:r>
        <w:rPr>
          <w:rFonts w:ascii="Calibri" w:hAnsi="Calibri"/>
          <w:sz w:val="20"/>
          <w:szCs w:val="20"/>
        </w:rPr>
        <w:t>.</w:t>
      </w:r>
    </w:p>
    <w:p w14:paraId="4C13281A" w14:textId="77777777" w:rsidR="00F77EBF" w:rsidRDefault="00F77EBF" w:rsidP="006F44F6">
      <w:pPr>
        <w:rPr>
          <w:rFonts w:ascii="Calibri" w:hAnsi="Calibri"/>
          <w:sz w:val="20"/>
          <w:szCs w:val="20"/>
        </w:rPr>
      </w:pPr>
    </w:p>
    <w:p w14:paraId="15F64530" w14:textId="20243E49" w:rsidR="00F77EBF" w:rsidRDefault="00F77EBF" w:rsidP="006F44F6">
      <w:pPr>
        <w:rPr>
          <w:rFonts w:ascii="Calibri" w:hAnsi="Calibri"/>
          <w:sz w:val="20"/>
          <w:szCs w:val="20"/>
        </w:rPr>
      </w:pPr>
      <w:r>
        <w:rPr>
          <w:rFonts w:ascii="Calibri" w:hAnsi="Calibri"/>
          <w:sz w:val="20"/>
          <w:szCs w:val="20"/>
        </w:rPr>
        <w:t>Night at the Races – March 7</w:t>
      </w:r>
      <w:r w:rsidRPr="00F77EBF">
        <w:rPr>
          <w:rFonts w:ascii="Calibri" w:hAnsi="Calibri"/>
          <w:sz w:val="20"/>
          <w:szCs w:val="20"/>
          <w:vertAlign w:val="superscript"/>
        </w:rPr>
        <w:t>th</w:t>
      </w:r>
      <w:r>
        <w:rPr>
          <w:rFonts w:ascii="Calibri" w:hAnsi="Calibri"/>
          <w:sz w:val="20"/>
          <w:szCs w:val="20"/>
        </w:rPr>
        <w:t xml:space="preserve">. Still seeking sponsorships, gift items, etc. Please keep Amy Kemp in the loop when soliciting a Lakewood business. </w:t>
      </w:r>
      <w:proofErr w:type="gramStart"/>
      <w:r>
        <w:rPr>
          <w:rFonts w:ascii="Calibri" w:hAnsi="Calibri"/>
          <w:sz w:val="20"/>
          <w:szCs w:val="20"/>
        </w:rPr>
        <w:t>Ideas how to raise additional funds.</w:t>
      </w:r>
      <w:proofErr w:type="gramEnd"/>
    </w:p>
    <w:p w14:paraId="25715984" w14:textId="77777777" w:rsidR="0097042B" w:rsidRDefault="0097042B" w:rsidP="006F44F6">
      <w:pPr>
        <w:rPr>
          <w:rFonts w:ascii="Calibri" w:hAnsi="Calibri"/>
          <w:sz w:val="20"/>
          <w:szCs w:val="20"/>
        </w:rPr>
      </w:pPr>
    </w:p>
    <w:p w14:paraId="4854AE51" w14:textId="623CEC88" w:rsidR="0097042B" w:rsidRPr="000552D4" w:rsidRDefault="0097042B" w:rsidP="006F44F6">
      <w:pPr>
        <w:rPr>
          <w:rFonts w:ascii="Calibri" w:hAnsi="Calibri"/>
          <w:b/>
          <w:sz w:val="20"/>
          <w:szCs w:val="20"/>
        </w:rPr>
      </w:pPr>
      <w:r w:rsidRPr="000552D4">
        <w:rPr>
          <w:rFonts w:ascii="Calibri" w:hAnsi="Calibri"/>
          <w:b/>
          <w:sz w:val="20"/>
          <w:szCs w:val="20"/>
        </w:rPr>
        <w:t>New business</w:t>
      </w:r>
    </w:p>
    <w:p w14:paraId="5ABEBBF1" w14:textId="35A81DFD" w:rsidR="0097042B" w:rsidRDefault="0097042B" w:rsidP="006F44F6">
      <w:pPr>
        <w:rPr>
          <w:rFonts w:ascii="Calibri" w:hAnsi="Calibri"/>
          <w:sz w:val="20"/>
          <w:szCs w:val="20"/>
        </w:rPr>
      </w:pPr>
      <w:proofErr w:type="gramStart"/>
      <w:r>
        <w:rPr>
          <w:rFonts w:ascii="Calibri" w:hAnsi="Calibri"/>
          <w:sz w:val="20"/>
          <w:szCs w:val="20"/>
        </w:rPr>
        <w:t>• Nominating committee for 2015 – 2016 officers.</w:t>
      </w:r>
      <w:proofErr w:type="gramEnd"/>
      <w:r>
        <w:rPr>
          <w:rFonts w:ascii="Calibri" w:hAnsi="Calibri"/>
          <w:sz w:val="20"/>
          <w:szCs w:val="20"/>
        </w:rPr>
        <w:t xml:space="preserve"> Ann will be sending out info in the next few weeks.</w:t>
      </w:r>
    </w:p>
    <w:p w14:paraId="52C39E98" w14:textId="6353BD31" w:rsidR="0097042B" w:rsidRDefault="0097042B" w:rsidP="006F44F6">
      <w:pPr>
        <w:rPr>
          <w:rFonts w:ascii="Calibri" w:hAnsi="Calibri"/>
          <w:sz w:val="20"/>
          <w:szCs w:val="20"/>
        </w:rPr>
      </w:pPr>
      <w:r>
        <w:rPr>
          <w:rFonts w:ascii="Calibri" w:hAnsi="Calibri"/>
          <w:sz w:val="20"/>
          <w:szCs w:val="20"/>
        </w:rPr>
        <w:t xml:space="preserve">• March 17 kicks off </w:t>
      </w:r>
      <w:proofErr w:type="gramStart"/>
      <w:r>
        <w:rPr>
          <w:rFonts w:ascii="Calibri" w:hAnsi="Calibri"/>
          <w:sz w:val="20"/>
          <w:szCs w:val="20"/>
        </w:rPr>
        <w:t>Spring</w:t>
      </w:r>
      <w:proofErr w:type="gramEnd"/>
      <w:r>
        <w:rPr>
          <w:rFonts w:ascii="Calibri" w:hAnsi="Calibri"/>
          <w:sz w:val="20"/>
          <w:szCs w:val="20"/>
        </w:rPr>
        <w:t xml:space="preserve"> sports season</w:t>
      </w:r>
    </w:p>
    <w:p w14:paraId="0D93348D" w14:textId="77777777" w:rsidR="0097042B" w:rsidRDefault="0097042B" w:rsidP="006F44F6">
      <w:pPr>
        <w:rPr>
          <w:rFonts w:ascii="Calibri" w:hAnsi="Calibri"/>
          <w:sz w:val="20"/>
          <w:szCs w:val="20"/>
        </w:rPr>
      </w:pPr>
    </w:p>
    <w:p w14:paraId="1E8DF4F1" w14:textId="14877B44" w:rsidR="0097042B" w:rsidRPr="000552D4" w:rsidRDefault="0097042B" w:rsidP="006F44F6">
      <w:pPr>
        <w:rPr>
          <w:rFonts w:ascii="Calibri" w:hAnsi="Calibri"/>
          <w:b/>
          <w:sz w:val="20"/>
          <w:szCs w:val="20"/>
        </w:rPr>
      </w:pPr>
      <w:r w:rsidRPr="000552D4">
        <w:rPr>
          <w:rFonts w:ascii="Calibri" w:hAnsi="Calibri"/>
          <w:b/>
          <w:sz w:val="20"/>
          <w:szCs w:val="20"/>
        </w:rPr>
        <w:t>Other business</w:t>
      </w:r>
    </w:p>
    <w:p w14:paraId="46FA89DB" w14:textId="46691726" w:rsidR="0097042B" w:rsidRDefault="0097042B" w:rsidP="006F44F6">
      <w:pPr>
        <w:rPr>
          <w:rFonts w:ascii="Calibri" w:hAnsi="Calibri"/>
          <w:sz w:val="20"/>
          <w:szCs w:val="20"/>
        </w:rPr>
      </w:pPr>
      <w:proofErr w:type="gramStart"/>
      <w:r>
        <w:rPr>
          <w:rFonts w:ascii="Calibri" w:hAnsi="Calibri"/>
          <w:sz w:val="20"/>
          <w:szCs w:val="20"/>
        </w:rPr>
        <w:t>• Scholarships – committee to form.</w:t>
      </w:r>
      <w:proofErr w:type="gramEnd"/>
      <w:r>
        <w:rPr>
          <w:rFonts w:ascii="Calibri" w:hAnsi="Calibri"/>
          <w:sz w:val="20"/>
          <w:szCs w:val="20"/>
        </w:rPr>
        <w:t xml:space="preserve">  Formulate list of questions, location and time and dates of interviews.</w:t>
      </w:r>
    </w:p>
    <w:p w14:paraId="619FB17E" w14:textId="77777777" w:rsidR="0097042B" w:rsidRDefault="0097042B" w:rsidP="006F44F6">
      <w:pPr>
        <w:rPr>
          <w:rFonts w:ascii="Calibri" w:hAnsi="Calibri"/>
          <w:sz w:val="20"/>
          <w:szCs w:val="20"/>
        </w:rPr>
      </w:pPr>
    </w:p>
    <w:p w14:paraId="48A9E79E" w14:textId="3A30D601" w:rsidR="0097042B" w:rsidRDefault="0097042B" w:rsidP="006F44F6">
      <w:pPr>
        <w:rPr>
          <w:rFonts w:ascii="Calibri" w:hAnsi="Calibri"/>
          <w:sz w:val="20"/>
          <w:szCs w:val="20"/>
        </w:rPr>
      </w:pPr>
      <w:r>
        <w:rPr>
          <w:rFonts w:ascii="Calibri" w:hAnsi="Calibri"/>
          <w:sz w:val="20"/>
          <w:szCs w:val="20"/>
        </w:rPr>
        <w:t>Meeting adjourned at 7:28</w:t>
      </w:r>
    </w:p>
    <w:p w14:paraId="392777EF" w14:textId="5F97605D" w:rsidR="0097042B" w:rsidRPr="006F44F6" w:rsidRDefault="0097042B" w:rsidP="006F44F6">
      <w:pPr>
        <w:rPr>
          <w:rFonts w:ascii="Calibri" w:hAnsi="Calibri"/>
          <w:sz w:val="20"/>
          <w:szCs w:val="20"/>
        </w:rPr>
      </w:pPr>
      <w:r>
        <w:rPr>
          <w:rFonts w:ascii="Calibri" w:hAnsi="Calibri"/>
          <w:sz w:val="20"/>
          <w:szCs w:val="20"/>
        </w:rPr>
        <w:t>Next meeting 3 / 9 @ 6:30 – location TBD</w:t>
      </w:r>
    </w:p>
    <w:sectPr w:rsidR="0097042B" w:rsidRPr="006F44F6" w:rsidSect="0053063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B78DE4" w14:textId="77777777" w:rsidR="006F44F6" w:rsidRDefault="006F44F6" w:rsidP="00EE74C4">
      <w:r>
        <w:separator/>
      </w:r>
    </w:p>
  </w:endnote>
  <w:endnote w:type="continuationSeparator" w:id="0">
    <w:p w14:paraId="280E67AB" w14:textId="77777777" w:rsidR="006F44F6" w:rsidRDefault="006F44F6" w:rsidP="00EE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399DD" w14:textId="77777777" w:rsidR="006F44F6" w:rsidRDefault="006F44F6" w:rsidP="00EE74C4">
      <w:r>
        <w:separator/>
      </w:r>
    </w:p>
  </w:footnote>
  <w:footnote w:type="continuationSeparator" w:id="0">
    <w:p w14:paraId="5423CA71" w14:textId="77777777" w:rsidR="006F44F6" w:rsidRDefault="006F44F6" w:rsidP="00EE74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335B2"/>
    <w:multiLevelType w:val="hybridMultilevel"/>
    <w:tmpl w:val="A2D0B04C"/>
    <w:lvl w:ilvl="0" w:tplc="C6565B1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37A8D"/>
    <w:multiLevelType w:val="hybridMultilevel"/>
    <w:tmpl w:val="E3EEC7E4"/>
    <w:lvl w:ilvl="0" w:tplc="536CC786">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D1F81"/>
    <w:multiLevelType w:val="hybridMultilevel"/>
    <w:tmpl w:val="A2A40C24"/>
    <w:lvl w:ilvl="0" w:tplc="CB1447CA">
      <w:start w:val="1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58697E"/>
    <w:multiLevelType w:val="hybridMultilevel"/>
    <w:tmpl w:val="A33E1442"/>
    <w:lvl w:ilvl="0" w:tplc="FD78AC96">
      <w:start w:val="1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D3DC0"/>
    <w:multiLevelType w:val="hybridMultilevel"/>
    <w:tmpl w:val="17E62C72"/>
    <w:lvl w:ilvl="0" w:tplc="1728CDA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69649F"/>
    <w:multiLevelType w:val="hybridMultilevel"/>
    <w:tmpl w:val="F8EE76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544"/>
    <w:rsid w:val="0001793C"/>
    <w:rsid w:val="00033A0B"/>
    <w:rsid w:val="000552D4"/>
    <w:rsid w:val="00071C47"/>
    <w:rsid w:val="000A0594"/>
    <w:rsid w:val="000C0F26"/>
    <w:rsid w:val="00131280"/>
    <w:rsid w:val="00143490"/>
    <w:rsid w:val="0014469B"/>
    <w:rsid w:val="00181C5E"/>
    <w:rsid w:val="002168E4"/>
    <w:rsid w:val="00236E81"/>
    <w:rsid w:val="00270242"/>
    <w:rsid w:val="002823DD"/>
    <w:rsid w:val="0029286A"/>
    <w:rsid w:val="002E41E2"/>
    <w:rsid w:val="002E7879"/>
    <w:rsid w:val="00310C18"/>
    <w:rsid w:val="00356504"/>
    <w:rsid w:val="00357157"/>
    <w:rsid w:val="003678D0"/>
    <w:rsid w:val="00372240"/>
    <w:rsid w:val="00391D0B"/>
    <w:rsid w:val="00396CAB"/>
    <w:rsid w:val="00396FCB"/>
    <w:rsid w:val="00400E47"/>
    <w:rsid w:val="00454734"/>
    <w:rsid w:val="00473F3A"/>
    <w:rsid w:val="00480490"/>
    <w:rsid w:val="00496E3C"/>
    <w:rsid w:val="004A13C2"/>
    <w:rsid w:val="004C592E"/>
    <w:rsid w:val="004F7B7B"/>
    <w:rsid w:val="00505504"/>
    <w:rsid w:val="0053063F"/>
    <w:rsid w:val="005D505A"/>
    <w:rsid w:val="00626DFD"/>
    <w:rsid w:val="00657226"/>
    <w:rsid w:val="00673E23"/>
    <w:rsid w:val="00683788"/>
    <w:rsid w:val="0069296D"/>
    <w:rsid w:val="006D0BBC"/>
    <w:rsid w:val="006D18DB"/>
    <w:rsid w:val="006F44F6"/>
    <w:rsid w:val="00704714"/>
    <w:rsid w:val="00734EF2"/>
    <w:rsid w:val="007C5796"/>
    <w:rsid w:val="007D5224"/>
    <w:rsid w:val="00823CE3"/>
    <w:rsid w:val="0086291F"/>
    <w:rsid w:val="008708D0"/>
    <w:rsid w:val="00876E6B"/>
    <w:rsid w:val="00880F2B"/>
    <w:rsid w:val="008818F9"/>
    <w:rsid w:val="008C61BA"/>
    <w:rsid w:val="00926767"/>
    <w:rsid w:val="0097042B"/>
    <w:rsid w:val="00993A7E"/>
    <w:rsid w:val="009B0945"/>
    <w:rsid w:val="009B7395"/>
    <w:rsid w:val="009C5031"/>
    <w:rsid w:val="009F7FDB"/>
    <w:rsid w:val="00A07141"/>
    <w:rsid w:val="00A23EAB"/>
    <w:rsid w:val="00A43B91"/>
    <w:rsid w:val="00A634AC"/>
    <w:rsid w:val="00AF167C"/>
    <w:rsid w:val="00B34BE0"/>
    <w:rsid w:val="00B44631"/>
    <w:rsid w:val="00B46544"/>
    <w:rsid w:val="00B607E9"/>
    <w:rsid w:val="00B66050"/>
    <w:rsid w:val="00BA1C8E"/>
    <w:rsid w:val="00BE388C"/>
    <w:rsid w:val="00D07273"/>
    <w:rsid w:val="00D15618"/>
    <w:rsid w:val="00D46C3F"/>
    <w:rsid w:val="00DE01EC"/>
    <w:rsid w:val="00E1016B"/>
    <w:rsid w:val="00E57C64"/>
    <w:rsid w:val="00E77527"/>
    <w:rsid w:val="00E81AA0"/>
    <w:rsid w:val="00E936CB"/>
    <w:rsid w:val="00E94A79"/>
    <w:rsid w:val="00EC58B0"/>
    <w:rsid w:val="00EE74C4"/>
    <w:rsid w:val="00F0666E"/>
    <w:rsid w:val="00F77EBF"/>
    <w:rsid w:val="00FA681A"/>
    <w:rsid w:val="00FB3963"/>
    <w:rsid w:val="00FD23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3616D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54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544"/>
    <w:pPr>
      <w:ind w:left="720"/>
      <w:contextualSpacing/>
    </w:pPr>
  </w:style>
  <w:style w:type="paragraph" w:styleId="Header">
    <w:name w:val="header"/>
    <w:basedOn w:val="Normal"/>
    <w:link w:val="HeaderChar"/>
    <w:uiPriority w:val="99"/>
    <w:unhideWhenUsed/>
    <w:rsid w:val="00EE74C4"/>
    <w:pPr>
      <w:tabs>
        <w:tab w:val="center" w:pos="4320"/>
        <w:tab w:val="right" w:pos="8640"/>
      </w:tabs>
    </w:pPr>
  </w:style>
  <w:style w:type="character" w:customStyle="1" w:styleId="HeaderChar">
    <w:name w:val="Header Char"/>
    <w:basedOn w:val="DefaultParagraphFont"/>
    <w:link w:val="Header"/>
    <w:uiPriority w:val="99"/>
    <w:rsid w:val="00EE74C4"/>
    <w:rPr>
      <w:sz w:val="24"/>
      <w:szCs w:val="24"/>
      <w:lang w:eastAsia="en-US"/>
    </w:rPr>
  </w:style>
  <w:style w:type="paragraph" w:styleId="Footer">
    <w:name w:val="footer"/>
    <w:basedOn w:val="Normal"/>
    <w:link w:val="FooterChar"/>
    <w:uiPriority w:val="99"/>
    <w:unhideWhenUsed/>
    <w:rsid w:val="00EE74C4"/>
    <w:pPr>
      <w:tabs>
        <w:tab w:val="center" w:pos="4320"/>
        <w:tab w:val="right" w:pos="8640"/>
      </w:tabs>
    </w:pPr>
  </w:style>
  <w:style w:type="character" w:customStyle="1" w:styleId="FooterChar">
    <w:name w:val="Footer Char"/>
    <w:basedOn w:val="DefaultParagraphFont"/>
    <w:link w:val="Footer"/>
    <w:uiPriority w:val="99"/>
    <w:rsid w:val="00EE74C4"/>
    <w:rPr>
      <w:sz w:val="24"/>
      <w:szCs w:val="24"/>
      <w:lang w:eastAsia="en-US"/>
    </w:rPr>
  </w:style>
  <w:style w:type="character" w:styleId="Hyperlink">
    <w:name w:val="Hyperlink"/>
    <w:basedOn w:val="DefaultParagraphFont"/>
    <w:uiPriority w:val="99"/>
    <w:unhideWhenUsed/>
    <w:rsid w:val="0014469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54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544"/>
    <w:pPr>
      <w:ind w:left="720"/>
      <w:contextualSpacing/>
    </w:pPr>
  </w:style>
  <w:style w:type="paragraph" w:styleId="Header">
    <w:name w:val="header"/>
    <w:basedOn w:val="Normal"/>
    <w:link w:val="HeaderChar"/>
    <w:uiPriority w:val="99"/>
    <w:unhideWhenUsed/>
    <w:rsid w:val="00EE74C4"/>
    <w:pPr>
      <w:tabs>
        <w:tab w:val="center" w:pos="4320"/>
        <w:tab w:val="right" w:pos="8640"/>
      </w:tabs>
    </w:pPr>
  </w:style>
  <w:style w:type="character" w:customStyle="1" w:styleId="HeaderChar">
    <w:name w:val="Header Char"/>
    <w:basedOn w:val="DefaultParagraphFont"/>
    <w:link w:val="Header"/>
    <w:uiPriority w:val="99"/>
    <w:rsid w:val="00EE74C4"/>
    <w:rPr>
      <w:sz w:val="24"/>
      <w:szCs w:val="24"/>
      <w:lang w:eastAsia="en-US"/>
    </w:rPr>
  </w:style>
  <w:style w:type="paragraph" w:styleId="Footer">
    <w:name w:val="footer"/>
    <w:basedOn w:val="Normal"/>
    <w:link w:val="FooterChar"/>
    <w:uiPriority w:val="99"/>
    <w:unhideWhenUsed/>
    <w:rsid w:val="00EE74C4"/>
    <w:pPr>
      <w:tabs>
        <w:tab w:val="center" w:pos="4320"/>
        <w:tab w:val="right" w:pos="8640"/>
      </w:tabs>
    </w:pPr>
  </w:style>
  <w:style w:type="character" w:customStyle="1" w:styleId="FooterChar">
    <w:name w:val="Footer Char"/>
    <w:basedOn w:val="DefaultParagraphFont"/>
    <w:link w:val="Footer"/>
    <w:uiPriority w:val="99"/>
    <w:rsid w:val="00EE74C4"/>
    <w:rPr>
      <w:sz w:val="24"/>
      <w:szCs w:val="24"/>
      <w:lang w:eastAsia="en-US"/>
    </w:rPr>
  </w:style>
  <w:style w:type="character" w:styleId="Hyperlink">
    <w:name w:val="Hyperlink"/>
    <w:basedOn w:val="DefaultParagraphFont"/>
    <w:uiPriority w:val="99"/>
    <w:unhideWhenUsed/>
    <w:rsid w:val="001446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shaw@ffl.ne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660</Words>
  <Characters>3768</Characters>
  <Application>Microsoft Macintosh Word</Application>
  <DocSecurity>0</DocSecurity>
  <Lines>31</Lines>
  <Paragraphs>8</Paragraphs>
  <ScaleCrop>false</ScaleCrop>
  <Company/>
  <LinksUpToDate>false</LinksUpToDate>
  <CharactersWithSpaces>4420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ParentX Parent</dc:creator>
  <cp:keywords/>
  <dc:description/>
  <cp:lastModifiedBy>ParentX Parent</cp:lastModifiedBy>
  <cp:revision>14</cp:revision>
  <dcterms:created xsi:type="dcterms:W3CDTF">2015-02-10T17:43:00Z</dcterms:created>
  <dcterms:modified xsi:type="dcterms:W3CDTF">2015-02-10T18:19:00Z</dcterms:modified>
</cp:coreProperties>
</file>