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2F51C3" w14:textId="77777777" w:rsidR="00B37CE2" w:rsidRPr="00B37CE2" w:rsidRDefault="00B37CE2" w:rsidP="00B37CE2">
      <w:pPr>
        <w:ind w:firstLine="4253"/>
        <w:rPr>
          <w:rFonts w:ascii="Times New Roman" w:hAnsi="Times New Roman"/>
          <w:sz w:val="24"/>
        </w:rPr>
      </w:pPr>
      <w:r w:rsidRPr="00B37CE2">
        <w:rPr>
          <w:rFonts w:ascii="Times New Roman" w:hAnsi="Times New Roman"/>
          <w:noProof/>
          <w:sz w:val="24"/>
          <w:lang w:val="ru-RU" w:eastAsia="ru-RU"/>
        </w:rPr>
        <w:drawing>
          <wp:anchor distT="0" distB="0" distL="114300" distR="114300" simplePos="0" relativeHeight="251686912" behindDoc="0" locked="0" layoutInCell="1" allowOverlap="1" wp14:anchorId="0C4EC1D5" wp14:editId="446ED122">
            <wp:simplePos x="0" y="0"/>
            <wp:positionH relativeFrom="column">
              <wp:posOffset>5553768</wp:posOffset>
            </wp:positionH>
            <wp:positionV relativeFrom="paragraph">
              <wp:posOffset>-526126</wp:posOffset>
            </wp:positionV>
            <wp:extent cx="1110095" cy="1032163"/>
            <wp:effectExtent l="19050" t="0" r="0" b="0"/>
            <wp:wrapThrough wrapText="bothSides">
              <wp:wrapPolygon edited="0">
                <wp:start x="-371" y="0"/>
                <wp:lineTo x="-371" y="21200"/>
                <wp:lineTo x="21526" y="21200"/>
                <wp:lineTo x="21526" y="0"/>
                <wp:lineTo x="-371" y="0"/>
              </wp:wrapPolygon>
            </wp:wrapThrough>
            <wp:docPr id="5" name="Рисунок 1" descr="Знак обращения продукции на рынке Таможенного союза Е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нак обращения продукции на рынке Таможенного союза ЕАС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583" t="7108" r="9448" b="14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37CE2">
        <w:rPr>
          <w:rFonts w:ascii="Times New Roman" w:hAnsi="Times New Roman"/>
          <w:noProof/>
          <w:sz w:val="24"/>
          <w:lang w:val="ru-RU" w:eastAsia="ru-RU"/>
        </w:rPr>
        <w:drawing>
          <wp:inline distT="0" distB="0" distL="0" distR="0" wp14:anchorId="6A59ED80" wp14:editId="16F933C6">
            <wp:extent cx="982345" cy="82994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926" t="16145" r="15614" b="13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0A36B" w14:textId="77777777" w:rsidR="00B37CE2" w:rsidRPr="00B37CE2" w:rsidRDefault="00B37CE2" w:rsidP="00B37CE2">
      <w:pPr>
        <w:jc w:val="center"/>
        <w:rPr>
          <w:rFonts w:ascii="Times New Roman" w:hAnsi="Times New Roman"/>
          <w:sz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2941"/>
      </w:tblGrid>
      <w:tr w:rsidR="00B37CE2" w:rsidRPr="00B37CE2" w14:paraId="39E1906A" w14:textId="77777777" w:rsidTr="001E2B26">
        <w:trPr>
          <w:jc w:val="right"/>
        </w:trPr>
        <w:tc>
          <w:tcPr>
            <w:tcW w:w="2941" w:type="dxa"/>
          </w:tcPr>
          <w:p w14:paraId="2E6A2A32" w14:textId="77777777" w:rsidR="00B37CE2" w:rsidRPr="00B37CE2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>УТВЕРЖДАЮ</w:t>
            </w:r>
          </w:p>
        </w:tc>
      </w:tr>
      <w:tr w:rsidR="00B37CE2" w:rsidRPr="00B37CE2" w14:paraId="0C90EBAB" w14:textId="77777777" w:rsidTr="001E2B26">
        <w:trPr>
          <w:jc w:val="right"/>
        </w:trPr>
        <w:tc>
          <w:tcPr>
            <w:tcW w:w="2941" w:type="dxa"/>
          </w:tcPr>
          <w:p w14:paraId="1D6DFA97" w14:textId="77777777" w:rsidR="001E2B26" w:rsidRDefault="001E2B26" w:rsidP="007F537C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sz w:val="24"/>
                <w:highlight w:val="yellow"/>
                <w:lang w:val="ru-RU"/>
              </w:rPr>
              <w:t>Начальник отдела</w:t>
            </w:r>
          </w:p>
          <w:p w14:paraId="1F3342A8" w14:textId="77777777" w:rsidR="00B37CE2" w:rsidRPr="00B37CE2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7F537C">
              <w:rPr>
                <w:rFonts w:ascii="Times New Roman" w:hAnsi="Times New Roman"/>
                <w:sz w:val="24"/>
                <w:highlight w:val="yellow"/>
                <w:lang w:val="ru-RU"/>
              </w:rPr>
              <w:t>технической поддержки</w:t>
            </w:r>
          </w:p>
        </w:tc>
      </w:tr>
      <w:tr w:rsidR="00B37CE2" w:rsidRPr="00B37CE2" w14:paraId="5ADCCFE8" w14:textId="77777777" w:rsidTr="001E2B26">
        <w:trPr>
          <w:jc w:val="right"/>
        </w:trPr>
        <w:tc>
          <w:tcPr>
            <w:tcW w:w="2941" w:type="dxa"/>
          </w:tcPr>
          <w:p w14:paraId="2EADC149" w14:textId="77777777" w:rsidR="00B37CE2" w:rsidRPr="00B37CE2" w:rsidRDefault="00B37CE2" w:rsidP="001E2B26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7F537C">
              <w:rPr>
                <w:rFonts w:ascii="Times New Roman" w:hAnsi="Times New Roman"/>
                <w:sz w:val="24"/>
                <w:highlight w:val="yellow"/>
                <w:lang w:val="ru-RU"/>
              </w:rPr>
              <w:t>Пелепас Е.И.</w:t>
            </w:r>
          </w:p>
        </w:tc>
      </w:tr>
      <w:tr w:rsidR="00B37CE2" w:rsidRPr="00B37CE2" w14:paraId="59A1A854" w14:textId="77777777" w:rsidTr="001E2B26">
        <w:trPr>
          <w:jc w:val="right"/>
        </w:trPr>
        <w:tc>
          <w:tcPr>
            <w:tcW w:w="2941" w:type="dxa"/>
          </w:tcPr>
          <w:p w14:paraId="6420CE92" w14:textId="77777777" w:rsidR="00B37CE2" w:rsidRPr="00B37CE2" w:rsidRDefault="001E2B26" w:rsidP="007F537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26.03.2024</w:t>
            </w:r>
          </w:p>
        </w:tc>
      </w:tr>
    </w:tbl>
    <w:p w14:paraId="29C390EF" w14:textId="77777777" w:rsidR="00B37CE2" w:rsidRPr="00B37CE2" w:rsidRDefault="00B37CE2" w:rsidP="00B37CE2">
      <w:pPr>
        <w:jc w:val="center"/>
        <w:rPr>
          <w:rFonts w:ascii="Times New Roman" w:hAnsi="Times New Roman"/>
          <w:sz w:val="24"/>
          <w:lang w:val="ru-RU"/>
        </w:rPr>
      </w:pPr>
    </w:p>
    <w:p w14:paraId="4E9BE250" w14:textId="77777777" w:rsidR="00EB28B5" w:rsidRPr="00B37CE2" w:rsidRDefault="00EB28B5" w:rsidP="00B23CE2">
      <w:pPr>
        <w:jc w:val="center"/>
        <w:rPr>
          <w:rFonts w:ascii="Times New Roman" w:hAnsi="Times New Roman"/>
          <w:sz w:val="24"/>
        </w:rPr>
      </w:pPr>
    </w:p>
    <w:p w14:paraId="4D45E776" w14:textId="77777777" w:rsidR="00EB28B5" w:rsidRPr="00B37CE2" w:rsidRDefault="00EB28B5" w:rsidP="00B23CE2">
      <w:pPr>
        <w:jc w:val="center"/>
        <w:rPr>
          <w:rFonts w:ascii="Times New Roman" w:hAnsi="Times New Roman"/>
          <w:sz w:val="24"/>
        </w:rPr>
      </w:pPr>
    </w:p>
    <w:p w14:paraId="0DCD6FE3" w14:textId="77777777" w:rsidR="00EB28B5" w:rsidRPr="00B37CE2" w:rsidRDefault="00EB28B5" w:rsidP="00B23CE2">
      <w:pPr>
        <w:jc w:val="center"/>
        <w:rPr>
          <w:rFonts w:ascii="Times New Roman" w:hAnsi="Times New Roman"/>
          <w:sz w:val="24"/>
        </w:rPr>
      </w:pPr>
    </w:p>
    <w:p w14:paraId="1D4A1F06" w14:textId="77777777" w:rsidR="00EB28B5" w:rsidRPr="00B37CE2" w:rsidRDefault="00EB28B5" w:rsidP="00EB28B5">
      <w:pPr>
        <w:jc w:val="center"/>
        <w:rPr>
          <w:rFonts w:ascii="Times New Roman" w:hAnsi="Times New Roman"/>
          <w:sz w:val="24"/>
        </w:rPr>
      </w:pPr>
    </w:p>
    <w:p w14:paraId="3F94EE90" w14:textId="77777777" w:rsidR="00EB28B5" w:rsidRPr="00E35DD6" w:rsidRDefault="0024440B" w:rsidP="00EB28B5">
      <w:pPr>
        <w:ind w:firstLine="0"/>
        <w:jc w:val="center"/>
        <w:rPr>
          <w:rFonts w:ascii="Times New Roman" w:hAnsi="Times New Roman"/>
          <w:sz w:val="24"/>
          <w:highlight w:val="yellow"/>
          <w:lang w:val="ru-RU"/>
        </w:rPr>
      </w:pPr>
      <w:r w:rsidRPr="007F537C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E35DD6">
        <w:rPr>
          <w:rFonts w:ascii="Times New Roman" w:hAnsi="Times New Roman"/>
          <w:sz w:val="24"/>
          <w:highlight w:val="yellow"/>
          <w:lang w:val="ru-RU"/>
        </w:rPr>
        <w:t>Ы</w:t>
      </w:r>
    </w:p>
    <w:p w14:paraId="4F90EBCB" w14:textId="77777777" w:rsidR="00EB28B5" w:rsidRPr="00B37CE2" w:rsidRDefault="00845A86" w:rsidP="00563049">
      <w:pPr>
        <w:ind w:firstLine="0"/>
        <w:jc w:val="center"/>
        <w:rPr>
          <w:rFonts w:ascii="Times New Roman" w:hAnsi="Times New Roman"/>
          <w:sz w:val="24"/>
          <w:lang w:val="ru-RU"/>
        </w:rPr>
      </w:pPr>
      <w:r w:rsidRPr="007F537C">
        <w:rPr>
          <w:rFonts w:ascii="Times New Roman" w:hAnsi="Times New Roman"/>
          <w:sz w:val="24"/>
          <w:highlight w:val="yellow"/>
          <w:lang w:val="ru-RU"/>
        </w:rPr>
        <w:t>сери</w:t>
      </w:r>
      <w:r w:rsidR="00E35DD6">
        <w:rPr>
          <w:rFonts w:ascii="Times New Roman" w:hAnsi="Times New Roman"/>
          <w:sz w:val="24"/>
          <w:highlight w:val="yellow"/>
          <w:lang w:val="ru-RU"/>
        </w:rPr>
        <w:t>и</w:t>
      </w:r>
      <w:r w:rsidRPr="007F537C">
        <w:rPr>
          <w:rFonts w:ascii="Times New Roman" w:hAnsi="Times New Roman"/>
          <w:sz w:val="24"/>
          <w:highlight w:val="yellow"/>
          <w:lang w:val="ru-RU"/>
        </w:rPr>
        <w:t xml:space="preserve"> </w:t>
      </w:r>
      <w:r w:rsidRPr="007F537C">
        <w:rPr>
          <w:rFonts w:ascii="Times New Roman" w:hAnsi="Times New Roman"/>
          <w:sz w:val="24"/>
          <w:highlight w:val="yellow"/>
        </w:rPr>
        <w:t>N</w:t>
      </w:r>
      <w:r w:rsidRPr="007F537C">
        <w:rPr>
          <w:rFonts w:ascii="Times New Roman" w:hAnsi="Times New Roman"/>
          <w:sz w:val="24"/>
          <w:highlight w:val="yellow"/>
          <w:lang w:val="ru-RU"/>
        </w:rPr>
        <w:t xml:space="preserve"> / </w:t>
      </w:r>
      <w:r w:rsidRPr="007F537C">
        <w:rPr>
          <w:rFonts w:ascii="Times New Roman" w:hAnsi="Times New Roman"/>
          <w:sz w:val="24"/>
          <w:highlight w:val="yellow"/>
        </w:rPr>
        <w:t>N</w:t>
      </w:r>
      <w:r w:rsidR="0097572C" w:rsidRPr="007F537C">
        <w:rPr>
          <w:rFonts w:ascii="Times New Roman" w:hAnsi="Times New Roman"/>
          <w:sz w:val="24"/>
          <w:highlight w:val="yellow"/>
          <w:lang w:val="ru-RU"/>
        </w:rPr>
        <w:t>-</w:t>
      </w:r>
      <w:r w:rsidR="008E7B71" w:rsidRPr="007F537C">
        <w:rPr>
          <w:rFonts w:ascii="Times New Roman" w:hAnsi="Times New Roman"/>
          <w:sz w:val="24"/>
          <w:highlight w:val="yellow"/>
        </w:rPr>
        <w:t>R</w:t>
      </w:r>
      <w:r w:rsidR="005500BC" w:rsidRPr="007F537C">
        <w:rPr>
          <w:rFonts w:ascii="Times New Roman" w:hAnsi="Times New Roman"/>
          <w:sz w:val="24"/>
          <w:highlight w:val="yellow"/>
        </w:rPr>
        <w:t>F</w:t>
      </w:r>
    </w:p>
    <w:p w14:paraId="05B2B0A7" w14:textId="77777777" w:rsidR="007463BF" w:rsidRPr="00B37CE2" w:rsidRDefault="007463BF" w:rsidP="00563049">
      <w:pPr>
        <w:ind w:firstLine="0"/>
        <w:jc w:val="center"/>
        <w:rPr>
          <w:rFonts w:ascii="Times New Roman" w:hAnsi="Times New Roman"/>
          <w:sz w:val="24"/>
          <w:lang w:val="ru-RU"/>
        </w:rPr>
      </w:pPr>
    </w:p>
    <w:p w14:paraId="332FAB58" w14:textId="77777777" w:rsidR="00EB28B5" w:rsidRPr="00B37CE2" w:rsidRDefault="00EB28B5" w:rsidP="00EB28B5">
      <w:pPr>
        <w:ind w:firstLine="0"/>
        <w:jc w:val="center"/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Руководство по эксплуатации</w:t>
      </w:r>
    </w:p>
    <w:p w14:paraId="46CD1D0B" w14:textId="77777777" w:rsidR="003A0C5E" w:rsidRPr="00B37CE2" w:rsidRDefault="003A0C5E" w:rsidP="00EB28B5">
      <w:pPr>
        <w:ind w:firstLine="0"/>
        <w:jc w:val="center"/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(паспорт)</w:t>
      </w:r>
    </w:p>
    <w:p w14:paraId="45E0132D" w14:textId="77777777" w:rsidR="00EB28B5" w:rsidRPr="00B37CE2" w:rsidRDefault="00EB28B5" w:rsidP="00EB28B5">
      <w:pPr>
        <w:ind w:firstLine="0"/>
        <w:jc w:val="center"/>
        <w:rPr>
          <w:rFonts w:ascii="Times New Roman" w:hAnsi="Times New Roman"/>
          <w:sz w:val="24"/>
          <w:lang w:val="ru-RU"/>
        </w:rPr>
      </w:pPr>
      <w:r w:rsidRPr="001E2B26">
        <w:rPr>
          <w:rFonts w:ascii="Times New Roman" w:hAnsi="Times New Roman"/>
          <w:sz w:val="24"/>
        </w:rPr>
        <w:t>SRF</w:t>
      </w:r>
      <w:r w:rsidR="00563049" w:rsidRPr="001E2B26">
        <w:rPr>
          <w:rFonts w:ascii="Times New Roman" w:hAnsi="Times New Roman"/>
          <w:sz w:val="24"/>
          <w:lang w:val="ru-RU"/>
        </w:rPr>
        <w:t>86-4050-</w:t>
      </w:r>
      <w:r w:rsidR="00AE707A" w:rsidRPr="001E2B26">
        <w:rPr>
          <w:rFonts w:ascii="Times New Roman" w:hAnsi="Times New Roman"/>
          <w:sz w:val="24"/>
          <w:highlight w:val="yellow"/>
          <w:lang w:val="ru-RU"/>
        </w:rPr>
        <w:t>0990</w:t>
      </w:r>
    </w:p>
    <w:p w14:paraId="404C7991" w14:textId="77777777" w:rsidR="00EB28B5" w:rsidRDefault="00EB28B5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50E08FCF" w14:textId="77777777" w:rsidR="001E2B26" w:rsidRPr="00B37CE2" w:rsidRDefault="001E2B26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51F9D3C3" w14:textId="77777777" w:rsidR="00B37CE2" w:rsidRPr="008A6968" w:rsidRDefault="00B37CE2" w:rsidP="00B37CE2">
      <w:pPr>
        <w:jc w:val="center"/>
        <w:rPr>
          <w:rFonts w:ascii="Times New Roman" w:hAnsi="Times New Roman"/>
          <w:sz w:val="24"/>
          <w:lang w:val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B37CE2" w:rsidRPr="00F26321" w14:paraId="72D55C35" w14:textId="77777777" w:rsidTr="00AB168A">
        <w:trPr>
          <w:jc w:val="right"/>
        </w:trPr>
        <w:tc>
          <w:tcPr>
            <w:tcW w:w="4784" w:type="dxa"/>
          </w:tcPr>
          <w:p w14:paraId="783DB854" w14:textId="77777777" w:rsidR="00B37CE2" w:rsidRPr="00AF67D9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</w:rPr>
            </w:pPr>
            <w:r w:rsidRPr="00AF67D9">
              <w:rPr>
                <w:rFonts w:ascii="Times New Roman" w:hAnsi="Times New Roman"/>
                <w:sz w:val="24"/>
                <w:lang w:val="ru-RU"/>
              </w:rPr>
              <w:t>Разработал</w:t>
            </w:r>
          </w:p>
        </w:tc>
      </w:tr>
      <w:tr w:rsidR="00B37CE2" w:rsidRPr="008A6968" w14:paraId="5F7E286C" w14:textId="77777777" w:rsidTr="00AB168A">
        <w:trPr>
          <w:jc w:val="right"/>
        </w:trPr>
        <w:tc>
          <w:tcPr>
            <w:tcW w:w="4784" w:type="dxa"/>
          </w:tcPr>
          <w:p w14:paraId="7E3F5A75" w14:textId="77777777" w:rsidR="00B37CE2" w:rsidRPr="001E2B26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Инженер отдела технической документации</w:t>
            </w:r>
          </w:p>
        </w:tc>
      </w:tr>
      <w:tr w:rsidR="00B37CE2" w:rsidRPr="008A6968" w14:paraId="3C393889" w14:textId="77777777" w:rsidTr="00AB168A">
        <w:trPr>
          <w:jc w:val="right"/>
        </w:trPr>
        <w:tc>
          <w:tcPr>
            <w:tcW w:w="4784" w:type="dxa"/>
          </w:tcPr>
          <w:p w14:paraId="05E1A30F" w14:textId="77777777" w:rsidR="00B37CE2" w:rsidRPr="001E2B26" w:rsidRDefault="00B37CE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Симакова Е.С.</w:t>
            </w:r>
          </w:p>
        </w:tc>
      </w:tr>
      <w:tr w:rsidR="00B37CE2" w:rsidRPr="008A6968" w14:paraId="3B2019A3" w14:textId="77777777" w:rsidTr="00AB168A">
        <w:trPr>
          <w:jc w:val="right"/>
        </w:trPr>
        <w:tc>
          <w:tcPr>
            <w:tcW w:w="4784" w:type="dxa"/>
          </w:tcPr>
          <w:p w14:paraId="7A3AC18C" w14:textId="77777777" w:rsidR="00B37CE2" w:rsidRPr="001E2B26" w:rsidRDefault="001E2B26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25.03.2024</w:t>
            </w:r>
          </w:p>
        </w:tc>
      </w:tr>
    </w:tbl>
    <w:p w14:paraId="59844CC4" w14:textId="77777777" w:rsidR="00B37CE2" w:rsidRPr="008A6968" w:rsidRDefault="00B37CE2" w:rsidP="00B37CE2">
      <w:pPr>
        <w:ind w:firstLine="0"/>
        <w:jc w:val="right"/>
        <w:rPr>
          <w:rFonts w:ascii="Times New Roman" w:hAnsi="Times New Roman"/>
          <w:sz w:val="24"/>
          <w:lang w:val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B37CE2" w:rsidRPr="00F26321" w14:paraId="6B0CC82B" w14:textId="77777777" w:rsidTr="00AB168A">
        <w:trPr>
          <w:jc w:val="right"/>
        </w:trPr>
        <w:tc>
          <w:tcPr>
            <w:tcW w:w="4784" w:type="dxa"/>
          </w:tcPr>
          <w:p w14:paraId="4381F124" w14:textId="77777777" w:rsidR="00B37CE2" w:rsidRPr="00AF67D9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AF67D9">
              <w:rPr>
                <w:rFonts w:ascii="Times New Roman" w:hAnsi="Times New Roman"/>
                <w:sz w:val="24"/>
                <w:lang w:val="ru-RU"/>
              </w:rPr>
              <w:t>Проверил</w:t>
            </w:r>
          </w:p>
        </w:tc>
      </w:tr>
      <w:tr w:rsidR="00B37CE2" w:rsidRPr="00F26321" w14:paraId="070178DB" w14:textId="77777777" w:rsidTr="00AB168A">
        <w:trPr>
          <w:jc w:val="right"/>
        </w:trPr>
        <w:tc>
          <w:tcPr>
            <w:tcW w:w="4784" w:type="dxa"/>
          </w:tcPr>
          <w:p w14:paraId="64680E82" w14:textId="77777777" w:rsidR="00B37CE2" w:rsidRPr="001E2B26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Инженер отдела техническо</w:t>
            </w:r>
            <w:r w:rsidR="00EA22AE"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й</w:t>
            </w: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 xml:space="preserve"> </w:t>
            </w:r>
            <w:r w:rsidR="00EA22AE"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поддержки</w:t>
            </w:r>
          </w:p>
        </w:tc>
      </w:tr>
      <w:tr w:rsidR="00B37CE2" w:rsidRPr="00F26321" w14:paraId="5B48461A" w14:textId="77777777" w:rsidTr="00AB168A">
        <w:trPr>
          <w:jc w:val="right"/>
        </w:trPr>
        <w:tc>
          <w:tcPr>
            <w:tcW w:w="4784" w:type="dxa"/>
          </w:tcPr>
          <w:p w14:paraId="5E86250D" w14:textId="77777777" w:rsidR="00B37CE2" w:rsidRPr="001E2B26" w:rsidRDefault="00B37CE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Бровкин И.И.</w:t>
            </w:r>
          </w:p>
        </w:tc>
      </w:tr>
      <w:tr w:rsidR="00B37CE2" w:rsidRPr="00F26321" w14:paraId="30CB5A79" w14:textId="77777777" w:rsidTr="00AB168A">
        <w:trPr>
          <w:jc w:val="right"/>
        </w:trPr>
        <w:tc>
          <w:tcPr>
            <w:tcW w:w="4784" w:type="dxa"/>
          </w:tcPr>
          <w:p w14:paraId="7EB6403D" w14:textId="77777777" w:rsidR="00B37CE2" w:rsidRPr="001E2B26" w:rsidRDefault="00A1080B" w:rsidP="007F537C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noProof/>
                <w:sz w:val="24"/>
                <w:lang w:val="ru-RU" w:eastAsia="ru-RU"/>
              </w:rPr>
              <w:pict w14:anchorId="7143F87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margin-left:-262.55pt;margin-top:13.6pt;width:32.5pt;height:152.15pt;z-index:251699200;mso-position-horizontal-relative:text;mso-position-vertical-relative:text" stroked="f">
                  <v:textbox style="layout-flow:vertical;mso-layout-flow-alt:bottom-to-top">
                    <w:txbxContent>
                      <w:p w14:paraId="5C6B69BD" w14:textId="77777777" w:rsidR="00A1080B" w:rsidRPr="002E3618" w:rsidRDefault="00A1080B" w:rsidP="002E3618">
                        <w:pPr>
                          <w:ind w:firstLine="0"/>
                          <w:rPr>
                            <w:rFonts w:ascii="Times New Roman" w:hAnsi="Times New Roman"/>
                            <w:sz w:val="22"/>
                          </w:rPr>
                        </w:pPr>
                        <w:r w:rsidRPr="002E3618"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  <w:t xml:space="preserve">Инв. № </w:t>
                        </w:r>
                        <w:r w:rsidRPr="002E3618">
                          <w:rPr>
                            <w:rFonts w:ascii="Times New Roman" w:hAnsi="Times New Roman"/>
                            <w:sz w:val="22"/>
                          </w:rPr>
                          <w:t>SRF86-4050-</w:t>
                        </w:r>
                        <w:r w:rsidRPr="002B0FF7">
                          <w:rPr>
                            <w:rFonts w:ascii="Times New Roman" w:hAnsi="Times New Roman"/>
                            <w:sz w:val="22"/>
                            <w:highlight w:val="yellow"/>
                          </w:rPr>
                          <w:t>0990</w:t>
                        </w:r>
                      </w:p>
                    </w:txbxContent>
                  </v:textbox>
                </v:shape>
              </w:pict>
            </w:r>
            <w:r w:rsidR="001E2B26"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25.03.2024</w:t>
            </w:r>
          </w:p>
        </w:tc>
      </w:tr>
    </w:tbl>
    <w:p w14:paraId="045AA69B" w14:textId="77777777" w:rsidR="00B37CE2" w:rsidRPr="00F26321" w:rsidRDefault="00B37CE2" w:rsidP="00B37CE2">
      <w:pPr>
        <w:ind w:firstLine="0"/>
        <w:jc w:val="right"/>
        <w:rPr>
          <w:rFonts w:ascii="Times New Roman" w:hAnsi="Times New Roman"/>
          <w:sz w:val="24"/>
          <w:lang w:val="ru-RU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84"/>
      </w:tblGrid>
      <w:tr w:rsidR="00B37CE2" w:rsidRPr="00F26321" w14:paraId="0022E88C" w14:textId="77777777" w:rsidTr="00AB168A">
        <w:trPr>
          <w:jc w:val="right"/>
        </w:trPr>
        <w:tc>
          <w:tcPr>
            <w:tcW w:w="4784" w:type="dxa"/>
          </w:tcPr>
          <w:p w14:paraId="24B64933" w14:textId="77777777" w:rsidR="00B37CE2" w:rsidRPr="00AF67D9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AF67D9">
              <w:rPr>
                <w:rFonts w:ascii="Times New Roman" w:hAnsi="Times New Roman"/>
                <w:sz w:val="24"/>
                <w:lang w:val="ru-RU"/>
              </w:rPr>
              <w:t>Нормоконтроль</w:t>
            </w:r>
          </w:p>
        </w:tc>
      </w:tr>
      <w:tr w:rsidR="00B37CE2" w:rsidRPr="008A6968" w14:paraId="6D7882D2" w14:textId="77777777" w:rsidTr="00AB168A">
        <w:trPr>
          <w:jc w:val="right"/>
        </w:trPr>
        <w:tc>
          <w:tcPr>
            <w:tcW w:w="4784" w:type="dxa"/>
          </w:tcPr>
          <w:p w14:paraId="563FED1E" w14:textId="77777777" w:rsidR="00B37CE2" w:rsidRPr="001E2B26" w:rsidRDefault="00B37CE2" w:rsidP="007F537C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Инженер-нормоконтролёр</w:t>
            </w:r>
          </w:p>
        </w:tc>
      </w:tr>
      <w:tr w:rsidR="00B37CE2" w:rsidRPr="008A6968" w14:paraId="7B3F99A8" w14:textId="77777777" w:rsidTr="00AB168A">
        <w:trPr>
          <w:jc w:val="right"/>
        </w:trPr>
        <w:tc>
          <w:tcPr>
            <w:tcW w:w="4784" w:type="dxa"/>
          </w:tcPr>
          <w:p w14:paraId="433FA23B" w14:textId="77777777" w:rsidR="00B37CE2" w:rsidRPr="001E2B26" w:rsidRDefault="00B37CE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Полунина С.В.</w:t>
            </w:r>
          </w:p>
        </w:tc>
      </w:tr>
      <w:tr w:rsidR="00B37CE2" w:rsidRPr="008A6968" w14:paraId="0094FFFF" w14:textId="77777777" w:rsidTr="00AB168A">
        <w:trPr>
          <w:jc w:val="right"/>
        </w:trPr>
        <w:tc>
          <w:tcPr>
            <w:tcW w:w="4784" w:type="dxa"/>
          </w:tcPr>
          <w:p w14:paraId="51F6B545" w14:textId="77777777" w:rsidR="00B37CE2" w:rsidRPr="001E2B26" w:rsidRDefault="001E2B26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E2B26">
              <w:rPr>
                <w:rFonts w:ascii="Times New Roman" w:hAnsi="Times New Roman"/>
                <w:sz w:val="24"/>
                <w:highlight w:val="yellow"/>
                <w:lang w:val="ru-RU"/>
              </w:rPr>
              <w:t>26.03.2024</w:t>
            </w:r>
          </w:p>
        </w:tc>
      </w:tr>
    </w:tbl>
    <w:p w14:paraId="6F2D8AA3" w14:textId="77777777" w:rsidR="001E2B26" w:rsidRDefault="001E2B26" w:rsidP="00B37CE2">
      <w:pPr>
        <w:jc w:val="left"/>
        <w:rPr>
          <w:rFonts w:ascii="Times New Roman" w:hAnsi="Times New Roman"/>
          <w:sz w:val="24"/>
          <w:lang w:val="ru-RU"/>
        </w:rPr>
      </w:pPr>
    </w:p>
    <w:p w14:paraId="412C877A" w14:textId="77777777" w:rsidR="001E2B26" w:rsidRDefault="001E2B26" w:rsidP="00B37CE2">
      <w:pPr>
        <w:jc w:val="left"/>
        <w:rPr>
          <w:rFonts w:ascii="Times New Roman" w:hAnsi="Times New Roman"/>
          <w:sz w:val="24"/>
          <w:lang w:val="ru-RU"/>
        </w:rPr>
      </w:pPr>
    </w:p>
    <w:p w14:paraId="645626DD" w14:textId="77777777" w:rsidR="001E2B26" w:rsidRDefault="001E2B26" w:rsidP="00B37CE2">
      <w:pPr>
        <w:jc w:val="left"/>
        <w:rPr>
          <w:rFonts w:ascii="Times New Roman" w:hAnsi="Times New Roman"/>
          <w:sz w:val="24"/>
          <w:lang w:val="ru-RU"/>
        </w:rPr>
      </w:pPr>
    </w:p>
    <w:p w14:paraId="581DDA6E" w14:textId="77777777" w:rsidR="001E2B26" w:rsidRDefault="001E2B26" w:rsidP="00B37CE2">
      <w:pPr>
        <w:jc w:val="left"/>
        <w:rPr>
          <w:rFonts w:ascii="Times New Roman" w:hAnsi="Times New Roman"/>
          <w:sz w:val="24"/>
          <w:lang w:val="ru-RU"/>
        </w:rPr>
      </w:pPr>
    </w:p>
    <w:p w14:paraId="0C518841" w14:textId="77777777" w:rsidR="00B37CE2" w:rsidRPr="00B37CE2" w:rsidRDefault="00B37CE2" w:rsidP="00B37CE2">
      <w:pPr>
        <w:jc w:val="left"/>
        <w:rPr>
          <w:rFonts w:ascii="Times New Roman" w:hAnsi="Times New Roman"/>
          <w:sz w:val="24"/>
        </w:rPr>
      </w:pPr>
    </w:p>
    <w:p w14:paraId="2EE4D45F" w14:textId="77777777" w:rsidR="001A0AF6" w:rsidRPr="00B37CE2" w:rsidRDefault="001A0AF6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1BB4012D" w14:textId="77777777" w:rsidR="003343A8" w:rsidRPr="00B37CE2" w:rsidRDefault="003343A8" w:rsidP="00EB28B5">
      <w:pPr>
        <w:jc w:val="center"/>
        <w:rPr>
          <w:rFonts w:ascii="Times New Roman" w:hAnsi="Times New Roman"/>
          <w:sz w:val="24"/>
          <w:lang w:val="ru-RU"/>
        </w:rPr>
        <w:sectPr w:rsidR="003343A8" w:rsidRPr="00B37CE2" w:rsidSect="006D2F0B">
          <w:headerReference w:type="default" r:id="rId9"/>
          <w:footerReference w:type="first" r:id="rId10"/>
          <w:pgSz w:w="11906" w:h="16838"/>
          <w:pgMar w:top="1134" w:right="850" w:bottom="851" w:left="993" w:header="708" w:footer="708" w:gutter="0"/>
          <w:cols w:space="708"/>
          <w:titlePg/>
          <w:docGrid w:linePitch="360"/>
        </w:sectPr>
      </w:pPr>
    </w:p>
    <w:p w14:paraId="639DEBD2" w14:textId="77777777" w:rsidR="001A0AF6" w:rsidRPr="00B37CE2" w:rsidRDefault="001A0AF6" w:rsidP="00EB28B5">
      <w:pPr>
        <w:jc w:val="center"/>
        <w:rPr>
          <w:rFonts w:ascii="Times New Roman" w:hAnsi="Times New Roman"/>
          <w:sz w:val="24"/>
          <w:lang w:val="ru-RU"/>
        </w:rPr>
      </w:pPr>
    </w:p>
    <w:sdt>
      <w:sdtPr>
        <w:rPr>
          <w:rFonts w:ascii="Times New Roman" w:hAnsi="Times New Roman"/>
          <w:sz w:val="24"/>
        </w:rPr>
        <w:id w:val="-541367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6CB447" w14:textId="77777777" w:rsidR="00D113FD" w:rsidRPr="00B37CE2" w:rsidRDefault="00B37CE2" w:rsidP="00E61ED9">
          <w:pPr>
            <w:jc w:val="center"/>
            <w:rPr>
              <w:rFonts w:ascii="Times New Roman" w:hAnsi="Times New Roman"/>
              <w:color w:val="000000" w:themeColor="text1"/>
              <w:sz w:val="24"/>
              <w:lang w:val="ru-RU"/>
            </w:rPr>
          </w:pPr>
          <w:r w:rsidRPr="00B37CE2">
            <w:rPr>
              <w:rFonts w:ascii="Times New Roman" w:hAnsi="Times New Roman"/>
              <w:b/>
              <w:color w:val="000000" w:themeColor="text1"/>
              <w:sz w:val="24"/>
              <w:lang w:val="ru-RU"/>
            </w:rPr>
            <w:t>Содержание</w:t>
          </w:r>
        </w:p>
        <w:p w14:paraId="314CCB3B" w14:textId="77777777" w:rsidR="00DE2AC0" w:rsidRDefault="006A57F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rPr>
              <w:b/>
              <w:bCs/>
              <w:color w:val="000000" w:themeColor="text1"/>
            </w:rPr>
            <w:fldChar w:fldCharType="begin"/>
          </w:r>
          <w:r w:rsidR="00A0567F">
            <w:rPr>
              <w:b/>
              <w:bCs/>
              <w:color w:val="000000" w:themeColor="text1"/>
            </w:rPr>
            <w:instrText xml:space="preserve"> TOC \o "1-3" \h \z \u </w:instrText>
          </w:r>
          <w:r>
            <w:rPr>
              <w:b/>
              <w:bCs/>
              <w:color w:val="000000" w:themeColor="text1"/>
            </w:rPr>
            <w:fldChar w:fldCharType="separate"/>
          </w:r>
          <w:hyperlink w:anchor="_Toc162601621" w:history="1">
            <w:r w:rsidR="00DE2AC0" w:rsidRPr="005B44B5">
              <w:rPr>
                <w:rStyle w:val="a8"/>
                <w:noProof/>
              </w:rPr>
              <w:t>Перечень сокращений и обозначений</w:t>
            </w:r>
            <w:r w:rsidR="00DE2A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5C31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2" w:history="1">
            <w:r w:rsidR="00DE2AC0" w:rsidRPr="005B44B5">
              <w:rPr>
                <w:rStyle w:val="a8"/>
                <w:noProof/>
              </w:rPr>
              <w:t>1 Описание и работа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_Toc162601622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4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0366A1C4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3" w:history="1">
            <w:r w:rsidR="00DE2AC0" w:rsidRPr="005B44B5">
              <w:rPr>
                <w:rStyle w:val="a8"/>
                <w:noProof/>
                <w:lang w:val="ru-RU"/>
              </w:rPr>
              <w:t>1.1 Назначение изделия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_Toc162601623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4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3588724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4" w:history="1">
            <w:r w:rsidR="00DE2AC0" w:rsidRPr="005B44B5">
              <w:rPr>
                <w:rStyle w:val="a8"/>
                <w:noProof/>
                <w:lang w:val="ru-RU"/>
              </w:rPr>
              <w:t>1.2 Технические характеристики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_Toc162601624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4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464526A0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5" w:history="1">
            <w:r w:rsidR="00DE2AC0" w:rsidRPr="005B44B5">
              <w:rPr>
                <w:rStyle w:val="a8"/>
                <w:noProof/>
                <w:lang w:val="ru-RU"/>
              </w:rPr>
              <w:t>1.3 Устройство и работа изделия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_Toc162601625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4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65E7AAF4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6" w:history="1">
            <w:r w:rsidR="00DE2AC0" w:rsidRPr="005B44B5">
              <w:rPr>
                <w:rStyle w:val="a8"/>
                <w:noProof/>
                <w:lang w:val="ru-RU"/>
              </w:rPr>
              <w:t>1.4 Маркировка и упаковка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_Toc162601626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5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039642E3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7" w:history="1">
            <w:r w:rsidR="00DE2AC0" w:rsidRPr="005B44B5">
              <w:rPr>
                <w:rStyle w:val="a8"/>
                <w:noProof/>
                <w:lang w:val="ru-RU"/>
              </w:rPr>
              <w:t>2 Использование по назначению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_Toc162601627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5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3690B5B0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8" w:history="1">
            <w:r w:rsidR="00DE2AC0" w:rsidRPr="005B44B5">
              <w:rPr>
                <w:rStyle w:val="a8"/>
                <w:noProof/>
                <w:lang w:val="ru-RU"/>
              </w:rPr>
              <w:t>2.1 Эксплуатационные ограничения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_Toc162601628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5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6896F5C1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29" w:history="1">
            <w:r w:rsidR="00DE2AC0" w:rsidRPr="005B44B5">
              <w:rPr>
                <w:rStyle w:val="a8"/>
                <w:noProof/>
                <w:lang w:val="ru-RU"/>
              </w:rPr>
              <w:t>2.2 Подготовка изделия к использованию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_Toc162601629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6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025EDEA2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0" w:history="1">
            <w:r w:rsidR="00DE2AC0" w:rsidRPr="005B44B5">
              <w:rPr>
                <w:rStyle w:val="a8"/>
                <w:noProof/>
                <w:lang w:val="ru-RU"/>
              </w:rPr>
              <w:t>2.3 Использование изделия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_Toc162601630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6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0C8FA773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1" w:history="1">
            <w:r w:rsidR="00DE2AC0" w:rsidRPr="005B44B5">
              <w:rPr>
                <w:rStyle w:val="a8"/>
                <w:noProof/>
                <w:lang w:val="ru-RU"/>
              </w:rPr>
              <w:t>2.4 Действия в экстремальных ситуациях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_Toc162601631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7E179BE6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2" w:history="1">
            <w:r w:rsidR="00DE2AC0" w:rsidRPr="005B44B5">
              <w:rPr>
                <w:rStyle w:val="a8"/>
                <w:noProof/>
                <w:lang w:val="ru-RU"/>
              </w:rPr>
              <w:t>3 Техническое обслуживание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_Toc162601632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6AC4D56E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3" w:history="1">
            <w:r w:rsidR="00DE2AC0" w:rsidRPr="005B44B5">
              <w:rPr>
                <w:rStyle w:val="a8"/>
                <w:noProof/>
                <w:lang w:val="ru-RU"/>
              </w:rPr>
              <w:t>3.1 Общие указания и меры безопасности при техническом обслуживании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_Toc162601633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C3CDCDE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4" w:history="1">
            <w:r w:rsidR="00DE2AC0" w:rsidRPr="005B44B5">
              <w:rPr>
                <w:rStyle w:val="a8"/>
                <w:noProof/>
                <w:lang w:val="ru-RU"/>
              </w:rPr>
              <w:t>3.2 Порядок технического обслуживания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_Toc162601634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65F1E685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5" w:history="1">
            <w:r w:rsidR="00DE2AC0" w:rsidRPr="005B44B5">
              <w:rPr>
                <w:rStyle w:val="a8"/>
                <w:noProof/>
                <w:lang w:val="ru-RU"/>
              </w:rPr>
              <w:t>3.3 Проверка работоспособности изделия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_Toc162601635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0C256D29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6" w:history="1">
            <w:r w:rsidR="00DE2AC0" w:rsidRPr="005B44B5">
              <w:rPr>
                <w:rStyle w:val="a8"/>
                <w:noProof/>
                <w:lang w:val="ru-RU"/>
              </w:rPr>
              <w:t>3.4 Техническое освидетельствование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_Toc162601636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7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2D98681" w14:textId="77777777" w:rsidR="00DE2AC0" w:rsidRDefault="00A1080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7" w:history="1">
            <w:r w:rsidR="00DE2AC0" w:rsidRPr="005B44B5">
              <w:rPr>
                <w:rStyle w:val="a8"/>
                <w:noProof/>
                <w:lang w:val="ru-RU"/>
              </w:rPr>
              <w:t>3.5 Консервация, расконсервация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_Toc162601637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8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3E09B6B7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8" w:history="1">
            <w:r w:rsidR="00DE2AC0" w:rsidRPr="005B44B5">
              <w:rPr>
                <w:rStyle w:val="a8"/>
                <w:noProof/>
                <w:highlight w:val="yellow"/>
                <w:lang w:val="ru-RU"/>
              </w:rPr>
              <w:t>4 Текущий ремонт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_Toc162601638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8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5B358A2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39" w:history="1">
            <w:r w:rsidR="00DE2AC0" w:rsidRPr="005B44B5">
              <w:rPr>
                <w:rStyle w:val="a8"/>
                <w:noProof/>
                <w:lang w:val="ru-RU"/>
              </w:rPr>
              <w:t>5 Хранение и транспортирование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_Toc162601639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8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C5C03A3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40" w:history="1">
            <w:r w:rsidR="00DE2AC0" w:rsidRPr="005B44B5">
              <w:rPr>
                <w:rStyle w:val="a8"/>
                <w:noProof/>
                <w:lang w:val="ru-RU"/>
              </w:rPr>
              <w:t>6 Утилизация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_Toc162601640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8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1045451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41" w:history="1">
            <w:r w:rsidR="00DE2AC0" w:rsidRPr="005B44B5">
              <w:rPr>
                <w:rStyle w:val="a8"/>
                <w:noProof/>
                <w:lang w:val="ru-RU"/>
              </w:rPr>
              <w:t>7 Гарантии изготовителя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_Toc162601641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9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6E236191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42" w:history="1">
            <w:r w:rsidR="00DE2AC0" w:rsidRPr="005B44B5">
              <w:rPr>
                <w:rStyle w:val="a8"/>
                <w:noProof/>
              </w:rPr>
              <w:t>8 Свидетельство о приемке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_Toc162601642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9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5E62F614" w14:textId="77777777" w:rsidR="00DE2AC0" w:rsidRDefault="00A1080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2601643" w:history="1">
            <w:r w:rsidR="00DE2AC0" w:rsidRPr="005B44B5">
              <w:rPr>
                <w:rStyle w:val="a8"/>
                <w:noProof/>
                <w:highlight w:val="yellow"/>
                <w:lang w:val="ru-RU"/>
              </w:rPr>
              <w:t>Приложение А (справочное) Кодификатор</w:t>
            </w:r>
            <w:r w:rsidR="00DE2AC0">
              <w:rPr>
                <w:noProof/>
                <w:webHidden/>
              </w:rPr>
              <w:tab/>
            </w:r>
            <w:r w:rsidR="006A57F8">
              <w:rPr>
                <w:noProof/>
                <w:webHidden/>
              </w:rPr>
              <w:fldChar w:fldCharType="begin"/>
            </w:r>
            <w:r w:rsidR="00DE2AC0">
              <w:rPr>
                <w:noProof/>
                <w:webHidden/>
              </w:rPr>
              <w:instrText xml:space="preserve"> PAGEREF _Toc162601643 \h </w:instrText>
            </w:r>
            <w:r w:rsidR="006A57F8">
              <w:rPr>
                <w:noProof/>
                <w:webHidden/>
              </w:rPr>
            </w:r>
            <w:r w:rsidR="006A57F8">
              <w:rPr>
                <w:noProof/>
                <w:webHidden/>
              </w:rPr>
              <w:fldChar w:fldCharType="separate"/>
            </w:r>
            <w:r w:rsidR="00DE2AC0">
              <w:rPr>
                <w:noProof/>
                <w:webHidden/>
              </w:rPr>
              <w:t>10</w:t>
            </w:r>
            <w:r w:rsidR="006A57F8">
              <w:rPr>
                <w:noProof/>
                <w:webHidden/>
              </w:rPr>
              <w:fldChar w:fldCharType="end"/>
            </w:r>
          </w:hyperlink>
        </w:p>
        <w:p w14:paraId="15874797" w14:textId="77777777" w:rsidR="00D113FD" w:rsidRPr="00B37CE2" w:rsidRDefault="006A57F8">
          <w:pPr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b/>
              <w:bCs/>
              <w:color w:val="000000" w:themeColor="text1"/>
              <w:sz w:val="24"/>
            </w:rPr>
            <w:fldChar w:fldCharType="end"/>
          </w:r>
        </w:p>
      </w:sdtContent>
    </w:sdt>
    <w:p w14:paraId="01D23C08" w14:textId="77777777" w:rsidR="00720B2B" w:rsidRPr="00B37CE2" w:rsidRDefault="00720B2B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7955C004" w14:textId="77777777" w:rsidR="00F03F28" w:rsidRPr="00B37CE2" w:rsidRDefault="00AB506D" w:rsidP="00F03F28">
      <w:pPr>
        <w:rPr>
          <w:rFonts w:ascii="Times New Roman" w:eastAsia="Calibri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br w:type="page"/>
      </w:r>
      <w:r w:rsidR="00F03F28" w:rsidRPr="00B37CE2">
        <w:rPr>
          <w:rFonts w:ascii="Times New Roman" w:eastAsia="Calibri" w:hAnsi="Times New Roman"/>
          <w:sz w:val="24"/>
          <w:lang w:val="ru-RU"/>
        </w:rPr>
        <w:lastRenderedPageBreak/>
        <w:t xml:space="preserve">Настоящее руководство по эксплуатации </w:t>
      </w:r>
      <w:commentRangeStart w:id="0"/>
      <w:r w:rsidR="00AB3D6F">
        <w:rPr>
          <w:rFonts w:ascii="Times New Roman" w:eastAsia="Calibri" w:hAnsi="Times New Roman"/>
          <w:sz w:val="24"/>
        </w:rPr>
        <w:t>SRF</w:t>
      </w:r>
      <w:r w:rsidR="00AB3D6F" w:rsidRPr="00AB3D6F">
        <w:rPr>
          <w:rFonts w:ascii="Times New Roman" w:eastAsia="Calibri" w:hAnsi="Times New Roman"/>
          <w:sz w:val="24"/>
          <w:lang w:val="ru-RU"/>
        </w:rPr>
        <w:t>86-4050</w:t>
      </w:r>
      <w:r w:rsidR="00AD10A2" w:rsidRPr="00AD10A2">
        <w:rPr>
          <w:rFonts w:ascii="Times New Roman" w:eastAsia="Calibri" w:hAnsi="Times New Roman"/>
          <w:sz w:val="24"/>
          <w:lang w:val="ru-RU"/>
        </w:rPr>
        <w:t>-</w:t>
      </w:r>
      <w:r w:rsidR="00AD10A2" w:rsidRPr="00B50055">
        <w:rPr>
          <w:rFonts w:ascii="Times New Roman" w:eastAsia="Calibri" w:hAnsi="Times New Roman"/>
          <w:sz w:val="24"/>
          <w:highlight w:val="yellow"/>
          <w:lang w:val="ru-RU"/>
        </w:rPr>
        <w:t>0990</w:t>
      </w:r>
      <w:commentRangeEnd w:id="0"/>
      <w:r w:rsidR="00B50055">
        <w:rPr>
          <w:rStyle w:val="af"/>
        </w:rPr>
        <w:commentReference w:id="0"/>
      </w:r>
      <w:r w:rsidR="00AD10A2" w:rsidRPr="00AD10A2">
        <w:rPr>
          <w:rFonts w:ascii="Times New Roman" w:eastAsia="Calibri" w:hAnsi="Times New Roman"/>
          <w:sz w:val="24"/>
          <w:lang w:val="ru-RU"/>
        </w:rPr>
        <w:t xml:space="preserve"> </w:t>
      </w:r>
      <w:r w:rsidR="00F03F28" w:rsidRPr="00B37CE2">
        <w:rPr>
          <w:rFonts w:ascii="Times New Roman" w:eastAsia="Calibri" w:hAnsi="Times New Roman"/>
          <w:sz w:val="24"/>
          <w:lang w:val="ru-RU"/>
        </w:rPr>
        <w:t xml:space="preserve">(далее – РЭ) предназначено для изучения устройства, принципа действия, правил эксплуатации, технического </w:t>
      </w:r>
      <w:r w:rsidR="0024440B" w:rsidRPr="00B37CE2">
        <w:rPr>
          <w:rFonts w:ascii="Times New Roman" w:eastAsia="Calibri" w:hAnsi="Times New Roman"/>
          <w:sz w:val="24"/>
          <w:lang w:val="ru-RU"/>
        </w:rPr>
        <w:t xml:space="preserve">обслуживания и ремонта </w:t>
      </w:r>
      <w:r w:rsidR="00E35DD6">
        <w:rPr>
          <w:rFonts w:ascii="Times New Roman" w:eastAsia="Calibri" w:hAnsi="Times New Roman"/>
          <w:sz w:val="24"/>
          <w:highlight w:val="yellow"/>
          <w:lang w:val="ru-RU"/>
        </w:rPr>
        <w:t>фильтра</w:t>
      </w:r>
      <w:r w:rsidR="00F03F28" w:rsidRPr="007F537C">
        <w:rPr>
          <w:rFonts w:ascii="Times New Roman" w:eastAsia="Calibri" w:hAnsi="Times New Roman"/>
          <w:sz w:val="24"/>
          <w:highlight w:val="yellow"/>
          <w:lang w:val="ru-RU"/>
        </w:rPr>
        <w:t xml:space="preserve"> серии </w:t>
      </w:r>
      <w:r w:rsidR="008B3D82" w:rsidRPr="007F537C">
        <w:rPr>
          <w:rFonts w:ascii="Times New Roman" w:eastAsia="Calibri" w:hAnsi="Times New Roman"/>
          <w:sz w:val="24"/>
          <w:highlight w:val="yellow"/>
        </w:rPr>
        <w:t>N</w:t>
      </w:r>
      <w:r w:rsidR="008B3D82" w:rsidRPr="007F537C">
        <w:rPr>
          <w:rFonts w:ascii="Times New Roman" w:eastAsia="Calibri" w:hAnsi="Times New Roman"/>
          <w:sz w:val="24"/>
          <w:highlight w:val="yellow"/>
          <w:lang w:val="ru-RU"/>
        </w:rPr>
        <w:t xml:space="preserve"> / </w:t>
      </w:r>
      <w:r w:rsidR="0097572C" w:rsidRPr="007F537C">
        <w:rPr>
          <w:rFonts w:ascii="Times New Roman" w:eastAsia="Calibri" w:hAnsi="Times New Roman"/>
          <w:sz w:val="24"/>
          <w:highlight w:val="yellow"/>
        </w:rPr>
        <w:t>N</w:t>
      </w:r>
      <w:r w:rsidR="00AD10A2" w:rsidRPr="007F537C">
        <w:rPr>
          <w:rFonts w:ascii="Times New Roman" w:eastAsia="Calibri" w:hAnsi="Times New Roman"/>
          <w:sz w:val="24"/>
          <w:highlight w:val="yellow"/>
          <w:lang w:val="ru-RU"/>
        </w:rPr>
        <w:t>-</w:t>
      </w:r>
      <w:r w:rsidR="00AD10A2" w:rsidRPr="007F537C">
        <w:rPr>
          <w:rFonts w:ascii="Times New Roman" w:eastAsia="Calibri" w:hAnsi="Times New Roman"/>
          <w:sz w:val="24"/>
          <w:highlight w:val="yellow"/>
        </w:rPr>
        <w:t>RF</w:t>
      </w:r>
      <w:r w:rsidR="00F03F28" w:rsidRPr="007F537C">
        <w:rPr>
          <w:rFonts w:ascii="Times New Roman" w:eastAsia="Calibri" w:hAnsi="Times New Roman"/>
          <w:sz w:val="24"/>
          <w:highlight w:val="yellow"/>
          <w:lang w:val="ru-RU"/>
        </w:rPr>
        <w:t xml:space="preserve"> (далее – </w:t>
      </w:r>
      <w:r w:rsidR="00DB762C">
        <w:rPr>
          <w:rFonts w:ascii="Times New Roman" w:eastAsia="Calibri" w:hAnsi="Times New Roman"/>
          <w:sz w:val="24"/>
          <w:highlight w:val="yellow"/>
          <w:lang w:val="ru-RU"/>
        </w:rPr>
        <w:t>фильтр</w:t>
      </w:r>
      <w:r w:rsidR="00E35DD6">
        <w:rPr>
          <w:rFonts w:ascii="Times New Roman" w:eastAsia="Calibri" w:hAnsi="Times New Roman"/>
          <w:sz w:val="24"/>
          <w:highlight w:val="yellow"/>
          <w:lang w:val="ru-RU"/>
        </w:rPr>
        <w:t>а</w:t>
      </w:r>
      <w:r w:rsidR="00F03F28" w:rsidRPr="007F537C">
        <w:rPr>
          <w:rFonts w:ascii="Times New Roman" w:eastAsia="Calibri" w:hAnsi="Times New Roman"/>
          <w:sz w:val="24"/>
          <w:highlight w:val="yellow"/>
          <w:lang w:val="ru-RU"/>
        </w:rPr>
        <w:t>)</w:t>
      </w:r>
      <w:r w:rsidR="00F03F28" w:rsidRPr="00B37CE2">
        <w:rPr>
          <w:rFonts w:ascii="Times New Roman" w:eastAsia="Calibri" w:hAnsi="Times New Roman"/>
          <w:sz w:val="24"/>
          <w:lang w:val="ru-RU"/>
        </w:rPr>
        <w:t>.</w:t>
      </w:r>
    </w:p>
    <w:p w14:paraId="69B453BC" w14:textId="77777777" w:rsidR="00F03F28" w:rsidRPr="00B37CE2" w:rsidRDefault="00F03F28" w:rsidP="00F03F28">
      <w:pPr>
        <w:rPr>
          <w:rFonts w:ascii="Times New Roman" w:eastAsia="Calibri" w:hAnsi="Times New Roman"/>
          <w:sz w:val="24"/>
          <w:lang w:val="ru-RU"/>
        </w:rPr>
      </w:pPr>
      <w:r w:rsidRPr="00297BF3">
        <w:rPr>
          <w:rFonts w:ascii="Times New Roman" w:eastAsia="Calibri" w:hAnsi="Times New Roman"/>
          <w:sz w:val="24"/>
          <w:highlight w:val="yellow"/>
          <w:lang w:val="ru-RU"/>
        </w:rPr>
        <w:t>РЭ</w:t>
      </w:r>
      <w:r w:rsidRPr="00B37CE2">
        <w:rPr>
          <w:rFonts w:ascii="Times New Roman" w:eastAsia="Calibri" w:hAnsi="Times New Roman"/>
          <w:sz w:val="24"/>
          <w:lang w:val="ru-RU"/>
        </w:rPr>
        <w:t xml:space="preserve"> содержит описание, технические характеристики и сведения, необходимые для обеспечения использования </w:t>
      </w:r>
      <w:r w:rsidR="00DB762C" w:rsidRPr="00DB762C">
        <w:rPr>
          <w:rFonts w:ascii="Times New Roman" w:eastAsia="Calibri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eastAsia="Calibri" w:hAnsi="Times New Roman"/>
          <w:sz w:val="24"/>
          <w:lang w:val="ru-RU"/>
        </w:rPr>
        <w:t xml:space="preserve"> по назначению.</w:t>
      </w:r>
    </w:p>
    <w:p w14:paraId="45FD54FF" w14:textId="77777777" w:rsidR="00F03F28" w:rsidRPr="00B37CE2" w:rsidRDefault="00F03F28" w:rsidP="00F03F28">
      <w:pPr>
        <w:rPr>
          <w:rFonts w:ascii="Times New Roman" w:eastAsia="Calibri" w:hAnsi="Times New Roman"/>
          <w:sz w:val="24"/>
          <w:lang w:val="ru-RU"/>
        </w:rPr>
      </w:pPr>
      <w:r w:rsidRPr="00B37CE2">
        <w:rPr>
          <w:rFonts w:ascii="Times New Roman" w:eastAsia="Calibri" w:hAnsi="Times New Roman"/>
          <w:sz w:val="24"/>
          <w:lang w:val="ru-RU"/>
        </w:rPr>
        <w:t xml:space="preserve">К работе с </w:t>
      </w:r>
      <w:r w:rsidR="00E35DD6" w:rsidRPr="00E35DD6">
        <w:rPr>
          <w:rFonts w:ascii="Times New Roman" w:eastAsia="Calibri" w:hAnsi="Times New Roman"/>
          <w:sz w:val="24"/>
          <w:highlight w:val="yellow"/>
          <w:lang w:val="ru-RU"/>
        </w:rPr>
        <w:t>фильтром</w:t>
      </w:r>
      <w:r w:rsidRPr="00B37CE2">
        <w:rPr>
          <w:rFonts w:ascii="Times New Roman" w:eastAsia="Calibri" w:hAnsi="Times New Roman"/>
          <w:sz w:val="24"/>
          <w:lang w:val="ru-RU"/>
        </w:rPr>
        <w:t xml:space="preserve"> допускаются лица, изучившие настоящее РЭ, прошедшие соответствующий инструктаж и выполняющие правила безопасности при работе с оборудованием, работающим</w:t>
      </w:r>
      <w:r w:rsidR="005500BC" w:rsidRPr="00B37CE2">
        <w:rPr>
          <w:rFonts w:ascii="Times New Roman" w:eastAsia="Calibri" w:hAnsi="Times New Roman"/>
          <w:sz w:val="24"/>
          <w:lang w:val="ru-RU"/>
        </w:rPr>
        <w:t xml:space="preserve"> под избыточным давлением до 1</w:t>
      </w:r>
      <w:r w:rsidR="0024440B" w:rsidRPr="00B37CE2">
        <w:rPr>
          <w:rFonts w:ascii="Times New Roman" w:eastAsia="Calibri" w:hAnsi="Times New Roman"/>
          <w:sz w:val="24"/>
          <w:lang w:val="ru-RU"/>
        </w:rPr>
        <w:t>,6</w:t>
      </w:r>
      <w:r w:rsidR="005500BC"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="00954C57" w:rsidRPr="00B37CE2">
        <w:rPr>
          <w:rFonts w:ascii="Times New Roman" w:eastAsia="Calibri" w:hAnsi="Times New Roman"/>
          <w:sz w:val="24"/>
          <w:lang w:val="ru-RU"/>
        </w:rPr>
        <w:t>МПа</w:t>
      </w:r>
      <w:r w:rsidR="00CA0470" w:rsidRPr="00B37CE2">
        <w:rPr>
          <w:rFonts w:ascii="Times New Roman" w:eastAsia="Calibri" w:hAnsi="Times New Roman"/>
          <w:sz w:val="24"/>
          <w:lang w:val="ru-RU"/>
        </w:rPr>
        <w:t>.</w:t>
      </w:r>
    </w:p>
    <w:p w14:paraId="22B2A496" w14:textId="77777777" w:rsidR="00F03F28" w:rsidRPr="00B37CE2" w:rsidRDefault="00F03F28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ВНИМАНИЕ! Наше предприятие постоянно занимается совершенствованием выпускаемой продукции. В связи с этим, некоторые конструктивные изменения, не влияющие на безопасность и качество изделия, могут быть не отражены в настоящем РЭ.</w:t>
      </w:r>
    </w:p>
    <w:p w14:paraId="3A60E230" w14:textId="77777777" w:rsidR="00720B2B" w:rsidRPr="00B37CE2" w:rsidRDefault="00720B2B" w:rsidP="006C7EBE">
      <w:pPr>
        <w:jc w:val="center"/>
        <w:rPr>
          <w:rFonts w:ascii="Times New Roman" w:hAnsi="Times New Roman"/>
          <w:sz w:val="24"/>
          <w:lang w:val="ru-RU"/>
        </w:rPr>
      </w:pPr>
    </w:p>
    <w:p w14:paraId="31D22128" w14:textId="77777777" w:rsidR="00EB28B5" w:rsidRPr="00B37CE2" w:rsidRDefault="00EB28B5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54ECD93" w14:textId="77777777" w:rsidR="00EB28B5" w:rsidRPr="00B37CE2" w:rsidRDefault="00EB28B5" w:rsidP="00EB28B5">
      <w:pPr>
        <w:jc w:val="center"/>
        <w:rPr>
          <w:rFonts w:ascii="Times New Roman" w:hAnsi="Times New Roman"/>
          <w:sz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8470"/>
      </w:tblGrid>
      <w:tr w:rsidR="00AD10A2" w:rsidRPr="00AF67D9" w14:paraId="548732D5" w14:textId="77777777" w:rsidTr="00113816">
        <w:tc>
          <w:tcPr>
            <w:tcW w:w="10171" w:type="dxa"/>
            <w:gridSpan w:val="2"/>
          </w:tcPr>
          <w:p w14:paraId="1B317CA3" w14:textId="77777777" w:rsidR="001E2B26" w:rsidRPr="00113816" w:rsidRDefault="00AD10A2" w:rsidP="00113816">
            <w:pPr>
              <w:pStyle w:val="1"/>
              <w:ind w:firstLine="0"/>
              <w:rPr>
                <w:lang w:val="ru-RU"/>
              </w:rPr>
            </w:pPr>
            <w:bookmarkStart w:id="1" w:name="_Toc129261172"/>
            <w:bookmarkStart w:id="2" w:name="_Toc161655056"/>
            <w:bookmarkStart w:id="3" w:name="_Toc161659316"/>
            <w:bookmarkStart w:id="4" w:name="_Toc161743822"/>
            <w:bookmarkStart w:id="5" w:name="_Toc162601621"/>
            <w:r w:rsidRPr="00AD10A2">
              <w:t>Перечень сокращени</w:t>
            </w:r>
            <w:bookmarkEnd w:id="1"/>
            <w:r w:rsidRPr="00AD10A2">
              <w:t>й и обозначений</w:t>
            </w:r>
            <w:bookmarkEnd w:id="2"/>
            <w:bookmarkEnd w:id="3"/>
            <w:bookmarkEnd w:id="4"/>
            <w:bookmarkEnd w:id="5"/>
          </w:p>
        </w:tc>
      </w:tr>
      <w:tr w:rsidR="00AD10A2" w:rsidRPr="00A1080B" w14:paraId="481013AF" w14:textId="77777777" w:rsidTr="00113816">
        <w:tc>
          <w:tcPr>
            <w:tcW w:w="1701" w:type="dxa"/>
          </w:tcPr>
          <w:p w14:paraId="61B6095E" w14:textId="77777777" w:rsidR="00AD10A2" w:rsidRPr="005646B1" w:rsidRDefault="00DB762C" w:rsidP="001E2B26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DB762C">
              <w:rPr>
                <w:rFonts w:ascii="Times New Roman" w:hAnsi="Times New Roman"/>
                <w:sz w:val="24"/>
                <w:highlight w:val="yellow"/>
                <w:lang w:val="ru-RU"/>
              </w:rPr>
              <w:t>Фильтр</w:t>
            </w:r>
          </w:p>
        </w:tc>
        <w:tc>
          <w:tcPr>
            <w:tcW w:w="8470" w:type="dxa"/>
          </w:tcPr>
          <w:p w14:paraId="1F923BE2" w14:textId="77777777" w:rsidR="00AD10A2" w:rsidRPr="005646B1" w:rsidRDefault="00AD10A2" w:rsidP="001E2B26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5646B1">
              <w:rPr>
                <w:rFonts w:ascii="Times New Roman" w:hAnsi="Times New Roman"/>
                <w:sz w:val="24"/>
                <w:lang w:val="ru-RU"/>
              </w:rPr>
              <w:t xml:space="preserve">– </w:t>
            </w:r>
            <w:r w:rsidR="00A266C8">
              <w:rPr>
                <w:rFonts w:ascii="Times New Roman" w:hAnsi="Times New Roman"/>
                <w:sz w:val="24"/>
                <w:highlight w:val="yellow"/>
                <w:lang w:val="ru-RU"/>
              </w:rPr>
              <w:t>фильтр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  <w:lang w:val="ru-RU"/>
              </w:rPr>
              <w:t xml:space="preserve"> серии 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</w:rPr>
              <w:t>N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  <w:lang w:val="ru-RU"/>
              </w:rPr>
              <w:t>/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</w:rPr>
              <w:t>N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  <w:lang w:val="ru-RU"/>
              </w:rPr>
              <w:t>-</w:t>
            </w:r>
            <w:r w:rsidRPr="007F537C">
              <w:rPr>
                <w:rFonts w:ascii="Times New Roman" w:eastAsia="Calibri" w:hAnsi="Times New Roman"/>
                <w:sz w:val="24"/>
                <w:highlight w:val="yellow"/>
              </w:rPr>
              <w:t>RF</w:t>
            </w:r>
            <w:r w:rsidRPr="005646B1">
              <w:rPr>
                <w:rFonts w:ascii="Times New Roman" w:eastAsia="Calibri" w:hAnsi="Times New Roman"/>
                <w:sz w:val="24"/>
                <w:lang w:val="ru-RU"/>
              </w:rPr>
              <w:t>;</w:t>
            </w:r>
          </w:p>
        </w:tc>
      </w:tr>
      <w:tr w:rsidR="00AD10A2" w:rsidRPr="00A1080B" w14:paraId="71F0C232" w14:textId="77777777" w:rsidTr="00113816">
        <w:tc>
          <w:tcPr>
            <w:tcW w:w="1701" w:type="dxa"/>
          </w:tcPr>
          <w:p w14:paraId="2BCFFE76" w14:textId="77777777" w:rsidR="00AD10A2" w:rsidRPr="005646B1" w:rsidRDefault="00AD10A2" w:rsidP="001E2B26">
            <w:pPr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 w:rsidRPr="005646B1">
              <w:rPr>
                <w:rFonts w:ascii="Times New Roman" w:hAnsi="Times New Roman"/>
                <w:sz w:val="24"/>
                <w:lang w:val="ru-RU"/>
              </w:rPr>
              <w:t>РЭ</w:t>
            </w:r>
          </w:p>
        </w:tc>
        <w:tc>
          <w:tcPr>
            <w:tcW w:w="8470" w:type="dxa"/>
          </w:tcPr>
          <w:p w14:paraId="6561BF32" w14:textId="77777777" w:rsidR="00AD10A2" w:rsidRPr="005646B1" w:rsidRDefault="00AD10A2" w:rsidP="001E2B26">
            <w:pPr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5646B1">
              <w:rPr>
                <w:rFonts w:ascii="Times New Roman" w:hAnsi="Times New Roman"/>
                <w:sz w:val="24"/>
                <w:lang w:val="ru-RU"/>
              </w:rPr>
              <w:t xml:space="preserve">– </w:t>
            </w:r>
            <w:r w:rsidRPr="005646B1">
              <w:rPr>
                <w:rFonts w:ascii="Times New Roman" w:eastAsia="Calibri" w:hAnsi="Times New Roman"/>
                <w:sz w:val="24"/>
                <w:lang w:val="ru-RU"/>
              </w:rPr>
              <w:t>руководство по эксплуатации, совмещенное с паспортом;</w:t>
            </w:r>
          </w:p>
        </w:tc>
      </w:tr>
      <w:tr w:rsidR="00AD10A2" w:rsidRPr="005646B1" w14:paraId="0C707DD5" w14:textId="77777777" w:rsidTr="00113816">
        <w:tc>
          <w:tcPr>
            <w:tcW w:w="1701" w:type="dxa"/>
          </w:tcPr>
          <w:p w14:paraId="3C56DA9F" w14:textId="77777777" w:rsidR="00AD10A2" w:rsidRPr="004622C5" w:rsidRDefault="00AD10A2" w:rsidP="001E2B26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commentRangeStart w:id="6"/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СР</w:t>
            </w:r>
          </w:p>
        </w:tc>
        <w:tc>
          <w:tcPr>
            <w:tcW w:w="8470" w:type="dxa"/>
          </w:tcPr>
          <w:p w14:paraId="6B0DD34F" w14:textId="77777777" w:rsidR="00AD10A2" w:rsidRPr="004622C5" w:rsidRDefault="00AD10A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– средний ремонт;</w:t>
            </w:r>
            <w:commentRangeEnd w:id="6"/>
            <w:r w:rsidR="004622C5">
              <w:rPr>
                <w:rStyle w:val="af"/>
              </w:rPr>
              <w:commentReference w:id="6"/>
            </w:r>
          </w:p>
        </w:tc>
      </w:tr>
      <w:tr w:rsidR="00AD10A2" w:rsidRPr="005646B1" w14:paraId="6961ACB0" w14:textId="77777777" w:rsidTr="00113816">
        <w:tc>
          <w:tcPr>
            <w:tcW w:w="1701" w:type="dxa"/>
          </w:tcPr>
          <w:p w14:paraId="5297F8DE" w14:textId="77777777" w:rsidR="00AD10A2" w:rsidRPr="004622C5" w:rsidRDefault="00AD10A2" w:rsidP="001E2B26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commentRangeStart w:id="7"/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ТО1</w:t>
            </w:r>
          </w:p>
        </w:tc>
        <w:tc>
          <w:tcPr>
            <w:tcW w:w="8470" w:type="dxa"/>
          </w:tcPr>
          <w:p w14:paraId="2B334819" w14:textId="77777777" w:rsidR="00AD10A2" w:rsidRPr="004622C5" w:rsidRDefault="00AD10A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– техническое обслуживание 1;</w:t>
            </w:r>
            <w:commentRangeEnd w:id="7"/>
            <w:r w:rsidR="004622C5">
              <w:rPr>
                <w:rStyle w:val="af"/>
              </w:rPr>
              <w:commentReference w:id="7"/>
            </w:r>
          </w:p>
        </w:tc>
      </w:tr>
      <w:tr w:rsidR="00AD10A2" w:rsidRPr="005646B1" w14:paraId="5BD5C976" w14:textId="77777777" w:rsidTr="00113816">
        <w:tc>
          <w:tcPr>
            <w:tcW w:w="1701" w:type="dxa"/>
          </w:tcPr>
          <w:p w14:paraId="632AD253" w14:textId="77777777" w:rsidR="00AD10A2" w:rsidRPr="004622C5" w:rsidRDefault="00AD10A2" w:rsidP="001E2B26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commentRangeStart w:id="8"/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ТО2</w:t>
            </w:r>
          </w:p>
        </w:tc>
        <w:tc>
          <w:tcPr>
            <w:tcW w:w="8470" w:type="dxa"/>
          </w:tcPr>
          <w:p w14:paraId="7CD393B0" w14:textId="77777777" w:rsidR="00AD10A2" w:rsidRPr="004622C5" w:rsidRDefault="00AD10A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– техническое обслуживание 2;</w:t>
            </w:r>
            <w:commentRangeEnd w:id="8"/>
            <w:r w:rsidR="004622C5">
              <w:rPr>
                <w:rStyle w:val="af"/>
              </w:rPr>
              <w:commentReference w:id="8"/>
            </w:r>
          </w:p>
        </w:tc>
      </w:tr>
      <w:tr w:rsidR="00AD10A2" w:rsidRPr="005646B1" w14:paraId="3A64C95F" w14:textId="77777777" w:rsidTr="00113816">
        <w:tc>
          <w:tcPr>
            <w:tcW w:w="1701" w:type="dxa"/>
          </w:tcPr>
          <w:p w14:paraId="339E9DE4" w14:textId="77777777" w:rsidR="00AD10A2" w:rsidRPr="004622C5" w:rsidRDefault="00AD10A2" w:rsidP="001E2B26">
            <w:pPr>
              <w:ind w:firstLine="0"/>
              <w:jc w:val="left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commentRangeStart w:id="9"/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ТР</w:t>
            </w:r>
          </w:p>
        </w:tc>
        <w:tc>
          <w:tcPr>
            <w:tcW w:w="8470" w:type="dxa"/>
          </w:tcPr>
          <w:p w14:paraId="671C0E7D" w14:textId="77777777" w:rsidR="00AD10A2" w:rsidRPr="004622C5" w:rsidRDefault="00AD10A2" w:rsidP="001E2B26">
            <w:pPr>
              <w:ind w:firstLine="0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4622C5">
              <w:rPr>
                <w:rFonts w:ascii="Times New Roman" w:hAnsi="Times New Roman"/>
                <w:sz w:val="24"/>
                <w:highlight w:val="yellow"/>
                <w:lang w:val="ru-RU"/>
              </w:rPr>
              <w:t>– текущий ремонт.</w:t>
            </w:r>
            <w:commentRangeEnd w:id="9"/>
            <w:r w:rsidR="004622C5">
              <w:rPr>
                <w:rStyle w:val="af"/>
              </w:rPr>
              <w:commentReference w:id="9"/>
            </w:r>
          </w:p>
        </w:tc>
      </w:tr>
    </w:tbl>
    <w:p w14:paraId="478E13EF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09F8A2C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7384855C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DFD1049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0668FB8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9A45F75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1EEEEA2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2645A29B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587BE169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23834F77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7F8C454B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434B4FDF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B440124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AECA7D5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23EF637B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31C83C01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9B2AF6D" w14:textId="77777777" w:rsidR="00E575E9" w:rsidRPr="00B37CE2" w:rsidRDefault="00E575E9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0700EA3A" w14:textId="77777777" w:rsidR="008228EA" w:rsidRPr="00B37CE2" w:rsidRDefault="008228EA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49266FB0" w14:textId="77777777" w:rsidR="008228EA" w:rsidRPr="00B37CE2" w:rsidRDefault="008228EA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2978AC0" w14:textId="77777777" w:rsidR="00AB506D" w:rsidRPr="00B37CE2" w:rsidRDefault="00AB506D" w:rsidP="00EB28B5">
      <w:pPr>
        <w:jc w:val="center"/>
        <w:rPr>
          <w:rFonts w:ascii="Times New Roman" w:hAnsi="Times New Roman"/>
          <w:sz w:val="24"/>
          <w:lang w:val="ru-RU"/>
        </w:rPr>
      </w:pPr>
    </w:p>
    <w:p w14:paraId="6AB2E374" w14:textId="77777777" w:rsidR="00AB506D" w:rsidRPr="00B37CE2" w:rsidRDefault="00AB506D" w:rsidP="00AB506D">
      <w:pPr>
        <w:pStyle w:val="a5"/>
        <w:ind w:firstLine="0"/>
        <w:jc w:val="center"/>
        <w:rPr>
          <w:rFonts w:ascii="Times New Roman" w:hAnsi="Times New Roman"/>
          <w:sz w:val="24"/>
          <w:lang w:val="ru-RU"/>
        </w:rPr>
      </w:pPr>
      <w:r w:rsidRPr="00AD10A2">
        <w:rPr>
          <w:rFonts w:ascii="Times New Roman" w:hAnsi="Times New Roman"/>
          <w:sz w:val="16"/>
          <w:lang w:val="ru-RU"/>
        </w:rPr>
        <w:t>© ООО «Камоцци Пневматика»</w:t>
      </w:r>
      <w:r w:rsidRPr="00B37CE2">
        <w:rPr>
          <w:rFonts w:ascii="Times New Roman" w:hAnsi="Times New Roman"/>
          <w:sz w:val="24"/>
          <w:lang w:val="ru-RU"/>
        </w:rPr>
        <w:br w:type="page"/>
      </w:r>
    </w:p>
    <w:p w14:paraId="6BCCD512" w14:textId="77777777" w:rsidR="00AB506D" w:rsidRPr="009B56F4" w:rsidRDefault="00AB506D" w:rsidP="009B56F4">
      <w:pPr>
        <w:pStyle w:val="1"/>
        <w:ind w:firstLine="0"/>
        <w:jc w:val="both"/>
        <w:rPr>
          <w:lang w:val="ru-RU"/>
        </w:rPr>
      </w:pPr>
      <w:bookmarkStart w:id="10" w:name="_Toc23852294"/>
      <w:bookmarkStart w:id="11" w:name="_Toc162601622"/>
      <w:bookmarkStart w:id="12" w:name="_Toc532546487"/>
      <w:bookmarkStart w:id="13" w:name="_Toc532546560"/>
      <w:r w:rsidRPr="009B56F4">
        <w:rPr>
          <w:lang w:val="ru-RU"/>
        </w:rPr>
        <w:lastRenderedPageBreak/>
        <w:t>1 О</w:t>
      </w:r>
      <w:commentRangeStart w:id="14"/>
      <w:r w:rsidRPr="009B56F4">
        <w:rPr>
          <w:lang w:val="ru-RU"/>
        </w:rPr>
        <w:t>писание и работа</w:t>
      </w:r>
      <w:bookmarkEnd w:id="10"/>
      <w:bookmarkEnd w:id="11"/>
      <w:commentRangeEnd w:id="14"/>
      <w:r w:rsidR="00A1080B">
        <w:rPr>
          <w:rStyle w:val="af"/>
          <w:rFonts w:ascii="Arial" w:hAnsi="Arial" w:cs="Times New Roman"/>
          <w:b w:val="0"/>
          <w:bCs w:val="0"/>
          <w:kern w:val="0"/>
        </w:rPr>
        <w:commentReference w:id="14"/>
      </w:r>
    </w:p>
    <w:p w14:paraId="2C16FE04" w14:textId="77777777" w:rsidR="00AB506D" w:rsidRPr="009B56F4" w:rsidRDefault="00AB506D" w:rsidP="009B56F4">
      <w:pPr>
        <w:pStyle w:val="2"/>
        <w:ind w:firstLine="0"/>
        <w:jc w:val="both"/>
        <w:rPr>
          <w:b/>
          <w:lang w:val="ru-RU"/>
        </w:rPr>
      </w:pPr>
      <w:bookmarkStart w:id="15" w:name="_Toc23852295"/>
      <w:bookmarkStart w:id="16" w:name="_Toc162601623"/>
      <w:bookmarkEnd w:id="12"/>
      <w:bookmarkEnd w:id="13"/>
      <w:r w:rsidRPr="009B56F4">
        <w:rPr>
          <w:b/>
          <w:lang w:val="ru-RU"/>
        </w:rPr>
        <w:t>1.1 Назначение</w:t>
      </w:r>
      <w:bookmarkEnd w:id="15"/>
      <w:r w:rsidR="00837DBA" w:rsidRPr="009B56F4">
        <w:rPr>
          <w:b/>
          <w:lang w:val="ru-RU"/>
        </w:rPr>
        <w:t xml:space="preserve"> изделия</w:t>
      </w:r>
      <w:bookmarkEnd w:id="16"/>
    </w:p>
    <w:p w14:paraId="091B9747" w14:textId="77777777" w:rsidR="00286258" w:rsidRDefault="00F03F28" w:rsidP="00F03F28">
      <w:pPr>
        <w:rPr>
          <w:rFonts w:ascii="Times New Roman" w:hAnsi="Times New Roman"/>
          <w:sz w:val="24"/>
          <w:lang w:val="ru-RU"/>
        </w:rPr>
      </w:pPr>
      <w:bookmarkStart w:id="17" w:name="_Toc23852296"/>
      <w:r w:rsidRPr="00B37CE2">
        <w:rPr>
          <w:rFonts w:ascii="Times New Roman" w:hAnsi="Times New Roman"/>
          <w:sz w:val="24"/>
          <w:lang w:val="ru-RU"/>
        </w:rPr>
        <w:t xml:space="preserve">1.1.1 </w:t>
      </w:r>
      <w:r w:rsidR="00DB762C" w:rsidRPr="00DB762C">
        <w:rPr>
          <w:rFonts w:ascii="Times New Roman" w:hAnsi="Times New Roman"/>
          <w:sz w:val="24"/>
          <w:highlight w:val="yellow"/>
          <w:lang w:val="ru-RU"/>
        </w:rPr>
        <w:t>Фильтр</w:t>
      </w:r>
      <w:r w:rsidRPr="00DB762C">
        <w:rPr>
          <w:rFonts w:ascii="Times New Roman" w:hAnsi="Times New Roman"/>
          <w:sz w:val="24"/>
          <w:highlight w:val="yellow"/>
          <w:lang w:val="ru-RU"/>
        </w:rPr>
        <w:t xml:space="preserve"> предназначен</w:t>
      </w:r>
      <w:r w:rsidRPr="00B37CE2">
        <w:rPr>
          <w:rFonts w:ascii="Times New Roman" w:hAnsi="Times New Roman"/>
          <w:sz w:val="24"/>
          <w:lang w:val="ru-RU"/>
        </w:rPr>
        <w:t xml:space="preserve"> для </w:t>
      </w:r>
      <w:r w:rsidRPr="00A266C8">
        <w:rPr>
          <w:rFonts w:ascii="Times New Roman" w:hAnsi="Times New Roman"/>
          <w:sz w:val="24"/>
          <w:highlight w:val="yellow"/>
          <w:lang w:val="ru-RU"/>
        </w:rPr>
        <w:t xml:space="preserve">очистки </w:t>
      </w:r>
      <w:r w:rsidR="00D01C42">
        <w:rPr>
          <w:rFonts w:ascii="Times New Roman" w:hAnsi="Times New Roman"/>
          <w:sz w:val="24"/>
          <w:highlight w:val="yellow"/>
          <w:lang w:val="ru-RU"/>
        </w:rPr>
        <w:t>сжатого воздуха в пневмосистеме и</w:t>
      </w:r>
      <w:r w:rsidRPr="00A266C8">
        <w:rPr>
          <w:rFonts w:ascii="Times New Roman" w:hAnsi="Times New Roman"/>
          <w:sz w:val="24"/>
          <w:highlight w:val="yellow"/>
          <w:lang w:val="ru-RU"/>
        </w:rPr>
        <w:t xml:space="preserve"> сброса (слива) конденсата</w:t>
      </w:r>
      <w:r w:rsidR="00286258">
        <w:rPr>
          <w:rFonts w:ascii="Times New Roman" w:hAnsi="Times New Roman"/>
          <w:sz w:val="24"/>
          <w:lang w:val="ru-RU"/>
        </w:rPr>
        <w:t>.</w:t>
      </w:r>
    </w:p>
    <w:p w14:paraId="02873EA3" w14:textId="77777777" w:rsidR="00287762" w:rsidRPr="00B37CE2" w:rsidRDefault="00F03F28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1.1.2 </w:t>
      </w:r>
      <w:r w:rsidR="00D1500C" w:rsidRPr="00B37CE2">
        <w:rPr>
          <w:rFonts w:ascii="Times New Roman" w:hAnsi="Times New Roman"/>
          <w:sz w:val="24"/>
          <w:lang w:val="ru-RU"/>
        </w:rPr>
        <w:t xml:space="preserve">Условия хранения и транспортирования </w:t>
      </w:r>
      <w:r w:rsidR="00DB762C" w:rsidRPr="00DB762C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DB762C">
        <w:rPr>
          <w:rFonts w:ascii="Times New Roman" w:hAnsi="Times New Roman"/>
          <w:sz w:val="24"/>
          <w:lang w:val="ru-RU"/>
        </w:rPr>
        <w:t xml:space="preserve"> </w:t>
      </w:r>
      <w:r w:rsidR="00D1500C" w:rsidRPr="00B37CE2">
        <w:rPr>
          <w:rFonts w:ascii="Times New Roman" w:hAnsi="Times New Roman"/>
          <w:sz w:val="24"/>
          <w:lang w:val="ru-RU"/>
        </w:rPr>
        <w:t>2 по ГОСТ</w:t>
      </w:r>
      <w:r w:rsidR="003A0C5E" w:rsidRPr="00B37CE2">
        <w:rPr>
          <w:rFonts w:ascii="Times New Roman" w:hAnsi="Times New Roman"/>
          <w:sz w:val="24"/>
          <w:lang w:val="ru-RU"/>
        </w:rPr>
        <w:t> </w:t>
      </w:r>
      <w:r w:rsidR="00D1500C" w:rsidRPr="00B37CE2">
        <w:rPr>
          <w:rFonts w:ascii="Times New Roman" w:hAnsi="Times New Roman"/>
          <w:sz w:val="24"/>
          <w:lang w:val="ru-RU"/>
        </w:rPr>
        <w:t>15150</w:t>
      </w:r>
      <w:r w:rsidR="003A0C5E" w:rsidRPr="00B37CE2">
        <w:rPr>
          <w:rFonts w:ascii="Times New Roman" w:hAnsi="Times New Roman"/>
          <w:sz w:val="24"/>
          <w:lang w:val="ru-RU"/>
        </w:rPr>
        <w:t>-69</w:t>
      </w:r>
      <w:r w:rsidR="00D1500C" w:rsidRPr="00B37CE2">
        <w:rPr>
          <w:rFonts w:ascii="Times New Roman" w:hAnsi="Times New Roman"/>
          <w:sz w:val="24"/>
          <w:lang w:val="ru-RU"/>
        </w:rPr>
        <w:t xml:space="preserve">, </w:t>
      </w:r>
      <w:r w:rsidR="00EA1929" w:rsidRPr="00B37CE2">
        <w:rPr>
          <w:rFonts w:ascii="Times New Roman" w:hAnsi="Times New Roman"/>
          <w:sz w:val="24"/>
          <w:lang w:val="ru-RU"/>
        </w:rPr>
        <w:t xml:space="preserve">температура хранения: от </w:t>
      </w:r>
      <w:r w:rsidR="00EA1929" w:rsidRPr="00A266C8">
        <w:rPr>
          <w:rFonts w:ascii="Times New Roman" w:hAnsi="Times New Roman"/>
          <w:sz w:val="24"/>
          <w:highlight w:val="yellow"/>
          <w:lang w:val="ru-RU"/>
        </w:rPr>
        <w:t>минус 5</w:t>
      </w:r>
      <w:r w:rsidR="00D1500C" w:rsidRPr="00B37CE2">
        <w:rPr>
          <w:rFonts w:ascii="Times New Roman" w:hAnsi="Times New Roman"/>
          <w:sz w:val="24"/>
          <w:lang w:val="ru-RU"/>
        </w:rPr>
        <w:t xml:space="preserve"> до </w:t>
      </w:r>
      <w:r w:rsidR="00D1500C" w:rsidRPr="00A266C8">
        <w:rPr>
          <w:rFonts w:ascii="Times New Roman" w:hAnsi="Times New Roman"/>
          <w:sz w:val="24"/>
          <w:highlight w:val="yellow"/>
          <w:lang w:val="ru-RU"/>
        </w:rPr>
        <w:t>плюс 40</w:t>
      </w:r>
      <w:r w:rsidR="00113816">
        <w:rPr>
          <w:rFonts w:ascii="Times New Roman" w:hAnsi="Times New Roman"/>
          <w:sz w:val="24"/>
          <w:lang w:val="ru-RU"/>
        </w:rPr>
        <w:t> </w:t>
      </w:r>
      <w:r w:rsidR="00D1500C" w:rsidRPr="00B37CE2">
        <w:rPr>
          <w:rFonts w:ascii="Times New Roman" w:hAnsi="Times New Roman"/>
          <w:sz w:val="24"/>
          <w:lang w:val="ru-RU"/>
        </w:rPr>
        <w:t>°С.</w:t>
      </w:r>
    </w:p>
    <w:p w14:paraId="197A9D67" w14:textId="77777777" w:rsidR="00F03F28" w:rsidRPr="00B37CE2" w:rsidRDefault="00287762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1.1.3 </w:t>
      </w:r>
      <w:r w:rsidR="0024440B" w:rsidRPr="00B37CE2">
        <w:rPr>
          <w:rFonts w:ascii="Times New Roman" w:hAnsi="Times New Roman"/>
          <w:sz w:val="24"/>
          <w:lang w:val="ru-RU"/>
        </w:rPr>
        <w:t xml:space="preserve">Монтаж </w:t>
      </w:r>
      <w:r w:rsidR="00DB762C" w:rsidRPr="00DB762C">
        <w:rPr>
          <w:rFonts w:ascii="Times New Roman" w:hAnsi="Times New Roman"/>
          <w:sz w:val="24"/>
          <w:highlight w:val="yellow"/>
          <w:lang w:val="ru-RU"/>
        </w:rPr>
        <w:t xml:space="preserve">фильтра </w:t>
      </w:r>
      <w:r w:rsidR="0024440B" w:rsidRPr="00DB762C">
        <w:rPr>
          <w:rFonts w:ascii="Times New Roman" w:hAnsi="Times New Roman"/>
          <w:sz w:val="24"/>
          <w:highlight w:val="yellow"/>
          <w:lang w:val="ru-RU"/>
        </w:rPr>
        <w:t>вертикально на трубопроводах, стаканом вниз</w:t>
      </w:r>
      <w:r w:rsidR="0024440B" w:rsidRPr="00B37CE2">
        <w:rPr>
          <w:rFonts w:ascii="Times New Roman" w:hAnsi="Times New Roman"/>
          <w:sz w:val="24"/>
          <w:lang w:val="ru-RU"/>
        </w:rPr>
        <w:t>.</w:t>
      </w:r>
    </w:p>
    <w:p w14:paraId="0FF53604" w14:textId="77777777" w:rsidR="00F03F28" w:rsidRPr="00B37CE2" w:rsidRDefault="00F03F28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1.</w:t>
      </w:r>
      <w:r w:rsidR="00287762" w:rsidRPr="00B37CE2">
        <w:rPr>
          <w:rFonts w:ascii="Times New Roman" w:hAnsi="Times New Roman"/>
          <w:sz w:val="24"/>
          <w:lang w:val="ru-RU"/>
        </w:rPr>
        <w:t>1.4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24440B" w:rsidRPr="00CE05CB">
        <w:rPr>
          <w:rFonts w:ascii="Times New Roman" w:hAnsi="Times New Roman"/>
          <w:sz w:val="24"/>
          <w:highlight w:val="yellow"/>
          <w:lang w:val="ru-RU"/>
        </w:rPr>
        <w:t>Смазка воздуха необязательна, в случаях применения маслораспылителя необходимо использовать масла, совместимые с материалом уплотнений</w:t>
      </w:r>
      <w:r w:rsidR="0024440B" w:rsidRPr="00B37CE2">
        <w:rPr>
          <w:rFonts w:ascii="Times New Roman" w:hAnsi="Times New Roman"/>
          <w:sz w:val="24"/>
          <w:lang w:val="ru-RU"/>
        </w:rPr>
        <w:t>.</w:t>
      </w:r>
    </w:p>
    <w:p w14:paraId="4D25E768" w14:textId="77777777" w:rsidR="00F03F28" w:rsidRPr="00B37CE2" w:rsidRDefault="00287762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1.1.5</w:t>
      </w:r>
      <w:r w:rsidR="00F03F28" w:rsidRPr="00B37CE2">
        <w:rPr>
          <w:rFonts w:ascii="Times New Roman" w:hAnsi="Times New Roman"/>
          <w:sz w:val="24"/>
          <w:lang w:val="ru-RU"/>
        </w:rPr>
        <w:t xml:space="preserve"> </w:t>
      </w:r>
      <w:r w:rsidR="0024440B" w:rsidRPr="00CE05CB">
        <w:rPr>
          <w:rFonts w:ascii="Times New Roman" w:hAnsi="Times New Roman"/>
          <w:sz w:val="24"/>
          <w:highlight w:val="yellow"/>
          <w:lang w:val="ru-RU"/>
        </w:rPr>
        <w:t>Возможна поставка со стаканом из технополимера или из никелированной латуни (только для фильтр</w:t>
      </w:r>
      <w:r w:rsidR="00052644">
        <w:rPr>
          <w:rFonts w:ascii="Times New Roman" w:hAnsi="Times New Roman"/>
          <w:sz w:val="24"/>
          <w:highlight w:val="yellow"/>
          <w:lang w:val="ru-RU"/>
        </w:rPr>
        <w:t>а</w:t>
      </w:r>
      <w:r w:rsidR="0024440B" w:rsidRPr="00CE05CB">
        <w:rPr>
          <w:rFonts w:ascii="Times New Roman" w:hAnsi="Times New Roman"/>
          <w:sz w:val="24"/>
          <w:highlight w:val="yellow"/>
          <w:lang w:val="ru-RU"/>
        </w:rPr>
        <w:t xml:space="preserve"> с малым размером стакана)</w:t>
      </w:r>
      <w:r w:rsidR="004A7B43" w:rsidRPr="00B37CE2">
        <w:rPr>
          <w:rFonts w:ascii="Times New Roman" w:hAnsi="Times New Roman"/>
          <w:sz w:val="24"/>
          <w:lang w:val="ru-RU"/>
        </w:rPr>
        <w:t>.</w:t>
      </w:r>
      <w:r w:rsidR="00AA7A7B">
        <w:rPr>
          <w:rFonts w:ascii="Times New Roman" w:hAnsi="Times New Roman"/>
          <w:sz w:val="24"/>
          <w:lang w:val="ru-RU"/>
        </w:rPr>
        <w:t xml:space="preserve"> </w:t>
      </w:r>
      <w:r w:rsidR="00AA7A7B" w:rsidRPr="00CE05CB">
        <w:rPr>
          <w:rFonts w:ascii="Times New Roman" w:hAnsi="Times New Roman"/>
          <w:sz w:val="24"/>
          <w:highlight w:val="yellow"/>
          <w:lang w:val="ru-RU"/>
        </w:rPr>
        <w:t>Кодификатор представлен в приложении А</w:t>
      </w:r>
      <w:r w:rsidR="00AA7A7B">
        <w:rPr>
          <w:rFonts w:ascii="Times New Roman" w:hAnsi="Times New Roman"/>
          <w:sz w:val="24"/>
          <w:lang w:val="ru-RU"/>
        </w:rPr>
        <w:t>.</w:t>
      </w:r>
    </w:p>
    <w:p w14:paraId="422B6436" w14:textId="77777777" w:rsidR="00F03F28" w:rsidRDefault="00287762" w:rsidP="00F03F2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1.1.6</w:t>
      </w:r>
      <w:r w:rsidR="004A7B43" w:rsidRPr="00B37CE2">
        <w:rPr>
          <w:rFonts w:ascii="Times New Roman" w:hAnsi="Times New Roman"/>
          <w:sz w:val="24"/>
          <w:lang w:val="ru-RU"/>
        </w:rPr>
        <w:t xml:space="preserve"> Срок службы </w:t>
      </w:r>
      <w:r w:rsidR="00DB762C" w:rsidRPr="00DB762C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F03F28" w:rsidRPr="00B37CE2">
        <w:rPr>
          <w:rFonts w:ascii="Times New Roman" w:hAnsi="Times New Roman"/>
          <w:sz w:val="24"/>
          <w:lang w:val="ru-RU"/>
        </w:rPr>
        <w:t xml:space="preserve"> при собл</w:t>
      </w:r>
      <w:r w:rsidR="00CE05CB">
        <w:rPr>
          <w:rFonts w:ascii="Times New Roman" w:hAnsi="Times New Roman"/>
          <w:sz w:val="24"/>
          <w:lang w:val="ru-RU"/>
        </w:rPr>
        <w:t>юдении требований настоящего РЭ</w:t>
      </w:r>
      <w:r w:rsidR="00F03F28" w:rsidRPr="00B37CE2">
        <w:rPr>
          <w:rFonts w:ascii="Times New Roman" w:hAnsi="Times New Roman"/>
          <w:sz w:val="24"/>
          <w:lang w:val="ru-RU"/>
        </w:rPr>
        <w:t xml:space="preserve"> </w:t>
      </w:r>
      <w:r w:rsidR="00F03F28" w:rsidRPr="00CE05CB">
        <w:rPr>
          <w:rFonts w:ascii="Times New Roman" w:hAnsi="Times New Roman"/>
          <w:sz w:val="24"/>
          <w:highlight w:val="yellow"/>
          <w:lang w:val="ru-RU"/>
        </w:rPr>
        <w:t>10 лет</w:t>
      </w:r>
      <w:r w:rsidR="002A0E62">
        <w:rPr>
          <w:rFonts w:ascii="Times New Roman" w:hAnsi="Times New Roman"/>
          <w:sz w:val="24"/>
          <w:lang w:val="ru-RU"/>
        </w:rPr>
        <w:t xml:space="preserve">, </w:t>
      </w:r>
      <w:r w:rsidR="002A0E62" w:rsidRPr="00B37CE2">
        <w:rPr>
          <w:rFonts w:ascii="Times New Roman" w:hAnsi="Times New Roman"/>
          <w:sz w:val="24"/>
          <w:lang w:val="ru-RU"/>
        </w:rPr>
        <w:t>не менее</w:t>
      </w:r>
      <w:r w:rsidR="00F03F28" w:rsidRPr="00B37CE2">
        <w:rPr>
          <w:rFonts w:ascii="Times New Roman" w:hAnsi="Times New Roman"/>
          <w:sz w:val="24"/>
          <w:lang w:val="ru-RU"/>
        </w:rPr>
        <w:t>.</w:t>
      </w:r>
    </w:p>
    <w:p w14:paraId="15B046E2" w14:textId="77777777" w:rsidR="00113816" w:rsidRDefault="00113816" w:rsidP="00F03F28">
      <w:pPr>
        <w:rPr>
          <w:rFonts w:ascii="Times New Roman" w:hAnsi="Times New Roman"/>
          <w:sz w:val="24"/>
          <w:lang w:val="ru-RU"/>
        </w:rPr>
      </w:pPr>
      <w:commentRangeStart w:id="18"/>
      <w:r>
        <w:rPr>
          <w:rFonts w:ascii="Times New Roman" w:hAnsi="Times New Roman"/>
          <w:sz w:val="24"/>
          <w:lang w:val="ru-RU"/>
        </w:rPr>
        <w:t>1.1.7 Изделие является неремонтируемым. При достижении предельного состояния изделия необходимо заменить его на новое исправное.</w:t>
      </w:r>
    </w:p>
    <w:p w14:paraId="269C08B8" w14:textId="77777777" w:rsidR="00113816" w:rsidRDefault="00113816" w:rsidP="00F03F28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1.1.8 Критерии предельного состояния:</w:t>
      </w:r>
    </w:p>
    <w:p w14:paraId="4B0752A9" w14:textId="77777777" w:rsidR="00113816" w:rsidRDefault="00113816" w:rsidP="00F03F28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>
        <w:rPr>
          <w:rFonts w:ascii="Times New Roman" w:hAnsi="Times New Roman"/>
          <w:sz w:val="24"/>
          <w:lang w:val="ru-RU"/>
        </w:rPr>
        <w:tab/>
        <w:t xml:space="preserve">- </w:t>
      </w:r>
      <w:r w:rsidRPr="00113816">
        <w:rPr>
          <w:rFonts w:ascii="Times New Roman" w:hAnsi="Times New Roman"/>
          <w:sz w:val="24"/>
          <w:highlight w:val="yellow"/>
          <w:lang w:val="ru-RU"/>
        </w:rPr>
        <w:t>слышимые утечки</w:t>
      </w:r>
      <w:r>
        <w:rPr>
          <w:rFonts w:ascii="Times New Roman" w:hAnsi="Times New Roman"/>
          <w:sz w:val="24"/>
          <w:lang w:val="ru-RU"/>
        </w:rPr>
        <w:t>;</w:t>
      </w:r>
    </w:p>
    <w:p w14:paraId="72FAF2BC" w14:textId="77777777" w:rsidR="00113816" w:rsidRPr="00B37CE2" w:rsidRDefault="00113816" w:rsidP="00F03F28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ab/>
      </w:r>
      <w:r>
        <w:rPr>
          <w:rFonts w:ascii="Times New Roman" w:hAnsi="Times New Roman"/>
          <w:sz w:val="24"/>
          <w:lang w:val="ru-RU"/>
        </w:rPr>
        <w:tab/>
        <w:t xml:space="preserve">- </w:t>
      </w:r>
      <w:r w:rsidRPr="00113816">
        <w:rPr>
          <w:rFonts w:ascii="Times New Roman" w:hAnsi="Times New Roman"/>
          <w:sz w:val="24"/>
          <w:highlight w:val="yellow"/>
          <w:lang w:val="ru-RU"/>
        </w:rPr>
        <w:t>видимые механические повреждения</w:t>
      </w:r>
      <w:r>
        <w:rPr>
          <w:rFonts w:ascii="Times New Roman" w:hAnsi="Times New Roman"/>
          <w:sz w:val="24"/>
          <w:lang w:val="ru-RU"/>
        </w:rPr>
        <w:t>.</w:t>
      </w:r>
      <w:commentRangeEnd w:id="18"/>
      <w:r>
        <w:rPr>
          <w:rStyle w:val="af"/>
        </w:rPr>
        <w:commentReference w:id="18"/>
      </w:r>
    </w:p>
    <w:p w14:paraId="203F123B" w14:textId="77777777" w:rsidR="00AB506D" w:rsidRPr="009B56F4" w:rsidRDefault="00AB506D" w:rsidP="009B56F4">
      <w:pPr>
        <w:pStyle w:val="2"/>
        <w:ind w:firstLine="0"/>
        <w:jc w:val="both"/>
        <w:rPr>
          <w:b/>
          <w:lang w:val="ru-RU"/>
        </w:rPr>
      </w:pPr>
      <w:bookmarkStart w:id="19" w:name="_Toc162601624"/>
      <w:r w:rsidRPr="009B56F4">
        <w:rPr>
          <w:b/>
          <w:lang w:val="ru-RU"/>
        </w:rPr>
        <w:t>1.2 Технические характеристики</w:t>
      </w:r>
      <w:bookmarkEnd w:id="17"/>
      <w:bookmarkEnd w:id="19"/>
    </w:p>
    <w:p w14:paraId="2EAB25B2" w14:textId="77777777" w:rsidR="00AB506D" w:rsidRPr="00B37CE2" w:rsidRDefault="00AB506D" w:rsidP="00AB506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1.2.1 </w:t>
      </w:r>
      <w:r w:rsidR="00463DB9" w:rsidRPr="00B37CE2">
        <w:rPr>
          <w:rFonts w:ascii="Times New Roman" w:hAnsi="Times New Roman"/>
          <w:sz w:val="24"/>
          <w:lang w:val="ru-RU"/>
        </w:rPr>
        <w:t>Т</w:t>
      </w:r>
      <w:r w:rsidRPr="00B37CE2">
        <w:rPr>
          <w:rFonts w:ascii="Times New Roman" w:hAnsi="Times New Roman"/>
          <w:sz w:val="24"/>
          <w:lang w:val="ru-RU"/>
        </w:rPr>
        <w:t xml:space="preserve">ехнические параметры </w:t>
      </w:r>
      <w:r w:rsidR="00DB762C" w:rsidRPr="00012803">
        <w:rPr>
          <w:rFonts w:ascii="Times New Roman" w:hAnsi="Times New Roman"/>
          <w:sz w:val="24"/>
          <w:highlight w:val="yellow"/>
          <w:lang w:val="ru-RU"/>
        </w:rPr>
        <w:t>фильтров</w:t>
      </w:r>
      <w:r w:rsidRPr="00B37CE2">
        <w:rPr>
          <w:rFonts w:ascii="Times New Roman" w:hAnsi="Times New Roman"/>
          <w:sz w:val="24"/>
          <w:lang w:val="ru-RU"/>
        </w:rPr>
        <w:t xml:space="preserve"> представлены в табл</w:t>
      </w:r>
      <w:r w:rsidR="00AA7A7B">
        <w:rPr>
          <w:rFonts w:ascii="Times New Roman" w:hAnsi="Times New Roman"/>
          <w:sz w:val="24"/>
          <w:lang w:val="ru-RU"/>
        </w:rPr>
        <w:t xml:space="preserve">ице </w:t>
      </w:r>
      <w:r w:rsidRPr="00B37CE2">
        <w:rPr>
          <w:rFonts w:ascii="Times New Roman" w:hAnsi="Times New Roman"/>
          <w:sz w:val="24"/>
          <w:lang w:val="ru-RU"/>
        </w:rPr>
        <w:t>1</w:t>
      </w:r>
      <w:r w:rsidR="00AA7A7B">
        <w:rPr>
          <w:rFonts w:ascii="Times New Roman" w:hAnsi="Times New Roman"/>
          <w:sz w:val="24"/>
          <w:lang w:val="ru-RU"/>
        </w:rPr>
        <w:t>.</w:t>
      </w:r>
    </w:p>
    <w:p w14:paraId="76D1E358" w14:textId="77777777" w:rsidR="00AB506D" w:rsidRPr="00B37CE2" w:rsidRDefault="004442D8" w:rsidP="00AA7A7B">
      <w:pPr>
        <w:ind w:firstLine="0"/>
        <w:rPr>
          <w:rFonts w:ascii="Times New Roman" w:hAnsi="Times New Roman"/>
          <w:sz w:val="24"/>
          <w:lang w:val="ru-RU"/>
        </w:rPr>
      </w:pPr>
      <w:commentRangeStart w:id="20"/>
      <w:r w:rsidRPr="00AA7A7B">
        <w:rPr>
          <w:rFonts w:ascii="Times New Roman" w:hAnsi="Times New Roman"/>
          <w:spacing w:val="20"/>
          <w:sz w:val="24"/>
          <w:lang w:val="ru-RU"/>
        </w:rPr>
        <w:t>Таблица</w:t>
      </w:r>
      <w:commentRangeEnd w:id="20"/>
      <w:r w:rsidR="00FD1F5D">
        <w:rPr>
          <w:rStyle w:val="af"/>
        </w:rPr>
        <w:commentReference w:id="20"/>
      </w:r>
      <w:r w:rsidRPr="00AA7A7B">
        <w:rPr>
          <w:rFonts w:ascii="Times New Roman" w:hAnsi="Times New Roman"/>
          <w:spacing w:val="20"/>
          <w:sz w:val="24"/>
          <w:lang w:val="ru-RU"/>
        </w:rPr>
        <w:t xml:space="preserve"> 1</w:t>
      </w:r>
      <w:r w:rsidR="00AB506D" w:rsidRPr="00B37CE2">
        <w:rPr>
          <w:rFonts w:ascii="Times New Roman" w:hAnsi="Times New Roman"/>
          <w:sz w:val="24"/>
          <w:lang w:val="ru-RU"/>
        </w:rPr>
        <w:t xml:space="preserve"> – Технические </w:t>
      </w:r>
      <w:r w:rsidR="00463DB9" w:rsidRPr="00B37CE2">
        <w:rPr>
          <w:rFonts w:ascii="Times New Roman" w:hAnsi="Times New Roman"/>
          <w:sz w:val="24"/>
          <w:lang w:val="ru-RU"/>
        </w:rPr>
        <w:t>параметры</w:t>
      </w:r>
    </w:p>
    <w:tbl>
      <w:tblPr>
        <w:tblW w:w="49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9"/>
        <w:gridCol w:w="6722"/>
      </w:tblGrid>
      <w:tr w:rsidR="00962718" w:rsidRPr="00EC330E" w14:paraId="45C97285" w14:textId="77777777" w:rsidTr="00AA7A7B">
        <w:tc>
          <w:tcPr>
            <w:tcW w:w="173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0BA452" w14:textId="77777777" w:rsidR="00962718" w:rsidRPr="007F56AC" w:rsidRDefault="00AA7A7B" w:rsidP="00AA7A7B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lang w:val="ru-RU"/>
              </w:rPr>
            </w:pPr>
            <w:commentRangeStart w:id="21"/>
            <w:r w:rsidRPr="007F56AC">
              <w:rPr>
                <w:rFonts w:ascii="Times New Roman" w:hAnsi="Times New Roman"/>
                <w:sz w:val="22"/>
                <w:lang w:val="ru-RU"/>
              </w:rPr>
              <w:t>Параметр</w:t>
            </w:r>
            <w:commentRangeEnd w:id="21"/>
            <w:r w:rsidR="00FD1F5D">
              <w:rPr>
                <w:rStyle w:val="af"/>
              </w:rPr>
              <w:commentReference w:id="21"/>
            </w:r>
          </w:p>
        </w:tc>
        <w:tc>
          <w:tcPr>
            <w:tcW w:w="326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2ABD9A5" w14:textId="77777777" w:rsidR="00962718" w:rsidRPr="007F56AC" w:rsidRDefault="00AA7A7B" w:rsidP="00AA7A7B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lang w:val="ru-RU"/>
              </w:rPr>
            </w:pPr>
            <w:r w:rsidRPr="007F56AC">
              <w:rPr>
                <w:rFonts w:ascii="Times New Roman" w:hAnsi="Times New Roman"/>
                <w:sz w:val="22"/>
                <w:lang w:val="ru-RU"/>
              </w:rPr>
              <w:t>Значение</w:t>
            </w:r>
          </w:p>
        </w:tc>
      </w:tr>
      <w:tr w:rsidR="0074193B" w:rsidRPr="00A1080B" w14:paraId="64D7ABC1" w14:textId="77777777" w:rsidTr="00AA7A7B">
        <w:tc>
          <w:tcPr>
            <w:tcW w:w="173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4197" w14:textId="77777777" w:rsidR="0074193B" w:rsidRPr="00DB762C" w:rsidRDefault="0074193B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Конструкция</w:t>
            </w:r>
          </w:p>
        </w:tc>
        <w:tc>
          <w:tcPr>
            <w:tcW w:w="3269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1F8F" w14:textId="77777777" w:rsidR="0074193B" w:rsidRPr="00DB762C" w:rsidRDefault="0074193B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С фильтрующим элементом из </w:t>
            </w:r>
            <w:r w:rsidRPr="00DB762C">
              <w:rPr>
                <w:rFonts w:ascii="Times New Roman" w:hAnsi="Times New Roman"/>
                <w:sz w:val="22"/>
                <w:highlight w:val="yellow"/>
              </w:rPr>
              <w:t>HDPE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(</w:t>
            </w:r>
            <w:r w:rsidR="00A33A0C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полимер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высокой плотности)</w:t>
            </w:r>
          </w:p>
        </w:tc>
      </w:tr>
      <w:tr w:rsidR="00F03F28" w:rsidRPr="00B37CE2" w14:paraId="3A789AC3" w14:textId="77777777" w:rsidTr="00962718">
        <w:tc>
          <w:tcPr>
            <w:tcW w:w="1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0027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</w:rPr>
              <w:t>Присоединение</w:t>
            </w:r>
          </w:p>
        </w:tc>
        <w:tc>
          <w:tcPr>
            <w:tcW w:w="3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A75E" w14:textId="77777777" w:rsidR="00F03F28" w:rsidRPr="00DB762C" w:rsidRDefault="008B3D82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</w:rPr>
              <w:t>G 1/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8</w:t>
            </w:r>
            <w:r w:rsidRPr="00DB762C">
              <w:rPr>
                <w:rFonts w:ascii="Times New Roman" w:hAnsi="Times New Roman"/>
                <w:sz w:val="22"/>
                <w:highlight w:val="yellow"/>
              </w:rPr>
              <w:t>, G 1/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4</w:t>
            </w:r>
          </w:p>
        </w:tc>
      </w:tr>
      <w:tr w:rsidR="00F03F28" w:rsidRPr="00A1080B" w14:paraId="443FF9EF" w14:textId="77777777" w:rsidTr="00962718">
        <w:tc>
          <w:tcPr>
            <w:tcW w:w="1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0DF8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</w:rPr>
              <w:t>Рабочая температура</w:t>
            </w:r>
            <w:r w:rsidR="0096271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, °С</w:t>
            </w:r>
          </w:p>
        </w:tc>
        <w:tc>
          <w:tcPr>
            <w:tcW w:w="3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C8D9" w14:textId="77777777" w:rsidR="00F03F28" w:rsidRPr="00DB762C" w:rsidRDefault="00962718" w:rsidP="007F56AC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О</w:t>
            </w:r>
            <w:r w:rsidR="00EA1929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т минус 5</w:t>
            </w:r>
            <w:r w:rsidR="00F03F2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до плюс 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50</w:t>
            </w:r>
            <w:r w:rsidR="00F03F2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при 10 бар</w:t>
            </w:r>
            <w:r w:rsidR="007F56AC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</w:t>
            </w:r>
            <w:r w:rsidR="00F03F2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(при отрицательных температурах воздух должен быть осушенным)</w:t>
            </w:r>
          </w:p>
        </w:tc>
      </w:tr>
      <w:tr w:rsidR="00F03F28" w:rsidRPr="00A1080B" w14:paraId="2713D4C9" w14:textId="77777777" w:rsidTr="00962718">
        <w:tc>
          <w:tcPr>
            <w:tcW w:w="1731" w:type="pct"/>
            <w:tcBorders>
              <w:top w:val="single" w:sz="4" w:space="0" w:color="auto"/>
            </w:tcBorders>
            <w:vAlign w:val="center"/>
          </w:tcPr>
          <w:p w14:paraId="65641C24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Качество воздуха по стандарту</w:t>
            </w:r>
          </w:p>
          <w:p w14:paraId="4C987482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DIN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ISO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8573-1:2010</w:t>
            </w:r>
          </w:p>
        </w:tc>
        <w:tc>
          <w:tcPr>
            <w:tcW w:w="3269" w:type="pct"/>
            <w:tcBorders>
              <w:top w:val="single" w:sz="4" w:space="0" w:color="auto"/>
            </w:tcBorders>
            <w:vAlign w:val="center"/>
          </w:tcPr>
          <w:p w14:paraId="0FBA7A7E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6.8.4 – фильтр 5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мкм. Рекомендуется предварительная фильтрация воздуха до класса 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DIN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ISO</w:t>
            </w:r>
            <w:r w:rsidR="00B142AA"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8573-1:2010 [7</w:t>
            </w:r>
            <w:r w:rsidR="00D01C42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:</w:t>
            </w:r>
            <w:r w:rsidR="00B142AA"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8</w:t>
            </w:r>
            <w:r w:rsidR="00D01C42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:</w:t>
            </w:r>
            <w:r w:rsidR="00B142AA"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4]</w:t>
            </w:r>
            <w:r w:rsidR="00962718"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;</w:t>
            </w:r>
          </w:p>
          <w:p w14:paraId="7FF9F063" w14:textId="77777777" w:rsidR="001B75AF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7.8.4 – фильтр 25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</w:t>
            </w:r>
            <w:r w:rsidR="0096271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мкм;</w:t>
            </w:r>
          </w:p>
          <w:p w14:paraId="32880425" w14:textId="77777777" w:rsidR="00B142AA" w:rsidRPr="00DB762C" w:rsidRDefault="00B142AA" w:rsidP="00D01C42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1.8.1 – фильтр 0,01 мкм. Рекомендуется предварительная фильтрация воздуха до класса 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DIN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</w:rPr>
              <w:t>ISO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 xml:space="preserve"> 8573-1:2010 [6</w:t>
            </w:r>
            <w:r w:rsidR="00D01C42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: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8</w:t>
            </w:r>
            <w:r w:rsidR="00D01C42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:</w:t>
            </w:r>
            <w:r w:rsidRPr="00DB762C">
              <w:rPr>
                <w:rFonts w:ascii="Times New Roman" w:hAnsi="Times New Roman"/>
                <w:bCs/>
                <w:sz w:val="22"/>
                <w:highlight w:val="yellow"/>
                <w:lang w:val="ru-RU"/>
              </w:rPr>
              <w:t>4]</w:t>
            </w:r>
          </w:p>
        </w:tc>
      </w:tr>
      <w:tr w:rsidR="0074193B" w:rsidRPr="00A1080B" w14:paraId="4BC5EDD7" w14:textId="77777777" w:rsidTr="00962718">
        <w:trPr>
          <w:trHeight w:val="486"/>
        </w:trPr>
        <w:tc>
          <w:tcPr>
            <w:tcW w:w="1731" w:type="pct"/>
            <w:tcBorders>
              <w:bottom w:val="nil"/>
            </w:tcBorders>
            <w:vAlign w:val="center"/>
          </w:tcPr>
          <w:p w14:paraId="3ED6F897" w14:textId="77777777" w:rsidR="0074193B" w:rsidRPr="00DB762C" w:rsidRDefault="00B142AA" w:rsidP="00C56A8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Рабочее</w:t>
            </w:r>
            <w:r w:rsidR="0074193B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давление, МП</w:t>
            </w:r>
            <w:r w:rsidR="00C56A84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а</w:t>
            </w:r>
            <w:r w:rsidR="0074193B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(бар)</w:t>
            </w:r>
          </w:p>
        </w:tc>
        <w:tc>
          <w:tcPr>
            <w:tcW w:w="3269" w:type="pct"/>
            <w:tcBorders>
              <w:bottom w:val="nil"/>
            </w:tcBorders>
            <w:vAlign w:val="center"/>
          </w:tcPr>
          <w:p w14:paraId="580B7CF7" w14:textId="77777777" w:rsidR="0074193B" w:rsidRPr="00DB762C" w:rsidRDefault="00962718" w:rsidP="00962718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От 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0,03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до 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1,6 (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от 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0,3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до </w:t>
            </w:r>
            <w:r w:rsidR="0074193B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1</w:t>
            </w:r>
            <w:r w:rsidR="00B142AA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6) максимум 10 бар при использовании системы слива конденсата по перепаду давления</w:t>
            </w:r>
          </w:p>
        </w:tc>
      </w:tr>
      <w:tr w:rsidR="00F03F28" w:rsidRPr="00A1080B" w14:paraId="06D8B704" w14:textId="77777777" w:rsidTr="00962718">
        <w:tc>
          <w:tcPr>
            <w:tcW w:w="1731" w:type="pct"/>
            <w:vAlign w:val="center"/>
          </w:tcPr>
          <w:p w14:paraId="03423058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Слив конденсата</w:t>
            </w:r>
          </w:p>
        </w:tc>
        <w:tc>
          <w:tcPr>
            <w:tcW w:w="3269" w:type="pct"/>
            <w:vAlign w:val="center"/>
          </w:tcPr>
          <w:p w14:paraId="1D454E47" w14:textId="77777777" w:rsidR="00F03F28" w:rsidRPr="00DB762C" w:rsidRDefault="00F03F28" w:rsidP="00962718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Ручной, полуавтоматический, </w:t>
            </w:r>
            <w:r w:rsidR="0096271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по перепаду давления</w:t>
            </w:r>
          </w:p>
        </w:tc>
      </w:tr>
      <w:tr w:rsidR="00F03F28" w:rsidRPr="00B37CE2" w14:paraId="36D73CBE" w14:textId="77777777" w:rsidTr="00962718">
        <w:tc>
          <w:tcPr>
            <w:tcW w:w="1731" w:type="pct"/>
            <w:vAlign w:val="center"/>
          </w:tcPr>
          <w:p w14:paraId="42F1C7EE" w14:textId="77777777" w:rsidR="00F03F28" w:rsidRPr="00DB762C" w:rsidRDefault="009107FA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pacing w:val="-10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pacing w:val="-10"/>
                <w:sz w:val="22"/>
                <w:highlight w:val="yellow"/>
                <w:lang w:val="ru-RU"/>
              </w:rPr>
              <w:t>Максимальный о</w:t>
            </w:r>
            <w:r w:rsidR="00F03F28" w:rsidRPr="00DB762C">
              <w:rPr>
                <w:rFonts w:ascii="Times New Roman" w:hAnsi="Times New Roman"/>
                <w:spacing w:val="-10"/>
                <w:sz w:val="22"/>
                <w:highlight w:val="yellow"/>
                <w:lang w:val="ru-RU"/>
              </w:rPr>
              <w:t>бъем конденсата, см</w:t>
            </w:r>
            <w:r w:rsidR="00F03F28" w:rsidRPr="00DB762C">
              <w:rPr>
                <w:rFonts w:ascii="Times New Roman" w:hAnsi="Times New Roman"/>
                <w:spacing w:val="-10"/>
                <w:sz w:val="22"/>
                <w:highlight w:val="yellow"/>
                <w:vertAlign w:val="superscript"/>
                <w:lang w:val="ru-RU"/>
              </w:rPr>
              <w:t>3</w:t>
            </w:r>
          </w:p>
        </w:tc>
        <w:tc>
          <w:tcPr>
            <w:tcW w:w="3269" w:type="pct"/>
            <w:vAlign w:val="center"/>
          </w:tcPr>
          <w:p w14:paraId="508FC722" w14:textId="77777777" w:rsidR="009107FA" w:rsidRPr="00DB762C" w:rsidRDefault="009107FA" w:rsidP="00962718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11 – размер 1;</w:t>
            </w:r>
            <w:r w:rsidR="00962718"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 xml:space="preserve"> </w:t>
            </w:r>
            <w:r w:rsidRPr="00DB762C">
              <w:rPr>
                <w:rFonts w:ascii="Times New Roman" w:hAnsi="Times New Roman"/>
                <w:sz w:val="22"/>
                <w:highlight w:val="yellow"/>
                <w:lang w:val="ru-RU"/>
              </w:rPr>
              <w:t>28 – размер 2.</w:t>
            </w:r>
          </w:p>
        </w:tc>
      </w:tr>
      <w:tr w:rsidR="00F03F28" w:rsidRPr="00B37CE2" w14:paraId="37C8D46B" w14:textId="77777777" w:rsidTr="00962718">
        <w:tc>
          <w:tcPr>
            <w:tcW w:w="1731" w:type="pct"/>
            <w:vAlign w:val="center"/>
          </w:tcPr>
          <w:p w14:paraId="7A42133F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</w:rPr>
              <w:t>Направление потока воздуха</w:t>
            </w:r>
          </w:p>
        </w:tc>
        <w:tc>
          <w:tcPr>
            <w:tcW w:w="3269" w:type="pct"/>
            <w:vAlign w:val="center"/>
          </w:tcPr>
          <w:p w14:paraId="53E94A00" w14:textId="77777777" w:rsidR="00F03F28" w:rsidRPr="00DB762C" w:rsidRDefault="00F03F28" w:rsidP="003A0C5E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</w:rPr>
            </w:pPr>
            <w:r w:rsidRPr="00DB762C">
              <w:rPr>
                <w:rFonts w:ascii="Times New Roman" w:hAnsi="Times New Roman"/>
                <w:sz w:val="22"/>
                <w:highlight w:val="yellow"/>
              </w:rPr>
              <w:t>Слева на право</w:t>
            </w:r>
          </w:p>
        </w:tc>
      </w:tr>
      <w:tr w:rsidR="00F03F28" w:rsidRPr="00A1080B" w14:paraId="77BE6FD1" w14:textId="77777777" w:rsidTr="00BE38CD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9CE5C" w14:textId="77777777" w:rsidR="00F03F28" w:rsidRPr="00DB762C" w:rsidRDefault="00F03F28" w:rsidP="00B142AA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2"/>
                <w:highlight w:val="yellow"/>
                <w:lang w:val="ru-RU"/>
              </w:rPr>
            </w:pPr>
            <w:r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>Материалы:</w:t>
            </w:r>
            <w:r w:rsidR="00C8411F"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 xml:space="preserve"> латунь</w:t>
            </w:r>
            <w:r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>,</w:t>
            </w:r>
            <w:r w:rsidR="00B142AA"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 xml:space="preserve"> технополимер или </w:t>
            </w:r>
            <w:r w:rsidR="00962718"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>никелированная</w:t>
            </w:r>
            <w:r w:rsidR="00B142AA"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 xml:space="preserve"> латунь, </w:t>
            </w:r>
            <w:r w:rsidR="00B142AA" w:rsidRPr="00DB762C">
              <w:rPr>
                <w:rFonts w:ascii="Times New Roman" w:hAnsi="Times New Roman"/>
                <w:color w:val="000000"/>
                <w:sz w:val="22"/>
                <w:highlight w:val="yellow"/>
              </w:rPr>
              <w:t>NBR</w:t>
            </w:r>
            <w:r w:rsidR="00B142AA" w:rsidRPr="00DB762C">
              <w:rPr>
                <w:rFonts w:ascii="Times New Roman" w:hAnsi="Times New Roman"/>
                <w:color w:val="000000"/>
                <w:sz w:val="22"/>
                <w:highlight w:val="yellow"/>
                <w:lang w:val="ru-RU"/>
              </w:rPr>
              <w:t>.</w:t>
            </w:r>
          </w:p>
        </w:tc>
      </w:tr>
    </w:tbl>
    <w:p w14:paraId="5FD4A14E" w14:textId="77777777" w:rsidR="00A16D03" w:rsidRPr="00B37CE2" w:rsidRDefault="00A16D03" w:rsidP="002D56BF">
      <w:pPr>
        <w:rPr>
          <w:rFonts w:ascii="Times New Roman" w:hAnsi="Times New Roman"/>
          <w:sz w:val="24"/>
          <w:lang w:val="ru-RU"/>
        </w:rPr>
      </w:pPr>
    </w:p>
    <w:p w14:paraId="7B3D1B41" w14:textId="77777777" w:rsidR="002D56BF" w:rsidRPr="00B37CE2" w:rsidRDefault="002D56BF" w:rsidP="002D56BF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1.2.2 Комплект поставки</w:t>
      </w:r>
    </w:p>
    <w:tbl>
      <w:tblPr>
        <w:tblW w:w="7882" w:type="dxa"/>
        <w:jc w:val="center"/>
        <w:tblLayout w:type="fixed"/>
        <w:tblLook w:val="01E0" w:firstRow="1" w:lastRow="1" w:firstColumn="1" w:lastColumn="1" w:noHBand="0" w:noVBand="0"/>
      </w:tblPr>
      <w:tblGrid>
        <w:gridCol w:w="6308"/>
        <w:gridCol w:w="993"/>
        <w:gridCol w:w="581"/>
      </w:tblGrid>
      <w:tr w:rsidR="00FE6294" w:rsidRPr="00B37CE2" w14:paraId="4C1B6FFB" w14:textId="77777777" w:rsidTr="00FE6294">
        <w:trPr>
          <w:trHeight w:val="20"/>
          <w:jc w:val="center"/>
        </w:trPr>
        <w:tc>
          <w:tcPr>
            <w:tcW w:w="6308" w:type="dxa"/>
          </w:tcPr>
          <w:p w14:paraId="724B785C" w14:textId="77777777" w:rsidR="00FE6294" w:rsidRPr="00B37CE2" w:rsidRDefault="00FE6294" w:rsidP="00B142AA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 xml:space="preserve">- </w:t>
            </w:r>
            <w:r w:rsidRPr="000939F8">
              <w:rPr>
                <w:rFonts w:ascii="Times New Roman" w:hAnsi="Times New Roman"/>
                <w:sz w:val="24"/>
                <w:highlight w:val="yellow"/>
                <w:lang w:val="ru-RU"/>
              </w:rPr>
              <w:t>Фильтр</w:t>
            </w:r>
            <w:r w:rsidRPr="00B37CE2">
              <w:rPr>
                <w:rFonts w:ascii="Times New Roman" w:hAnsi="Times New Roman"/>
                <w:sz w:val="24"/>
                <w:lang w:val="ru-RU"/>
              </w:rPr>
              <w:t>, шт.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5455430D" w14:textId="77777777" w:rsidR="00FE6294" w:rsidRPr="00B37CE2" w:rsidRDefault="00FE6294" w:rsidP="0056304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81" w:type="dxa"/>
          </w:tcPr>
          <w:p w14:paraId="65FA3DA2" w14:textId="77777777" w:rsidR="00FE6294" w:rsidRDefault="00FE6294" w:rsidP="00FE629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*</w:t>
            </w:r>
          </w:p>
        </w:tc>
      </w:tr>
      <w:tr w:rsidR="00FE6294" w:rsidRPr="00B37CE2" w14:paraId="1EEF94C3" w14:textId="77777777" w:rsidTr="00FE6294">
        <w:trPr>
          <w:trHeight w:val="20"/>
          <w:jc w:val="center"/>
        </w:trPr>
        <w:tc>
          <w:tcPr>
            <w:tcW w:w="6308" w:type="dxa"/>
          </w:tcPr>
          <w:p w14:paraId="53A3BAE3" w14:textId="77777777" w:rsidR="00FE6294" w:rsidRPr="00B37CE2" w:rsidRDefault="00FE6294" w:rsidP="00324BB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commentRangeStart w:id="22"/>
            <w:r w:rsidRPr="00B37CE2">
              <w:rPr>
                <w:rFonts w:ascii="Times New Roman" w:hAnsi="Times New Roman"/>
                <w:sz w:val="24"/>
                <w:lang w:val="ru-RU"/>
              </w:rPr>
              <w:t xml:space="preserve">- Руководство по эксплуатации </w:t>
            </w:r>
            <w:r>
              <w:rPr>
                <w:rFonts w:ascii="Times New Roman" w:hAnsi="Times New Roman"/>
                <w:sz w:val="24"/>
                <w:lang w:val="ru-RU"/>
              </w:rPr>
              <w:t>(паспорт)</w:t>
            </w:r>
            <w:r w:rsidRPr="00B37CE2">
              <w:rPr>
                <w:rFonts w:ascii="Times New Roman" w:hAnsi="Times New Roman"/>
                <w:sz w:val="24"/>
                <w:lang w:val="ru-RU"/>
              </w:rPr>
              <w:t>, шт.</w:t>
            </w:r>
            <w:commentRangeEnd w:id="22"/>
            <w:r w:rsidR="00A1080B">
              <w:rPr>
                <w:rStyle w:val="af"/>
              </w:rPr>
              <w:commentReference w:id="22"/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573FA" w14:textId="77777777" w:rsidR="00FE6294" w:rsidRPr="00B37CE2" w:rsidRDefault="00FE6294" w:rsidP="0056304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7CE2">
              <w:rPr>
                <w:rFonts w:ascii="Times New Roman" w:hAnsi="Times New Roman"/>
                <w:sz w:val="24"/>
                <w:lang w:val="ru-RU"/>
              </w:rPr>
              <w:t>1</w:t>
            </w:r>
          </w:p>
        </w:tc>
        <w:tc>
          <w:tcPr>
            <w:tcW w:w="581" w:type="dxa"/>
          </w:tcPr>
          <w:p w14:paraId="427F0BAC" w14:textId="77777777" w:rsidR="00FE6294" w:rsidRPr="00B37CE2" w:rsidRDefault="00FE6294" w:rsidP="00FE6294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**</w:t>
            </w:r>
          </w:p>
        </w:tc>
      </w:tr>
      <w:tr w:rsidR="00FE6294" w:rsidRPr="00A1080B" w14:paraId="774A8F09" w14:textId="77777777" w:rsidTr="00FE6294">
        <w:trPr>
          <w:trHeight w:val="20"/>
          <w:jc w:val="center"/>
        </w:trPr>
        <w:tc>
          <w:tcPr>
            <w:tcW w:w="6308" w:type="dxa"/>
          </w:tcPr>
          <w:p w14:paraId="682AB70F" w14:textId="77777777" w:rsidR="00FE6294" w:rsidRPr="00FE6294" w:rsidRDefault="00FE6294" w:rsidP="00324BB4">
            <w:pPr>
              <w:spacing w:line="240" w:lineRule="auto"/>
              <w:ind w:firstLine="0"/>
              <w:rPr>
                <w:rFonts w:ascii="Times New Roman" w:hAnsi="Times New Roman"/>
                <w:sz w:val="20"/>
                <w:lang w:val="ru-RU"/>
              </w:rPr>
            </w:pPr>
            <w:commentRangeStart w:id="23"/>
            <w:r w:rsidRPr="00FE6294">
              <w:rPr>
                <w:rFonts w:ascii="Times New Roman" w:hAnsi="Times New Roman"/>
                <w:sz w:val="20"/>
                <w:lang w:val="ru-RU"/>
              </w:rPr>
              <w:t>* Заполняется представителем ОТК</w:t>
            </w:r>
          </w:p>
          <w:p w14:paraId="49BD9975" w14:textId="77777777" w:rsidR="00FE6294" w:rsidRPr="00B37CE2" w:rsidRDefault="00FE6294" w:rsidP="00324BB4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FE6294">
              <w:rPr>
                <w:rFonts w:ascii="Times New Roman" w:hAnsi="Times New Roman"/>
                <w:sz w:val="20"/>
                <w:lang w:val="ru-RU"/>
              </w:rPr>
              <w:t>** Допускается использование одного паспорта на партию</w:t>
            </w:r>
            <w:r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FE6294">
              <w:rPr>
                <w:rFonts w:ascii="Times New Roman" w:hAnsi="Times New Roman"/>
                <w:sz w:val="20"/>
                <w:highlight w:val="yellow"/>
                <w:lang w:val="ru-RU"/>
              </w:rPr>
              <w:t>фитингов</w:t>
            </w:r>
            <w:commentRangeEnd w:id="23"/>
            <w:r w:rsidR="00A1080B">
              <w:rPr>
                <w:rStyle w:val="af"/>
              </w:rPr>
              <w:commentReference w:id="23"/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9B503A3" w14:textId="77777777" w:rsidR="00FE6294" w:rsidRPr="00B37CE2" w:rsidRDefault="00FE6294" w:rsidP="0056304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81" w:type="dxa"/>
          </w:tcPr>
          <w:p w14:paraId="0059276F" w14:textId="77777777" w:rsidR="00FE6294" w:rsidRPr="00B37CE2" w:rsidRDefault="00FE6294" w:rsidP="00563049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lang w:val="ru-RU"/>
              </w:rPr>
            </w:pPr>
          </w:p>
        </w:tc>
      </w:tr>
    </w:tbl>
    <w:p w14:paraId="025E3194" w14:textId="77777777" w:rsidR="00AE077B" w:rsidRPr="009B56F4" w:rsidRDefault="00F6003C" w:rsidP="009B56F4">
      <w:pPr>
        <w:pStyle w:val="2"/>
        <w:ind w:firstLine="0"/>
        <w:jc w:val="both"/>
        <w:rPr>
          <w:b/>
          <w:lang w:val="ru-RU"/>
        </w:rPr>
      </w:pPr>
      <w:bookmarkStart w:id="24" w:name="_Toc23852298"/>
      <w:bookmarkStart w:id="25" w:name="_Toc162601625"/>
      <w:commentRangeStart w:id="26"/>
      <w:r w:rsidRPr="009B56F4">
        <w:rPr>
          <w:b/>
          <w:lang w:val="ru-RU"/>
        </w:rPr>
        <w:t>1.3</w:t>
      </w:r>
      <w:r w:rsidR="00AE077B" w:rsidRPr="009B56F4">
        <w:rPr>
          <w:b/>
          <w:lang w:val="ru-RU"/>
        </w:rPr>
        <w:t xml:space="preserve"> </w:t>
      </w:r>
      <w:r w:rsidR="007A67F8" w:rsidRPr="009B56F4">
        <w:rPr>
          <w:b/>
          <w:lang w:val="ru-RU"/>
        </w:rPr>
        <w:t>У</w:t>
      </w:r>
      <w:r w:rsidR="00AE077B" w:rsidRPr="009B56F4">
        <w:rPr>
          <w:b/>
          <w:lang w:val="ru-RU"/>
        </w:rPr>
        <w:t>стройство и работа</w:t>
      </w:r>
      <w:bookmarkEnd w:id="24"/>
      <w:r w:rsidR="00837DBA" w:rsidRPr="009B56F4">
        <w:rPr>
          <w:b/>
          <w:lang w:val="ru-RU"/>
        </w:rPr>
        <w:t xml:space="preserve"> изделия</w:t>
      </w:r>
      <w:bookmarkEnd w:id="25"/>
      <w:commentRangeEnd w:id="26"/>
      <w:r w:rsidR="003053B5" w:rsidRPr="009B56F4">
        <w:rPr>
          <w:rStyle w:val="af"/>
          <w:rFonts w:ascii="Arial" w:eastAsia="Times New Roman" w:hAnsi="Arial" w:cs="Times New Roman"/>
          <w:b/>
          <w:bCs w:val="0"/>
          <w:color w:val="auto"/>
        </w:rPr>
        <w:commentReference w:id="26"/>
      </w:r>
    </w:p>
    <w:p w14:paraId="72A0AC71" w14:textId="77777777" w:rsidR="00F6003C" w:rsidRPr="00B37CE2" w:rsidRDefault="00F6003C" w:rsidP="007F56AC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eastAsia="Calibri" w:hAnsi="Times New Roman"/>
          <w:sz w:val="24"/>
          <w:lang w:val="ru-RU"/>
        </w:rPr>
        <w:t xml:space="preserve">1.3.1 </w:t>
      </w:r>
      <w:r w:rsidR="00EB04F6" w:rsidRPr="000939F8">
        <w:rPr>
          <w:rFonts w:ascii="Times New Roman" w:eastAsia="Calibri" w:hAnsi="Times New Roman"/>
          <w:sz w:val="24"/>
          <w:highlight w:val="yellow"/>
          <w:lang w:val="ru-RU"/>
        </w:rPr>
        <w:t>Фильтр</w:t>
      </w:r>
      <w:r w:rsidR="00CF7B16" w:rsidRPr="00B37CE2">
        <w:rPr>
          <w:rFonts w:ascii="Times New Roman" w:eastAsia="Calibri" w:hAnsi="Times New Roman"/>
          <w:sz w:val="24"/>
          <w:lang w:val="ru-RU"/>
        </w:rPr>
        <w:t xml:space="preserve"> состоит из </w:t>
      </w:r>
      <w:r w:rsidR="00815794" w:rsidRPr="000939F8">
        <w:rPr>
          <w:rFonts w:ascii="Times New Roman" w:eastAsia="Calibri" w:hAnsi="Times New Roman"/>
          <w:sz w:val="24"/>
          <w:highlight w:val="yellow"/>
          <w:lang w:val="ru-RU"/>
        </w:rPr>
        <w:t>корпуса</w:t>
      </w:r>
      <w:r w:rsidR="003C65C9" w:rsidRPr="000939F8">
        <w:rPr>
          <w:rFonts w:ascii="Times New Roman" w:eastAsia="Calibri" w:hAnsi="Times New Roman"/>
          <w:spacing w:val="-2"/>
          <w:sz w:val="24"/>
          <w:highlight w:val="yellow"/>
          <w:lang w:val="ru-RU"/>
        </w:rPr>
        <w:t xml:space="preserve"> </w:t>
      </w:r>
      <w:r w:rsidR="004622C5">
        <w:rPr>
          <w:rFonts w:ascii="Times New Roman" w:eastAsia="Calibri" w:hAnsi="Times New Roman"/>
          <w:spacing w:val="-2"/>
          <w:sz w:val="24"/>
          <w:highlight w:val="yellow"/>
          <w:lang w:val="ru-RU"/>
        </w:rPr>
        <w:t>поз. </w:t>
      </w:r>
      <w:r w:rsidR="003C65C9" w:rsidRPr="000939F8">
        <w:rPr>
          <w:rFonts w:ascii="Times New Roman" w:eastAsia="Calibri" w:hAnsi="Times New Roman"/>
          <w:spacing w:val="-2"/>
          <w:sz w:val="24"/>
          <w:highlight w:val="yellow"/>
          <w:lang w:val="ru-RU"/>
        </w:rPr>
        <w:t>1</w:t>
      </w:r>
      <w:r w:rsidR="00CF7B16" w:rsidRPr="000939F8">
        <w:rPr>
          <w:rFonts w:ascii="Times New Roman" w:eastAsia="Calibri" w:hAnsi="Times New Roman"/>
          <w:spacing w:val="-2"/>
          <w:sz w:val="24"/>
          <w:highlight w:val="yellow"/>
          <w:lang w:val="ru-RU"/>
        </w:rPr>
        <w:t xml:space="preserve">, </w:t>
      </w:r>
      <w:r w:rsidR="00815794" w:rsidRPr="000939F8">
        <w:rPr>
          <w:rFonts w:ascii="Times New Roman" w:eastAsia="Calibri" w:hAnsi="Times New Roman"/>
          <w:spacing w:val="-2"/>
          <w:sz w:val="24"/>
          <w:highlight w:val="yellow"/>
          <w:lang w:val="ru-RU"/>
        </w:rPr>
        <w:t>стакана</w:t>
      </w:r>
      <w:r w:rsidR="003C65C9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 </w:t>
      </w:r>
      <w:r w:rsidR="004622C5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поз. </w:t>
      </w:r>
      <w:r w:rsidR="003C65C9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2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,</w:t>
      </w:r>
      <w:r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 </w:t>
      </w:r>
      <w:r w:rsidR="00815794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клапана сброса</w:t>
      </w:r>
      <w:r w:rsidRPr="000939F8">
        <w:rPr>
          <w:rFonts w:ascii="Times New Roman" w:eastAsia="Calibri" w:hAnsi="Times New Roman"/>
          <w:sz w:val="24"/>
          <w:highlight w:val="yellow"/>
          <w:lang w:val="ru-RU"/>
        </w:rPr>
        <w:t xml:space="preserve"> </w:t>
      </w:r>
      <w:r w:rsidR="004622C5">
        <w:rPr>
          <w:rFonts w:ascii="Times New Roman" w:eastAsia="Calibri" w:hAnsi="Times New Roman"/>
          <w:sz w:val="24"/>
          <w:highlight w:val="yellow"/>
          <w:lang w:val="ru-RU"/>
        </w:rPr>
        <w:t>поз. </w:t>
      </w:r>
      <w:r w:rsidR="003C65C9" w:rsidRPr="000939F8">
        <w:rPr>
          <w:rFonts w:ascii="Times New Roman" w:eastAsia="Calibri" w:hAnsi="Times New Roman"/>
          <w:sz w:val="24"/>
          <w:highlight w:val="yellow"/>
          <w:lang w:val="ru-RU"/>
        </w:rPr>
        <w:t>3</w:t>
      </w:r>
      <w:r w:rsidR="00815794" w:rsidRPr="00B37CE2">
        <w:rPr>
          <w:rFonts w:ascii="Times New Roman" w:eastAsia="Calibri" w:hAnsi="Times New Roman"/>
          <w:sz w:val="24"/>
          <w:lang w:val="ru-RU"/>
        </w:rPr>
        <w:t>, см.</w:t>
      </w:r>
      <w:r w:rsidR="007F56AC">
        <w:rPr>
          <w:rFonts w:ascii="Times New Roman" w:eastAsia="Calibri" w:hAnsi="Times New Roman"/>
          <w:sz w:val="24"/>
          <w:lang w:val="ru-RU"/>
        </w:rPr>
        <w:t xml:space="preserve"> рисунок 1</w:t>
      </w:r>
      <w:r w:rsidR="00CF7B16" w:rsidRPr="00B37CE2">
        <w:rPr>
          <w:rFonts w:ascii="Times New Roman" w:eastAsia="Calibri" w:hAnsi="Times New Roman"/>
          <w:sz w:val="24"/>
          <w:lang w:val="ru-RU"/>
        </w:rPr>
        <w:t>.</w:t>
      </w:r>
    </w:p>
    <w:p w14:paraId="1904554E" w14:textId="77777777" w:rsidR="007F56AC" w:rsidRPr="000939F8" w:rsidRDefault="00E729EA" w:rsidP="00962718">
      <w:pPr>
        <w:rPr>
          <w:rFonts w:ascii="Times New Roman" w:eastAsia="Calibri" w:hAnsi="Times New Roman"/>
          <w:color w:val="000000"/>
          <w:sz w:val="24"/>
          <w:highlight w:val="yellow"/>
          <w:lang w:val="ru-RU"/>
        </w:rPr>
      </w:pPr>
      <w:r w:rsidRPr="00B37CE2">
        <w:rPr>
          <w:rFonts w:ascii="Times New Roman" w:eastAsia="Calibri" w:hAnsi="Times New Roman"/>
          <w:sz w:val="24"/>
          <w:lang w:val="ru-RU"/>
        </w:rPr>
        <w:t>1.3.</w:t>
      </w:r>
      <w:r w:rsidR="00815794" w:rsidRPr="00B37CE2">
        <w:rPr>
          <w:rFonts w:ascii="Times New Roman" w:eastAsia="Calibri" w:hAnsi="Times New Roman"/>
          <w:sz w:val="24"/>
          <w:lang w:val="ru-RU"/>
        </w:rPr>
        <w:t xml:space="preserve">2 </w:t>
      </w:r>
      <w:r w:rsidR="00815794" w:rsidRPr="000939F8">
        <w:rPr>
          <w:rFonts w:ascii="Times New Roman" w:eastAsia="Calibri" w:hAnsi="Times New Roman"/>
          <w:sz w:val="24"/>
          <w:highlight w:val="yellow"/>
          <w:lang w:val="ru-RU"/>
        </w:rPr>
        <w:t>С</w:t>
      </w:r>
      <w:r w:rsidRPr="000939F8">
        <w:rPr>
          <w:rFonts w:ascii="Times New Roman" w:eastAsia="Calibri" w:hAnsi="Times New Roman"/>
          <w:sz w:val="24"/>
          <w:highlight w:val="yellow"/>
          <w:lang w:val="ru-RU"/>
        </w:rPr>
        <w:t xml:space="preserve">жатый воздух со входа </w:t>
      </w:r>
      <w:bookmarkStart w:id="27" w:name="_Toc23852299"/>
      <w:r w:rsidR="00CF7B16" w:rsidRPr="000939F8">
        <w:rPr>
          <w:rFonts w:ascii="Times New Roman" w:eastAsia="Calibri" w:hAnsi="Times New Roman"/>
          <w:sz w:val="24"/>
          <w:highlight w:val="yellow"/>
          <w:lang w:val="ru-RU"/>
        </w:rPr>
        <w:t xml:space="preserve">проходит через циклонный фильтр, закручивается с помощью дефлектора, и образует нисходящий вращающийся воздушный поток. 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При этом на твердые 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lastRenderedPageBreak/>
        <w:t>частицы и капли воды и масла действуют центробежные силы инерции, которые прижимают их к внутренней поверхности стакана</w:t>
      </w:r>
      <w:r w:rsidR="00F173C9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. Э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ти частицы и капли перемещаются вниз, проходят через зазор между стаканом, заслонкой и попадают в относительно спокойную зону. Под действием веса они опускаются на дно стакана в область сбора конденсата</w:t>
      </w:r>
      <w:r w:rsidR="00B00D0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, после переполнения </w:t>
      </w:r>
      <w:r w:rsidR="00F173C9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данной области срабатывает</w:t>
      </w:r>
      <w:r w:rsidR="00B00D0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 сброс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.</w:t>
      </w:r>
      <w:r w:rsidR="00945035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 Прозрачный стакан позволяет отслеживать уровень конденсата.</w:t>
      </w:r>
      <w:r w:rsidR="00CF7B16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 xml:space="preserve"> </w:t>
      </w:r>
    </w:p>
    <w:p w14:paraId="56494B41" w14:textId="77777777" w:rsidR="00962718" w:rsidRPr="000939F8" w:rsidRDefault="00866C07" w:rsidP="00962718">
      <w:pPr>
        <w:rPr>
          <w:rFonts w:ascii="Times New Roman" w:eastAsia="Calibri" w:hAnsi="Times New Roman"/>
          <w:color w:val="000000"/>
          <w:sz w:val="24"/>
          <w:highlight w:val="yellow"/>
          <w:lang w:val="ru-RU"/>
        </w:rPr>
      </w:pPr>
      <w:r w:rsidRPr="000939F8">
        <w:rPr>
          <w:rFonts w:ascii="Times New Roman" w:eastAsia="Calibri" w:hAnsi="Times New Roman"/>
          <w:noProof/>
          <w:color w:val="000000"/>
          <w:sz w:val="24"/>
          <w:highlight w:val="yellow"/>
          <w:lang w:val="ru-RU" w:eastAsia="ru-RU"/>
        </w:rPr>
        <w:drawing>
          <wp:anchor distT="0" distB="0" distL="114300" distR="114300" simplePos="0" relativeHeight="251687936" behindDoc="0" locked="0" layoutInCell="1" allowOverlap="1" wp14:anchorId="579FB649" wp14:editId="2520EC42">
            <wp:simplePos x="0" y="0"/>
            <wp:positionH relativeFrom="column">
              <wp:posOffset>5370195</wp:posOffset>
            </wp:positionH>
            <wp:positionV relativeFrom="paragraph">
              <wp:posOffset>107950</wp:posOffset>
            </wp:positionV>
            <wp:extent cx="962660" cy="2606040"/>
            <wp:effectExtent l="19050" t="0" r="8890" b="0"/>
            <wp:wrapThrough wrapText="bothSides">
              <wp:wrapPolygon edited="0">
                <wp:start x="-427" y="0"/>
                <wp:lineTo x="-427" y="21474"/>
                <wp:lineTo x="21799" y="21474"/>
                <wp:lineTo x="21799" y="0"/>
                <wp:lineTo x="-427" y="0"/>
              </wp:wrapPolygon>
            </wp:wrapThrough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9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2718" w:rsidRPr="000939F8">
        <w:rPr>
          <w:rFonts w:ascii="Times New Roman" w:eastAsia="Calibri" w:hAnsi="Times New Roman"/>
          <w:color w:val="000000"/>
          <w:sz w:val="24"/>
          <w:highlight w:val="yellow"/>
          <w:lang w:val="ru-RU"/>
        </w:rPr>
        <w:t>Виды сброса конденсата, см. рисунок 2 и приложение А.</w:t>
      </w:r>
    </w:p>
    <w:p w14:paraId="54D8E61D" w14:textId="77777777" w:rsidR="00CE4F3C" w:rsidRDefault="00A1080B" w:rsidP="00CE4F3C">
      <w:pPr>
        <w:ind w:firstLine="709"/>
        <w:rPr>
          <w:rFonts w:ascii="Times New Roman" w:hAnsi="Times New Roman"/>
          <w:spacing w:val="-2"/>
          <w:sz w:val="24"/>
          <w:highlight w:val="yellow"/>
          <w:lang w:val="ru-RU"/>
        </w:rPr>
      </w:pPr>
      <w:r>
        <w:rPr>
          <w:rFonts w:ascii="Times New Roman" w:hAnsi="Times New Roman"/>
          <w:noProof/>
          <w:spacing w:val="-2"/>
          <w:sz w:val="24"/>
          <w:highlight w:val="yellow"/>
          <w:lang w:val="ru-RU" w:eastAsia="ru-RU"/>
        </w:rPr>
        <w:pict w14:anchorId="7B145C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left:0;text-align:left;margin-left:472.35pt;margin-top:114.45pt;width:31.2pt;height:18pt;flip:y;z-index:251696128" o:connectortype="straight"/>
        </w:pict>
      </w:r>
      <w:r>
        <w:rPr>
          <w:rFonts w:ascii="Times New Roman" w:hAnsi="Times New Roman"/>
          <w:noProof/>
          <w:spacing w:val="-2"/>
          <w:sz w:val="24"/>
          <w:highlight w:val="yellow"/>
          <w:lang w:val="ru-RU" w:eastAsia="ru-RU"/>
        </w:rPr>
        <w:pict w14:anchorId="57286B6C">
          <v:shape id="_x0000_s1071" type="#_x0000_t32" style="position:absolute;left:0;text-align:left;margin-left:475.35pt;margin-top:74.25pt;width:28.2pt;height:13.2pt;flip:y;z-index:251695104" o:connectortype="straight"/>
        </w:pict>
      </w:r>
      <w:r>
        <w:rPr>
          <w:rFonts w:ascii="Times New Roman" w:hAnsi="Times New Roman"/>
          <w:noProof/>
          <w:spacing w:val="-2"/>
          <w:sz w:val="24"/>
          <w:highlight w:val="yellow"/>
          <w:lang w:val="ru-RU" w:eastAsia="ru-RU"/>
        </w:rPr>
        <w:pict w14:anchorId="44ADF004">
          <v:shape id="_x0000_s1070" type="#_x0000_t32" style="position:absolute;left:0;text-align:left;margin-left:475.35pt;margin-top:29.85pt;width:28.2pt;height:10.8pt;flip:y;z-index:251694080" o:connectortype="straight"/>
        </w:pict>
      </w:r>
      <w:r>
        <w:rPr>
          <w:rFonts w:ascii="Times New Roman" w:hAnsi="Times New Roman"/>
          <w:noProof/>
          <w:spacing w:val="-2"/>
          <w:sz w:val="24"/>
          <w:highlight w:val="yellow"/>
          <w:lang w:val="ru-RU" w:eastAsia="ru-RU"/>
        </w:rPr>
        <w:pict w14:anchorId="5FDDA4DD">
          <v:shape id="_x0000_s1069" type="#_x0000_t202" style="position:absolute;left:0;text-align:left;margin-left:503.55pt;margin-top:101.85pt;width:23.4pt;height:20.4pt;z-index:251693056;mso-height-percent:200;mso-height-percent:200;mso-width-relative:margin;mso-height-relative:margin" filled="f" stroked="f">
            <v:textbox style="mso-fit-shape-to-text:t">
              <w:txbxContent>
                <w:p w14:paraId="4CC48726" w14:textId="77777777" w:rsidR="00A1080B" w:rsidRPr="00866C07" w:rsidRDefault="00A1080B" w:rsidP="00866C07">
                  <w:pPr>
                    <w:ind w:firstLine="0"/>
                    <w:rPr>
                      <w:rFonts w:ascii="Times New Roman" w:hAnsi="Times New Roman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lang w:val="ru-RU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pacing w:val="-2"/>
          <w:sz w:val="24"/>
          <w:highlight w:val="yellow"/>
          <w:lang w:val="ru-RU" w:eastAsia="ru-RU"/>
        </w:rPr>
        <w:pict w14:anchorId="550AA333">
          <v:shape id="_x0000_s1067" type="#_x0000_t202" style="position:absolute;left:0;text-align:left;margin-left:503.55pt;margin-top:62.85pt;width:23.4pt;height:20.4pt;z-index:251691008;mso-height-percent:200;mso-height-percent:200;mso-width-relative:margin;mso-height-relative:margin" filled="f" stroked="f">
            <v:textbox style="mso-fit-shape-to-text:t">
              <w:txbxContent>
                <w:p w14:paraId="4AD2EEB7" w14:textId="77777777" w:rsidR="00A1080B" w:rsidRPr="00866C07" w:rsidRDefault="00A1080B" w:rsidP="00866C07">
                  <w:pPr>
                    <w:ind w:firstLine="0"/>
                    <w:rPr>
                      <w:rFonts w:ascii="Times New Roman" w:hAnsi="Times New Roman"/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lang w:val="ru-RU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pacing w:val="-2"/>
          <w:sz w:val="24"/>
          <w:highlight w:val="yellow"/>
          <w:lang w:val="ru-RU"/>
        </w:rPr>
        <w:pict w14:anchorId="1423D178">
          <v:shape id="_x0000_s1066" type="#_x0000_t202" style="position:absolute;left:0;text-align:left;margin-left:503.55pt;margin-top:15.45pt;width:23.4pt;height:20.4pt;z-index:251689984;mso-height-percent:200;mso-height-percent:200;mso-width-relative:margin;mso-height-relative:margin" filled="f" stroked="f">
            <v:textbox style="mso-fit-shape-to-text:t">
              <w:txbxContent>
                <w:p w14:paraId="7C663EFF" w14:textId="77777777" w:rsidR="00A1080B" w:rsidRPr="00866C07" w:rsidRDefault="00A1080B" w:rsidP="00866C07">
                  <w:pPr>
                    <w:ind w:firstLine="0"/>
                    <w:rPr>
                      <w:rFonts w:ascii="Times New Roman" w:hAnsi="Times New Roman"/>
                      <w:sz w:val="20"/>
                      <w:lang w:val="ru-RU"/>
                    </w:rPr>
                  </w:pPr>
                  <w:r w:rsidRPr="00866C07">
                    <w:rPr>
                      <w:rFonts w:ascii="Times New Roman" w:hAnsi="Times New Roman"/>
                      <w:sz w:val="20"/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CE4F3C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А – полуавтоматический / ручной слив конденсата. Для перехода в полуавтоматический / ручной режим поверните клапан сброса против часовой стрелки (90°). В полуавтоматическом режиме сброс конденсата происходит при отключении давления, а также при падении давления на входе ниже 0,3 бар. При наличии давления в данном режиме сброс конденсата можно произвести вручную, для этого поднимите клапан вверх. Для перехода в режим блокировки поверните клапан сброса по часовой стрелке (90°). При работе в данном режиме конденсат будет накапливаться в стакане и не сбрасываться.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41"/>
        <w:gridCol w:w="2041"/>
        <w:gridCol w:w="2041"/>
      </w:tblGrid>
      <w:tr w:rsidR="000939F8" w14:paraId="79EC4DD7" w14:textId="77777777" w:rsidTr="000939F8">
        <w:tc>
          <w:tcPr>
            <w:tcW w:w="2076" w:type="dxa"/>
          </w:tcPr>
          <w:p w14:paraId="2000B6C9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noProof/>
                <w:spacing w:val="-2"/>
                <w:sz w:val="24"/>
                <w:highlight w:val="yellow"/>
                <w:lang w:val="ru-RU" w:eastAsia="ru-RU"/>
              </w:rPr>
              <w:drawing>
                <wp:inline distT="0" distB="0" distL="0" distR="0" wp14:anchorId="3D279853" wp14:editId="330B76AE">
                  <wp:extent cx="1153663" cy="1104900"/>
                  <wp:effectExtent l="19050" t="0" r="8387" b="0"/>
                  <wp:docPr id="2" name="Рисунок 17" descr="C:\Users\leshcheva\Desktop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shcheva\Desktop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452" cy="1139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56710519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noProof/>
                <w:spacing w:val="-2"/>
                <w:sz w:val="24"/>
                <w:highlight w:val="yellow"/>
                <w:lang w:val="ru-RU" w:eastAsia="ru-RU"/>
              </w:rPr>
              <w:drawing>
                <wp:inline distT="0" distB="0" distL="0" distR="0" wp14:anchorId="59D4B279" wp14:editId="4FCFADD0">
                  <wp:extent cx="693215" cy="1021080"/>
                  <wp:effectExtent l="19050" t="0" r="0" b="0"/>
                  <wp:docPr id="3" name="Рисунок 19" descr="C:\Users\leshcheva\Desktop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eshcheva\Desktop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857" cy="105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48DD863E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noProof/>
                <w:spacing w:val="-2"/>
                <w:sz w:val="24"/>
                <w:highlight w:val="yellow"/>
                <w:lang w:val="ru-RU" w:eastAsia="ru-RU"/>
              </w:rPr>
              <w:drawing>
                <wp:inline distT="0" distB="0" distL="0" distR="0" wp14:anchorId="6D4BE6F1" wp14:editId="13E7985A">
                  <wp:extent cx="706611" cy="1102388"/>
                  <wp:effectExtent l="19050" t="0" r="0" b="0"/>
                  <wp:docPr id="4" name="Рисунок 28" descr="C:\Users\leshcheva\Desktop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eshcheva\Desktop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681" cy="115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14:paraId="7573E385" w14:textId="77777777" w:rsidR="000939F8" w:rsidRDefault="00A1080B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noProof/>
                <w:spacing w:val="-2"/>
                <w:sz w:val="24"/>
                <w:lang w:val="ru-RU" w:eastAsia="ru-RU"/>
              </w:rPr>
              <w:pict w14:anchorId="36CC5E48">
                <v:shape id="_x0000_s1075" type="#_x0000_t202" style="position:absolute;left:0;text-align:left;margin-left:196.95pt;margin-top:39.5pt;width:23.4pt;height:20.4pt;z-index:251698176;mso-height-percent:200;mso-position-horizontal-relative:text;mso-position-vertical-relative:text;mso-height-percent:200;mso-width-relative:margin;mso-height-relative:margin" filled="f" stroked="f">
                  <v:textbox style="mso-fit-shape-to-text:t">
                    <w:txbxContent>
                      <w:p w14:paraId="7E31F45F" w14:textId="77777777" w:rsidR="00A1080B" w:rsidRPr="00866C07" w:rsidRDefault="00A1080B" w:rsidP="00444362">
                        <w:pPr>
                          <w:ind w:firstLine="0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/>
                <w:noProof/>
                <w:spacing w:val="-2"/>
                <w:sz w:val="24"/>
                <w:lang w:val="ru-RU" w:eastAsia="ru-RU"/>
              </w:rPr>
              <w:pict w14:anchorId="5949C2BA">
                <v:shape id="_x0000_s1074" type="#_x0000_t32" style="position:absolute;left:0;text-align:left;margin-left:154.45pt;margin-top:40.5pt;width:39.2pt;height:7.8pt;z-index:251697152;mso-position-horizontal-relative:text;mso-position-vertical-relative:text" o:connectortype="straight"/>
              </w:pict>
            </w:r>
            <w:r w:rsidR="000939F8" w:rsidRPr="000939F8">
              <w:rPr>
                <w:rFonts w:ascii="Times New Roman" w:hAnsi="Times New Roman"/>
                <w:noProof/>
                <w:spacing w:val="-2"/>
                <w:sz w:val="24"/>
                <w:highlight w:val="yellow"/>
                <w:lang w:val="ru-RU" w:eastAsia="ru-RU"/>
              </w:rPr>
              <w:drawing>
                <wp:inline distT="0" distB="0" distL="0" distR="0" wp14:anchorId="7DC039DA" wp14:editId="527849B2">
                  <wp:extent cx="712470" cy="1107882"/>
                  <wp:effectExtent l="19050" t="0" r="0" b="0"/>
                  <wp:docPr id="7" name="Рисунок 29" descr="C:\Users\leshcheva\Desktop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eshcheva\Desktop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593" cy="1146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39F8" w14:paraId="37229829" w14:textId="77777777" w:rsidTr="000939F8">
        <w:tc>
          <w:tcPr>
            <w:tcW w:w="2076" w:type="dxa"/>
          </w:tcPr>
          <w:p w14:paraId="797319ED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  <w:t>А)</w:t>
            </w:r>
          </w:p>
        </w:tc>
        <w:tc>
          <w:tcPr>
            <w:tcW w:w="2041" w:type="dxa"/>
          </w:tcPr>
          <w:p w14:paraId="4FB69DCC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  <w:t>Б)</w:t>
            </w:r>
          </w:p>
        </w:tc>
        <w:tc>
          <w:tcPr>
            <w:tcW w:w="2041" w:type="dxa"/>
          </w:tcPr>
          <w:p w14:paraId="2BD068F6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  <w:t>В)</w:t>
            </w:r>
          </w:p>
        </w:tc>
        <w:tc>
          <w:tcPr>
            <w:tcW w:w="2041" w:type="dxa"/>
          </w:tcPr>
          <w:p w14:paraId="755774A3" w14:textId="77777777" w:rsid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  <w:t>Г)</w:t>
            </w:r>
          </w:p>
        </w:tc>
      </w:tr>
      <w:tr w:rsidR="000939F8" w14:paraId="7FEDD2EA" w14:textId="77777777" w:rsidTr="000939F8">
        <w:tc>
          <w:tcPr>
            <w:tcW w:w="8199" w:type="dxa"/>
            <w:gridSpan w:val="4"/>
          </w:tcPr>
          <w:p w14:paraId="45343BFB" w14:textId="77777777" w:rsidR="000939F8" w:rsidRPr="000939F8" w:rsidRDefault="000939F8" w:rsidP="000939F8">
            <w:pPr>
              <w:ind w:firstLine="0"/>
              <w:jc w:val="center"/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</w:pPr>
            <w:r w:rsidRPr="000939F8">
              <w:rPr>
                <w:rFonts w:ascii="Times New Roman" w:hAnsi="Times New Roman"/>
                <w:spacing w:val="-2"/>
                <w:sz w:val="24"/>
                <w:highlight w:val="yellow"/>
                <w:lang w:val="ru-RU"/>
              </w:rPr>
              <w:t>Рисунок 3 – Режимы сброса конденсата</w:t>
            </w:r>
          </w:p>
        </w:tc>
      </w:tr>
    </w:tbl>
    <w:p w14:paraId="61C146D4" w14:textId="77777777" w:rsidR="00607DD8" w:rsidRPr="000939F8" w:rsidRDefault="007F56AC" w:rsidP="004935FD">
      <w:pPr>
        <w:ind w:firstLine="709"/>
        <w:rPr>
          <w:rFonts w:ascii="Times New Roman" w:hAnsi="Times New Roman"/>
          <w:spacing w:val="-2"/>
          <w:sz w:val="24"/>
          <w:highlight w:val="yellow"/>
          <w:lang w:val="ru-RU"/>
        </w:rPr>
      </w:pPr>
      <w:r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Б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– при каждом срабатывании исполнительного механизма</w:t>
      </w:r>
      <w:r w:rsidR="001953E3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, д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авление в системе слегка падает</w:t>
      </w:r>
      <w:r w:rsidR="00C4113D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(только для модели со стандартным стаканом)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. Для срабатывания клапана </w:t>
      </w:r>
      <w:r w:rsidR="00E076DC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сброса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достаточно перепада давления на 0,1</w:t>
      </w:r>
      <w:r w:rsidR="00F93482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 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бар. При этом сбрасывается небольшая порция конденсата, и клапан закрывается. Данный способ с</w:t>
      </w:r>
      <w:r w:rsidR="00265B77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броса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конденсата является разновидностью автоматического.</w:t>
      </w:r>
    </w:p>
    <w:p w14:paraId="4EC71B8A" w14:textId="77777777" w:rsidR="00607DD8" w:rsidRPr="000939F8" w:rsidRDefault="007F56AC" w:rsidP="004935FD">
      <w:pPr>
        <w:ind w:firstLine="709"/>
        <w:rPr>
          <w:rFonts w:ascii="Times New Roman" w:hAnsi="Times New Roman"/>
          <w:spacing w:val="-2"/>
          <w:sz w:val="24"/>
          <w:highlight w:val="yellow"/>
          <w:lang w:val="ru-RU"/>
        </w:rPr>
      </w:pPr>
      <w:r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В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– сброс конденсата при перепаде давления позволяет удалять конденсат при каждом срабатывании пневмосистемы</w:t>
      </w:r>
      <w:r w:rsidR="00C4113D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(только для модели со стандартным стаканом)</w:t>
      </w:r>
      <w:r w:rsidR="00607DD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. </w:t>
      </w:r>
      <w:r w:rsidR="00F3293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Падение давления в 1 бар достаточно, чтобы </w:t>
      </w:r>
      <w:r w:rsidR="00265B77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стакан</w:t>
      </w:r>
      <w:r w:rsidR="00F32938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сбросил находящийся в нем конденсат. Исполнение с защитой имеет фильтр на механизме сброса, который защищает выходное отверстие от загрязнений.</w:t>
      </w:r>
    </w:p>
    <w:p w14:paraId="477865E2" w14:textId="77777777" w:rsidR="00811C20" w:rsidRPr="000939F8" w:rsidRDefault="007F56AC" w:rsidP="004935FD">
      <w:pPr>
        <w:ind w:firstLine="709"/>
        <w:rPr>
          <w:rFonts w:ascii="Times New Roman" w:hAnsi="Times New Roman"/>
          <w:spacing w:val="-2"/>
          <w:sz w:val="24"/>
          <w:highlight w:val="yellow"/>
          <w:lang w:val="ru-RU"/>
        </w:rPr>
      </w:pPr>
      <w:r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Г</w:t>
      </w:r>
      <w:r w:rsidR="00811C20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– без механизма </w:t>
      </w:r>
      <w:r w:rsidR="00265B77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сброса</w:t>
      </w:r>
      <w:r w:rsidR="00811C20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. Позволяет подключить внешнее устройство </w:t>
      </w:r>
      <w:r w:rsidR="00265B77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сброса</w:t>
      </w:r>
      <w:r w:rsidR="00811C20" w:rsidRPr="000939F8">
        <w:rPr>
          <w:rFonts w:ascii="Times New Roman" w:hAnsi="Times New Roman"/>
          <w:spacing w:val="-2"/>
          <w:sz w:val="24"/>
          <w:highlight w:val="yellow"/>
          <w:lang w:val="ru-RU"/>
        </w:rPr>
        <w:t xml:space="preserve"> конденсата. Проходное сечение отводного отверстия (3 мм.). Присоединение по фитинг G 1/8.</w:t>
      </w:r>
    </w:p>
    <w:p w14:paraId="70E96664" w14:textId="77777777" w:rsidR="002A5A19" w:rsidRPr="00B37CE2" w:rsidRDefault="002A5A19" w:rsidP="002A5A19">
      <w:pPr>
        <w:ind w:firstLine="709"/>
        <w:rPr>
          <w:rFonts w:ascii="Times New Roman" w:hAnsi="Times New Roman"/>
          <w:spacing w:val="-2"/>
          <w:sz w:val="24"/>
          <w:lang w:val="ru-RU"/>
        </w:rPr>
      </w:pPr>
      <w:r w:rsidRPr="000939F8">
        <w:rPr>
          <w:rFonts w:ascii="Times New Roman" w:hAnsi="Times New Roman"/>
          <w:spacing w:val="-2"/>
          <w:sz w:val="24"/>
          <w:highlight w:val="yellow"/>
          <w:lang w:val="ru-RU"/>
        </w:rPr>
        <w:t>Очищенный воздух резко изменяет направление движения, проходит через фильтрующий элемент, дополнительно очищается и поступает на выход к потребителю.</w:t>
      </w:r>
    </w:p>
    <w:p w14:paraId="4509FB9F" w14:textId="77777777" w:rsidR="004A6851" w:rsidRPr="009B56F4" w:rsidRDefault="007952BF" w:rsidP="009B56F4">
      <w:pPr>
        <w:pStyle w:val="2"/>
        <w:ind w:firstLine="0"/>
        <w:jc w:val="both"/>
        <w:rPr>
          <w:b/>
          <w:lang w:val="ru-RU"/>
        </w:rPr>
      </w:pPr>
      <w:bookmarkStart w:id="28" w:name="_Toc162601626"/>
      <w:r w:rsidRPr="009B56F4">
        <w:rPr>
          <w:b/>
          <w:lang w:val="ru-RU"/>
        </w:rPr>
        <w:t>1.4</w:t>
      </w:r>
      <w:r w:rsidR="0005123E" w:rsidRPr="009B56F4">
        <w:rPr>
          <w:b/>
          <w:lang w:val="ru-RU"/>
        </w:rPr>
        <w:t xml:space="preserve"> Маркировка и</w:t>
      </w:r>
      <w:r w:rsidR="004A6851" w:rsidRPr="009B56F4">
        <w:rPr>
          <w:b/>
          <w:lang w:val="ru-RU"/>
        </w:rPr>
        <w:t xml:space="preserve"> упаковка</w:t>
      </w:r>
      <w:bookmarkEnd w:id="27"/>
      <w:bookmarkEnd w:id="28"/>
    </w:p>
    <w:p w14:paraId="2B06CED1" w14:textId="77777777" w:rsidR="00E729EA" w:rsidRDefault="007952BF" w:rsidP="00E729EA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1.4</w:t>
      </w:r>
      <w:r w:rsidR="00E729EA" w:rsidRPr="00B37CE2">
        <w:rPr>
          <w:rFonts w:ascii="Times New Roman" w:hAnsi="Times New Roman"/>
          <w:sz w:val="24"/>
          <w:lang w:val="ru-RU"/>
        </w:rPr>
        <w:t xml:space="preserve">.1 </w:t>
      </w:r>
      <w:r w:rsidR="000939F8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E729EA" w:rsidRPr="00B37CE2">
        <w:rPr>
          <w:rFonts w:ascii="Times New Roman" w:hAnsi="Times New Roman"/>
          <w:sz w:val="24"/>
          <w:lang w:val="ru-RU"/>
        </w:rPr>
        <w:t xml:space="preserve"> маркиру</w:t>
      </w:r>
      <w:r w:rsidR="000939F8">
        <w:rPr>
          <w:rFonts w:ascii="Times New Roman" w:hAnsi="Times New Roman"/>
          <w:sz w:val="24"/>
          <w:lang w:val="ru-RU"/>
        </w:rPr>
        <w:t>ется и упаковывае</w:t>
      </w:r>
      <w:r w:rsidR="00E729EA" w:rsidRPr="00B37CE2">
        <w:rPr>
          <w:rFonts w:ascii="Times New Roman" w:hAnsi="Times New Roman"/>
          <w:sz w:val="24"/>
          <w:lang w:val="ru-RU"/>
        </w:rPr>
        <w:t>тся в соответствии с конструкторско-технологической документацией.</w:t>
      </w:r>
    </w:p>
    <w:p w14:paraId="3F38E96A" w14:textId="77777777" w:rsidR="007F56AC" w:rsidRPr="00B37CE2" w:rsidRDefault="000939F8" w:rsidP="00E729EA">
      <w:pPr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1.4.2 </w:t>
      </w:r>
      <w:r w:rsidRPr="000939F8">
        <w:rPr>
          <w:rFonts w:ascii="Times New Roman" w:hAnsi="Times New Roman"/>
          <w:sz w:val="24"/>
          <w:highlight w:val="yellow"/>
          <w:lang w:val="ru-RU"/>
        </w:rPr>
        <w:t>На упаковку наклеивается этикетка, содержащая: обозначение фильтра, код даты производства, логотип производителя.</w:t>
      </w:r>
    </w:p>
    <w:p w14:paraId="055F57E9" w14:textId="77777777" w:rsidR="004A6851" w:rsidRPr="009B56F4" w:rsidRDefault="004A6851" w:rsidP="009B56F4">
      <w:pPr>
        <w:pStyle w:val="1"/>
        <w:ind w:firstLine="0"/>
        <w:jc w:val="both"/>
        <w:rPr>
          <w:lang w:val="ru-RU"/>
        </w:rPr>
      </w:pPr>
      <w:bookmarkStart w:id="29" w:name="_Toc23852300"/>
      <w:bookmarkStart w:id="30" w:name="_Toc162601627"/>
      <w:r w:rsidRPr="009B56F4">
        <w:rPr>
          <w:lang w:val="ru-RU"/>
        </w:rPr>
        <w:t>2 Использование по назначению</w:t>
      </w:r>
      <w:bookmarkEnd w:id="29"/>
      <w:bookmarkEnd w:id="30"/>
    </w:p>
    <w:p w14:paraId="35BC354D" w14:textId="77777777" w:rsidR="004A6851" w:rsidRPr="009B56F4" w:rsidRDefault="004A6851" w:rsidP="009B56F4">
      <w:pPr>
        <w:pStyle w:val="2"/>
        <w:ind w:firstLine="0"/>
        <w:jc w:val="both"/>
        <w:rPr>
          <w:b/>
          <w:lang w:val="ru-RU"/>
        </w:rPr>
      </w:pPr>
      <w:bookmarkStart w:id="31" w:name="_Toc23852301"/>
      <w:bookmarkStart w:id="32" w:name="_Toc162601628"/>
      <w:r w:rsidRPr="009B56F4">
        <w:rPr>
          <w:b/>
          <w:lang w:val="ru-RU"/>
        </w:rPr>
        <w:t>2.1 Эксплуатационные ограничения</w:t>
      </w:r>
      <w:bookmarkEnd w:id="31"/>
      <w:bookmarkEnd w:id="32"/>
    </w:p>
    <w:p w14:paraId="10559288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bookmarkStart w:id="33" w:name="_Toc23852302"/>
      <w:r w:rsidRPr="00B37CE2">
        <w:rPr>
          <w:rFonts w:ascii="Times New Roman" w:hAnsi="Times New Roman"/>
          <w:sz w:val="24"/>
          <w:lang w:val="ru-RU"/>
        </w:rPr>
        <w:t xml:space="preserve">2.1.1 Критичные при эксплуатации параметры, которые могут повлечь за собой нарушение работы или поломку </w:t>
      </w:r>
      <w:r w:rsidRPr="008D398F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8D398F">
        <w:rPr>
          <w:rFonts w:ascii="Times New Roman" w:hAnsi="Times New Roman"/>
          <w:sz w:val="24"/>
          <w:lang w:val="ru-RU"/>
        </w:rPr>
        <w:t xml:space="preserve"> и его компонентов:</w:t>
      </w:r>
    </w:p>
    <w:p w14:paraId="3DE330CA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lastRenderedPageBreak/>
        <w:t>- несоблюдение темпе</w:t>
      </w:r>
      <w:r w:rsidR="008D398F">
        <w:rPr>
          <w:rFonts w:ascii="Times New Roman" w:hAnsi="Times New Roman"/>
          <w:sz w:val="24"/>
          <w:lang w:val="ru-RU"/>
        </w:rPr>
        <w:t xml:space="preserve">ратуры хранения и эксплуатации, указанной в </w:t>
      </w:r>
      <w:r w:rsidR="008D398F" w:rsidRPr="008D398F">
        <w:rPr>
          <w:rFonts w:ascii="Times New Roman" w:hAnsi="Times New Roman"/>
          <w:sz w:val="24"/>
          <w:lang w:val="ru-RU"/>
        </w:rPr>
        <w:t>п.</w:t>
      </w:r>
      <w:r w:rsidR="009E2592">
        <w:rPr>
          <w:rFonts w:ascii="Times New Roman" w:hAnsi="Times New Roman"/>
          <w:sz w:val="24"/>
          <w:lang w:val="ru-RU"/>
        </w:rPr>
        <w:t xml:space="preserve"> </w:t>
      </w:r>
      <w:r w:rsidR="008D398F" w:rsidRPr="008D398F">
        <w:rPr>
          <w:rFonts w:ascii="Times New Roman" w:hAnsi="Times New Roman"/>
          <w:sz w:val="24"/>
          <w:highlight w:val="yellow"/>
          <w:lang w:val="ru-RU"/>
        </w:rPr>
        <w:t>1.1.2</w:t>
      </w:r>
      <w:r w:rsidR="008D398F">
        <w:rPr>
          <w:rFonts w:ascii="Times New Roman" w:hAnsi="Times New Roman"/>
          <w:sz w:val="24"/>
          <w:lang w:val="ru-RU"/>
        </w:rPr>
        <w:t>;</w:t>
      </w:r>
    </w:p>
    <w:p w14:paraId="4FD396DD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- несоблюдение требований по кач</w:t>
      </w:r>
      <w:r w:rsidR="008D398F">
        <w:rPr>
          <w:rFonts w:ascii="Times New Roman" w:hAnsi="Times New Roman"/>
          <w:sz w:val="24"/>
          <w:lang w:val="ru-RU"/>
        </w:rPr>
        <w:t>еству очистки и осушки воздуха;</w:t>
      </w:r>
    </w:p>
    <w:p w14:paraId="034F8231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- </w:t>
      </w:r>
      <w:r w:rsidR="008D398F">
        <w:rPr>
          <w:rFonts w:ascii="Times New Roman" w:hAnsi="Times New Roman"/>
          <w:sz w:val="24"/>
          <w:lang w:val="ru-RU"/>
        </w:rPr>
        <w:t>выход за пределы рабочего давления воздуха;</w:t>
      </w:r>
    </w:p>
    <w:p w14:paraId="1C42467A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8D398F">
        <w:rPr>
          <w:rFonts w:ascii="Times New Roman" w:hAnsi="Times New Roman"/>
          <w:sz w:val="24"/>
          <w:highlight w:val="yellow"/>
          <w:lang w:val="ru-RU"/>
        </w:rPr>
        <w:t>- повреждение резьбового соединен</w:t>
      </w:r>
      <w:r w:rsidR="008D398F" w:rsidRPr="008D398F">
        <w:rPr>
          <w:rFonts w:ascii="Times New Roman" w:hAnsi="Times New Roman"/>
          <w:sz w:val="24"/>
          <w:highlight w:val="yellow"/>
          <w:lang w:val="ru-RU"/>
        </w:rPr>
        <w:t>ия из-за неправильного монтажа;</w:t>
      </w:r>
    </w:p>
    <w:p w14:paraId="35968466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8D398F">
        <w:rPr>
          <w:rFonts w:ascii="Times New Roman" w:hAnsi="Times New Roman"/>
          <w:sz w:val="24"/>
          <w:highlight w:val="yellow"/>
          <w:lang w:val="ru-RU"/>
        </w:rPr>
        <w:t>- превышен</w:t>
      </w:r>
      <w:r w:rsidR="008D398F" w:rsidRPr="008D398F">
        <w:rPr>
          <w:rFonts w:ascii="Times New Roman" w:hAnsi="Times New Roman"/>
          <w:sz w:val="24"/>
          <w:highlight w:val="yellow"/>
          <w:lang w:val="ru-RU"/>
        </w:rPr>
        <w:t>ие уровня конденсата в стакане;</w:t>
      </w:r>
    </w:p>
    <w:p w14:paraId="6A6211DF" w14:textId="77777777" w:rsidR="0094799D" w:rsidRPr="00B37CE2" w:rsidRDefault="0094799D" w:rsidP="0094799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- подача в </w:t>
      </w:r>
      <w:r w:rsidRPr="008D398F">
        <w:rPr>
          <w:rFonts w:ascii="Times New Roman" w:hAnsi="Times New Roman"/>
          <w:sz w:val="24"/>
          <w:highlight w:val="yellow"/>
          <w:lang w:val="ru-RU"/>
        </w:rPr>
        <w:t>фильтр</w:t>
      </w:r>
      <w:r w:rsidRPr="00B37CE2">
        <w:rPr>
          <w:rFonts w:ascii="Times New Roman" w:hAnsi="Times New Roman"/>
          <w:sz w:val="24"/>
          <w:lang w:val="ru-RU"/>
        </w:rPr>
        <w:t xml:space="preserve"> рабочей среды, кроме указа</w:t>
      </w:r>
      <w:r w:rsidR="007F56AC">
        <w:rPr>
          <w:rFonts w:ascii="Times New Roman" w:hAnsi="Times New Roman"/>
          <w:sz w:val="24"/>
          <w:lang w:val="ru-RU"/>
        </w:rPr>
        <w:t xml:space="preserve">нной в таблице </w:t>
      </w:r>
      <w:r w:rsidRPr="00B37CE2">
        <w:rPr>
          <w:rFonts w:ascii="Times New Roman" w:hAnsi="Times New Roman"/>
          <w:sz w:val="24"/>
          <w:lang w:val="ru-RU"/>
        </w:rPr>
        <w:t>1.</w:t>
      </w:r>
    </w:p>
    <w:p w14:paraId="4F548987" w14:textId="77777777" w:rsidR="004A6851" w:rsidRPr="009B56F4" w:rsidRDefault="004A6851" w:rsidP="009B56F4">
      <w:pPr>
        <w:pStyle w:val="2"/>
        <w:ind w:firstLine="0"/>
        <w:jc w:val="both"/>
        <w:rPr>
          <w:b/>
          <w:lang w:val="ru-RU"/>
        </w:rPr>
      </w:pPr>
      <w:bookmarkStart w:id="34" w:name="_Toc162601629"/>
      <w:r w:rsidRPr="009B56F4">
        <w:rPr>
          <w:b/>
          <w:lang w:val="ru-RU"/>
        </w:rPr>
        <w:t>2.2 Подготовка</w:t>
      </w:r>
      <w:r w:rsidR="00837DBA" w:rsidRPr="009B56F4">
        <w:rPr>
          <w:b/>
          <w:lang w:val="ru-RU"/>
        </w:rPr>
        <w:t xml:space="preserve"> </w:t>
      </w:r>
      <w:r w:rsidR="00CD4ADD" w:rsidRPr="009B56F4">
        <w:rPr>
          <w:b/>
          <w:lang w:val="ru-RU"/>
        </w:rPr>
        <w:t>изделия</w:t>
      </w:r>
      <w:r w:rsidRPr="009B56F4">
        <w:rPr>
          <w:b/>
          <w:lang w:val="ru-RU"/>
        </w:rPr>
        <w:t xml:space="preserve"> к использованию</w:t>
      </w:r>
      <w:bookmarkEnd w:id="33"/>
      <w:bookmarkEnd w:id="34"/>
    </w:p>
    <w:p w14:paraId="792CE0FF" w14:textId="77777777" w:rsidR="00BA59CE" w:rsidRPr="00B37CE2" w:rsidRDefault="004A6851" w:rsidP="00BA59CE">
      <w:pPr>
        <w:rPr>
          <w:rFonts w:ascii="Times New Roman" w:hAnsi="Times New Roman"/>
          <w:color w:val="000000" w:themeColor="text1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2.2.1</w:t>
      </w:r>
      <w:r w:rsidR="00BA59CE" w:rsidRPr="00B37CE2">
        <w:rPr>
          <w:rFonts w:ascii="Times New Roman" w:hAnsi="Times New Roman"/>
          <w:sz w:val="24"/>
          <w:lang w:val="ru-RU"/>
        </w:rPr>
        <w:t> 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 xml:space="preserve">При подготовке </w:t>
      </w:r>
      <w:r w:rsidR="00BA59CE" w:rsidRPr="008D398F">
        <w:rPr>
          <w:rFonts w:ascii="Times New Roman" w:hAnsi="Times New Roman"/>
          <w:color w:val="000000" w:themeColor="text1"/>
          <w:sz w:val="24"/>
          <w:highlight w:val="yellow"/>
          <w:lang w:val="ru-RU"/>
        </w:rPr>
        <w:t>фильтра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 xml:space="preserve"> к использованию, необходимо выполнять:</w:t>
      </w:r>
    </w:p>
    <w:p w14:paraId="49C0987D" w14:textId="77777777" w:rsidR="00BA59CE" w:rsidRPr="00B37CE2" w:rsidRDefault="00C56A84" w:rsidP="00BA59CE">
      <w:pPr>
        <w:rPr>
          <w:rFonts w:ascii="Times New Roman" w:hAnsi="Times New Roman"/>
          <w:color w:val="000000" w:themeColor="text1"/>
          <w:sz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lang w:val="ru-RU"/>
        </w:rPr>
        <w:t>- 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>общие требования безопасности;</w:t>
      </w:r>
    </w:p>
    <w:p w14:paraId="7CA6C501" w14:textId="77777777" w:rsidR="00BA59CE" w:rsidRPr="00B37CE2" w:rsidRDefault="00C56A84" w:rsidP="00BA59CE">
      <w:pPr>
        <w:rPr>
          <w:rFonts w:ascii="Times New Roman" w:hAnsi="Times New Roman"/>
          <w:color w:val="000000" w:themeColor="text1"/>
          <w:sz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lang w:val="ru-RU"/>
        </w:rPr>
        <w:t>- 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>правила безопасности при работе с оборудованием, работающим под избыточным давлением до 1</w:t>
      </w:r>
      <w:r w:rsidR="0016345D" w:rsidRPr="00B37CE2">
        <w:rPr>
          <w:rFonts w:ascii="Times New Roman" w:hAnsi="Times New Roman"/>
          <w:color w:val="000000" w:themeColor="text1"/>
          <w:sz w:val="24"/>
          <w:lang w:val="ru-RU"/>
        </w:rPr>
        <w:t xml:space="preserve">,6 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>МПа;</w:t>
      </w:r>
    </w:p>
    <w:p w14:paraId="24E0B026" w14:textId="77777777" w:rsidR="00BA59CE" w:rsidRPr="00B37CE2" w:rsidRDefault="00C56A84" w:rsidP="00BA59CE">
      <w:pPr>
        <w:rPr>
          <w:rFonts w:ascii="Times New Roman" w:hAnsi="Times New Roman"/>
          <w:color w:val="000000" w:themeColor="text1"/>
          <w:sz w:val="24"/>
          <w:lang w:val="ru-RU"/>
        </w:rPr>
      </w:pPr>
      <w:r>
        <w:rPr>
          <w:rFonts w:ascii="Times New Roman" w:hAnsi="Times New Roman"/>
          <w:color w:val="000000" w:themeColor="text1"/>
          <w:sz w:val="24"/>
          <w:lang w:val="ru-RU"/>
        </w:rPr>
        <w:t>- 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 xml:space="preserve">правила безопасности, </w:t>
      </w:r>
      <w:r w:rsidR="00BA59CE" w:rsidRPr="00B37CE2">
        <w:rPr>
          <w:rFonts w:ascii="Times New Roman" w:eastAsia="Calibri" w:hAnsi="Times New Roman"/>
          <w:color w:val="000000" w:themeColor="text1"/>
          <w:sz w:val="24"/>
          <w:lang w:val="ru-RU"/>
        </w:rPr>
        <w:t>утвержденные в эксплуатирующей организации</w:t>
      </w:r>
      <w:r w:rsidR="00BA59CE" w:rsidRPr="00B37CE2">
        <w:rPr>
          <w:rFonts w:ascii="Times New Roman" w:hAnsi="Times New Roman"/>
          <w:color w:val="000000" w:themeColor="text1"/>
          <w:sz w:val="24"/>
          <w:lang w:val="ru-RU"/>
        </w:rPr>
        <w:t>.</w:t>
      </w:r>
    </w:p>
    <w:p w14:paraId="5AD27426" w14:textId="77777777" w:rsidR="0016345D" w:rsidRPr="00B37CE2" w:rsidRDefault="0016345D" w:rsidP="0016345D">
      <w:pPr>
        <w:rPr>
          <w:rFonts w:ascii="Times New Roman" w:eastAsia="Calibri" w:hAnsi="Times New Roman"/>
          <w:spacing w:val="-4"/>
          <w:sz w:val="24"/>
          <w:lang w:val="ru-RU"/>
        </w:rPr>
      </w:pPr>
      <w:bookmarkStart w:id="35" w:name="_Toc23852303"/>
      <w:r w:rsidRPr="00B37CE2">
        <w:rPr>
          <w:rFonts w:ascii="Times New Roman" w:eastAsia="Calibri" w:hAnsi="Times New Roman"/>
          <w:spacing w:val="-4"/>
          <w:sz w:val="24"/>
          <w:lang w:val="ru-RU"/>
        </w:rPr>
        <w:t xml:space="preserve">2.2.2 Перед монтажом </w:t>
      </w:r>
      <w:r w:rsidRPr="008D398F">
        <w:rPr>
          <w:rFonts w:ascii="Times New Roman" w:eastAsia="Calibri" w:hAnsi="Times New Roman"/>
          <w:spacing w:val="-4"/>
          <w:sz w:val="24"/>
          <w:highlight w:val="yellow"/>
          <w:lang w:val="ru-RU"/>
        </w:rPr>
        <w:t>фильтра</w:t>
      </w:r>
      <w:r w:rsidRPr="00B37CE2">
        <w:rPr>
          <w:rFonts w:ascii="Times New Roman" w:eastAsia="Calibri" w:hAnsi="Times New Roman"/>
          <w:spacing w:val="-4"/>
          <w:sz w:val="24"/>
          <w:lang w:val="ru-RU"/>
        </w:rPr>
        <w:t xml:space="preserve"> необходимо проверить чистоту трубопроводов и присоединяемых компонентов</w:t>
      </w:r>
      <w:r w:rsidR="007C50CB">
        <w:rPr>
          <w:rFonts w:ascii="Times New Roman" w:eastAsia="Calibri" w:hAnsi="Times New Roman"/>
          <w:spacing w:val="-4"/>
          <w:sz w:val="24"/>
          <w:lang w:val="ru-RU"/>
        </w:rPr>
        <w:t>, а также наличие видимых механических повреждений</w:t>
      </w:r>
      <w:r w:rsidRPr="00B37CE2">
        <w:rPr>
          <w:rFonts w:ascii="Times New Roman" w:eastAsia="Calibri" w:hAnsi="Times New Roman"/>
          <w:spacing w:val="-4"/>
          <w:sz w:val="24"/>
          <w:lang w:val="ru-RU"/>
        </w:rPr>
        <w:t>.</w:t>
      </w:r>
    </w:p>
    <w:p w14:paraId="56BEC78B" w14:textId="77777777" w:rsidR="0016345D" w:rsidRPr="00B37CE2" w:rsidRDefault="0016345D" w:rsidP="0016345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eastAsia="Calibri" w:hAnsi="Times New Roman"/>
          <w:sz w:val="24"/>
          <w:lang w:val="ru-RU"/>
        </w:rPr>
        <w:t xml:space="preserve">2.2.3 Перед вводом </w:t>
      </w:r>
      <w:r w:rsidR="008D398F" w:rsidRPr="008D398F">
        <w:rPr>
          <w:rFonts w:ascii="Times New Roman" w:eastAsia="Calibri" w:hAnsi="Times New Roman"/>
          <w:sz w:val="24"/>
          <w:highlight w:val="yellow"/>
          <w:lang w:val="ru-RU"/>
        </w:rPr>
        <w:t>фильтра</w:t>
      </w:r>
      <w:r w:rsidR="008D398F"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Pr="00B37CE2">
        <w:rPr>
          <w:rFonts w:ascii="Times New Roman" w:eastAsia="Calibri" w:hAnsi="Times New Roman"/>
          <w:sz w:val="24"/>
          <w:lang w:val="ru-RU"/>
        </w:rPr>
        <w:t>в эксплуатацию необходимо выполнить внешний осмотр, при котором проверяют:</w:t>
      </w:r>
      <w:r w:rsidRPr="00B37CE2">
        <w:rPr>
          <w:rFonts w:ascii="Times New Roman" w:hAnsi="Times New Roman"/>
          <w:sz w:val="24"/>
          <w:lang w:val="ru-RU"/>
        </w:rPr>
        <w:t xml:space="preserve"> крепление </w:t>
      </w:r>
      <w:r w:rsidRPr="008D398F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>; отсутствие повреждений пневматических трубопроводов; отсутствие утечек, контроль визуальный и «на слух»; правильность подвода воздуха.</w:t>
      </w:r>
    </w:p>
    <w:p w14:paraId="6FFA155B" w14:textId="77777777" w:rsidR="0016345D" w:rsidRPr="00B37CE2" w:rsidRDefault="0016345D" w:rsidP="0016345D">
      <w:pPr>
        <w:rPr>
          <w:rFonts w:ascii="Times New Roman" w:eastAsia="Calibri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2.2.4 Регулировка перед вводом в эксплуатацию не требуется.</w:t>
      </w:r>
    </w:p>
    <w:p w14:paraId="6812398B" w14:textId="77777777" w:rsidR="0016345D" w:rsidRPr="00B37CE2" w:rsidRDefault="0016345D" w:rsidP="0016345D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2.2.5 Перечень возможных неисправностей при подготовке и проверке </w:t>
      </w:r>
      <w:r w:rsidRPr="009E2592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Pr="00B37CE2">
        <w:rPr>
          <w:rFonts w:ascii="Times New Roman" w:hAnsi="Times New Roman"/>
          <w:sz w:val="24"/>
          <w:lang w:val="ru-RU"/>
        </w:rPr>
        <w:t>перед использованием и способы их</w:t>
      </w:r>
      <w:r w:rsidR="00C56A84">
        <w:rPr>
          <w:rFonts w:ascii="Times New Roman" w:hAnsi="Times New Roman"/>
          <w:sz w:val="24"/>
          <w:lang w:val="ru-RU"/>
        </w:rPr>
        <w:t xml:space="preserve"> устранения представлены в таблице </w:t>
      </w:r>
      <w:r w:rsidRPr="00B37CE2">
        <w:rPr>
          <w:rFonts w:ascii="Times New Roman" w:hAnsi="Times New Roman"/>
          <w:sz w:val="24"/>
          <w:lang w:val="ru-RU"/>
        </w:rPr>
        <w:t>2.</w:t>
      </w:r>
    </w:p>
    <w:p w14:paraId="1E368282" w14:textId="77777777" w:rsidR="0016345D" w:rsidRPr="00B37CE2" w:rsidRDefault="0016345D" w:rsidP="00C56A84">
      <w:pPr>
        <w:ind w:firstLine="0"/>
        <w:rPr>
          <w:rFonts w:ascii="Times New Roman" w:hAnsi="Times New Roman"/>
          <w:sz w:val="24"/>
          <w:lang w:val="ru-RU"/>
        </w:rPr>
      </w:pPr>
      <w:r w:rsidRPr="00C56A84">
        <w:rPr>
          <w:rFonts w:ascii="Times New Roman" w:hAnsi="Times New Roman"/>
          <w:spacing w:val="20"/>
          <w:sz w:val="24"/>
          <w:lang w:val="ru-RU"/>
        </w:rPr>
        <w:t>Таблица 2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C56A84">
        <w:rPr>
          <w:rFonts w:ascii="Times New Roman" w:hAnsi="Times New Roman"/>
          <w:sz w:val="24"/>
          <w:lang w:val="ru-RU"/>
        </w:rPr>
        <w:t>–</w:t>
      </w:r>
      <w:r w:rsidRPr="00B37CE2">
        <w:rPr>
          <w:rFonts w:ascii="Times New Roman" w:hAnsi="Times New Roman"/>
          <w:sz w:val="24"/>
          <w:lang w:val="ru-RU"/>
        </w:rPr>
        <w:t xml:space="preserve"> Перечень в</w:t>
      </w:r>
      <w:r w:rsidR="009E2592">
        <w:rPr>
          <w:rFonts w:ascii="Times New Roman" w:hAnsi="Times New Roman"/>
          <w:sz w:val="24"/>
          <w:lang w:val="ru-RU"/>
        </w:rPr>
        <w:t>озможных неисправностей</w:t>
      </w:r>
    </w:p>
    <w:tbl>
      <w:tblPr>
        <w:tblpPr w:leftFromText="180" w:rightFromText="180" w:vertAnchor="text" w:tblpY="1"/>
        <w:tblOverlap w:val="never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402"/>
        <w:gridCol w:w="4423"/>
      </w:tblGrid>
      <w:tr w:rsidR="0016345D" w:rsidRPr="00B37CE2" w14:paraId="17D0FB6A" w14:textId="77777777" w:rsidTr="00C56A84">
        <w:trPr>
          <w:trHeight w:val="128"/>
        </w:trPr>
        <w:tc>
          <w:tcPr>
            <w:tcW w:w="266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C39761E" w14:textId="77777777" w:rsidR="0016345D" w:rsidRPr="007116EA" w:rsidRDefault="0016345D" w:rsidP="00C56A8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7116EA">
              <w:rPr>
                <w:rFonts w:ascii="Times New Roman" w:hAnsi="Times New Roman"/>
                <w:sz w:val="20"/>
                <w:lang w:val="ru-RU"/>
              </w:rPr>
              <w:t>Неисправность</w:t>
            </w:r>
          </w:p>
        </w:tc>
        <w:tc>
          <w:tcPr>
            <w:tcW w:w="340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3751BEA" w14:textId="77777777" w:rsidR="0016345D" w:rsidRPr="007116EA" w:rsidRDefault="0016345D" w:rsidP="00C56A8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7116EA">
              <w:rPr>
                <w:rFonts w:ascii="Times New Roman" w:hAnsi="Times New Roman"/>
                <w:sz w:val="20"/>
                <w:lang w:val="ru-RU"/>
              </w:rPr>
              <w:t>Возможная причина</w:t>
            </w:r>
          </w:p>
        </w:tc>
        <w:tc>
          <w:tcPr>
            <w:tcW w:w="44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EBCB0A2" w14:textId="77777777" w:rsidR="0016345D" w:rsidRPr="007116EA" w:rsidRDefault="0016345D" w:rsidP="00C56A84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7116EA">
              <w:rPr>
                <w:rFonts w:ascii="Times New Roman" w:hAnsi="Times New Roman"/>
                <w:sz w:val="20"/>
                <w:lang w:val="ru-RU"/>
              </w:rPr>
              <w:t>Способ устранения</w:t>
            </w:r>
          </w:p>
        </w:tc>
      </w:tr>
      <w:tr w:rsidR="0016345D" w:rsidRPr="00B37CE2" w14:paraId="5BEB3968" w14:textId="77777777" w:rsidTr="00C56A84">
        <w:trPr>
          <w:trHeight w:val="502"/>
        </w:trPr>
        <w:tc>
          <w:tcPr>
            <w:tcW w:w="2660" w:type="dxa"/>
            <w:tcBorders>
              <w:top w:val="double" w:sz="4" w:space="0" w:color="auto"/>
              <w:bottom w:val="nil"/>
            </w:tcBorders>
            <w:vAlign w:val="center"/>
          </w:tcPr>
          <w:p w14:paraId="4749CCB3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>Обнаружена «на слух» утечка воздуха</w:t>
            </w:r>
          </w:p>
        </w:tc>
        <w:tc>
          <w:tcPr>
            <w:tcW w:w="3402" w:type="dxa"/>
            <w:tcBorders>
              <w:top w:val="double" w:sz="4" w:space="0" w:color="auto"/>
              <w:bottom w:val="nil"/>
            </w:tcBorders>
            <w:vAlign w:val="center"/>
          </w:tcPr>
          <w:p w14:paraId="753EDBE5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Поломка фильтра или повреждение компонентов</w:t>
            </w:r>
          </w:p>
        </w:tc>
        <w:tc>
          <w:tcPr>
            <w:tcW w:w="4423" w:type="dxa"/>
            <w:tcBorders>
              <w:top w:val="double" w:sz="4" w:space="0" w:color="auto"/>
              <w:bottom w:val="nil"/>
            </w:tcBorders>
            <w:vAlign w:val="center"/>
          </w:tcPr>
          <w:p w14:paraId="0786DD7A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Заменить фильтр на исправный</w:t>
            </w:r>
          </w:p>
        </w:tc>
      </w:tr>
      <w:tr w:rsidR="0016345D" w:rsidRPr="00B37CE2" w14:paraId="0415AD29" w14:textId="77777777" w:rsidTr="007F537C">
        <w:trPr>
          <w:trHeight w:val="269"/>
        </w:trPr>
        <w:tc>
          <w:tcPr>
            <w:tcW w:w="2660" w:type="dxa"/>
            <w:vMerge w:val="restart"/>
            <w:vAlign w:val="center"/>
          </w:tcPr>
          <w:p w14:paraId="6A062B70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Низкий уровень давления сжатого воздуха на выходе фильтра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D4DAB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Поломка фильтра или его компонентов</w:t>
            </w:r>
          </w:p>
        </w:tc>
        <w:tc>
          <w:tcPr>
            <w:tcW w:w="4423" w:type="dxa"/>
            <w:tcBorders>
              <w:bottom w:val="single" w:sz="4" w:space="0" w:color="auto"/>
            </w:tcBorders>
            <w:vAlign w:val="center"/>
          </w:tcPr>
          <w:p w14:paraId="3E5954C4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Заменить фильтр на исправный</w:t>
            </w:r>
          </w:p>
        </w:tc>
      </w:tr>
      <w:tr w:rsidR="0016345D" w:rsidRPr="00A1080B" w14:paraId="66D0B773" w14:textId="77777777" w:rsidTr="007F537C">
        <w:trPr>
          <w:trHeight w:val="77"/>
        </w:trPr>
        <w:tc>
          <w:tcPr>
            <w:tcW w:w="2660" w:type="dxa"/>
            <w:vMerge/>
            <w:vAlign w:val="center"/>
          </w:tcPr>
          <w:p w14:paraId="4EA0BC16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C68B2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Неправильное подключение (направление подачи воздуха)</w:t>
            </w:r>
          </w:p>
        </w:tc>
        <w:tc>
          <w:tcPr>
            <w:tcW w:w="4423" w:type="dxa"/>
            <w:vAlign w:val="center"/>
          </w:tcPr>
          <w:p w14:paraId="7F2919D3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Правильно подключить фильтр: вход, выход</w:t>
            </w:r>
          </w:p>
        </w:tc>
      </w:tr>
      <w:tr w:rsidR="0016345D" w:rsidRPr="00A1080B" w14:paraId="3B6EB326" w14:textId="77777777" w:rsidTr="007F537C">
        <w:trPr>
          <w:trHeight w:val="149"/>
        </w:trPr>
        <w:tc>
          <w:tcPr>
            <w:tcW w:w="2660" w:type="dxa"/>
            <w:vMerge/>
            <w:tcBorders>
              <w:bottom w:val="nil"/>
            </w:tcBorders>
            <w:vAlign w:val="center"/>
          </w:tcPr>
          <w:p w14:paraId="701AA418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nil"/>
            </w:tcBorders>
            <w:vAlign w:val="center"/>
          </w:tcPr>
          <w:p w14:paraId="49162D72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Засорен фильтрующий элемент</w:t>
            </w:r>
          </w:p>
        </w:tc>
        <w:tc>
          <w:tcPr>
            <w:tcW w:w="4423" w:type="dxa"/>
            <w:tcBorders>
              <w:bottom w:val="nil"/>
            </w:tcBorders>
            <w:vAlign w:val="center"/>
          </w:tcPr>
          <w:p w14:paraId="72DA4AA6" w14:textId="77777777" w:rsidR="0016345D" w:rsidRPr="009E2592" w:rsidRDefault="0016345D" w:rsidP="00820E00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Заменить фильтрующий элемент, см.</w:t>
            </w:r>
            <w:r w:rsidR="00C56A84"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 xml:space="preserve"> </w:t>
            </w: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п.</w:t>
            </w:r>
            <w:r w:rsidR="00C56A84"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 xml:space="preserve"> </w:t>
            </w:r>
            <w:r w:rsidR="00820E00"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4</w:t>
            </w:r>
          </w:p>
        </w:tc>
      </w:tr>
      <w:tr w:rsidR="0016345D" w:rsidRPr="00A1080B" w14:paraId="2F0F9298" w14:textId="77777777" w:rsidTr="007F537C">
        <w:trPr>
          <w:trHeight w:val="238"/>
        </w:trPr>
        <w:tc>
          <w:tcPr>
            <w:tcW w:w="2660" w:type="dxa"/>
            <w:vMerge w:val="restart"/>
            <w:vAlign w:val="center"/>
          </w:tcPr>
          <w:p w14:paraId="20DB8190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Отсутствует давление на выходе фильтра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6331A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Неправильное подключение (направление подачи воздуха)</w:t>
            </w:r>
          </w:p>
        </w:tc>
        <w:tc>
          <w:tcPr>
            <w:tcW w:w="4423" w:type="dxa"/>
            <w:vAlign w:val="center"/>
          </w:tcPr>
          <w:p w14:paraId="28E3325B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Правильно подключить фильтр: вход, выход.</w:t>
            </w:r>
          </w:p>
        </w:tc>
      </w:tr>
      <w:tr w:rsidR="0016345D" w:rsidRPr="00A1080B" w14:paraId="33BE1D79" w14:textId="77777777" w:rsidTr="007F537C">
        <w:trPr>
          <w:trHeight w:val="237"/>
        </w:trPr>
        <w:tc>
          <w:tcPr>
            <w:tcW w:w="2660" w:type="dxa"/>
            <w:vMerge/>
            <w:vAlign w:val="center"/>
          </w:tcPr>
          <w:p w14:paraId="03779A47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1E664D18" w14:textId="77777777" w:rsidR="0016345D" w:rsidRPr="009E2592" w:rsidRDefault="0016345D" w:rsidP="007F537C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>Засорен фильтрующий элемент</w:t>
            </w:r>
          </w:p>
        </w:tc>
        <w:tc>
          <w:tcPr>
            <w:tcW w:w="4423" w:type="dxa"/>
            <w:vAlign w:val="center"/>
          </w:tcPr>
          <w:p w14:paraId="55A84724" w14:textId="77777777" w:rsidR="0016345D" w:rsidRPr="009E2592" w:rsidRDefault="0016345D" w:rsidP="00820E00">
            <w:pPr>
              <w:spacing w:line="240" w:lineRule="auto"/>
              <w:ind w:firstLine="0"/>
              <w:rPr>
                <w:rFonts w:ascii="Times New Roman" w:hAnsi="Times New Roman"/>
                <w:sz w:val="20"/>
                <w:highlight w:val="yellow"/>
                <w:lang w:val="ru-RU"/>
              </w:rPr>
            </w:pPr>
            <w:r w:rsidRPr="009E2592">
              <w:rPr>
                <w:rFonts w:ascii="Times New Roman" w:hAnsi="Times New Roman"/>
                <w:sz w:val="20"/>
                <w:highlight w:val="yellow"/>
                <w:lang w:val="ru-RU"/>
              </w:rPr>
              <w:t xml:space="preserve">Заменить фильтрующий элемент, </w:t>
            </w:r>
            <w:r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>см.</w:t>
            </w:r>
            <w:r w:rsidR="00C56A84"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 xml:space="preserve"> </w:t>
            </w:r>
            <w:r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>п.</w:t>
            </w:r>
            <w:r w:rsidR="00C56A84"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 xml:space="preserve"> </w:t>
            </w:r>
            <w:r w:rsidR="00820E00" w:rsidRPr="009E2592">
              <w:rPr>
                <w:rFonts w:ascii="Times New Roman" w:hAnsi="Times New Roman"/>
                <w:color w:val="000000"/>
                <w:sz w:val="20"/>
                <w:highlight w:val="yellow"/>
                <w:lang w:val="ru-RU"/>
              </w:rPr>
              <w:t>4</w:t>
            </w:r>
          </w:p>
        </w:tc>
      </w:tr>
    </w:tbl>
    <w:p w14:paraId="1F7D8C4B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36" w:name="_Toc162601630"/>
      <w:r w:rsidRPr="009B56F4">
        <w:rPr>
          <w:b/>
          <w:lang w:val="ru-RU"/>
        </w:rPr>
        <w:t>2.3 Использование</w:t>
      </w:r>
      <w:bookmarkEnd w:id="35"/>
      <w:r w:rsidR="00837DBA" w:rsidRPr="009B56F4">
        <w:rPr>
          <w:b/>
          <w:lang w:val="ru-RU"/>
        </w:rPr>
        <w:t xml:space="preserve"> </w:t>
      </w:r>
      <w:r w:rsidR="007F537C" w:rsidRPr="009B56F4">
        <w:rPr>
          <w:b/>
          <w:lang w:val="ru-RU"/>
        </w:rPr>
        <w:t>изделия</w:t>
      </w:r>
      <w:bookmarkEnd w:id="36"/>
    </w:p>
    <w:p w14:paraId="2E7BCADA" w14:textId="77777777" w:rsidR="00F53136" w:rsidRPr="00B37CE2" w:rsidRDefault="006D2F0B" w:rsidP="00F53136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2.3.1</w:t>
      </w:r>
      <w:r w:rsidR="00BA59CE" w:rsidRPr="00B37CE2">
        <w:rPr>
          <w:rFonts w:ascii="Times New Roman" w:hAnsi="Times New Roman"/>
          <w:sz w:val="24"/>
          <w:lang w:val="ru-RU"/>
        </w:rPr>
        <w:t> </w:t>
      </w:r>
      <w:r w:rsidRPr="00B37CE2">
        <w:rPr>
          <w:rFonts w:ascii="Times New Roman" w:hAnsi="Times New Roman"/>
          <w:sz w:val="24"/>
          <w:lang w:val="ru-RU"/>
        </w:rPr>
        <w:t xml:space="preserve">При использовании </w:t>
      </w:r>
      <w:r w:rsidR="00006639" w:rsidRPr="009E2592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по назначению необходимо выполнять общие требования безопасности</w:t>
      </w:r>
      <w:r w:rsidR="00BA59CE" w:rsidRPr="00B37CE2">
        <w:rPr>
          <w:rFonts w:ascii="Times New Roman" w:hAnsi="Times New Roman"/>
          <w:sz w:val="24"/>
          <w:lang w:val="ru-RU"/>
        </w:rPr>
        <w:t xml:space="preserve"> в соответствии с п.</w:t>
      </w:r>
      <w:r w:rsidR="00701D70">
        <w:rPr>
          <w:rFonts w:ascii="Times New Roman" w:hAnsi="Times New Roman"/>
          <w:sz w:val="24"/>
          <w:lang w:val="ru-RU"/>
        </w:rPr>
        <w:t xml:space="preserve"> </w:t>
      </w:r>
      <w:r w:rsidR="00BA59CE" w:rsidRPr="00B81F5B">
        <w:rPr>
          <w:rFonts w:ascii="Times New Roman" w:hAnsi="Times New Roman"/>
          <w:sz w:val="24"/>
          <w:highlight w:val="yellow"/>
          <w:lang w:val="ru-RU"/>
        </w:rPr>
        <w:t>2.2.1</w:t>
      </w:r>
      <w:r w:rsidR="00BA59CE" w:rsidRPr="00B37CE2">
        <w:rPr>
          <w:rFonts w:ascii="Times New Roman" w:hAnsi="Times New Roman"/>
          <w:sz w:val="24"/>
          <w:lang w:val="ru-RU"/>
        </w:rPr>
        <w:t>.</w:t>
      </w:r>
    </w:p>
    <w:p w14:paraId="5E21CA1C" w14:textId="77777777" w:rsidR="00723CE5" w:rsidRPr="00B37CE2" w:rsidRDefault="00723CE5" w:rsidP="00723CE5">
      <w:pPr>
        <w:rPr>
          <w:rFonts w:ascii="Times New Roman" w:hAnsi="Times New Roman"/>
          <w:sz w:val="24"/>
          <w:lang w:val="ru-RU"/>
        </w:rPr>
      </w:pPr>
      <w:bookmarkStart w:id="37" w:name="_Toc23852304"/>
      <w:r w:rsidRPr="00B37CE2">
        <w:rPr>
          <w:rFonts w:ascii="Times New Roman" w:hAnsi="Times New Roman"/>
          <w:sz w:val="24"/>
          <w:lang w:val="ru-RU"/>
        </w:rPr>
        <w:t xml:space="preserve">2.3.2 При использовании </w:t>
      </w:r>
      <w:r w:rsidRPr="008D68D8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8D68D8">
        <w:rPr>
          <w:rFonts w:ascii="Times New Roman" w:hAnsi="Times New Roman"/>
          <w:sz w:val="24"/>
          <w:lang w:val="ru-RU"/>
        </w:rPr>
        <w:t xml:space="preserve"> в штатном режиме</w:t>
      </w:r>
      <w:r w:rsidRPr="00B37CE2">
        <w:rPr>
          <w:rFonts w:ascii="Times New Roman" w:hAnsi="Times New Roman"/>
          <w:sz w:val="24"/>
          <w:lang w:val="ru-RU"/>
        </w:rPr>
        <w:t xml:space="preserve"> выполняются все функции, описанные в п.</w:t>
      </w:r>
      <w:r w:rsidR="00701D70">
        <w:rPr>
          <w:rFonts w:ascii="Times New Roman" w:hAnsi="Times New Roman"/>
          <w:sz w:val="24"/>
          <w:lang w:val="ru-RU"/>
        </w:rPr>
        <w:t xml:space="preserve"> </w:t>
      </w:r>
      <w:r w:rsidRPr="008D68D8">
        <w:rPr>
          <w:rFonts w:ascii="Times New Roman" w:hAnsi="Times New Roman"/>
          <w:sz w:val="24"/>
          <w:highlight w:val="yellow"/>
          <w:lang w:val="ru-RU"/>
        </w:rPr>
        <w:t>1.3</w:t>
      </w:r>
      <w:r w:rsidRPr="00B37CE2">
        <w:rPr>
          <w:rFonts w:ascii="Times New Roman" w:hAnsi="Times New Roman"/>
          <w:sz w:val="24"/>
          <w:lang w:val="ru-RU"/>
        </w:rPr>
        <w:t>.</w:t>
      </w:r>
    </w:p>
    <w:p w14:paraId="515387DC" w14:textId="77777777" w:rsidR="00723CE5" w:rsidRPr="00B37CE2" w:rsidRDefault="00723CE5" w:rsidP="00723CE5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2.3.3 Использование </w:t>
      </w:r>
      <w:r w:rsidRPr="00B81F5B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в аварийном режиме зависит от общей пневматической схемы управления, определяется требованиями безопасности всей системы управления</w:t>
      </w:r>
      <w:r w:rsidR="00B81F5B">
        <w:rPr>
          <w:rFonts w:ascii="Times New Roman" w:hAnsi="Times New Roman"/>
          <w:sz w:val="24"/>
          <w:lang w:val="ru-RU"/>
        </w:rPr>
        <w:t>,</w:t>
      </w:r>
      <w:r w:rsidRPr="00B37CE2">
        <w:rPr>
          <w:rFonts w:ascii="Times New Roman" w:hAnsi="Times New Roman"/>
          <w:sz w:val="24"/>
          <w:lang w:val="ru-RU"/>
        </w:rPr>
        <w:t xml:space="preserve"> используемой потребителем.</w:t>
      </w:r>
    </w:p>
    <w:p w14:paraId="0C8FEE26" w14:textId="77777777" w:rsidR="00723CE5" w:rsidRPr="00B37CE2" w:rsidRDefault="00723CE5" w:rsidP="00723CE5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2.3.4 Перечень возможных неисправностей в процессе использования изделия по назначению и рекомендации по действиям при их возникновении представлен в </w:t>
      </w:r>
      <w:r w:rsidR="00701D70">
        <w:rPr>
          <w:rFonts w:ascii="Times New Roman" w:hAnsi="Times New Roman"/>
          <w:color w:val="000000" w:themeColor="text1"/>
          <w:sz w:val="24"/>
          <w:lang w:val="ru-RU"/>
        </w:rPr>
        <w:t>таблице</w:t>
      </w:r>
      <w:r w:rsidRPr="00B37CE2">
        <w:rPr>
          <w:rFonts w:ascii="Times New Roman" w:hAnsi="Times New Roman"/>
          <w:color w:val="000000" w:themeColor="text1"/>
          <w:sz w:val="24"/>
          <w:lang w:val="ru-RU"/>
        </w:rPr>
        <w:t xml:space="preserve"> 2.</w:t>
      </w:r>
    </w:p>
    <w:p w14:paraId="08AFD883" w14:textId="77777777" w:rsidR="00723CE5" w:rsidRPr="00B37CE2" w:rsidRDefault="00723CE5" w:rsidP="00723CE5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2.3.5 Контроль работоспособности </w:t>
      </w:r>
      <w:r w:rsidRPr="00B81F5B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B81F5B">
        <w:rPr>
          <w:rFonts w:ascii="Times New Roman" w:hAnsi="Times New Roman"/>
          <w:sz w:val="24"/>
          <w:lang w:val="ru-RU"/>
        </w:rPr>
        <w:t xml:space="preserve"> при использовании</w:t>
      </w:r>
      <w:r w:rsidRPr="00B37CE2">
        <w:rPr>
          <w:rFonts w:ascii="Times New Roman" w:hAnsi="Times New Roman"/>
          <w:sz w:val="24"/>
          <w:lang w:val="ru-RU"/>
        </w:rPr>
        <w:t xml:space="preserve"> может осуществляться визуально и </w:t>
      </w:r>
      <w:r w:rsidR="00B81F5B">
        <w:rPr>
          <w:rFonts w:ascii="Times New Roman" w:hAnsi="Times New Roman"/>
          <w:sz w:val="24"/>
          <w:lang w:val="ru-RU"/>
        </w:rPr>
        <w:t>«</w:t>
      </w:r>
      <w:r w:rsidRPr="00B37CE2">
        <w:rPr>
          <w:rFonts w:ascii="Times New Roman" w:hAnsi="Times New Roman"/>
          <w:sz w:val="24"/>
          <w:lang w:val="ru-RU"/>
        </w:rPr>
        <w:t>на слух</w:t>
      </w:r>
      <w:r w:rsidR="00B81F5B">
        <w:rPr>
          <w:rFonts w:ascii="Times New Roman" w:hAnsi="Times New Roman"/>
          <w:sz w:val="24"/>
          <w:lang w:val="ru-RU"/>
        </w:rPr>
        <w:t>»,</w:t>
      </w:r>
      <w:r w:rsidRPr="00B37CE2">
        <w:rPr>
          <w:rFonts w:ascii="Times New Roman" w:hAnsi="Times New Roman"/>
          <w:sz w:val="24"/>
          <w:lang w:val="ru-RU"/>
        </w:rPr>
        <w:t xml:space="preserve"> при помощи зада</w:t>
      </w:r>
      <w:r w:rsidR="00B81F5B">
        <w:rPr>
          <w:rFonts w:ascii="Times New Roman" w:hAnsi="Times New Roman"/>
          <w:sz w:val="24"/>
          <w:lang w:val="ru-RU"/>
        </w:rPr>
        <w:t>нного уровня давления на выходе, или</w:t>
      </w:r>
      <w:r w:rsidRPr="00B37CE2">
        <w:rPr>
          <w:rFonts w:ascii="Times New Roman" w:hAnsi="Times New Roman"/>
          <w:sz w:val="24"/>
          <w:lang w:val="ru-RU"/>
        </w:rPr>
        <w:t xml:space="preserve"> иным образом, который определяется эксплуатирующей организацией.</w:t>
      </w:r>
    </w:p>
    <w:p w14:paraId="5D11CF9D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38" w:name="_Toc162601631"/>
      <w:r w:rsidRPr="009B56F4">
        <w:rPr>
          <w:b/>
          <w:lang w:val="ru-RU"/>
        </w:rPr>
        <w:lastRenderedPageBreak/>
        <w:t>2.4 Действия в экстремальных ситуациях</w:t>
      </w:r>
      <w:bookmarkEnd w:id="37"/>
      <w:bookmarkEnd w:id="38"/>
    </w:p>
    <w:p w14:paraId="0F569274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2.4.1 При возникновении аварийных ситуаций необходимо руководствоваться требованиями</w:t>
      </w:r>
      <w:r w:rsidR="00B81F5B">
        <w:rPr>
          <w:rFonts w:ascii="Times New Roman" w:hAnsi="Times New Roman"/>
          <w:sz w:val="24"/>
          <w:lang w:val="ru-RU"/>
        </w:rPr>
        <w:t>,</w:t>
      </w:r>
      <w:r w:rsidRPr="00B37CE2">
        <w:rPr>
          <w:rFonts w:ascii="Times New Roman" w:hAnsi="Times New Roman"/>
          <w:sz w:val="24"/>
          <w:lang w:val="ru-RU"/>
        </w:rPr>
        <w:t xml:space="preserve"> утвержденными эксплуатирующей организацией.</w:t>
      </w:r>
    </w:p>
    <w:p w14:paraId="073D2C82" w14:textId="77777777" w:rsidR="006D2F0B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2.4.2 Рекомендуется устанавливать и подключать </w:t>
      </w:r>
      <w:r w:rsidR="00436EAF" w:rsidRPr="00B81F5B">
        <w:rPr>
          <w:rFonts w:ascii="Times New Roman" w:hAnsi="Times New Roman"/>
          <w:sz w:val="24"/>
          <w:highlight w:val="yellow"/>
          <w:lang w:val="ru-RU"/>
        </w:rPr>
        <w:t>фильтр</w:t>
      </w:r>
      <w:r w:rsidRPr="00B37CE2">
        <w:rPr>
          <w:rFonts w:ascii="Times New Roman" w:hAnsi="Times New Roman"/>
          <w:sz w:val="24"/>
          <w:lang w:val="ru-RU"/>
        </w:rPr>
        <w:t xml:space="preserve"> таким образом, чтобы при возникновении аварийных ситуации и </w:t>
      </w:r>
      <w:r w:rsidR="00B81F5B">
        <w:rPr>
          <w:rFonts w:ascii="Times New Roman" w:hAnsi="Times New Roman"/>
          <w:sz w:val="24"/>
          <w:lang w:val="ru-RU"/>
        </w:rPr>
        <w:t xml:space="preserve">выходе </w:t>
      </w:r>
      <w:r w:rsidR="00B81F5B" w:rsidRPr="00B81F5B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B81F5B">
        <w:rPr>
          <w:rFonts w:ascii="Times New Roman" w:hAnsi="Times New Roman"/>
          <w:sz w:val="24"/>
          <w:lang w:val="ru-RU"/>
        </w:rPr>
        <w:t xml:space="preserve"> из строя</w:t>
      </w:r>
      <w:r w:rsidRPr="00B37CE2">
        <w:rPr>
          <w:rFonts w:ascii="Times New Roman" w:hAnsi="Times New Roman"/>
          <w:sz w:val="24"/>
          <w:lang w:val="ru-RU"/>
        </w:rPr>
        <w:t xml:space="preserve"> прекращалась подача сжатого воздуха к потребителям.</w:t>
      </w:r>
    </w:p>
    <w:p w14:paraId="50E12BD3" w14:textId="77777777" w:rsidR="006D2F0B" w:rsidRDefault="006D2F0B" w:rsidP="009B56F4">
      <w:pPr>
        <w:pStyle w:val="1"/>
        <w:ind w:firstLine="0"/>
        <w:jc w:val="both"/>
        <w:rPr>
          <w:lang w:val="ru-RU"/>
        </w:rPr>
      </w:pPr>
      <w:bookmarkStart w:id="39" w:name="_Toc23852305"/>
      <w:bookmarkStart w:id="40" w:name="_Toc162601632"/>
      <w:r w:rsidRPr="00344876">
        <w:rPr>
          <w:lang w:val="ru-RU"/>
        </w:rPr>
        <w:t>3 Техническое обслуживание</w:t>
      </w:r>
      <w:bookmarkEnd w:id="39"/>
      <w:bookmarkEnd w:id="40"/>
    </w:p>
    <w:p w14:paraId="695B2B1F" w14:textId="77777777" w:rsidR="006D2F0B" w:rsidRPr="00B37CE2" w:rsidRDefault="006D2F0B" w:rsidP="00701D70">
      <w:pPr>
        <w:pStyle w:val="2"/>
        <w:rPr>
          <w:lang w:val="ru-RU"/>
        </w:rPr>
      </w:pPr>
      <w:bookmarkStart w:id="41" w:name="_Toc23852306"/>
      <w:bookmarkStart w:id="42" w:name="_Toc162601633"/>
      <w:r w:rsidRPr="00B37CE2">
        <w:rPr>
          <w:lang w:val="ru-RU"/>
        </w:rPr>
        <w:t xml:space="preserve">3.1 Общие указания и меры безопасности при </w:t>
      </w:r>
      <w:bookmarkEnd w:id="41"/>
      <w:r w:rsidR="0088778E" w:rsidRPr="00B37CE2">
        <w:rPr>
          <w:lang w:val="ru-RU"/>
        </w:rPr>
        <w:t>техническом обслуживании</w:t>
      </w:r>
      <w:bookmarkEnd w:id="42"/>
    </w:p>
    <w:p w14:paraId="69922C8F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3.1.1 </w:t>
      </w:r>
      <w:r w:rsidR="0088778E" w:rsidRPr="00B37CE2">
        <w:rPr>
          <w:rFonts w:ascii="Times New Roman" w:hAnsi="Times New Roman"/>
          <w:sz w:val="24"/>
          <w:lang w:val="ru-RU"/>
        </w:rPr>
        <w:t>Техническое обслуживание (далее – ТО)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F22716" w:rsidRPr="004E2629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необходимо выполнять в соответствии с принятым в эксплуатирующей организации регламентом по обслуживанию и требованиями настоящего РЭ.</w:t>
      </w:r>
      <w:r w:rsidR="00520C46" w:rsidRPr="00B37CE2">
        <w:rPr>
          <w:rFonts w:ascii="Times New Roman" w:hAnsi="Times New Roman"/>
          <w:sz w:val="24"/>
          <w:lang w:val="ru-RU"/>
        </w:rPr>
        <w:t xml:space="preserve"> </w:t>
      </w:r>
      <w:r w:rsidRPr="00B37CE2">
        <w:rPr>
          <w:rFonts w:ascii="Times New Roman" w:hAnsi="Times New Roman"/>
          <w:sz w:val="24"/>
          <w:lang w:val="ru-RU"/>
        </w:rPr>
        <w:t xml:space="preserve">ТО выполняется силами специально обученного персонала эксплуатирующей организации, который ознакомлен с устройством и порядком обслуживания </w:t>
      </w:r>
      <w:r w:rsidR="00A219F4" w:rsidRPr="00A219F4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4E2629">
        <w:rPr>
          <w:rFonts w:ascii="Times New Roman" w:hAnsi="Times New Roman"/>
          <w:sz w:val="24"/>
          <w:lang w:val="ru-RU"/>
        </w:rPr>
        <w:t xml:space="preserve"> и требованиями настоящего РЭ.</w:t>
      </w:r>
    </w:p>
    <w:p w14:paraId="27C46429" w14:textId="77777777" w:rsidR="00F53136" w:rsidRPr="00B37CE2" w:rsidRDefault="004B5A58" w:rsidP="00F53136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3.1.2</w:t>
      </w:r>
      <w:r w:rsidR="006D2F0B" w:rsidRPr="00B37CE2">
        <w:rPr>
          <w:rFonts w:ascii="Times New Roman" w:hAnsi="Times New Roman"/>
          <w:sz w:val="24"/>
          <w:lang w:val="ru-RU"/>
        </w:rPr>
        <w:t xml:space="preserve"> При выполнении ТО необходимо выполнять общие требования безопасности</w:t>
      </w:r>
      <w:r w:rsidR="00BA59CE" w:rsidRPr="00B37CE2">
        <w:rPr>
          <w:rFonts w:ascii="Times New Roman" w:hAnsi="Times New Roman"/>
          <w:sz w:val="24"/>
          <w:lang w:val="ru-RU"/>
        </w:rPr>
        <w:t xml:space="preserve"> в соответствии с п.</w:t>
      </w:r>
      <w:r w:rsidR="00E642C1">
        <w:rPr>
          <w:rFonts w:ascii="Times New Roman" w:hAnsi="Times New Roman"/>
          <w:sz w:val="24"/>
          <w:lang w:val="ru-RU"/>
        </w:rPr>
        <w:t xml:space="preserve"> </w:t>
      </w:r>
      <w:r w:rsidR="00BA59CE" w:rsidRPr="004E2629">
        <w:rPr>
          <w:rFonts w:ascii="Times New Roman" w:hAnsi="Times New Roman"/>
          <w:sz w:val="24"/>
          <w:highlight w:val="yellow"/>
          <w:lang w:val="ru-RU"/>
        </w:rPr>
        <w:t>2.2.1</w:t>
      </w:r>
      <w:r w:rsidR="00BA59CE" w:rsidRPr="00B37CE2">
        <w:rPr>
          <w:rFonts w:ascii="Times New Roman" w:hAnsi="Times New Roman"/>
          <w:sz w:val="24"/>
          <w:lang w:val="ru-RU"/>
        </w:rPr>
        <w:t>.</w:t>
      </w:r>
    </w:p>
    <w:p w14:paraId="34433630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43" w:name="_Toc23852307"/>
      <w:bookmarkStart w:id="44" w:name="_Toc162601634"/>
      <w:r w:rsidRPr="009B56F4">
        <w:rPr>
          <w:b/>
          <w:lang w:val="ru-RU"/>
        </w:rPr>
        <w:t>3.2 Порядок технического обслуживания</w:t>
      </w:r>
      <w:bookmarkEnd w:id="43"/>
      <w:bookmarkEnd w:id="44"/>
    </w:p>
    <w:p w14:paraId="1182993F" w14:textId="77777777" w:rsidR="00E642C1" w:rsidRDefault="006D2F0B" w:rsidP="00E642C1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3.2.1 </w:t>
      </w:r>
      <w:r w:rsidR="00E642C1" w:rsidRPr="000B6422">
        <w:rPr>
          <w:rFonts w:ascii="Times New Roman" w:hAnsi="Times New Roman"/>
          <w:sz w:val="24"/>
          <w:lang w:val="ru-RU"/>
        </w:rPr>
        <w:t>Рекомендуется выполнять следующие ви</w:t>
      </w:r>
      <w:r w:rsidR="00E642C1">
        <w:rPr>
          <w:rFonts w:ascii="Times New Roman" w:hAnsi="Times New Roman"/>
          <w:sz w:val="24"/>
          <w:lang w:val="ru-RU"/>
        </w:rPr>
        <w:t xml:space="preserve">ды ТО: </w:t>
      </w:r>
      <w:r w:rsidR="00E642C1" w:rsidRPr="004E2629">
        <w:rPr>
          <w:rFonts w:ascii="Times New Roman" w:hAnsi="Times New Roman"/>
          <w:sz w:val="24"/>
          <w:highlight w:val="yellow"/>
          <w:lang w:val="ru-RU"/>
        </w:rPr>
        <w:t>ТО1 – не реже одного раза в три месяца; ТО2 – не реже одного раза в шесть месяцев; ТР (текущий ремонт) – не реже одного раза в пять лет или по фактическому состоянию фильтра; СР – средний ремонт, каждые пять лет</w:t>
      </w:r>
      <w:r w:rsidR="00E642C1" w:rsidRPr="000B6422">
        <w:rPr>
          <w:rFonts w:ascii="Times New Roman" w:hAnsi="Times New Roman"/>
          <w:sz w:val="24"/>
          <w:lang w:val="ru-RU"/>
        </w:rPr>
        <w:t>.</w:t>
      </w:r>
    </w:p>
    <w:p w14:paraId="5A3DB624" w14:textId="77777777" w:rsidR="00E642C1" w:rsidRPr="00B37CE2" w:rsidRDefault="00E642C1" w:rsidP="00E642C1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3.2.2 Рекомендации по объему проведения ТО </w:t>
      </w:r>
      <w:r w:rsidRPr="004E2629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см. </w:t>
      </w:r>
      <w:r w:rsidR="004E2629">
        <w:rPr>
          <w:rFonts w:ascii="Times New Roman" w:hAnsi="Times New Roman"/>
          <w:sz w:val="24"/>
          <w:lang w:val="ru-RU"/>
        </w:rPr>
        <w:t xml:space="preserve">в </w:t>
      </w:r>
      <w:r w:rsidRPr="00B37CE2">
        <w:rPr>
          <w:rFonts w:ascii="Times New Roman" w:hAnsi="Times New Roman"/>
          <w:sz w:val="24"/>
          <w:lang w:val="ru-RU"/>
        </w:rPr>
        <w:t>табл</w:t>
      </w:r>
      <w:r w:rsidR="004E2629">
        <w:rPr>
          <w:rFonts w:ascii="Times New Roman" w:hAnsi="Times New Roman"/>
          <w:sz w:val="24"/>
          <w:lang w:val="ru-RU"/>
        </w:rPr>
        <w:t>ице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B37CE2">
        <w:rPr>
          <w:rFonts w:ascii="Times New Roman" w:hAnsi="Times New Roman"/>
          <w:sz w:val="24"/>
          <w:lang w:val="ru-RU"/>
        </w:rPr>
        <w:t>3.</w:t>
      </w:r>
    </w:p>
    <w:p w14:paraId="0C815C05" w14:textId="77777777" w:rsidR="00E642C1" w:rsidRDefault="00E642C1" w:rsidP="00E642C1">
      <w:pPr>
        <w:ind w:firstLine="284"/>
        <w:rPr>
          <w:rFonts w:ascii="Times New Roman" w:hAnsi="Times New Roman"/>
          <w:sz w:val="24"/>
          <w:lang w:val="ru-RU"/>
        </w:rPr>
      </w:pPr>
      <w:r w:rsidRPr="00A514B2">
        <w:rPr>
          <w:rFonts w:ascii="Times New Roman" w:hAnsi="Times New Roman"/>
          <w:spacing w:val="20"/>
          <w:sz w:val="24"/>
          <w:lang w:val="ru-RU"/>
        </w:rPr>
        <w:t>Таблица 3</w:t>
      </w:r>
      <w:r w:rsidRPr="00E05E5D"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–</w:t>
      </w:r>
      <w:r w:rsidRPr="00E05E5D">
        <w:rPr>
          <w:rFonts w:ascii="Times New Roman" w:hAnsi="Times New Roman"/>
          <w:sz w:val="24"/>
          <w:lang w:val="ru-RU"/>
        </w:rPr>
        <w:t xml:space="preserve"> По</w:t>
      </w:r>
      <w:r w:rsidR="004E2629">
        <w:rPr>
          <w:rFonts w:ascii="Times New Roman" w:hAnsi="Times New Roman"/>
          <w:sz w:val="24"/>
          <w:lang w:val="ru-RU"/>
        </w:rPr>
        <w:t>рядок технического обслуживания</w:t>
      </w:r>
    </w:p>
    <w:tbl>
      <w:tblPr>
        <w:tblW w:w="9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6351"/>
        <w:gridCol w:w="1695"/>
      </w:tblGrid>
      <w:tr w:rsidR="00E642C1" w:rsidRPr="00E642C1" w14:paraId="2DA99F20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double" w:sz="4" w:space="0" w:color="auto"/>
            </w:tcBorders>
          </w:tcPr>
          <w:p w14:paraId="59B3F698" w14:textId="77777777" w:rsidR="00E642C1" w:rsidRPr="007116EA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116EA">
              <w:rPr>
                <w:rFonts w:ascii="Times New Roman" w:hAnsi="Times New Roman"/>
                <w:sz w:val="20"/>
                <w:szCs w:val="18"/>
              </w:rPr>
              <w:t>Виды ТО</w:t>
            </w:r>
          </w:p>
        </w:tc>
        <w:tc>
          <w:tcPr>
            <w:tcW w:w="6351" w:type="dxa"/>
            <w:tcBorders>
              <w:top w:val="single" w:sz="4" w:space="0" w:color="auto"/>
              <w:bottom w:val="double" w:sz="4" w:space="0" w:color="auto"/>
            </w:tcBorders>
          </w:tcPr>
          <w:p w14:paraId="680809B2" w14:textId="77777777" w:rsidR="00E642C1" w:rsidRPr="007116EA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lang w:val="ru-RU"/>
              </w:rPr>
            </w:pPr>
            <w:r w:rsidRPr="007116EA">
              <w:rPr>
                <w:rFonts w:ascii="Times New Roman" w:hAnsi="Times New Roman"/>
                <w:sz w:val="20"/>
                <w:szCs w:val="18"/>
                <w:lang w:val="ru-RU"/>
              </w:rPr>
              <w:t>Наименование объекта ТО и работы</w:t>
            </w:r>
          </w:p>
        </w:tc>
        <w:tc>
          <w:tcPr>
            <w:tcW w:w="1695" w:type="dxa"/>
            <w:tcBorders>
              <w:top w:val="single" w:sz="4" w:space="0" w:color="auto"/>
              <w:bottom w:val="double" w:sz="4" w:space="0" w:color="auto"/>
            </w:tcBorders>
          </w:tcPr>
          <w:p w14:paraId="1768E1C2" w14:textId="77777777" w:rsidR="00E642C1" w:rsidRPr="007116EA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7116EA">
              <w:rPr>
                <w:rFonts w:ascii="Times New Roman" w:hAnsi="Times New Roman"/>
                <w:sz w:val="20"/>
                <w:szCs w:val="18"/>
              </w:rPr>
              <w:t>Пункт РЭ</w:t>
            </w:r>
          </w:p>
        </w:tc>
      </w:tr>
      <w:tr w:rsidR="00E642C1" w:rsidRPr="00E642C1" w14:paraId="1024B6A6" w14:textId="77777777" w:rsidTr="00E642C1">
        <w:trPr>
          <w:jc w:val="center"/>
        </w:trPr>
        <w:tc>
          <w:tcPr>
            <w:tcW w:w="1386" w:type="dxa"/>
            <w:tcBorders>
              <w:top w:val="double" w:sz="4" w:space="0" w:color="auto"/>
              <w:bottom w:val="nil"/>
            </w:tcBorders>
            <w:vAlign w:val="center"/>
          </w:tcPr>
          <w:p w14:paraId="5F4A6BAF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ТО1</w:t>
            </w:r>
          </w:p>
        </w:tc>
        <w:tc>
          <w:tcPr>
            <w:tcW w:w="6351" w:type="dxa"/>
            <w:tcBorders>
              <w:top w:val="double" w:sz="4" w:space="0" w:color="auto"/>
              <w:bottom w:val="nil"/>
            </w:tcBorders>
          </w:tcPr>
          <w:p w14:paraId="45120957" w14:textId="77777777" w:rsidR="00E642C1" w:rsidRPr="004E2629" w:rsidRDefault="00E642C1" w:rsidP="00E642C1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Внешний осмотр и проверка фильтра</w:t>
            </w:r>
          </w:p>
        </w:tc>
        <w:tc>
          <w:tcPr>
            <w:tcW w:w="1695" w:type="dxa"/>
            <w:tcBorders>
              <w:top w:val="double" w:sz="4" w:space="0" w:color="auto"/>
              <w:bottom w:val="nil"/>
            </w:tcBorders>
            <w:vAlign w:val="center"/>
          </w:tcPr>
          <w:p w14:paraId="5FFD369B" w14:textId="77777777" w:rsidR="00E642C1" w:rsidRPr="004E2629" w:rsidRDefault="00E642C1" w:rsidP="00E642C1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п. 2.2.3</w:t>
            </w:r>
          </w:p>
        </w:tc>
      </w:tr>
      <w:tr w:rsidR="00E642C1" w:rsidRPr="00E642C1" w14:paraId="076C63BC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7FA5B7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ТО1</w:t>
            </w: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14:paraId="1B054C27" w14:textId="77777777" w:rsidR="00E642C1" w:rsidRPr="004E2629" w:rsidRDefault="00E642C1" w:rsidP="007F537C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Визуальная и «на слух» проверка герметичности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73296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п. 2.2.3</w:t>
            </w:r>
          </w:p>
        </w:tc>
      </w:tr>
      <w:tr w:rsidR="00E642C1" w:rsidRPr="00E642C1" w14:paraId="12D0FD1A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nil"/>
            </w:tcBorders>
            <w:vAlign w:val="center"/>
          </w:tcPr>
          <w:p w14:paraId="643AE276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ТО1</w:t>
            </w:r>
          </w:p>
        </w:tc>
        <w:tc>
          <w:tcPr>
            <w:tcW w:w="6351" w:type="dxa"/>
            <w:tcBorders>
              <w:top w:val="single" w:sz="4" w:space="0" w:color="auto"/>
              <w:bottom w:val="nil"/>
            </w:tcBorders>
          </w:tcPr>
          <w:p w14:paraId="420EA76D" w14:textId="77777777" w:rsidR="00E642C1" w:rsidRPr="004E2629" w:rsidRDefault="00E642C1" w:rsidP="007F537C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Наружная очистка (при необходимости)</w:t>
            </w:r>
          </w:p>
        </w:tc>
        <w:tc>
          <w:tcPr>
            <w:tcW w:w="1695" w:type="dxa"/>
            <w:tcBorders>
              <w:top w:val="single" w:sz="4" w:space="0" w:color="auto"/>
              <w:bottom w:val="nil"/>
            </w:tcBorders>
            <w:vAlign w:val="center"/>
          </w:tcPr>
          <w:p w14:paraId="4739E347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 xml:space="preserve">– </w:t>
            </w:r>
          </w:p>
        </w:tc>
      </w:tr>
      <w:tr w:rsidR="00E642C1" w:rsidRPr="00E642C1" w14:paraId="119E0566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A8DE8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ТО2*</w:t>
            </w: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14:paraId="3C72F7B7" w14:textId="77777777" w:rsidR="00E642C1" w:rsidRPr="004E2629" w:rsidRDefault="00E642C1" w:rsidP="007F537C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Проверка работоспособности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5F9D4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п. 2.3.5, п. 3.3</w:t>
            </w:r>
          </w:p>
        </w:tc>
      </w:tr>
      <w:tr w:rsidR="00E642C1" w:rsidRPr="00E642C1" w14:paraId="0DFD4347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1C330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ТР**</w:t>
            </w: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14:paraId="53E9FDED" w14:textId="77777777" w:rsidR="00E642C1" w:rsidRPr="004E2629" w:rsidRDefault="00E642C1" w:rsidP="00E642C1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Замена уплотнений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BF3FBE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п. 4</w:t>
            </w:r>
          </w:p>
        </w:tc>
      </w:tr>
      <w:tr w:rsidR="00E642C1" w:rsidRPr="00E642C1" w14:paraId="714FCA2C" w14:textId="77777777" w:rsidTr="00E642C1">
        <w:trPr>
          <w:jc w:val="center"/>
        </w:trPr>
        <w:tc>
          <w:tcPr>
            <w:tcW w:w="1386" w:type="dxa"/>
            <w:tcBorders>
              <w:top w:val="single" w:sz="4" w:space="0" w:color="auto"/>
              <w:bottom w:val="nil"/>
            </w:tcBorders>
            <w:vAlign w:val="center"/>
          </w:tcPr>
          <w:p w14:paraId="480AB9CF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СР</w:t>
            </w:r>
          </w:p>
        </w:tc>
        <w:tc>
          <w:tcPr>
            <w:tcW w:w="6351" w:type="dxa"/>
            <w:tcBorders>
              <w:top w:val="single" w:sz="4" w:space="0" w:color="auto"/>
              <w:bottom w:val="nil"/>
            </w:tcBorders>
          </w:tcPr>
          <w:p w14:paraId="5E870AD2" w14:textId="77777777" w:rsidR="00E642C1" w:rsidRPr="004E2629" w:rsidRDefault="00E642C1" w:rsidP="007F537C">
            <w:pPr>
              <w:ind w:firstLine="0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Диагностическое обследование, средний ремонт</w:t>
            </w:r>
          </w:p>
        </w:tc>
        <w:tc>
          <w:tcPr>
            <w:tcW w:w="1695" w:type="dxa"/>
            <w:tcBorders>
              <w:top w:val="single" w:sz="4" w:space="0" w:color="auto"/>
              <w:bottom w:val="nil"/>
            </w:tcBorders>
            <w:vAlign w:val="center"/>
          </w:tcPr>
          <w:p w14:paraId="7DB70535" w14:textId="77777777" w:rsidR="00E642C1" w:rsidRPr="004E2629" w:rsidRDefault="00E642C1" w:rsidP="007F537C">
            <w:pPr>
              <w:ind w:firstLine="0"/>
              <w:jc w:val="center"/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 w:val="20"/>
                <w:szCs w:val="18"/>
                <w:highlight w:val="yellow"/>
                <w:lang w:val="ru-RU"/>
              </w:rPr>
              <w:t>–</w:t>
            </w:r>
          </w:p>
        </w:tc>
      </w:tr>
      <w:tr w:rsidR="00E642C1" w:rsidRPr="00A1080B" w14:paraId="4F5A686C" w14:textId="77777777" w:rsidTr="007F537C">
        <w:trPr>
          <w:trHeight w:val="133"/>
          <w:jc w:val="center"/>
        </w:trPr>
        <w:tc>
          <w:tcPr>
            <w:tcW w:w="94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0BE702" w14:textId="77777777" w:rsidR="00E642C1" w:rsidRPr="004E2629" w:rsidRDefault="00EE4172" w:rsidP="007F537C">
            <w:pPr>
              <w:ind w:firstLine="0"/>
              <w:jc w:val="left"/>
              <w:rPr>
                <w:rFonts w:ascii="Times New Roman" w:hAnsi="Times New Roman"/>
                <w:szCs w:val="18"/>
                <w:highlight w:val="yellow"/>
                <w:lang w:val="ru-RU"/>
              </w:rPr>
            </w:pPr>
            <w:r>
              <w:rPr>
                <w:rFonts w:ascii="Times New Roman" w:hAnsi="Times New Roman"/>
                <w:szCs w:val="18"/>
                <w:highlight w:val="yellow"/>
                <w:lang w:val="ru-RU"/>
              </w:rPr>
              <w:t xml:space="preserve">* </w:t>
            </w:r>
            <w:r w:rsidR="00E642C1" w:rsidRPr="004E2629">
              <w:rPr>
                <w:rFonts w:ascii="Times New Roman" w:hAnsi="Times New Roman"/>
                <w:szCs w:val="18"/>
                <w:highlight w:val="yellow"/>
                <w:lang w:val="ru-RU"/>
              </w:rPr>
              <w:t>Перед выполнением ТО2 необходимо выполнить все операции ТО1.</w:t>
            </w:r>
          </w:p>
          <w:p w14:paraId="6CA9F64A" w14:textId="77777777" w:rsidR="00E642C1" w:rsidRPr="004E2629" w:rsidRDefault="00E642C1" w:rsidP="007F537C">
            <w:pPr>
              <w:ind w:firstLine="0"/>
              <w:jc w:val="left"/>
              <w:rPr>
                <w:rFonts w:ascii="Times New Roman" w:hAnsi="Times New Roman"/>
                <w:sz w:val="22"/>
                <w:szCs w:val="18"/>
                <w:highlight w:val="yellow"/>
                <w:lang w:val="ru-RU"/>
              </w:rPr>
            </w:pPr>
            <w:r w:rsidRPr="004E2629">
              <w:rPr>
                <w:rFonts w:ascii="Times New Roman" w:hAnsi="Times New Roman"/>
                <w:szCs w:val="18"/>
                <w:highlight w:val="yellow"/>
                <w:lang w:val="ru-RU"/>
              </w:rPr>
              <w:t>** Перед выполнение ТР необходимо выполнить все операции ТО1 и ТО2.</w:t>
            </w:r>
          </w:p>
        </w:tc>
      </w:tr>
    </w:tbl>
    <w:p w14:paraId="5A64D4AB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45" w:name="_Toc23852308"/>
      <w:bookmarkStart w:id="46" w:name="_Toc162601635"/>
      <w:r w:rsidRPr="009B56F4">
        <w:rPr>
          <w:b/>
          <w:lang w:val="ru-RU"/>
        </w:rPr>
        <w:t>3.3 Проверка работоспособности</w:t>
      </w:r>
      <w:bookmarkEnd w:id="45"/>
      <w:r w:rsidR="00837DBA" w:rsidRPr="009B56F4">
        <w:rPr>
          <w:b/>
          <w:lang w:val="ru-RU"/>
        </w:rPr>
        <w:t xml:space="preserve"> </w:t>
      </w:r>
      <w:r w:rsidR="008B145E" w:rsidRPr="009B56F4">
        <w:rPr>
          <w:b/>
          <w:lang w:val="ru-RU"/>
        </w:rPr>
        <w:t>изделия</w:t>
      </w:r>
      <w:bookmarkEnd w:id="46"/>
    </w:p>
    <w:p w14:paraId="693F915D" w14:textId="77777777" w:rsidR="00F22716" w:rsidRPr="00B37CE2" w:rsidRDefault="00F22716" w:rsidP="00F22716">
      <w:pPr>
        <w:rPr>
          <w:rFonts w:ascii="Times New Roman" w:hAnsi="Times New Roman"/>
          <w:sz w:val="24"/>
          <w:lang w:val="ru-RU"/>
        </w:rPr>
      </w:pPr>
      <w:bookmarkStart w:id="47" w:name="_Toc23852309"/>
      <w:r w:rsidRPr="00B37CE2">
        <w:rPr>
          <w:rFonts w:ascii="Times New Roman" w:hAnsi="Times New Roman"/>
          <w:sz w:val="24"/>
          <w:lang w:val="ru-RU"/>
        </w:rPr>
        <w:t xml:space="preserve">3.3.1 Проверку работоспособности </w:t>
      </w:r>
      <w:r w:rsidRPr="004E2629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выполнить подачей сжатого воздуха на вход </w:t>
      </w:r>
      <w:r w:rsidRPr="004E2629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и контролем отсутствия</w:t>
      </w:r>
      <w:r w:rsidR="009919B2">
        <w:rPr>
          <w:rFonts w:ascii="Times New Roman" w:hAnsi="Times New Roman"/>
          <w:sz w:val="24"/>
          <w:lang w:val="ru-RU"/>
        </w:rPr>
        <w:t xml:space="preserve"> </w:t>
      </w:r>
      <w:r w:rsidR="004E2629">
        <w:rPr>
          <w:rFonts w:ascii="Times New Roman" w:hAnsi="Times New Roman"/>
          <w:sz w:val="24"/>
          <w:lang w:val="ru-RU"/>
        </w:rPr>
        <w:t>неисправностей</w:t>
      </w:r>
      <w:r w:rsidR="009919B2">
        <w:rPr>
          <w:rFonts w:ascii="Times New Roman" w:hAnsi="Times New Roman"/>
          <w:sz w:val="24"/>
          <w:lang w:val="ru-RU"/>
        </w:rPr>
        <w:t xml:space="preserve"> в соответствии с таблицей </w:t>
      </w:r>
      <w:r w:rsidRPr="00B37CE2">
        <w:rPr>
          <w:rFonts w:ascii="Times New Roman" w:hAnsi="Times New Roman"/>
          <w:sz w:val="24"/>
          <w:lang w:val="ru-RU"/>
        </w:rPr>
        <w:t xml:space="preserve">2. </w:t>
      </w:r>
    </w:p>
    <w:p w14:paraId="46B8968B" w14:textId="77777777" w:rsidR="00F22716" w:rsidRPr="00B37CE2" w:rsidRDefault="00F22716" w:rsidP="00F22716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3.3.2 Эксплуатация </w:t>
      </w:r>
      <w:r w:rsidRPr="004E2629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допускается только при положительных результатах проверки его работоспособности.</w:t>
      </w:r>
    </w:p>
    <w:p w14:paraId="327432B5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48" w:name="_Toc162601636"/>
      <w:r w:rsidRPr="009B56F4">
        <w:rPr>
          <w:b/>
          <w:lang w:val="ru-RU"/>
        </w:rPr>
        <w:t>3.4 Техническое освидетельствование</w:t>
      </w:r>
      <w:bookmarkEnd w:id="47"/>
      <w:bookmarkEnd w:id="48"/>
    </w:p>
    <w:p w14:paraId="2ECA05EC" w14:textId="77777777" w:rsidR="006D2F0B" w:rsidRPr="00B37CE2" w:rsidRDefault="00820E00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3.4</w:t>
      </w:r>
      <w:r w:rsidR="004E2629">
        <w:rPr>
          <w:rFonts w:ascii="Times New Roman" w:hAnsi="Times New Roman"/>
          <w:sz w:val="24"/>
          <w:lang w:val="ru-RU"/>
        </w:rPr>
        <w:t>.1 Предприятие-</w:t>
      </w:r>
      <w:r w:rsidR="006D2F0B" w:rsidRPr="00B37CE2">
        <w:rPr>
          <w:rFonts w:ascii="Times New Roman" w:hAnsi="Times New Roman"/>
          <w:sz w:val="24"/>
          <w:lang w:val="ru-RU"/>
        </w:rPr>
        <w:t xml:space="preserve">изготовитель не устанавливает обязательное требование технического освидетельствования </w:t>
      </w:r>
      <w:r w:rsidR="00A219F4" w:rsidRPr="00A219F4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6D2F0B" w:rsidRPr="00B37CE2">
        <w:rPr>
          <w:rFonts w:ascii="Times New Roman" w:hAnsi="Times New Roman"/>
          <w:sz w:val="24"/>
          <w:lang w:val="ru-RU"/>
        </w:rPr>
        <w:t>.</w:t>
      </w:r>
    </w:p>
    <w:p w14:paraId="1752031B" w14:textId="77777777" w:rsidR="006D2F0B" w:rsidRPr="00B37CE2" w:rsidRDefault="00820E00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3.4</w:t>
      </w:r>
      <w:r w:rsidR="006D2F0B" w:rsidRPr="00B37CE2">
        <w:rPr>
          <w:rFonts w:ascii="Times New Roman" w:hAnsi="Times New Roman"/>
          <w:sz w:val="24"/>
          <w:lang w:val="ru-RU"/>
        </w:rPr>
        <w:t xml:space="preserve">.2 </w:t>
      </w:r>
      <w:r w:rsidR="00A219F4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6D2F0B" w:rsidRPr="00B37CE2">
        <w:rPr>
          <w:rFonts w:ascii="Times New Roman" w:hAnsi="Times New Roman"/>
          <w:sz w:val="24"/>
          <w:lang w:val="ru-RU"/>
        </w:rPr>
        <w:t xml:space="preserve"> не вход</w:t>
      </w:r>
      <w:r w:rsidR="00A219F4">
        <w:rPr>
          <w:rFonts w:ascii="Times New Roman" w:hAnsi="Times New Roman"/>
          <w:sz w:val="24"/>
          <w:lang w:val="ru-RU"/>
        </w:rPr>
        <w:t>и</w:t>
      </w:r>
      <w:r w:rsidR="006D2F0B" w:rsidRPr="00B37CE2">
        <w:rPr>
          <w:rFonts w:ascii="Times New Roman" w:hAnsi="Times New Roman"/>
          <w:sz w:val="24"/>
          <w:lang w:val="ru-RU"/>
        </w:rPr>
        <w:t>т в перечень оборудования для обязательного технического контроля и освидетельствования.</w:t>
      </w:r>
    </w:p>
    <w:p w14:paraId="404DEA84" w14:textId="77777777" w:rsidR="006D2F0B" w:rsidRPr="00B37CE2" w:rsidRDefault="00820E00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3.4</w:t>
      </w:r>
      <w:r w:rsidR="004E2629">
        <w:rPr>
          <w:rFonts w:ascii="Times New Roman" w:hAnsi="Times New Roman"/>
          <w:sz w:val="24"/>
          <w:lang w:val="ru-RU"/>
        </w:rPr>
        <w:t>.3 При необходимости</w:t>
      </w:r>
      <w:r w:rsidR="006D2F0B" w:rsidRPr="00B37CE2">
        <w:rPr>
          <w:rFonts w:ascii="Times New Roman" w:hAnsi="Times New Roman"/>
          <w:sz w:val="24"/>
          <w:lang w:val="ru-RU"/>
        </w:rPr>
        <w:t xml:space="preserve"> потребитель может определить объем и порядок технического освидетельствования самостоятельно.</w:t>
      </w:r>
    </w:p>
    <w:p w14:paraId="082A9D47" w14:textId="77777777" w:rsidR="006D2F0B" w:rsidRPr="009B56F4" w:rsidRDefault="006D2F0B" w:rsidP="009B56F4">
      <w:pPr>
        <w:pStyle w:val="2"/>
        <w:ind w:firstLine="0"/>
        <w:jc w:val="both"/>
        <w:rPr>
          <w:b/>
          <w:lang w:val="ru-RU"/>
        </w:rPr>
      </w:pPr>
      <w:bookmarkStart w:id="49" w:name="_Toc23852310"/>
      <w:bookmarkStart w:id="50" w:name="_Toc162601637"/>
      <w:r w:rsidRPr="009B56F4">
        <w:rPr>
          <w:b/>
          <w:lang w:val="ru-RU"/>
        </w:rPr>
        <w:lastRenderedPageBreak/>
        <w:t>3.5 Консервация, расконсервация</w:t>
      </w:r>
      <w:bookmarkEnd w:id="49"/>
      <w:bookmarkEnd w:id="50"/>
    </w:p>
    <w:p w14:paraId="65E05FAB" w14:textId="77777777" w:rsidR="006D2F0B" w:rsidRPr="00B37CE2" w:rsidRDefault="00820E00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3.5</w:t>
      </w:r>
      <w:r w:rsidR="006D2F0B" w:rsidRPr="00B37CE2">
        <w:rPr>
          <w:rFonts w:ascii="Times New Roman" w:hAnsi="Times New Roman"/>
          <w:sz w:val="24"/>
          <w:lang w:val="ru-RU"/>
        </w:rPr>
        <w:t>.1 При хранении в заводской упаковке консервация не требуется.</w:t>
      </w:r>
    </w:p>
    <w:p w14:paraId="6BC309C5" w14:textId="77777777" w:rsidR="006D2F0B" w:rsidRDefault="00820E00" w:rsidP="006D2F0B">
      <w:pPr>
        <w:rPr>
          <w:rFonts w:ascii="Times New Roman" w:hAnsi="Times New Roman"/>
          <w:spacing w:val="-2"/>
          <w:sz w:val="24"/>
          <w:lang w:val="ru-RU"/>
        </w:rPr>
      </w:pPr>
      <w:r w:rsidRPr="00B37CE2">
        <w:rPr>
          <w:rFonts w:ascii="Times New Roman" w:hAnsi="Times New Roman"/>
          <w:spacing w:val="-2"/>
          <w:sz w:val="24"/>
          <w:lang w:val="ru-RU"/>
        </w:rPr>
        <w:t>3.5</w:t>
      </w:r>
      <w:r w:rsidR="006D2F0B" w:rsidRPr="00B37CE2">
        <w:rPr>
          <w:rFonts w:ascii="Times New Roman" w:hAnsi="Times New Roman"/>
          <w:spacing w:val="-2"/>
          <w:sz w:val="24"/>
          <w:lang w:val="ru-RU"/>
        </w:rPr>
        <w:t>.1 Перед вводом в эксплуатацию расконсервация не требуется.</w:t>
      </w:r>
    </w:p>
    <w:p w14:paraId="345AC4ED" w14:textId="77777777" w:rsidR="006D2F0B" w:rsidRDefault="006D2F0B" w:rsidP="009B56F4">
      <w:pPr>
        <w:pStyle w:val="1"/>
        <w:ind w:firstLine="0"/>
        <w:jc w:val="both"/>
        <w:rPr>
          <w:lang w:val="ru-RU"/>
        </w:rPr>
      </w:pPr>
      <w:bookmarkStart w:id="51" w:name="_Toc23852311"/>
      <w:bookmarkStart w:id="52" w:name="_Toc162601638"/>
      <w:commentRangeStart w:id="53"/>
      <w:r w:rsidRPr="004E2629">
        <w:rPr>
          <w:highlight w:val="yellow"/>
          <w:lang w:val="ru-RU"/>
        </w:rPr>
        <w:t>4 Текущий ремонт</w:t>
      </w:r>
      <w:bookmarkEnd w:id="51"/>
      <w:bookmarkEnd w:id="52"/>
      <w:commentRangeEnd w:id="53"/>
      <w:r w:rsidR="004622C5">
        <w:rPr>
          <w:rStyle w:val="af"/>
          <w:rFonts w:ascii="Arial" w:hAnsi="Arial" w:cs="Times New Roman"/>
          <w:b w:val="0"/>
          <w:bCs w:val="0"/>
          <w:kern w:val="0"/>
        </w:rPr>
        <w:commentReference w:id="53"/>
      </w:r>
    </w:p>
    <w:p w14:paraId="19418367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4.1 При выполнении текущего ремонта необходимо выполнять общие требования </w:t>
      </w:r>
      <w:r w:rsidR="00BA59CE" w:rsidRPr="00B37CE2">
        <w:rPr>
          <w:rFonts w:ascii="Times New Roman" w:hAnsi="Times New Roman"/>
          <w:sz w:val="24"/>
          <w:lang w:val="ru-RU"/>
        </w:rPr>
        <w:t>в соответствии с п.</w:t>
      </w:r>
      <w:r w:rsidR="009919B2">
        <w:rPr>
          <w:rFonts w:ascii="Times New Roman" w:hAnsi="Times New Roman"/>
          <w:sz w:val="24"/>
          <w:lang w:val="ru-RU"/>
        </w:rPr>
        <w:t xml:space="preserve"> </w:t>
      </w:r>
      <w:r w:rsidR="00BA59CE" w:rsidRPr="004E2629">
        <w:rPr>
          <w:rFonts w:ascii="Times New Roman" w:hAnsi="Times New Roman"/>
          <w:sz w:val="24"/>
          <w:highlight w:val="yellow"/>
          <w:lang w:val="ru-RU"/>
        </w:rPr>
        <w:t>2.2.1</w:t>
      </w:r>
      <w:r w:rsidR="00BA59CE" w:rsidRPr="00B37CE2">
        <w:rPr>
          <w:rFonts w:ascii="Times New Roman" w:hAnsi="Times New Roman"/>
          <w:sz w:val="24"/>
          <w:lang w:val="ru-RU"/>
        </w:rPr>
        <w:t>.</w:t>
      </w:r>
    </w:p>
    <w:p w14:paraId="015ACEF4" w14:textId="77777777" w:rsidR="006D2F0B" w:rsidRPr="00B37CE2" w:rsidRDefault="006D2F0B" w:rsidP="006D2F0B">
      <w:pPr>
        <w:rPr>
          <w:rFonts w:ascii="Times New Roman" w:hAnsi="Times New Roman"/>
          <w:spacing w:val="-6"/>
          <w:sz w:val="24"/>
          <w:lang w:val="ru-RU"/>
        </w:rPr>
      </w:pPr>
      <w:r w:rsidRPr="00B37CE2">
        <w:rPr>
          <w:rFonts w:ascii="Times New Roman" w:hAnsi="Times New Roman"/>
          <w:spacing w:val="-6"/>
          <w:sz w:val="24"/>
          <w:lang w:val="ru-RU"/>
        </w:rPr>
        <w:t>4</w:t>
      </w:r>
      <w:r w:rsidRPr="00B37CE2">
        <w:rPr>
          <w:rFonts w:ascii="Times New Roman" w:hAnsi="Times New Roman"/>
          <w:sz w:val="24"/>
          <w:lang w:val="ru-RU"/>
        </w:rPr>
        <w:t>.2 Возможные неисправности и способы их у</w:t>
      </w:r>
      <w:r w:rsidR="00A14CAB" w:rsidRPr="00B37CE2">
        <w:rPr>
          <w:rFonts w:ascii="Times New Roman" w:hAnsi="Times New Roman"/>
          <w:sz w:val="24"/>
          <w:lang w:val="ru-RU"/>
        </w:rPr>
        <w:t xml:space="preserve">странения представлены в </w:t>
      </w:r>
      <w:commentRangeStart w:id="54"/>
      <w:r w:rsidR="00A14CAB" w:rsidRPr="00B37CE2">
        <w:rPr>
          <w:rFonts w:ascii="Times New Roman" w:hAnsi="Times New Roman"/>
          <w:sz w:val="24"/>
          <w:lang w:val="ru-RU"/>
        </w:rPr>
        <w:t>табл</w:t>
      </w:r>
      <w:r w:rsidR="009919B2">
        <w:rPr>
          <w:rFonts w:ascii="Times New Roman" w:hAnsi="Times New Roman"/>
          <w:sz w:val="24"/>
          <w:lang w:val="ru-RU"/>
        </w:rPr>
        <w:t>ице</w:t>
      </w:r>
      <w:r w:rsidR="006851C5" w:rsidRPr="00B37CE2">
        <w:rPr>
          <w:rFonts w:ascii="Times New Roman" w:hAnsi="Times New Roman"/>
          <w:sz w:val="24"/>
          <w:lang w:val="ru-RU"/>
        </w:rPr>
        <w:t xml:space="preserve"> </w:t>
      </w:r>
      <w:commentRangeEnd w:id="54"/>
      <w:r w:rsidR="00CD6EEC">
        <w:rPr>
          <w:rStyle w:val="af"/>
        </w:rPr>
        <w:commentReference w:id="54"/>
      </w:r>
      <w:r w:rsidR="006851C5" w:rsidRPr="00B37CE2">
        <w:rPr>
          <w:rFonts w:ascii="Times New Roman" w:hAnsi="Times New Roman"/>
          <w:sz w:val="24"/>
          <w:lang w:val="ru-RU"/>
        </w:rPr>
        <w:t>2</w:t>
      </w:r>
      <w:r w:rsidRPr="00B37CE2">
        <w:rPr>
          <w:rFonts w:ascii="Times New Roman" w:hAnsi="Times New Roman"/>
          <w:sz w:val="24"/>
          <w:lang w:val="ru-RU"/>
        </w:rPr>
        <w:t>.</w:t>
      </w:r>
    </w:p>
    <w:p w14:paraId="13C21387" w14:textId="77777777" w:rsidR="00EA2C24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4.3 </w:t>
      </w:r>
      <w:r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 xml:space="preserve">В случае выхода из строя компонентов </w:t>
      </w:r>
      <w:r w:rsidR="00701428"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>фильтра</w:t>
      </w:r>
      <w:r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 xml:space="preserve"> необходимо заменить</w:t>
      </w:r>
      <w:r w:rsidR="003A6A98"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 xml:space="preserve"> их</w:t>
      </w:r>
      <w:r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 xml:space="preserve"> на новые</w:t>
      </w:r>
      <w:r w:rsidR="00025CF3"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 xml:space="preserve"> в соответствии с каталогом ООО «Камоции Пневматика». </w:t>
      </w:r>
      <w:r w:rsidR="00A16D03" w:rsidRPr="003A6A98">
        <w:rPr>
          <w:rFonts w:ascii="Times New Roman" w:hAnsi="Times New Roman"/>
          <w:sz w:val="24"/>
          <w:highlight w:val="yellow"/>
          <w:lang w:val="ru-RU"/>
        </w:rPr>
        <w:t>Кодировки компонентов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 xml:space="preserve">, необходимых для замены, </w:t>
      </w:r>
      <w:r w:rsidR="00F450E6" w:rsidRPr="003A6A98">
        <w:rPr>
          <w:rFonts w:ascii="Times New Roman" w:hAnsi="Times New Roman"/>
          <w:sz w:val="24"/>
          <w:highlight w:val="yellow"/>
          <w:lang w:val="ru-RU"/>
        </w:rPr>
        <w:t>необходимо уточнить у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 xml:space="preserve"> технических специалистов ООО «Камоцци Пневматика».</w:t>
      </w:r>
    </w:p>
    <w:p w14:paraId="1773CDF4" w14:textId="77777777" w:rsidR="00025CF3" w:rsidRPr="003A6A98" w:rsidRDefault="00EA2C24" w:rsidP="00025CF3">
      <w:pPr>
        <w:rPr>
          <w:rFonts w:ascii="Times New Roman" w:hAnsi="Times New Roman"/>
          <w:color w:val="000000"/>
          <w:sz w:val="24"/>
          <w:highlight w:val="yellow"/>
          <w:lang w:val="ru-RU"/>
        </w:rPr>
      </w:pPr>
      <w:r w:rsidRPr="00B37CE2">
        <w:rPr>
          <w:rFonts w:ascii="Times New Roman" w:hAnsi="Times New Roman"/>
          <w:color w:val="000000"/>
          <w:sz w:val="24"/>
          <w:lang w:val="ru-RU"/>
        </w:rPr>
        <w:t xml:space="preserve">4.4 </w:t>
      </w:r>
      <w:r w:rsidR="00025CF3"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>Порядок замены фильтрующего элемента:</w:t>
      </w:r>
    </w:p>
    <w:p w14:paraId="50B0D98D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отключить подачу сжатого воздуха к фильтру;</w:t>
      </w:r>
    </w:p>
    <w:p w14:paraId="2B96D87E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повернуть стакан по часовой стрелке, затем выдвинуть вниз и наружу.</w:t>
      </w:r>
    </w:p>
    <w:p w14:paraId="54FC28E6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сжать два фиксатора и извлечь из стакана фильтрующий элемент в сборе с центрифугой;</w:t>
      </w:r>
    </w:p>
    <w:p w14:paraId="68B9D233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отвинтить дефлектор;</w:t>
      </w:r>
    </w:p>
    <w:p w14:paraId="3BC1D5C7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заменить фильтрующий элемент на новый;</w:t>
      </w:r>
    </w:p>
    <w:p w14:paraId="163318AC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выполнить сборку стакана в обратной последовательности;</w:t>
      </w:r>
    </w:p>
    <w:p w14:paraId="41464F1C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завести стакан в корпус фильтра провернуть до упора (вход в фиксатор);</w:t>
      </w:r>
    </w:p>
    <w:p w14:paraId="4155A9BB" w14:textId="77777777" w:rsidR="00025CF3" w:rsidRPr="003A6A98" w:rsidRDefault="00F450E6" w:rsidP="00025CF3">
      <w:pPr>
        <w:ind w:firstLine="993"/>
        <w:rPr>
          <w:rFonts w:ascii="Times New Roman" w:hAnsi="Times New Roman"/>
          <w:sz w:val="24"/>
          <w:highlight w:val="yellow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>- </w:t>
      </w:r>
      <w:r w:rsidR="00025CF3" w:rsidRPr="003A6A98">
        <w:rPr>
          <w:rFonts w:ascii="Times New Roman" w:hAnsi="Times New Roman"/>
          <w:sz w:val="24"/>
          <w:highlight w:val="yellow"/>
          <w:lang w:val="ru-RU"/>
        </w:rPr>
        <w:t>подать сжатый воздух к фильтру;</w:t>
      </w:r>
    </w:p>
    <w:p w14:paraId="0E5D4C7E" w14:textId="77777777" w:rsidR="009A103A" w:rsidRPr="00B37CE2" w:rsidRDefault="009A103A" w:rsidP="009A103A">
      <w:pPr>
        <w:rPr>
          <w:rFonts w:ascii="Times New Roman" w:hAnsi="Times New Roman"/>
          <w:sz w:val="24"/>
          <w:lang w:val="ru-RU"/>
        </w:rPr>
      </w:pPr>
      <w:r w:rsidRPr="003A6A98">
        <w:rPr>
          <w:rFonts w:ascii="Times New Roman" w:hAnsi="Times New Roman"/>
          <w:sz w:val="24"/>
          <w:highlight w:val="yellow"/>
          <w:lang w:val="ru-RU"/>
        </w:rPr>
        <w:t xml:space="preserve">ВНИМАНИЕ! Извлеченный фильтрпатрон промывается в «Уайт Спирит», после чего он может быть применен повторно. Цикл использования фильтрпатрона не должен превышать </w:t>
      </w:r>
      <w:r w:rsidR="00F450E6" w:rsidRPr="003A6A98">
        <w:rPr>
          <w:rFonts w:ascii="Times New Roman" w:hAnsi="Times New Roman"/>
          <w:sz w:val="24"/>
          <w:highlight w:val="yellow"/>
          <w:lang w:val="ru-RU"/>
        </w:rPr>
        <w:t>трех</w:t>
      </w:r>
      <w:r w:rsidRPr="003A6A98">
        <w:rPr>
          <w:rFonts w:ascii="Times New Roman" w:hAnsi="Times New Roman"/>
          <w:sz w:val="24"/>
          <w:highlight w:val="yellow"/>
          <w:lang w:val="ru-RU"/>
        </w:rPr>
        <w:t xml:space="preserve"> раз.</w:t>
      </w:r>
    </w:p>
    <w:p w14:paraId="2C4C4448" w14:textId="77777777" w:rsidR="006D2F0B" w:rsidRDefault="00025CF3" w:rsidP="006D2F0B">
      <w:pPr>
        <w:rPr>
          <w:rFonts w:ascii="Times New Roman" w:hAnsi="Times New Roman"/>
          <w:color w:val="000000"/>
          <w:sz w:val="24"/>
          <w:lang w:val="ru-RU"/>
        </w:rPr>
      </w:pPr>
      <w:r w:rsidRPr="00B37CE2">
        <w:rPr>
          <w:rFonts w:ascii="Times New Roman" w:hAnsi="Times New Roman"/>
          <w:color w:val="000000"/>
          <w:sz w:val="24"/>
          <w:lang w:val="ru-RU"/>
        </w:rPr>
        <w:t xml:space="preserve">4.5 </w:t>
      </w:r>
      <w:r w:rsidR="00EA2C24" w:rsidRPr="00B37CE2">
        <w:rPr>
          <w:rFonts w:ascii="Times New Roman" w:hAnsi="Times New Roman"/>
          <w:color w:val="000000"/>
          <w:sz w:val="24"/>
          <w:lang w:val="ru-RU"/>
        </w:rPr>
        <w:t>После выполнения ремонта выполнить проверку работоспособности</w:t>
      </w:r>
      <w:r w:rsidR="003A6A98">
        <w:rPr>
          <w:rFonts w:ascii="Times New Roman" w:hAnsi="Times New Roman"/>
          <w:color w:val="000000"/>
          <w:sz w:val="24"/>
          <w:lang w:val="ru-RU"/>
        </w:rPr>
        <w:t xml:space="preserve"> согласно</w:t>
      </w:r>
      <w:r w:rsidR="00EA2C24" w:rsidRPr="00B37CE2">
        <w:rPr>
          <w:rFonts w:ascii="Times New Roman" w:hAnsi="Times New Roman"/>
          <w:color w:val="000000"/>
          <w:sz w:val="24"/>
          <w:lang w:val="ru-RU"/>
        </w:rPr>
        <w:t xml:space="preserve"> п.</w:t>
      </w:r>
      <w:r w:rsidR="00F450E6">
        <w:rPr>
          <w:rFonts w:ascii="Times New Roman" w:hAnsi="Times New Roman"/>
          <w:color w:val="000000"/>
          <w:sz w:val="24"/>
          <w:lang w:val="ru-RU"/>
        </w:rPr>
        <w:t xml:space="preserve"> </w:t>
      </w:r>
      <w:r w:rsidR="00EA2C24" w:rsidRPr="003A6A98">
        <w:rPr>
          <w:rFonts w:ascii="Times New Roman" w:hAnsi="Times New Roman"/>
          <w:color w:val="000000"/>
          <w:sz w:val="24"/>
          <w:highlight w:val="yellow"/>
          <w:lang w:val="ru-RU"/>
        </w:rPr>
        <w:t>3.3</w:t>
      </w:r>
      <w:r w:rsidR="00EA2C24" w:rsidRPr="00B37CE2">
        <w:rPr>
          <w:rFonts w:ascii="Times New Roman" w:hAnsi="Times New Roman"/>
          <w:color w:val="000000"/>
          <w:sz w:val="24"/>
          <w:lang w:val="ru-RU"/>
        </w:rPr>
        <w:t>.</w:t>
      </w:r>
      <w:r w:rsidR="006D2F0B" w:rsidRPr="00B37CE2">
        <w:rPr>
          <w:rFonts w:ascii="Times New Roman" w:hAnsi="Times New Roman"/>
          <w:color w:val="000000"/>
          <w:sz w:val="24"/>
          <w:lang w:val="ru-RU"/>
        </w:rPr>
        <w:t xml:space="preserve"> </w:t>
      </w:r>
    </w:p>
    <w:p w14:paraId="04E45514" w14:textId="77777777" w:rsidR="006D2F0B" w:rsidRDefault="006D2F0B" w:rsidP="005E2C93">
      <w:pPr>
        <w:pStyle w:val="1"/>
        <w:ind w:firstLine="0"/>
        <w:jc w:val="both"/>
        <w:rPr>
          <w:lang w:val="ru-RU"/>
        </w:rPr>
      </w:pPr>
      <w:bookmarkStart w:id="55" w:name="_Toc23852312"/>
      <w:bookmarkStart w:id="56" w:name="_Toc162601639"/>
      <w:r w:rsidRPr="00344876">
        <w:rPr>
          <w:lang w:val="ru-RU"/>
        </w:rPr>
        <w:t>5 Хранение и транспортирование</w:t>
      </w:r>
      <w:bookmarkEnd w:id="55"/>
      <w:bookmarkEnd w:id="56"/>
    </w:p>
    <w:p w14:paraId="46A0885A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5.1 </w:t>
      </w:r>
      <w:r w:rsidR="00A219F4">
        <w:rPr>
          <w:rFonts w:ascii="Times New Roman" w:hAnsi="Times New Roman"/>
          <w:sz w:val="24"/>
          <w:highlight w:val="yellow"/>
          <w:lang w:val="ru-RU"/>
        </w:rPr>
        <w:t>Фильтр</w:t>
      </w:r>
      <w:r w:rsidRPr="00B37CE2">
        <w:rPr>
          <w:rFonts w:ascii="Times New Roman" w:hAnsi="Times New Roman"/>
          <w:sz w:val="24"/>
          <w:lang w:val="ru-RU"/>
        </w:rPr>
        <w:t xml:space="preserve"> рекомендуется хранить в заводской упаковке.</w:t>
      </w:r>
    </w:p>
    <w:p w14:paraId="179BC55B" w14:textId="77777777" w:rsidR="00B80F96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5.2 Хранение</w:t>
      </w:r>
      <w:r w:rsidR="00B80F96" w:rsidRPr="00B37CE2">
        <w:rPr>
          <w:rFonts w:ascii="Times New Roman" w:hAnsi="Times New Roman"/>
          <w:sz w:val="24"/>
          <w:lang w:val="ru-RU"/>
        </w:rPr>
        <w:t xml:space="preserve"> и транспортирование </w:t>
      </w:r>
      <w:r w:rsidR="003A6A98" w:rsidRPr="003A6A98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7463BF" w:rsidRPr="00B37CE2">
        <w:rPr>
          <w:rFonts w:ascii="Times New Roman" w:hAnsi="Times New Roman"/>
          <w:sz w:val="24"/>
          <w:lang w:val="ru-RU"/>
        </w:rPr>
        <w:t xml:space="preserve">должно соответствовать </w:t>
      </w:r>
      <w:r w:rsidR="00B80F96" w:rsidRPr="00B37CE2">
        <w:rPr>
          <w:rFonts w:ascii="Times New Roman" w:hAnsi="Times New Roman"/>
          <w:sz w:val="24"/>
          <w:lang w:val="ru-RU"/>
        </w:rPr>
        <w:t>п.</w:t>
      </w:r>
      <w:r w:rsidR="00F450E6">
        <w:rPr>
          <w:rFonts w:ascii="Times New Roman" w:hAnsi="Times New Roman"/>
          <w:sz w:val="24"/>
          <w:lang w:val="ru-RU"/>
        </w:rPr>
        <w:t xml:space="preserve"> </w:t>
      </w:r>
      <w:r w:rsidR="00B80F96" w:rsidRPr="003A6A98">
        <w:rPr>
          <w:rFonts w:ascii="Times New Roman" w:hAnsi="Times New Roman"/>
          <w:sz w:val="24"/>
          <w:highlight w:val="yellow"/>
          <w:lang w:val="ru-RU"/>
        </w:rPr>
        <w:t>1.1.2</w:t>
      </w:r>
      <w:r w:rsidR="00B80F96" w:rsidRPr="00B37CE2">
        <w:rPr>
          <w:rFonts w:ascii="Times New Roman" w:hAnsi="Times New Roman"/>
          <w:sz w:val="24"/>
          <w:lang w:val="ru-RU"/>
        </w:rPr>
        <w:t>.</w:t>
      </w:r>
    </w:p>
    <w:p w14:paraId="4DEEF3AC" w14:textId="77777777" w:rsidR="006D2F0B" w:rsidRPr="00B37CE2" w:rsidRDefault="00B80F96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5.3</w:t>
      </w:r>
      <w:r w:rsidR="009E6B83" w:rsidRPr="00B37CE2">
        <w:rPr>
          <w:rFonts w:ascii="Times New Roman" w:hAnsi="Times New Roman"/>
          <w:sz w:val="24"/>
          <w:lang w:val="ru-RU"/>
        </w:rPr>
        <w:t xml:space="preserve"> При хранении и транспортировании</w:t>
      </w:r>
      <w:r w:rsidR="006D2F0B" w:rsidRPr="00B37CE2">
        <w:rPr>
          <w:rFonts w:ascii="Times New Roman" w:hAnsi="Times New Roman"/>
          <w:sz w:val="24"/>
          <w:lang w:val="ru-RU"/>
        </w:rPr>
        <w:t xml:space="preserve"> исключить воздействие на </w:t>
      </w:r>
      <w:r w:rsidR="00A219F4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6D2F0B" w:rsidRPr="00B37CE2">
        <w:rPr>
          <w:rFonts w:ascii="Times New Roman" w:hAnsi="Times New Roman"/>
          <w:sz w:val="24"/>
          <w:lang w:val="ru-RU"/>
        </w:rPr>
        <w:t xml:space="preserve"> паров кислот, щелочей, газов, вызывающих коррозию и отрицательно влияющих на материал уплотнений. </w:t>
      </w:r>
      <w:r w:rsidR="004D6F53" w:rsidRPr="00B37CE2">
        <w:rPr>
          <w:rFonts w:ascii="Times New Roman" w:hAnsi="Times New Roman"/>
          <w:sz w:val="24"/>
          <w:lang w:val="ru-RU"/>
        </w:rPr>
        <w:t xml:space="preserve">При хранении </w:t>
      </w:r>
      <w:r w:rsidR="00A219F4" w:rsidRPr="00A219F4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F450E6">
        <w:rPr>
          <w:rFonts w:ascii="Times New Roman" w:hAnsi="Times New Roman"/>
          <w:sz w:val="24"/>
          <w:lang w:val="ru-RU"/>
        </w:rPr>
        <w:t xml:space="preserve"> более одного</w:t>
      </w:r>
      <w:r w:rsidR="004B5A58" w:rsidRPr="00B37CE2">
        <w:rPr>
          <w:rFonts w:ascii="Times New Roman" w:hAnsi="Times New Roman"/>
          <w:sz w:val="24"/>
          <w:lang w:val="ru-RU"/>
        </w:rPr>
        <w:t xml:space="preserve"> го</w:t>
      </w:r>
      <w:r w:rsidR="003A6A98">
        <w:rPr>
          <w:rFonts w:ascii="Times New Roman" w:hAnsi="Times New Roman"/>
          <w:sz w:val="24"/>
          <w:lang w:val="ru-RU"/>
        </w:rPr>
        <w:t>да, перед вводом в эксплуатацию</w:t>
      </w:r>
      <w:r w:rsidR="004B5A58" w:rsidRPr="00B37CE2">
        <w:rPr>
          <w:rFonts w:ascii="Times New Roman" w:hAnsi="Times New Roman"/>
          <w:sz w:val="24"/>
          <w:lang w:val="ru-RU"/>
        </w:rPr>
        <w:t xml:space="preserve"> все уплотнения </w:t>
      </w:r>
      <w:r w:rsidR="00292029" w:rsidRPr="003A6A98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A219F4">
        <w:rPr>
          <w:rFonts w:ascii="Times New Roman" w:hAnsi="Times New Roman"/>
          <w:sz w:val="24"/>
          <w:highlight w:val="yellow"/>
          <w:lang w:val="ru-RU"/>
        </w:rPr>
        <w:t>а</w:t>
      </w:r>
      <w:r w:rsidR="004B5A58" w:rsidRPr="00B37CE2">
        <w:rPr>
          <w:rFonts w:ascii="Times New Roman" w:hAnsi="Times New Roman"/>
          <w:sz w:val="24"/>
          <w:lang w:val="ru-RU"/>
        </w:rPr>
        <w:t xml:space="preserve"> необходи</w:t>
      </w:r>
      <w:r w:rsidR="00A16D03" w:rsidRPr="00B37CE2">
        <w:rPr>
          <w:rFonts w:ascii="Times New Roman" w:hAnsi="Times New Roman"/>
          <w:sz w:val="24"/>
          <w:lang w:val="ru-RU"/>
        </w:rPr>
        <w:t xml:space="preserve">мо заменить. </w:t>
      </w:r>
      <w:r w:rsidR="00A16D03" w:rsidRPr="003A6A98">
        <w:rPr>
          <w:rFonts w:ascii="Times New Roman" w:hAnsi="Times New Roman"/>
          <w:sz w:val="24"/>
          <w:highlight w:val="yellow"/>
          <w:lang w:val="ru-RU"/>
        </w:rPr>
        <w:t>Кодировки компонентов</w:t>
      </w:r>
      <w:r w:rsidR="004B5A58" w:rsidRPr="003A6A98">
        <w:rPr>
          <w:rFonts w:ascii="Times New Roman" w:hAnsi="Times New Roman"/>
          <w:sz w:val="24"/>
          <w:highlight w:val="yellow"/>
          <w:lang w:val="ru-RU"/>
        </w:rPr>
        <w:t>, необходимых для замены, уточняются у технических специалистов ООО «Камоцци Пневматика».</w:t>
      </w:r>
    </w:p>
    <w:p w14:paraId="6306EF7D" w14:textId="77777777" w:rsidR="004172B3" w:rsidRDefault="0059726E" w:rsidP="003343A8">
      <w:pPr>
        <w:spacing w:line="240" w:lineRule="auto"/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5.4</w:t>
      </w:r>
      <w:r w:rsidR="006D2F0B" w:rsidRPr="00B37CE2">
        <w:rPr>
          <w:rFonts w:ascii="Times New Roman" w:hAnsi="Times New Roman"/>
          <w:sz w:val="24"/>
          <w:lang w:val="ru-RU"/>
        </w:rPr>
        <w:t xml:space="preserve"> </w:t>
      </w:r>
      <w:r w:rsidR="004B5A58" w:rsidRPr="00B37CE2">
        <w:rPr>
          <w:rFonts w:ascii="Times New Roman" w:hAnsi="Times New Roman"/>
          <w:sz w:val="24"/>
          <w:lang w:val="ru-RU"/>
        </w:rPr>
        <w:t xml:space="preserve">При погрузке и выгрузке </w:t>
      </w:r>
      <w:r w:rsidR="004B5A58" w:rsidRPr="003A6A98">
        <w:rPr>
          <w:rFonts w:ascii="Times New Roman" w:hAnsi="Times New Roman"/>
          <w:sz w:val="24"/>
          <w:highlight w:val="yellow"/>
          <w:lang w:val="ru-RU"/>
        </w:rPr>
        <w:t>фильтра</w:t>
      </w:r>
      <w:r w:rsidR="004B5A58" w:rsidRPr="00B37CE2">
        <w:rPr>
          <w:rFonts w:ascii="Times New Roman" w:hAnsi="Times New Roman"/>
          <w:sz w:val="24"/>
          <w:lang w:val="ru-RU"/>
        </w:rPr>
        <w:t xml:space="preserve"> необходимо выполнять общие требования безопасности.</w:t>
      </w:r>
    </w:p>
    <w:p w14:paraId="1C1E7EBB" w14:textId="77777777" w:rsidR="006D2F0B" w:rsidRDefault="006D2F0B" w:rsidP="005E2C93">
      <w:pPr>
        <w:pStyle w:val="1"/>
        <w:ind w:firstLine="0"/>
        <w:jc w:val="both"/>
        <w:rPr>
          <w:lang w:val="ru-RU"/>
        </w:rPr>
      </w:pPr>
      <w:bookmarkStart w:id="57" w:name="_Toc23852313"/>
      <w:bookmarkStart w:id="58" w:name="_Toc162601640"/>
      <w:r w:rsidRPr="00344876">
        <w:rPr>
          <w:lang w:val="ru-RU"/>
        </w:rPr>
        <w:t>6 Утилизация</w:t>
      </w:r>
      <w:bookmarkEnd w:id="57"/>
      <w:bookmarkEnd w:id="58"/>
    </w:p>
    <w:p w14:paraId="58F08A1F" w14:textId="77777777" w:rsidR="006D2F0B" w:rsidRPr="00B37CE2" w:rsidRDefault="006D2F0B" w:rsidP="003343A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6.1 </w:t>
      </w:r>
      <w:r w:rsidR="00A219F4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A219F4">
        <w:rPr>
          <w:rFonts w:ascii="Times New Roman" w:hAnsi="Times New Roman"/>
          <w:sz w:val="24"/>
          <w:lang w:val="ru-RU"/>
        </w:rPr>
        <w:t xml:space="preserve"> не содержи</w:t>
      </w:r>
      <w:r w:rsidRPr="00B37CE2">
        <w:rPr>
          <w:rFonts w:ascii="Times New Roman" w:hAnsi="Times New Roman"/>
          <w:sz w:val="24"/>
          <w:lang w:val="ru-RU"/>
        </w:rPr>
        <w:t>т в своём составе опасных или ядовитых веществ, способных нанести вред здоровью человека или окружаю</w:t>
      </w:r>
      <w:r w:rsidR="00E15909" w:rsidRPr="00B37CE2">
        <w:rPr>
          <w:rFonts w:ascii="Times New Roman" w:hAnsi="Times New Roman"/>
          <w:sz w:val="24"/>
          <w:lang w:val="ru-RU"/>
        </w:rPr>
        <w:t xml:space="preserve">щей среде, утилизация </w:t>
      </w:r>
      <w:r w:rsidR="00A22396" w:rsidRPr="003A6A98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A219F4">
        <w:rPr>
          <w:rFonts w:ascii="Times New Roman" w:hAnsi="Times New Roman"/>
          <w:sz w:val="24"/>
          <w:highlight w:val="yellow"/>
          <w:lang w:val="ru-RU"/>
        </w:rPr>
        <w:t>а</w:t>
      </w:r>
      <w:r w:rsidRPr="00B37CE2">
        <w:rPr>
          <w:rFonts w:ascii="Times New Roman" w:hAnsi="Times New Roman"/>
          <w:sz w:val="24"/>
          <w:lang w:val="ru-RU"/>
        </w:rPr>
        <w:t xml:space="preserve"> может производиться по правилам утилизации общепромышленных отходов.</w:t>
      </w:r>
    </w:p>
    <w:p w14:paraId="1EEFBE53" w14:textId="77777777" w:rsidR="006D2F0B" w:rsidRPr="00B37CE2" w:rsidRDefault="006D2F0B" w:rsidP="003343A8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6.2 Мет</w:t>
      </w:r>
      <w:r w:rsidR="00E15909" w:rsidRPr="00B37CE2">
        <w:rPr>
          <w:rFonts w:ascii="Times New Roman" w:hAnsi="Times New Roman"/>
          <w:sz w:val="24"/>
          <w:lang w:val="ru-RU"/>
        </w:rPr>
        <w:t xml:space="preserve">аллические компоненты </w:t>
      </w:r>
      <w:r w:rsidR="00A22396" w:rsidRPr="003A6A98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A219F4">
        <w:rPr>
          <w:rFonts w:ascii="Times New Roman" w:hAnsi="Times New Roman"/>
          <w:sz w:val="24"/>
          <w:highlight w:val="yellow"/>
          <w:lang w:val="ru-RU"/>
        </w:rPr>
        <w:t>а</w:t>
      </w:r>
      <w:r w:rsidRPr="00B37CE2">
        <w:rPr>
          <w:rFonts w:ascii="Times New Roman" w:hAnsi="Times New Roman"/>
          <w:sz w:val="24"/>
          <w:lang w:val="ru-RU"/>
        </w:rPr>
        <w:t xml:space="preserve"> могут быть использо</w:t>
      </w:r>
      <w:r w:rsidR="00DA3668" w:rsidRPr="00B37CE2">
        <w:rPr>
          <w:rFonts w:ascii="Times New Roman" w:hAnsi="Times New Roman"/>
          <w:sz w:val="24"/>
          <w:lang w:val="ru-RU"/>
        </w:rPr>
        <w:t xml:space="preserve">ваны для вторичной переработки. </w:t>
      </w:r>
      <w:r w:rsidR="00E15909" w:rsidRPr="00B37CE2">
        <w:rPr>
          <w:rFonts w:ascii="Times New Roman" w:hAnsi="Times New Roman"/>
          <w:sz w:val="24"/>
          <w:lang w:val="ru-RU"/>
        </w:rPr>
        <w:t xml:space="preserve">Прокладки, уплотнения </w:t>
      </w:r>
      <w:r w:rsidR="004D6F53" w:rsidRPr="003A6A98">
        <w:rPr>
          <w:rFonts w:ascii="Times New Roman" w:hAnsi="Times New Roman"/>
          <w:sz w:val="24"/>
          <w:highlight w:val="yellow"/>
          <w:lang w:val="ru-RU"/>
        </w:rPr>
        <w:t>фильтр</w:t>
      </w:r>
      <w:r w:rsidR="00A219F4">
        <w:rPr>
          <w:rFonts w:ascii="Times New Roman" w:hAnsi="Times New Roman"/>
          <w:sz w:val="24"/>
          <w:highlight w:val="yellow"/>
          <w:lang w:val="ru-RU"/>
        </w:rPr>
        <w:t>а</w:t>
      </w:r>
      <w:r w:rsidRPr="00B37CE2">
        <w:rPr>
          <w:rFonts w:ascii="Times New Roman" w:hAnsi="Times New Roman"/>
          <w:sz w:val="24"/>
          <w:lang w:val="ru-RU"/>
        </w:rPr>
        <w:t xml:space="preserve"> и упаковка должны утилизироваться в соответствии с утвержденным у потребителя порядком и правилами утилизации.</w:t>
      </w:r>
    </w:p>
    <w:p w14:paraId="6E6541AD" w14:textId="77777777" w:rsidR="006D2F0B" w:rsidRDefault="006D2F0B" w:rsidP="005E2C93">
      <w:pPr>
        <w:pStyle w:val="1"/>
        <w:ind w:firstLine="0"/>
        <w:jc w:val="both"/>
        <w:rPr>
          <w:lang w:val="ru-RU"/>
        </w:rPr>
      </w:pPr>
      <w:bookmarkStart w:id="59" w:name="_Toc23852314"/>
      <w:bookmarkStart w:id="60" w:name="_Toc162601641"/>
      <w:r w:rsidRPr="00344876">
        <w:rPr>
          <w:lang w:val="ru-RU"/>
        </w:rPr>
        <w:lastRenderedPageBreak/>
        <w:t>7 Гарантии изготовителя</w:t>
      </w:r>
      <w:bookmarkEnd w:id="59"/>
      <w:bookmarkEnd w:id="60"/>
    </w:p>
    <w:p w14:paraId="3D958DA6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7.1 </w:t>
      </w:r>
      <w:r w:rsidR="003A6A98">
        <w:rPr>
          <w:rFonts w:ascii="Times New Roman" w:hAnsi="Times New Roman"/>
          <w:sz w:val="24"/>
          <w:lang w:val="ru-RU"/>
        </w:rPr>
        <w:t>Предприятие-и</w:t>
      </w:r>
      <w:r w:rsidRPr="00B37CE2">
        <w:rPr>
          <w:rFonts w:ascii="Times New Roman" w:hAnsi="Times New Roman"/>
          <w:sz w:val="24"/>
          <w:lang w:val="ru-RU"/>
        </w:rPr>
        <w:t xml:space="preserve">зготовитель обязуется в течение гарантийного срока бесплатно устранять дефекты и заменять вышедшие из строя детали и сборочные </w:t>
      </w:r>
      <w:r w:rsidR="003A6A98">
        <w:rPr>
          <w:rFonts w:ascii="Times New Roman" w:hAnsi="Times New Roman"/>
          <w:sz w:val="24"/>
          <w:lang w:val="ru-RU"/>
        </w:rPr>
        <w:t>единицы в установленном порядке</w:t>
      </w:r>
      <w:r w:rsidRPr="00B37CE2">
        <w:rPr>
          <w:rFonts w:ascii="Times New Roman" w:hAnsi="Times New Roman"/>
          <w:sz w:val="24"/>
          <w:lang w:val="ru-RU"/>
        </w:rPr>
        <w:t xml:space="preserve"> при условии соблюдения потребителем правил эксплуатации, транспортировки и хранения, изложенных в </w:t>
      </w:r>
      <w:r w:rsidR="003A6A98">
        <w:rPr>
          <w:rFonts w:ascii="Times New Roman" w:hAnsi="Times New Roman"/>
          <w:sz w:val="24"/>
          <w:lang w:val="ru-RU"/>
        </w:rPr>
        <w:t xml:space="preserve">настоящем </w:t>
      </w:r>
      <w:r w:rsidRPr="00B37CE2">
        <w:rPr>
          <w:rFonts w:ascii="Times New Roman" w:hAnsi="Times New Roman"/>
          <w:sz w:val="24"/>
          <w:lang w:val="ru-RU"/>
        </w:rPr>
        <w:t>РЭ.</w:t>
      </w:r>
    </w:p>
    <w:p w14:paraId="2D67E043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7.2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</w:t>
      </w:r>
      <w:r w:rsidR="007952BF" w:rsidRPr="00B37CE2">
        <w:rPr>
          <w:rFonts w:ascii="Times New Roman" w:hAnsi="Times New Roman"/>
          <w:sz w:val="24"/>
          <w:lang w:val="ru-RU"/>
        </w:rPr>
        <w:t> </w:t>
      </w:r>
      <w:r w:rsidRPr="00B37CE2">
        <w:rPr>
          <w:rFonts w:ascii="Times New Roman" w:hAnsi="Times New Roman"/>
          <w:sz w:val="24"/>
          <w:lang w:val="ru-RU"/>
        </w:rPr>
        <w:t>календарных дней с момента получения товара.</w:t>
      </w:r>
    </w:p>
    <w:p w14:paraId="051344B5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7.3 Претензии по качеству могут быть заявлены в течение гарантийного срока </w:t>
      </w:r>
      <w:r w:rsidRPr="00FD1E74">
        <w:rPr>
          <w:rFonts w:ascii="Times New Roman" w:hAnsi="Times New Roman"/>
          <w:sz w:val="24"/>
          <w:highlight w:val="yellow"/>
          <w:lang w:val="ru-RU"/>
        </w:rPr>
        <w:t>12</w:t>
      </w:r>
      <w:r w:rsidR="007952BF" w:rsidRPr="00FD1E74">
        <w:rPr>
          <w:rFonts w:ascii="Times New Roman" w:hAnsi="Times New Roman"/>
          <w:sz w:val="24"/>
          <w:highlight w:val="yellow"/>
          <w:lang w:val="ru-RU"/>
        </w:rPr>
        <w:t> </w:t>
      </w:r>
      <w:r w:rsidRPr="00FD1E74">
        <w:rPr>
          <w:rFonts w:ascii="Times New Roman" w:hAnsi="Times New Roman"/>
          <w:sz w:val="24"/>
          <w:highlight w:val="yellow"/>
          <w:lang w:val="ru-RU"/>
        </w:rPr>
        <w:t>месяцев</w:t>
      </w:r>
      <w:r w:rsidRPr="00B37CE2">
        <w:rPr>
          <w:rFonts w:ascii="Times New Roman" w:hAnsi="Times New Roman"/>
          <w:sz w:val="24"/>
          <w:lang w:val="ru-RU"/>
        </w:rPr>
        <w:t xml:space="preserve">, если иное не указано в договоре </w:t>
      </w:r>
      <w:r w:rsidR="00F450E6">
        <w:rPr>
          <w:rFonts w:ascii="Times New Roman" w:hAnsi="Times New Roman"/>
          <w:sz w:val="24"/>
          <w:lang w:val="ru-RU"/>
        </w:rPr>
        <w:t>поставки</w:t>
      </w:r>
      <w:r w:rsidRPr="00B37CE2">
        <w:rPr>
          <w:rFonts w:ascii="Times New Roman" w:hAnsi="Times New Roman"/>
          <w:sz w:val="24"/>
          <w:lang w:val="ru-RU"/>
        </w:rPr>
        <w:t>.</w:t>
      </w:r>
    </w:p>
    <w:p w14:paraId="4F3F897A" w14:textId="77777777" w:rsidR="006D2F0B" w:rsidRPr="00B37CE2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7.4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«Камоцци Пневматика».</w:t>
      </w:r>
    </w:p>
    <w:p w14:paraId="5389F03A" w14:textId="77777777" w:rsidR="006D2F0B" w:rsidRDefault="006D2F0B" w:rsidP="006D2F0B">
      <w:pPr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>7.5 Замена деталей и узлов производится на основании рекламационного акта, составленного в произвольной форме в трехдневный срок с момента обнаружения неисправности.</w:t>
      </w:r>
      <w:r w:rsidR="004B5A58" w:rsidRPr="00B37CE2">
        <w:rPr>
          <w:rFonts w:ascii="Times New Roman" w:hAnsi="Times New Roman"/>
          <w:sz w:val="24"/>
          <w:lang w:val="ru-RU"/>
        </w:rPr>
        <w:t xml:space="preserve"> </w:t>
      </w:r>
      <w:r w:rsidR="005B10FB">
        <w:rPr>
          <w:rFonts w:ascii="Times New Roman" w:eastAsia="Calibri" w:hAnsi="Times New Roman"/>
          <w:sz w:val="24"/>
          <w:lang w:val="ru-RU"/>
        </w:rPr>
        <w:t>В акте должны быть указаны</w:t>
      </w:r>
      <w:r w:rsidR="007952BF" w:rsidRPr="00B37CE2">
        <w:rPr>
          <w:rFonts w:ascii="Times New Roman" w:eastAsia="Calibri" w:hAnsi="Times New Roman"/>
          <w:sz w:val="24"/>
          <w:lang w:val="ru-RU"/>
        </w:rPr>
        <w:t xml:space="preserve">: </w:t>
      </w:r>
      <w:r w:rsidRPr="00B37CE2">
        <w:rPr>
          <w:rFonts w:ascii="Times New Roman" w:eastAsia="Calibri" w:hAnsi="Times New Roman"/>
          <w:sz w:val="24"/>
          <w:lang w:val="ru-RU"/>
        </w:rPr>
        <w:t>дата и место составления акта с указанием полного почтового адреса;</w:t>
      </w:r>
      <w:r w:rsidR="00A22396"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Pr="00B37CE2">
        <w:rPr>
          <w:rFonts w:ascii="Times New Roman" w:eastAsia="Calibri" w:hAnsi="Times New Roman"/>
          <w:sz w:val="24"/>
          <w:lang w:val="ru-RU"/>
        </w:rPr>
        <w:t xml:space="preserve">описание неисправности с указанием причин, вызвавших неисправность, и обстоятельств, </w:t>
      </w:r>
      <w:r w:rsidR="007952BF" w:rsidRPr="00B37CE2">
        <w:rPr>
          <w:rFonts w:ascii="Times New Roman" w:eastAsia="Calibri" w:hAnsi="Times New Roman"/>
          <w:sz w:val="24"/>
          <w:lang w:val="ru-RU"/>
        </w:rPr>
        <w:t>при которых она была обнаружена.</w:t>
      </w:r>
      <w:r w:rsidR="004B5A58"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Pr="00B37CE2">
        <w:rPr>
          <w:rFonts w:ascii="Times New Roman" w:eastAsia="Calibri" w:hAnsi="Times New Roman"/>
          <w:sz w:val="24"/>
          <w:lang w:val="ru-RU"/>
        </w:rPr>
        <w:t>Акт должен быть направлен предприятию-изготовителю в течение 10 дней с момента составления.</w:t>
      </w:r>
      <w:r w:rsidR="00973E96" w:rsidRPr="00B37CE2">
        <w:rPr>
          <w:rFonts w:ascii="Times New Roman" w:eastAsia="Calibri" w:hAnsi="Times New Roman"/>
          <w:sz w:val="24"/>
          <w:lang w:val="ru-RU"/>
        </w:rPr>
        <w:t xml:space="preserve"> </w:t>
      </w:r>
      <w:r w:rsidRPr="00B37CE2">
        <w:rPr>
          <w:rFonts w:ascii="Times New Roman" w:hAnsi="Times New Roman"/>
          <w:sz w:val="24"/>
          <w:lang w:val="ru-RU"/>
        </w:rPr>
        <w:t xml:space="preserve">Замечания по работе </w:t>
      </w:r>
      <w:r w:rsidR="00A22396" w:rsidRPr="005B10FB">
        <w:rPr>
          <w:rFonts w:ascii="Times New Roman" w:hAnsi="Times New Roman"/>
          <w:sz w:val="24"/>
          <w:highlight w:val="yellow"/>
          <w:lang w:val="ru-RU"/>
        </w:rPr>
        <w:t>фильтра</w:t>
      </w:r>
      <w:r w:rsidRPr="00B37CE2">
        <w:rPr>
          <w:rFonts w:ascii="Times New Roman" w:hAnsi="Times New Roman"/>
          <w:sz w:val="24"/>
          <w:lang w:val="ru-RU"/>
        </w:rPr>
        <w:t xml:space="preserve"> и претензии по качеству просим направлять в ближайший офис</w:t>
      </w:r>
      <w:r w:rsidR="007116EA">
        <w:rPr>
          <w:rFonts w:ascii="Times New Roman" w:hAnsi="Times New Roman"/>
          <w:sz w:val="24"/>
          <w:lang w:val="ru-RU"/>
        </w:rPr>
        <w:t>. См таблицу 4</w:t>
      </w:r>
      <w:r w:rsidR="00973E96" w:rsidRPr="00B37CE2">
        <w:rPr>
          <w:rFonts w:ascii="Times New Roman" w:hAnsi="Times New Roman"/>
          <w:sz w:val="24"/>
          <w:lang w:val="ru-RU"/>
        </w:rPr>
        <w:t>.</w:t>
      </w:r>
    </w:p>
    <w:p w14:paraId="6DD1B1EA" w14:textId="77777777" w:rsidR="007116EA" w:rsidRPr="00F629A5" w:rsidRDefault="007116EA" w:rsidP="007116EA">
      <w:pPr>
        <w:ind w:firstLine="0"/>
        <w:rPr>
          <w:rFonts w:ascii="Times New Roman" w:hAnsi="Times New Roman"/>
          <w:sz w:val="24"/>
          <w:lang w:val="ru-RU"/>
        </w:rPr>
      </w:pPr>
      <w:r w:rsidRPr="0014593A">
        <w:rPr>
          <w:rFonts w:ascii="Times New Roman" w:hAnsi="Times New Roman"/>
          <w:spacing w:val="20"/>
          <w:sz w:val="24"/>
          <w:lang w:val="ru-RU"/>
        </w:rPr>
        <w:t>Таблица 4</w:t>
      </w:r>
      <w:r>
        <w:rPr>
          <w:rFonts w:ascii="Times New Roman" w:hAnsi="Times New Roman"/>
          <w:sz w:val="24"/>
          <w:lang w:val="ru-RU"/>
        </w:rPr>
        <w:t xml:space="preserve"> – Адреса для обращения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260"/>
      </w:tblGrid>
      <w:tr w:rsidR="005031BE" w:rsidRPr="00F629A5" w14:paraId="1589856D" w14:textId="77777777" w:rsidTr="005031BE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0A35DD6" w14:textId="77777777" w:rsidR="005031BE" w:rsidRPr="00152932" w:rsidRDefault="005031BE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РОССИЯ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53B016" w14:textId="77777777" w:rsidR="005031BE" w:rsidRPr="00152932" w:rsidRDefault="005031BE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БЕЛАРУСЬ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97118F" w14:textId="77777777" w:rsidR="005031BE" w:rsidRPr="00152932" w:rsidRDefault="005031BE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b/>
                <w:sz w:val="20"/>
                <w:lang w:val="ru-RU"/>
              </w:rPr>
              <w:t>КАЗАХСТА</w:t>
            </w:r>
            <w:r>
              <w:rPr>
                <w:rFonts w:ascii="Times New Roman" w:hAnsi="Times New Roman"/>
                <w:b/>
                <w:sz w:val="20"/>
                <w:lang w:val="ru-RU"/>
              </w:rPr>
              <w:t>Н</w:t>
            </w:r>
          </w:p>
        </w:tc>
      </w:tr>
      <w:tr w:rsidR="007116EA" w:rsidRPr="00F629A5" w14:paraId="797ABF7F" w14:textId="77777777" w:rsidTr="005031BE">
        <w:tc>
          <w:tcPr>
            <w:tcW w:w="36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05E58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</w:t>
            </w:r>
            <w:r w:rsidR="006B345B">
              <w:rPr>
                <w:rFonts w:ascii="Times New Roman" w:hAnsi="Times New Roman"/>
                <w:sz w:val="20"/>
                <w:lang w:val="ru-RU"/>
              </w:rPr>
              <w:t>квартира, логистический, учебно</w:t>
            </w:r>
            <w:r w:rsidR="006B345B">
              <w:rPr>
                <w:rFonts w:ascii="Times New Roman" w:hAnsi="Times New Roman"/>
                <w:sz w:val="20"/>
                <w:lang w:val="ru-RU"/>
              </w:rPr>
              <w:noBreakHyphen/>
            </w:r>
            <w:r w:rsidRPr="00152932">
              <w:rPr>
                <w:rFonts w:ascii="Times New Roman" w:hAnsi="Times New Roman"/>
                <w:sz w:val="20"/>
                <w:lang w:val="ru-RU"/>
              </w:rPr>
              <w:t>научный центр, производство</w:t>
            </w:r>
          </w:p>
          <w:p w14:paraId="6FC03533" w14:textId="77777777" w:rsidR="007116EA" w:rsidRPr="00E5615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E56152">
              <w:rPr>
                <w:rFonts w:ascii="Times New Roman" w:hAnsi="Times New Roman"/>
                <w:sz w:val="20"/>
                <w:lang w:val="ru-RU"/>
              </w:rPr>
              <w:t>тел./факс. +7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18" w:history="1"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(495) 786-65-85</w:t>
              </w:r>
            </w:hyperlink>
          </w:p>
          <w:p w14:paraId="3BC5E08F" w14:textId="77777777" w:rsidR="007116EA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19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ru</w:t>
              </w:r>
            </w:hyperlink>
            <w:r w:rsidR="00EE4172"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14:paraId="3144B1AE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</w:rPr>
            </w:pPr>
            <w:r w:rsidRPr="00152932">
              <w:rPr>
                <w:rFonts w:ascii="Times New Roman" w:hAnsi="Times New Roman"/>
                <w:sz w:val="20"/>
              </w:rPr>
              <w:t>site: camozzi.ru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30FC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штаб-квартира</w:t>
            </w:r>
          </w:p>
          <w:p w14:paraId="32A1060B" w14:textId="77777777" w:rsidR="007116EA" w:rsidRPr="00152932" w:rsidRDefault="006B345B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 xml:space="preserve">тел.: </w:t>
            </w:r>
            <w:r w:rsidR="007116EA" w:rsidRPr="00152932">
              <w:rPr>
                <w:rFonts w:ascii="Times New Roman" w:hAnsi="Times New Roman"/>
                <w:sz w:val="20"/>
                <w:lang w:val="ru-RU"/>
              </w:rPr>
              <w:t>+375 17 3961170</w:t>
            </w:r>
          </w:p>
          <w:p w14:paraId="6671AD4F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факс: +375 17 3961171</w:t>
            </w:r>
          </w:p>
          <w:p w14:paraId="32129D52" w14:textId="77777777" w:rsidR="007116EA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E5615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20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r w:rsidRPr="00E5615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by</w:t>
              </w:r>
            </w:hyperlink>
            <w:r w:rsidR="00EE4172"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14:paraId="0F2A22AA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</w:rPr>
            </w:pPr>
            <w:r w:rsidRPr="00E5615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52932">
              <w:rPr>
                <w:rFonts w:ascii="Times New Roman" w:hAnsi="Times New Roman"/>
                <w:sz w:val="20"/>
              </w:rPr>
              <w:t>site: camozzi.by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9F5C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штаб-квартира</w:t>
            </w:r>
          </w:p>
          <w:p w14:paraId="076E70D4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>тел.: +7 (727) 333 53 34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</w:p>
          <w:p w14:paraId="32EB37C7" w14:textId="77777777" w:rsidR="007116EA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</w:rPr>
              <w:t>e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-</w:t>
            </w:r>
            <w:r w:rsidRPr="00152932">
              <w:rPr>
                <w:rFonts w:ascii="Times New Roman" w:hAnsi="Times New Roman"/>
                <w:sz w:val="20"/>
              </w:rPr>
              <w:t>mail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:</w:t>
            </w:r>
            <w:r w:rsidRPr="00152932">
              <w:rPr>
                <w:rFonts w:ascii="Times New Roman" w:hAnsi="Times New Roman"/>
                <w:sz w:val="20"/>
              </w:rPr>
              <w:t> </w:t>
            </w:r>
            <w:hyperlink r:id="rId21" w:history="1">
              <w:r w:rsidRPr="00152932">
                <w:rPr>
                  <w:rStyle w:val="a8"/>
                  <w:rFonts w:ascii="Times New Roman" w:hAnsi="Times New Roman"/>
                  <w:sz w:val="20"/>
                </w:rPr>
                <w:t>info</w:t>
              </w:r>
              <w:r w:rsidRPr="00152932">
                <w:rPr>
                  <w:rStyle w:val="a8"/>
                  <w:rFonts w:ascii="Times New Roman" w:hAnsi="Times New Roman"/>
                  <w:sz w:val="20"/>
                  <w:lang w:val="ru-RU"/>
                </w:rPr>
                <w:t>@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camozzi</w:t>
              </w:r>
              <w:r w:rsidRPr="00152932">
                <w:rPr>
                  <w:rStyle w:val="a8"/>
                  <w:rFonts w:ascii="Times New Roman" w:hAnsi="Times New Roman"/>
                  <w:sz w:val="20"/>
                  <w:lang w:val="ru-RU"/>
                </w:rPr>
                <w:t>.</w:t>
              </w:r>
              <w:r w:rsidRPr="00152932">
                <w:rPr>
                  <w:rStyle w:val="a8"/>
                  <w:rFonts w:ascii="Times New Roman" w:hAnsi="Times New Roman"/>
                  <w:sz w:val="20"/>
                </w:rPr>
                <w:t>kz</w:t>
              </w:r>
            </w:hyperlink>
            <w:r w:rsidR="00EE4172">
              <w:rPr>
                <w:rFonts w:ascii="Times New Roman" w:hAnsi="Times New Roman"/>
                <w:sz w:val="20"/>
                <w:lang w:val="ru-RU"/>
              </w:rPr>
              <w:t>,</w:t>
            </w:r>
          </w:p>
          <w:p w14:paraId="04C7A111" w14:textId="77777777" w:rsidR="007116EA" w:rsidRPr="00152932" w:rsidRDefault="007116EA" w:rsidP="006B345B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sz w:val="20"/>
                <w:lang w:val="ru-RU"/>
              </w:rPr>
            </w:pPr>
            <w:r w:rsidRPr="00152932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 w:rsidRPr="00152932">
              <w:rPr>
                <w:rFonts w:ascii="Times New Roman" w:hAnsi="Times New Roman"/>
                <w:sz w:val="20"/>
              </w:rPr>
              <w:t>site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 xml:space="preserve">: </w:t>
            </w:r>
            <w:r w:rsidRPr="00152932">
              <w:rPr>
                <w:rFonts w:ascii="Times New Roman" w:hAnsi="Times New Roman"/>
                <w:sz w:val="20"/>
              </w:rPr>
              <w:t>camozzi</w:t>
            </w:r>
            <w:r w:rsidRPr="00152932">
              <w:rPr>
                <w:rFonts w:ascii="Times New Roman" w:hAnsi="Times New Roman"/>
                <w:sz w:val="20"/>
                <w:lang w:val="ru-RU"/>
              </w:rPr>
              <w:t>.</w:t>
            </w:r>
            <w:r w:rsidRPr="00152932">
              <w:rPr>
                <w:rFonts w:ascii="Times New Roman" w:hAnsi="Times New Roman"/>
                <w:sz w:val="20"/>
              </w:rPr>
              <w:t>kz</w:t>
            </w:r>
          </w:p>
        </w:tc>
      </w:tr>
    </w:tbl>
    <w:p w14:paraId="75115F6C" w14:textId="77777777" w:rsidR="007116EA" w:rsidRPr="00B37CE2" w:rsidRDefault="007116EA" w:rsidP="006D2F0B">
      <w:pPr>
        <w:rPr>
          <w:rFonts w:ascii="Times New Roman" w:hAnsi="Times New Roman"/>
          <w:sz w:val="24"/>
          <w:lang w:val="ru-RU"/>
        </w:rPr>
      </w:pPr>
    </w:p>
    <w:p w14:paraId="3686AED7" w14:textId="77777777" w:rsidR="00A0088C" w:rsidRPr="00D31E46" w:rsidRDefault="00A0088C" w:rsidP="005E2C93">
      <w:pPr>
        <w:pStyle w:val="1"/>
        <w:ind w:firstLine="0"/>
        <w:jc w:val="both"/>
      </w:pPr>
      <w:bookmarkStart w:id="61" w:name="_Toc162601642"/>
      <w:r w:rsidRPr="00D31E46">
        <w:t>8 Свидетельство о приемке</w:t>
      </w:r>
      <w:bookmarkEnd w:id="61"/>
    </w:p>
    <w:p w14:paraId="67EE4AA4" w14:textId="77777777" w:rsidR="00A0088C" w:rsidRDefault="00A0088C" w:rsidP="003343A8">
      <w:pPr>
        <w:spacing w:line="240" w:lineRule="auto"/>
        <w:rPr>
          <w:rFonts w:ascii="Times New Roman" w:hAnsi="Times New Roman"/>
          <w:sz w:val="24"/>
          <w:lang w:val="ru-RU"/>
        </w:rPr>
      </w:pPr>
      <w:r w:rsidRPr="00B37CE2">
        <w:rPr>
          <w:rFonts w:ascii="Times New Roman" w:hAnsi="Times New Roman"/>
          <w:sz w:val="24"/>
          <w:lang w:val="ru-RU"/>
        </w:rPr>
        <w:t xml:space="preserve">8.1 </w:t>
      </w:r>
      <w:r w:rsidR="00150B27">
        <w:rPr>
          <w:rFonts w:ascii="Times New Roman" w:hAnsi="Times New Roman"/>
          <w:sz w:val="24"/>
          <w:highlight w:val="yellow"/>
          <w:lang w:val="ru-RU"/>
        </w:rPr>
        <w:t>Фильтр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150B27">
        <w:rPr>
          <w:rFonts w:ascii="Times New Roman" w:hAnsi="Times New Roman"/>
          <w:sz w:val="24"/>
          <w:lang w:val="ru-RU"/>
        </w:rPr>
        <w:t>изготовлен и принят</w:t>
      </w:r>
      <w:r w:rsidRPr="00B37CE2">
        <w:rPr>
          <w:rFonts w:ascii="Times New Roman" w:hAnsi="Times New Roman"/>
          <w:sz w:val="24"/>
          <w:lang w:val="ru-RU"/>
        </w:rPr>
        <w:t xml:space="preserve"> </w:t>
      </w:r>
      <w:r w:rsidR="00FD1E74">
        <w:rPr>
          <w:rFonts w:ascii="Times New Roman" w:hAnsi="Times New Roman"/>
          <w:sz w:val="24"/>
          <w:lang w:val="ru-RU"/>
        </w:rPr>
        <w:t>в соответствии с действующей технической документацией и признан годным</w:t>
      </w:r>
      <w:r w:rsidR="006B0C9A">
        <w:rPr>
          <w:rFonts w:ascii="Times New Roman" w:hAnsi="Times New Roman"/>
          <w:sz w:val="24"/>
          <w:lang w:val="ru-RU"/>
        </w:rPr>
        <w:t xml:space="preserve"> для</w:t>
      </w:r>
      <w:r w:rsidRPr="00B37CE2">
        <w:rPr>
          <w:rFonts w:ascii="Times New Roman" w:hAnsi="Times New Roman"/>
          <w:sz w:val="24"/>
          <w:lang w:val="ru-RU"/>
        </w:rPr>
        <w:t xml:space="preserve"> эксплуатации.</w:t>
      </w:r>
    </w:p>
    <w:p w14:paraId="3BB25BEE" w14:textId="77777777" w:rsidR="00EA6558" w:rsidRDefault="00EA6558" w:rsidP="00EA6558">
      <w:pPr>
        <w:spacing w:line="240" w:lineRule="auto"/>
        <w:rPr>
          <w:rFonts w:ascii="Times New Roman" w:hAnsi="Times New Roman"/>
          <w:sz w:val="24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820"/>
        <w:gridCol w:w="513"/>
        <w:gridCol w:w="2570"/>
      </w:tblGrid>
      <w:tr w:rsidR="00EA6558" w14:paraId="7431B496" w14:textId="77777777" w:rsidTr="00EA6558">
        <w:tc>
          <w:tcPr>
            <w:tcW w:w="2376" w:type="dxa"/>
          </w:tcPr>
          <w:p w14:paraId="447D97F2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 w:rsidRPr="00012803">
              <w:rPr>
                <w:rFonts w:ascii="Times New Roman" w:hAnsi="Times New Roman"/>
                <w:sz w:val="24"/>
                <w:highlight w:val="yellow"/>
                <w:lang w:val="ru-RU"/>
              </w:rPr>
              <w:t>Фильтр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213AFAA1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14:paraId="6EADB28D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14:paraId="18A7B0AE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EA6558" w14:paraId="689A64B5" w14:textId="77777777" w:rsidTr="00EA6558">
        <w:tc>
          <w:tcPr>
            <w:tcW w:w="2376" w:type="dxa"/>
          </w:tcPr>
          <w:p w14:paraId="31E9D33B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72595845" w14:textId="77777777" w:rsidR="00EA6558" w:rsidRPr="00EA6558" w:rsidRDefault="00EA6558" w:rsidP="00EA655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(код модели)</w:t>
            </w:r>
          </w:p>
        </w:tc>
        <w:tc>
          <w:tcPr>
            <w:tcW w:w="513" w:type="dxa"/>
          </w:tcPr>
          <w:p w14:paraId="689C4719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14:paraId="4E6089FC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EA6558" w14:paraId="5B35D8C1" w14:textId="77777777" w:rsidTr="00EA6558">
        <w:tc>
          <w:tcPr>
            <w:tcW w:w="2376" w:type="dxa"/>
          </w:tcPr>
          <w:p w14:paraId="06165DA2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</w:tcPr>
          <w:p w14:paraId="2312B638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14:paraId="1FE535D2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</w:tcPr>
          <w:p w14:paraId="374E8AF6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EA6558" w14:paraId="3E5965A2" w14:textId="77777777" w:rsidTr="00EA6558">
        <w:tc>
          <w:tcPr>
            <w:tcW w:w="2376" w:type="dxa"/>
          </w:tcPr>
          <w:p w14:paraId="3BC958B4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Приёмку выполнил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65CBD25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513" w:type="dxa"/>
          </w:tcPr>
          <w:p w14:paraId="1ED1006C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14:paraId="5309E9C1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</w:tr>
      <w:tr w:rsidR="00EA6558" w14:paraId="522A9A8A" w14:textId="77777777" w:rsidTr="00EA6558">
        <w:tc>
          <w:tcPr>
            <w:tcW w:w="2376" w:type="dxa"/>
          </w:tcPr>
          <w:p w14:paraId="069CCD80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8844C37" w14:textId="77777777" w:rsidR="00EA6558" w:rsidRPr="00EA6558" w:rsidRDefault="00EA6558" w:rsidP="00EA655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(отметка проверяющего)</w:t>
            </w:r>
          </w:p>
        </w:tc>
        <w:tc>
          <w:tcPr>
            <w:tcW w:w="513" w:type="dxa"/>
          </w:tcPr>
          <w:p w14:paraId="166CB3F9" w14:textId="77777777" w:rsidR="00EA6558" w:rsidRDefault="00EA6558" w:rsidP="00EA6558">
            <w:pPr>
              <w:spacing w:line="240" w:lineRule="auto"/>
              <w:ind w:firstLine="0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</w:tcPr>
          <w:p w14:paraId="634110B3" w14:textId="77777777" w:rsidR="00EA6558" w:rsidRPr="00EA6558" w:rsidRDefault="00EA6558" w:rsidP="00EA655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EA6558">
              <w:rPr>
                <w:rFonts w:ascii="Times New Roman" w:hAnsi="Times New Roman"/>
                <w:sz w:val="20"/>
                <w:lang w:val="ru-RU"/>
              </w:rPr>
              <w:t>(дата)</w:t>
            </w:r>
          </w:p>
        </w:tc>
      </w:tr>
    </w:tbl>
    <w:p w14:paraId="47776F1B" w14:textId="77777777" w:rsidR="00EA6558" w:rsidRPr="00B37CE2" w:rsidRDefault="00EA6558" w:rsidP="003343A8">
      <w:pPr>
        <w:spacing w:line="240" w:lineRule="auto"/>
        <w:rPr>
          <w:rFonts w:ascii="Times New Roman" w:hAnsi="Times New Roman"/>
          <w:sz w:val="24"/>
          <w:lang w:val="ru-RU"/>
        </w:rPr>
      </w:pPr>
    </w:p>
    <w:p w14:paraId="4BEE49E1" w14:textId="77777777" w:rsidR="007116EA" w:rsidRDefault="007116EA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C225D9" w:rsidRPr="007F537C" w14:paraId="6F0013FB" w14:textId="77777777" w:rsidTr="007116EA">
        <w:tc>
          <w:tcPr>
            <w:tcW w:w="10279" w:type="dxa"/>
          </w:tcPr>
          <w:p w14:paraId="0F952C3C" w14:textId="77777777" w:rsidR="00E71839" w:rsidRPr="007F537C" w:rsidRDefault="00C225D9" w:rsidP="00E71839">
            <w:pPr>
              <w:pStyle w:val="1"/>
              <w:ind w:firstLine="0"/>
              <w:outlineLvl w:val="0"/>
              <w:rPr>
                <w:highlight w:val="yellow"/>
                <w:lang w:val="ru-RU"/>
              </w:rPr>
            </w:pPr>
            <w:r w:rsidRPr="00B37CE2">
              <w:rPr>
                <w:rFonts w:cs="Times New Roman"/>
                <w:sz w:val="24"/>
                <w:szCs w:val="24"/>
                <w:lang w:val="ru-RU"/>
              </w:rPr>
              <w:lastRenderedPageBreak/>
              <w:br w:type="page"/>
            </w:r>
            <w:bookmarkStart w:id="62" w:name="_Toc162601643"/>
            <w:r w:rsidR="00E71839" w:rsidRPr="007F537C">
              <w:rPr>
                <w:highlight w:val="yellow"/>
                <w:lang w:val="ru-RU"/>
              </w:rPr>
              <w:t>Приложение А</w:t>
            </w:r>
            <w:r w:rsidR="00E71839" w:rsidRPr="007F537C">
              <w:rPr>
                <w:highlight w:val="yellow"/>
                <w:lang w:val="ru-RU"/>
              </w:rPr>
              <w:br/>
              <w:t>(справочное)</w:t>
            </w:r>
            <w:r w:rsidR="00E71839" w:rsidRPr="007F537C">
              <w:rPr>
                <w:highlight w:val="yellow"/>
                <w:lang w:val="ru-RU"/>
              </w:rPr>
              <w:br/>
              <w:t>Кодификатор</w:t>
            </w:r>
            <w:bookmarkEnd w:id="62"/>
          </w:p>
          <w:p w14:paraId="68CEB80F" w14:textId="77777777" w:rsidR="00C225D9" w:rsidRPr="007F537C" w:rsidRDefault="00C225D9" w:rsidP="007F537C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7F537C">
              <w:rPr>
                <w:rFonts w:ascii="Times New Roman" w:hAnsi="Times New Roman"/>
                <w:spacing w:val="20"/>
                <w:sz w:val="24"/>
                <w:szCs w:val="24"/>
                <w:highlight w:val="yellow"/>
                <w:lang w:val="ru-RU"/>
              </w:rPr>
              <w:t>Таблица А.1</w:t>
            </w:r>
            <w:r w:rsidR="006B345B"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  <w:t xml:space="preserve"> – Кодификатор</w:t>
            </w:r>
          </w:p>
          <w:tbl>
            <w:tblPr>
              <w:tblStyle w:val="a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070"/>
            </w:tblGrid>
            <w:tr w:rsidR="00C225D9" w:rsidRPr="007F537C" w14:paraId="62DCD717" w14:textId="77777777" w:rsidTr="007F537C">
              <w:trPr>
                <w:jc w:val="center"/>
              </w:trPr>
              <w:tc>
                <w:tcPr>
                  <w:tcW w:w="9428" w:type="dxa"/>
                </w:tcPr>
                <w:p w14:paraId="5D78157A" w14:textId="77777777" w:rsidR="00C225D9" w:rsidRPr="007F537C" w:rsidRDefault="00344876" w:rsidP="007F537C">
                  <w:pPr>
                    <w:ind w:right="-113" w:hanging="113"/>
                    <w:rPr>
                      <w:rFonts w:ascii="Times New Roman" w:hAnsi="Times New Roman"/>
                      <w:sz w:val="24"/>
                      <w:szCs w:val="24"/>
                      <w:highlight w:val="yellow"/>
                      <w:lang w:val="ru-RU"/>
                    </w:rPr>
                  </w:pPr>
                  <w:r w:rsidRPr="007F537C">
                    <w:rPr>
                      <w:rFonts w:ascii="Times New Roman" w:hAnsi="Times New Roman"/>
                      <w:noProof/>
                      <w:sz w:val="24"/>
                      <w:highlight w:val="yellow"/>
                      <w:lang w:val="ru-RU" w:eastAsia="ru-RU"/>
                    </w:rPr>
                    <w:drawing>
                      <wp:inline distT="0" distB="0" distL="0" distR="0" wp14:anchorId="6BB001E9" wp14:editId="5A463616">
                        <wp:extent cx="6381750" cy="3689350"/>
                        <wp:effectExtent l="1905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1750" cy="368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346B2A" w14:textId="77777777" w:rsidR="00C225D9" w:rsidRPr="007F537C" w:rsidRDefault="00C225D9" w:rsidP="007F537C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</w:p>
        </w:tc>
      </w:tr>
      <w:tr w:rsidR="00C225D9" w:rsidRPr="007F537C" w14:paraId="5DD4EA79" w14:textId="77777777" w:rsidTr="007116EA">
        <w:tc>
          <w:tcPr>
            <w:tcW w:w="10279" w:type="dxa"/>
          </w:tcPr>
          <w:p w14:paraId="710B6956" w14:textId="77777777" w:rsidR="00C225D9" w:rsidRPr="007F537C" w:rsidRDefault="00C225D9" w:rsidP="007F537C">
            <w:pPr>
              <w:ind w:firstLine="0"/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</w:p>
        </w:tc>
      </w:tr>
    </w:tbl>
    <w:p w14:paraId="4C3402E4" w14:textId="77777777" w:rsidR="00C225D9" w:rsidRPr="007F537C" w:rsidRDefault="00C225D9" w:rsidP="00C225D9">
      <w:pPr>
        <w:rPr>
          <w:rFonts w:ascii="Times New Roman" w:hAnsi="Times New Roman"/>
          <w:sz w:val="24"/>
          <w:highlight w:val="yellow"/>
          <w:lang w:val="ru-RU"/>
        </w:rPr>
      </w:pPr>
      <w:r w:rsidRPr="007F537C">
        <w:rPr>
          <w:rFonts w:ascii="Times New Roman" w:hAnsi="Times New Roman"/>
          <w:sz w:val="24"/>
          <w:highlight w:val="yellow"/>
          <w:lang w:val="ru-RU"/>
        </w:rPr>
        <w:t>Пример кодирования:</w:t>
      </w:r>
    </w:p>
    <w:p w14:paraId="025FC3FE" w14:textId="77777777" w:rsidR="00C225D9" w:rsidRPr="007F537C" w:rsidRDefault="004F1F7F" w:rsidP="00C225D9">
      <w:pPr>
        <w:ind w:firstLine="0"/>
        <w:jc w:val="center"/>
        <w:rPr>
          <w:rFonts w:ascii="Times New Roman" w:hAnsi="Times New Roman"/>
          <w:b/>
          <w:sz w:val="24"/>
          <w:highlight w:val="yellow"/>
          <w:lang w:val="ru-RU"/>
        </w:rPr>
      </w:pPr>
      <w:r w:rsidRPr="007F537C">
        <w:rPr>
          <w:rFonts w:ascii="Times New Roman" w:hAnsi="Times New Roman"/>
          <w:b/>
          <w:sz w:val="24"/>
          <w:highlight w:val="yellow"/>
        </w:rPr>
        <w:t>N</w:t>
      </w:r>
      <w:r w:rsidRPr="007F537C">
        <w:rPr>
          <w:rFonts w:ascii="Times New Roman" w:hAnsi="Times New Roman"/>
          <w:b/>
          <w:sz w:val="24"/>
          <w:highlight w:val="yellow"/>
          <w:lang w:val="ru-RU"/>
        </w:rPr>
        <w:t>204</w:t>
      </w:r>
      <w:r w:rsidR="00C225D9" w:rsidRPr="007F537C">
        <w:rPr>
          <w:rFonts w:ascii="Times New Roman" w:hAnsi="Times New Roman"/>
          <w:b/>
          <w:sz w:val="24"/>
          <w:highlight w:val="yellow"/>
          <w:lang w:val="ru-RU"/>
        </w:rPr>
        <w:t>-</w:t>
      </w:r>
      <w:r w:rsidRPr="007F537C">
        <w:rPr>
          <w:rFonts w:ascii="Times New Roman" w:hAnsi="Times New Roman"/>
          <w:b/>
          <w:sz w:val="24"/>
          <w:highlight w:val="yellow"/>
        </w:rPr>
        <w:t>F</w:t>
      </w:r>
      <w:r w:rsidRPr="007F537C">
        <w:rPr>
          <w:rFonts w:ascii="Times New Roman" w:hAnsi="Times New Roman"/>
          <w:b/>
          <w:sz w:val="24"/>
          <w:highlight w:val="yellow"/>
          <w:lang w:val="ru-RU"/>
        </w:rPr>
        <w:t>00</w:t>
      </w:r>
      <w:r w:rsidR="00C225D9" w:rsidRPr="007F537C">
        <w:rPr>
          <w:rFonts w:ascii="Times New Roman" w:hAnsi="Times New Roman"/>
          <w:b/>
          <w:sz w:val="24"/>
          <w:highlight w:val="yellow"/>
          <w:lang w:val="ru-RU"/>
        </w:rPr>
        <w:t>-</w:t>
      </w:r>
      <w:r w:rsidR="00C225D9" w:rsidRPr="007F537C">
        <w:rPr>
          <w:rFonts w:ascii="Times New Roman" w:hAnsi="Times New Roman"/>
          <w:b/>
          <w:sz w:val="24"/>
          <w:highlight w:val="yellow"/>
        </w:rPr>
        <w:t>RFxx</w:t>
      </w:r>
      <w:r w:rsidR="00C225D9" w:rsidRPr="007F537C">
        <w:rPr>
          <w:rFonts w:ascii="Times New Roman" w:hAnsi="Times New Roman"/>
          <w:b/>
          <w:sz w:val="24"/>
          <w:highlight w:val="yellow"/>
          <w:lang w:val="ru-RU"/>
        </w:rPr>
        <w:t>,</w:t>
      </w:r>
    </w:p>
    <w:p w14:paraId="2EEE8E9D" w14:textId="77777777" w:rsidR="00C225D9" w:rsidRDefault="00EE4172" w:rsidP="00C225D9">
      <w:pPr>
        <w:jc w:val="lef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highlight w:val="yellow"/>
          <w:lang w:val="ru-RU"/>
        </w:rPr>
        <w:t xml:space="preserve">где </w:t>
      </w:r>
      <w:r w:rsidR="00C225D9" w:rsidRPr="007F537C">
        <w:rPr>
          <w:rFonts w:ascii="Times New Roman" w:hAnsi="Times New Roman"/>
          <w:sz w:val="24"/>
          <w:highlight w:val="yellow"/>
        </w:rPr>
        <w:t>RFxx</w:t>
      </w:r>
      <w:r w:rsidR="00C225D9" w:rsidRPr="007F537C">
        <w:rPr>
          <w:rFonts w:ascii="Times New Roman" w:hAnsi="Times New Roman"/>
          <w:sz w:val="24"/>
          <w:highlight w:val="yellow"/>
          <w:lang w:val="ru-RU"/>
        </w:rPr>
        <w:t xml:space="preserve"> – исполнение, х – цифры от 0 до 9, для обозначения «х» допускаетс</w:t>
      </w:r>
      <w:r>
        <w:rPr>
          <w:rFonts w:ascii="Times New Roman" w:hAnsi="Times New Roman"/>
          <w:sz w:val="24"/>
          <w:highlight w:val="yellow"/>
          <w:lang w:val="ru-RU"/>
        </w:rPr>
        <w:t xml:space="preserve">я </w:t>
      </w:r>
      <w:r w:rsidR="00C225D9" w:rsidRPr="007F537C">
        <w:rPr>
          <w:rFonts w:ascii="Times New Roman" w:hAnsi="Times New Roman"/>
          <w:sz w:val="24"/>
          <w:highlight w:val="yellow"/>
          <w:lang w:val="ru-RU"/>
        </w:rPr>
        <w:t xml:space="preserve">использование букв от </w:t>
      </w:r>
      <w:r w:rsidR="00C225D9" w:rsidRPr="007F537C">
        <w:rPr>
          <w:rFonts w:ascii="Times New Roman" w:hAnsi="Times New Roman"/>
          <w:sz w:val="24"/>
          <w:highlight w:val="yellow"/>
        </w:rPr>
        <w:t>A</w:t>
      </w:r>
      <w:r w:rsidR="00C225D9" w:rsidRPr="007F537C">
        <w:rPr>
          <w:rFonts w:ascii="Times New Roman" w:hAnsi="Times New Roman"/>
          <w:sz w:val="24"/>
          <w:highlight w:val="yellow"/>
          <w:lang w:val="ru-RU"/>
        </w:rPr>
        <w:t xml:space="preserve"> до </w:t>
      </w:r>
      <w:r w:rsidR="00C225D9" w:rsidRPr="007F537C">
        <w:rPr>
          <w:rFonts w:ascii="Times New Roman" w:hAnsi="Times New Roman"/>
          <w:sz w:val="24"/>
          <w:highlight w:val="yellow"/>
        </w:rPr>
        <w:t>Z</w:t>
      </w:r>
      <w:r w:rsidR="00C225D9" w:rsidRPr="007F537C">
        <w:rPr>
          <w:rFonts w:ascii="Times New Roman" w:hAnsi="Times New Roman"/>
          <w:sz w:val="24"/>
          <w:highlight w:val="yellow"/>
          <w:lang w:val="ru-RU"/>
        </w:rPr>
        <w:t>.</w:t>
      </w:r>
    </w:p>
    <w:p w14:paraId="10E1DE61" w14:textId="77777777" w:rsidR="005B10FB" w:rsidRPr="00B37CE2" w:rsidRDefault="005B10FB" w:rsidP="00C225D9">
      <w:pPr>
        <w:jc w:val="left"/>
        <w:rPr>
          <w:rFonts w:ascii="Times New Roman" w:hAnsi="Times New Roman"/>
          <w:sz w:val="24"/>
          <w:lang w:val="ru-RU"/>
        </w:rPr>
      </w:pPr>
    </w:p>
    <w:p w14:paraId="441CE257" w14:textId="77777777" w:rsidR="009B1F30" w:rsidRDefault="009B1F30">
      <w:pPr>
        <w:spacing w:after="160" w:line="259" w:lineRule="auto"/>
        <w:ind w:firstLine="0"/>
        <w:jc w:val="left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</w:p>
    <w:p w14:paraId="2323F8CD" w14:textId="77777777" w:rsidR="009B1F30" w:rsidRPr="007A6DE5" w:rsidRDefault="009B1F30">
      <w:pPr>
        <w:spacing w:after="160" w:line="259" w:lineRule="auto"/>
        <w:ind w:firstLine="0"/>
        <w:jc w:val="left"/>
        <w:rPr>
          <w:sz w:val="24"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8"/>
        <w:gridCol w:w="1186"/>
        <w:gridCol w:w="1147"/>
        <w:gridCol w:w="860"/>
        <w:gridCol w:w="1616"/>
        <w:gridCol w:w="1209"/>
        <w:gridCol w:w="888"/>
        <w:gridCol w:w="1581"/>
        <w:gridCol w:w="1044"/>
      </w:tblGrid>
      <w:tr w:rsidR="00E71839" w:rsidRPr="00D255E4" w14:paraId="1C34102A" w14:textId="77777777" w:rsidTr="007F537C">
        <w:trPr>
          <w:trHeight w:val="397"/>
        </w:trPr>
        <w:tc>
          <w:tcPr>
            <w:tcW w:w="10279" w:type="dxa"/>
            <w:gridSpan w:val="9"/>
          </w:tcPr>
          <w:p w14:paraId="360C981B" w14:textId="77777777" w:rsidR="00E71839" w:rsidRPr="007F537C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F537C">
              <w:rPr>
                <w:rFonts w:ascii="Times New Roman" w:hAnsi="Times New Roman"/>
                <w:sz w:val="24"/>
                <w:szCs w:val="24"/>
                <w:lang w:val="ru-RU"/>
              </w:rPr>
              <w:t>Лист регистрации изменений</w:t>
            </w:r>
          </w:p>
        </w:tc>
      </w:tr>
      <w:tr w:rsidR="00E71839" w:rsidRPr="00D255E4" w14:paraId="63107C03" w14:textId="77777777" w:rsidTr="009B1F30">
        <w:trPr>
          <w:trHeight w:val="397"/>
        </w:trPr>
        <w:tc>
          <w:tcPr>
            <w:tcW w:w="748" w:type="dxa"/>
            <w:vMerge w:val="restart"/>
          </w:tcPr>
          <w:p w14:paraId="145CD242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Изм.</w:t>
            </w:r>
          </w:p>
        </w:tc>
        <w:tc>
          <w:tcPr>
            <w:tcW w:w="4809" w:type="dxa"/>
            <w:gridSpan w:val="4"/>
          </w:tcPr>
          <w:p w14:paraId="47FAEDE4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Номера листов (страниц)</w:t>
            </w:r>
          </w:p>
        </w:tc>
        <w:tc>
          <w:tcPr>
            <w:tcW w:w="1209" w:type="dxa"/>
            <w:vMerge w:val="restart"/>
          </w:tcPr>
          <w:p w14:paraId="00851B59" w14:textId="77777777" w:rsidR="00E71839" w:rsidRPr="00E05E5D" w:rsidRDefault="00E71839" w:rsidP="007F537C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Всего листов (страниц) в док</w:t>
            </w:r>
            <w:r w:rsidR="007A6DE5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88" w:type="dxa"/>
            <w:vMerge w:val="restart"/>
          </w:tcPr>
          <w:p w14:paraId="0D76DECE" w14:textId="77777777" w:rsidR="00E71839" w:rsidRPr="00E05E5D" w:rsidRDefault="00E71839" w:rsidP="007F537C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Номер док</w:t>
            </w:r>
            <w:r w:rsidR="007A6DE5">
              <w:rPr>
                <w:rFonts w:ascii="Times New Roman" w:hAnsi="Times New Roman"/>
                <w:sz w:val="24"/>
                <w:szCs w:val="24"/>
                <w:lang w:val="ru-RU"/>
              </w:rPr>
              <w:t>у-мента</w:t>
            </w:r>
          </w:p>
        </w:tc>
        <w:tc>
          <w:tcPr>
            <w:tcW w:w="1581" w:type="dxa"/>
            <w:vMerge w:val="restart"/>
          </w:tcPr>
          <w:p w14:paraId="244E4487" w14:textId="77777777" w:rsidR="00E71839" w:rsidRPr="00E05E5D" w:rsidRDefault="00E71839" w:rsidP="007F537C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Подп</w:t>
            </w:r>
            <w:r w:rsidR="007A6DE5">
              <w:rPr>
                <w:rFonts w:ascii="Times New Roman" w:hAnsi="Times New Roman"/>
                <w:sz w:val="24"/>
                <w:szCs w:val="24"/>
                <w:lang w:val="ru-RU"/>
              </w:rPr>
              <w:t>ись</w:t>
            </w:r>
          </w:p>
        </w:tc>
        <w:tc>
          <w:tcPr>
            <w:tcW w:w="1044" w:type="dxa"/>
            <w:vMerge w:val="restart"/>
          </w:tcPr>
          <w:p w14:paraId="69A7BD27" w14:textId="77777777" w:rsidR="00E71839" w:rsidRPr="00E05E5D" w:rsidRDefault="00E71839" w:rsidP="007F537C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Дата</w:t>
            </w:r>
          </w:p>
        </w:tc>
      </w:tr>
      <w:tr w:rsidR="00E71839" w:rsidRPr="00E05E5D" w14:paraId="1DD845A1" w14:textId="77777777" w:rsidTr="009B1F30">
        <w:trPr>
          <w:trHeight w:val="397"/>
        </w:trPr>
        <w:tc>
          <w:tcPr>
            <w:tcW w:w="748" w:type="dxa"/>
            <w:vMerge/>
          </w:tcPr>
          <w:p w14:paraId="0A72646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61824058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изменён-ных</w:t>
            </w:r>
          </w:p>
        </w:tc>
        <w:tc>
          <w:tcPr>
            <w:tcW w:w="1147" w:type="dxa"/>
          </w:tcPr>
          <w:p w14:paraId="5CEB5F03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заменён-ных</w:t>
            </w:r>
          </w:p>
        </w:tc>
        <w:tc>
          <w:tcPr>
            <w:tcW w:w="860" w:type="dxa"/>
          </w:tcPr>
          <w:p w14:paraId="4CA8D745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новых</w:t>
            </w:r>
          </w:p>
        </w:tc>
        <w:tc>
          <w:tcPr>
            <w:tcW w:w="1616" w:type="dxa"/>
          </w:tcPr>
          <w:p w14:paraId="04576276" w14:textId="77777777" w:rsidR="00E71839" w:rsidRPr="00E05E5D" w:rsidRDefault="00E71839" w:rsidP="007F537C">
            <w:pPr>
              <w:spacing w:after="160"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05E5D">
              <w:rPr>
                <w:rFonts w:ascii="Times New Roman" w:hAnsi="Times New Roman"/>
                <w:sz w:val="24"/>
                <w:szCs w:val="24"/>
                <w:lang w:val="ru-RU"/>
              </w:rPr>
              <w:t>аннулирован-ных</w:t>
            </w:r>
          </w:p>
        </w:tc>
        <w:tc>
          <w:tcPr>
            <w:tcW w:w="1209" w:type="dxa"/>
            <w:vMerge/>
          </w:tcPr>
          <w:p w14:paraId="27690E0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  <w:vMerge/>
          </w:tcPr>
          <w:p w14:paraId="044BEF2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  <w:vMerge/>
          </w:tcPr>
          <w:p w14:paraId="7021442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  <w:vMerge/>
          </w:tcPr>
          <w:p w14:paraId="4740D92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65B848FD" w14:textId="77777777" w:rsidTr="009B1F30">
        <w:trPr>
          <w:trHeight w:val="397"/>
        </w:trPr>
        <w:tc>
          <w:tcPr>
            <w:tcW w:w="748" w:type="dxa"/>
          </w:tcPr>
          <w:p w14:paraId="0CF3E06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02F4514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1DF727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2437900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029E62D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1142D8A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4C7F476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49E23F9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07AF28A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23DAE15B" w14:textId="77777777" w:rsidTr="009B1F30">
        <w:trPr>
          <w:trHeight w:val="397"/>
        </w:trPr>
        <w:tc>
          <w:tcPr>
            <w:tcW w:w="748" w:type="dxa"/>
          </w:tcPr>
          <w:p w14:paraId="69D5117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2E0AD55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0A875A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09B56C5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100A312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720B8B9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FF6059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5C40D8C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3EC843B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25725933" w14:textId="77777777" w:rsidTr="009B1F30">
        <w:trPr>
          <w:trHeight w:val="397"/>
        </w:trPr>
        <w:tc>
          <w:tcPr>
            <w:tcW w:w="748" w:type="dxa"/>
          </w:tcPr>
          <w:p w14:paraId="1F042F0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7E8D30F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099CD65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60D69FB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4B920F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6D32917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4804B94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845F56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2EE5156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1E03C9E4" w14:textId="77777777" w:rsidTr="009B1F30">
        <w:trPr>
          <w:trHeight w:val="397"/>
        </w:trPr>
        <w:tc>
          <w:tcPr>
            <w:tcW w:w="748" w:type="dxa"/>
          </w:tcPr>
          <w:p w14:paraId="2ED4B20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30BE685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13B6D65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6849623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6249513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31BE5DA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6F1C07B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215FEF5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786D8E9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4CF04B90" w14:textId="77777777" w:rsidTr="009B1F30">
        <w:trPr>
          <w:trHeight w:val="397"/>
        </w:trPr>
        <w:tc>
          <w:tcPr>
            <w:tcW w:w="748" w:type="dxa"/>
          </w:tcPr>
          <w:p w14:paraId="1264E8B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443FEFB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63DB633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727B2AB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7A22D5F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25767D8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4DBB85E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2E0DD10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6318E40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2AD38AF3" w14:textId="77777777" w:rsidTr="009B1F30">
        <w:trPr>
          <w:trHeight w:val="397"/>
        </w:trPr>
        <w:tc>
          <w:tcPr>
            <w:tcW w:w="748" w:type="dxa"/>
          </w:tcPr>
          <w:p w14:paraId="398FB28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58C1798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116013A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2DDDA3F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AE7EF1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1ECCB76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2EA3AC2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58110D1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212F336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3DA6471D" w14:textId="77777777" w:rsidTr="009B1F30">
        <w:trPr>
          <w:trHeight w:val="397"/>
        </w:trPr>
        <w:tc>
          <w:tcPr>
            <w:tcW w:w="748" w:type="dxa"/>
          </w:tcPr>
          <w:p w14:paraId="10865D4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0DB52DD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AAC115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3621B24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45C079C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040D6F9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127DA2B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8D8BB5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2D980FE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4752221E" w14:textId="77777777" w:rsidTr="009B1F30">
        <w:trPr>
          <w:trHeight w:val="397"/>
        </w:trPr>
        <w:tc>
          <w:tcPr>
            <w:tcW w:w="748" w:type="dxa"/>
          </w:tcPr>
          <w:p w14:paraId="2F03009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213AB7F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64B1268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7B20A73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EBAF6F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55A0440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005DCD0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298E75C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5948578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627F751D" w14:textId="77777777" w:rsidTr="009B1F30">
        <w:trPr>
          <w:trHeight w:val="397"/>
        </w:trPr>
        <w:tc>
          <w:tcPr>
            <w:tcW w:w="748" w:type="dxa"/>
          </w:tcPr>
          <w:p w14:paraId="34F3B775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04D1E63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03787B6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40221E1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77E8463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24DBB11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1B25568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027497F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4DF59C7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186EE953" w14:textId="77777777" w:rsidTr="009B1F30">
        <w:trPr>
          <w:trHeight w:val="397"/>
        </w:trPr>
        <w:tc>
          <w:tcPr>
            <w:tcW w:w="748" w:type="dxa"/>
          </w:tcPr>
          <w:p w14:paraId="4EBCD71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3D955DD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263E911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49512D3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4A3FAB15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07932F4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488964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6FAB89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0B88C15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3DBEFB44" w14:textId="77777777" w:rsidTr="009B1F30">
        <w:trPr>
          <w:trHeight w:val="397"/>
        </w:trPr>
        <w:tc>
          <w:tcPr>
            <w:tcW w:w="748" w:type="dxa"/>
          </w:tcPr>
          <w:p w14:paraId="71F9D52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1872A49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0120041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444A207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6ACCC9A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D60EF1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1AC16D6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098F8BD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62F3CAF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7EBD8495" w14:textId="77777777" w:rsidTr="009B1F30">
        <w:trPr>
          <w:trHeight w:val="397"/>
        </w:trPr>
        <w:tc>
          <w:tcPr>
            <w:tcW w:w="748" w:type="dxa"/>
          </w:tcPr>
          <w:p w14:paraId="62BA31B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1C13689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2FA1556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5B555E3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750CB7C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03F4206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478C86E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5204A8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72D8B5A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59F9FBBE" w14:textId="77777777" w:rsidTr="009B1F30">
        <w:trPr>
          <w:trHeight w:val="397"/>
        </w:trPr>
        <w:tc>
          <w:tcPr>
            <w:tcW w:w="748" w:type="dxa"/>
          </w:tcPr>
          <w:p w14:paraId="47943BE5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1CCA8C1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216D4EA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796E757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1D9E380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59D8CCB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6D33918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6E63CA1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054C44D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1B19D628" w14:textId="77777777" w:rsidTr="009B1F30">
        <w:trPr>
          <w:trHeight w:val="397"/>
        </w:trPr>
        <w:tc>
          <w:tcPr>
            <w:tcW w:w="748" w:type="dxa"/>
          </w:tcPr>
          <w:p w14:paraId="663B89B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151F9F6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9321AE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123F523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24194F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8FBCBA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7EC080E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3A1F44A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5C9A00B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74A5C660" w14:textId="77777777" w:rsidTr="009B1F30">
        <w:trPr>
          <w:trHeight w:val="397"/>
        </w:trPr>
        <w:tc>
          <w:tcPr>
            <w:tcW w:w="748" w:type="dxa"/>
          </w:tcPr>
          <w:p w14:paraId="49396B1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3ACD16E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68F5ABA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33C74E4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001207F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EC8DF0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0B210E4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0E2C744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5A75CF7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09521079" w14:textId="77777777" w:rsidTr="009B1F30">
        <w:trPr>
          <w:trHeight w:val="397"/>
        </w:trPr>
        <w:tc>
          <w:tcPr>
            <w:tcW w:w="748" w:type="dxa"/>
          </w:tcPr>
          <w:p w14:paraId="16B8342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33B5AFE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5C2B2FA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7FCFEC9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66B51FC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D91AA2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68397A3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0012D7A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6DE8715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07F6AE7C" w14:textId="77777777" w:rsidTr="009B1F30">
        <w:trPr>
          <w:trHeight w:val="397"/>
        </w:trPr>
        <w:tc>
          <w:tcPr>
            <w:tcW w:w="748" w:type="dxa"/>
          </w:tcPr>
          <w:p w14:paraId="2C4EB3A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624F8C6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20CAFB4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2615B54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9D8DF6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000048F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25FCFD6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59357E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30A0129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2B3205C3" w14:textId="77777777" w:rsidTr="009B1F30">
        <w:trPr>
          <w:trHeight w:val="397"/>
        </w:trPr>
        <w:tc>
          <w:tcPr>
            <w:tcW w:w="748" w:type="dxa"/>
          </w:tcPr>
          <w:p w14:paraId="1D908D4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4D88F2E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19DA4E8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67041C2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3B93FC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14D0FBA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05221C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59E5FA4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66BE3CD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1051F040" w14:textId="77777777" w:rsidTr="009B1F30">
        <w:trPr>
          <w:trHeight w:val="397"/>
        </w:trPr>
        <w:tc>
          <w:tcPr>
            <w:tcW w:w="748" w:type="dxa"/>
          </w:tcPr>
          <w:p w14:paraId="3913E00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4A85823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EE181D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2C3F441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1222F8C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62AD968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875469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0620C3A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31FEA02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6BCCC426" w14:textId="77777777" w:rsidTr="009B1F30">
        <w:trPr>
          <w:trHeight w:val="397"/>
        </w:trPr>
        <w:tc>
          <w:tcPr>
            <w:tcW w:w="748" w:type="dxa"/>
          </w:tcPr>
          <w:p w14:paraId="327A8E0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22A8A1E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3A56F2B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34A9C58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700C63B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265B991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230BCC4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16A7EAD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42E87B3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E71839" w:rsidRPr="00E05E5D" w14:paraId="6EB74EC6" w14:textId="77777777" w:rsidTr="009B1F30">
        <w:trPr>
          <w:trHeight w:val="397"/>
        </w:trPr>
        <w:tc>
          <w:tcPr>
            <w:tcW w:w="748" w:type="dxa"/>
          </w:tcPr>
          <w:p w14:paraId="298DE2B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433F322A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6A744B2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0A72EA9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759F304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770CB45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D6F5AA0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3F4910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086D934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</w:tr>
      <w:tr w:rsidR="00E71839" w:rsidRPr="00E05E5D" w14:paraId="1A3E8994" w14:textId="77777777" w:rsidTr="009B1F30">
        <w:trPr>
          <w:trHeight w:val="397"/>
        </w:trPr>
        <w:tc>
          <w:tcPr>
            <w:tcW w:w="748" w:type="dxa"/>
          </w:tcPr>
          <w:p w14:paraId="0955EF2E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40C564E5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6FBC6CF8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2AAD66B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594B829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0DD55C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062FE63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769EC32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43B1E22C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0B6A1BD3" w14:textId="77777777" w:rsidTr="009B1F30">
        <w:trPr>
          <w:trHeight w:val="397"/>
        </w:trPr>
        <w:tc>
          <w:tcPr>
            <w:tcW w:w="748" w:type="dxa"/>
          </w:tcPr>
          <w:p w14:paraId="6C30B33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2357B3D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769A68B6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1CAFFDC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26A6EE32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6D0CAB29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1A0F2A2D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52D1B193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51963B3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E71839" w:rsidRPr="00E05E5D" w14:paraId="48138D15" w14:textId="77777777" w:rsidTr="009B1F30">
        <w:trPr>
          <w:trHeight w:val="397"/>
        </w:trPr>
        <w:tc>
          <w:tcPr>
            <w:tcW w:w="748" w:type="dxa"/>
          </w:tcPr>
          <w:p w14:paraId="00BA30A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</w:tcPr>
          <w:p w14:paraId="01E8C5E5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147" w:type="dxa"/>
          </w:tcPr>
          <w:p w14:paraId="59FC8C2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60" w:type="dxa"/>
          </w:tcPr>
          <w:p w14:paraId="48998EB7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616" w:type="dxa"/>
          </w:tcPr>
          <w:p w14:paraId="4604EC3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209" w:type="dxa"/>
          </w:tcPr>
          <w:p w14:paraId="45E66C0B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888" w:type="dxa"/>
          </w:tcPr>
          <w:p w14:paraId="33CBC414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581" w:type="dxa"/>
          </w:tcPr>
          <w:p w14:paraId="2B2E0431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044" w:type="dxa"/>
          </w:tcPr>
          <w:p w14:paraId="1F6385DF" w14:textId="77777777" w:rsidR="00E71839" w:rsidRPr="00E05E5D" w:rsidRDefault="00E71839" w:rsidP="007F537C">
            <w:pPr>
              <w:spacing w:after="16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31184D00" w14:textId="77777777" w:rsidR="00E71839" w:rsidRPr="00B37CE2" w:rsidRDefault="00E71839" w:rsidP="003343A8">
      <w:pPr>
        <w:ind w:firstLine="0"/>
        <w:rPr>
          <w:rFonts w:ascii="Times New Roman" w:hAnsi="Times New Roman"/>
          <w:sz w:val="24"/>
          <w:lang w:val="ru-RU"/>
        </w:rPr>
      </w:pPr>
    </w:p>
    <w:sectPr w:rsidR="00E71839" w:rsidRPr="00B37CE2" w:rsidSect="00EA655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ovkin" w:date="2024-05-06T09:18:00Z" w:initials="i">
    <w:p w14:paraId="346FBE91" w14:textId="77777777" w:rsidR="00A1080B" w:rsidRPr="00B50055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Обязательно указывается номер текущего документа.</w:t>
      </w:r>
    </w:p>
  </w:comment>
  <w:comment w:id="6" w:author="brovkin" w:date="2024-03-29T10:49:00Z" w:initials="i">
    <w:p w14:paraId="3DEE83D0" w14:textId="77777777" w:rsidR="00A1080B" w:rsidRPr="004622C5" w:rsidRDefault="00A1080B" w:rsidP="004622C5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rStyle w:val="af"/>
        </w:rPr>
        <w:annotationRef/>
      </w:r>
      <w:r>
        <w:rPr>
          <w:lang w:val="ru-RU"/>
        </w:rPr>
        <w:t>Если изделие неремонтируемое, то убрать.</w:t>
      </w:r>
    </w:p>
  </w:comment>
  <w:comment w:id="7" w:author="brovkin" w:date="2024-03-29T10:49:00Z" w:initials="i">
    <w:p w14:paraId="024392D1" w14:textId="77777777" w:rsidR="00A1080B" w:rsidRPr="004622C5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Если изделие неремонтируемое, то убрать.</w:t>
      </w:r>
    </w:p>
  </w:comment>
  <w:comment w:id="8" w:author="brovkin" w:date="2024-03-29T10:49:00Z" w:initials="i">
    <w:p w14:paraId="7563FDA4" w14:textId="77777777" w:rsidR="00A1080B" w:rsidRPr="004622C5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Если изделие неремонтируемое, то убрать.</w:t>
      </w:r>
    </w:p>
  </w:comment>
  <w:comment w:id="9" w:author="brovkin" w:date="2024-03-29T10:49:00Z" w:initials="i">
    <w:p w14:paraId="180672BF" w14:textId="77777777" w:rsidR="00A1080B" w:rsidRPr="004622C5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Если изделие неремонтируемое, то убрать.</w:t>
      </w:r>
    </w:p>
  </w:comment>
  <w:comment w:id="14" w:author="Ишин Богдан Геннадьевич" w:date="2024-06-26T11:49:00Z" w:initials="ИБГ">
    <w:p w14:paraId="4A6CBEA9" w14:textId="77777777" w:rsidR="00A1080B" w:rsidRPr="00A1080B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 xml:space="preserve">Все названия заголовков писать 14 шрифтом </w:t>
      </w:r>
    </w:p>
  </w:comment>
  <w:comment w:id="18" w:author="brovkin" w:date="2024-04-04T13:50:00Z" w:initials="i">
    <w:p w14:paraId="48DB38DA" w14:textId="77777777" w:rsidR="00A1080B" w:rsidRPr="00113816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Если изделие является неремонтируемым, то указываются данные пункты (в п.1.1.8 прописываются необходимые критерии для конкретного изделия), а также удаляется раздел 4 «Ремонт».</w:t>
      </w:r>
    </w:p>
  </w:comment>
  <w:comment w:id="20" w:author="brovkin" w:date="2024-05-17T10:34:00Z" w:initials="i">
    <w:p w14:paraId="1D20ECC6" w14:textId="77777777" w:rsidR="00A1080B" w:rsidRPr="00FD1F5D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Слово «таблица» пишется разрядкой. Заходим в настройки шрифта, выбираем «интервал» - «разрядкой». Или каждую букву через пробел.</w:t>
      </w:r>
    </w:p>
  </w:comment>
  <w:comment w:id="21" w:author="brovkin" w:date="2024-05-17T10:35:00Z" w:initials="i">
    <w:p w14:paraId="132818C9" w14:textId="77777777" w:rsidR="00A1080B" w:rsidRPr="00FD1F5D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Каждая таблица должна иметь заглавную строку. Эта строка должна быть отделена двойной сплошной линией.</w:t>
      </w:r>
    </w:p>
  </w:comment>
  <w:comment w:id="22" w:author="Ишин Богдан Геннадьевич" w:date="2024-06-26T11:47:00Z" w:initials="ИБГ">
    <w:p w14:paraId="044B9AFC" w14:textId="77777777" w:rsidR="00A1080B" w:rsidRPr="00A1080B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Использовать 12 шрифт</w:t>
      </w:r>
    </w:p>
  </w:comment>
  <w:comment w:id="23" w:author="Ишин Богдан Геннадьевич" w:date="2024-06-26T11:47:00Z" w:initials="ИБГ">
    <w:p w14:paraId="63855F5B" w14:textId="77777777" w:rsidR="00A1080B" w:rsidRPr="00A1080B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Использовать 11 шрифт</w:t>
      </w:r>
    </w:p>
  </w:comment>
  <w:comment w:id="26" w:author="brovkin" w:date="2024-04-04T13:56:00Z" w:initials="i">
    <w:p w14:paraId="0EA80D8A" w14:textId="77777777" w:rsidR="00A1080B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В данном разделе обязательно приводится рисунок с описанием основных компонентов изделия.</w:t>
      </w:r>
    </w:p>
    <w:p w14:paraId="601C14B0" w14:textId="77777777" w:rsidR="00A1080B" w:rsidRPr="003053B5" w:rsidRDefault="00A1080B">
      <w:pPr>
        <w:pStyle w:val="af0"/>
        <w:rPr>
          <w:lang w:val="ru-RU"/>
        </w:rPr>
      </w:pPr>
      <w:r>
        <w:rPr>
          <w:lang w:val="ru-RU"/>
        </w:rPr>
        <w:t>На их номера позиций даётся ссылки при описании конструкции и работы изделия.</w:t>
      </w:r>
    </w:p>
  </w:comment>
  <w:comment w:id="53" w:author="brovkin" w:date="2024-03-29T10:47:00Z" w:initials="i">
    <w:p w14:paraId="30528E90" w14:textId="77777777" w:rsidR="00A1080B" w:rsidRPr="004622C5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Если изделие неремонтируемое, то этот пункт убрать.</w:t>
      </w:r>
    </w:p>
  </w:comment>
  <w:comment w:id="54" w:author="brovkin" w:date="2024-05-17T10:37:00Z" w:initials="i">
    <w:p w14:paraId="6A33EFFE" w14:textId="77777777" w:rsidR="00A1080B" w:rsidRDefault="00A1080B">
      <w:pPr>
        <w:pStyle w:val="af0"/>
        <w:rPr>
          <w:lang w:val="ru-RU"/>
        </w:rPr>
      </w:pPr>
      <w:r>
        <w:rPr>
          <w:rStyle w:val="af"/>
        </w:rPr>
        <w:annotationRef/>
      </w:r>
      <w:r>
        <w:rPr>
          <w:lang w:val="ru-RU"/>
        </w:rPr>
        <w:t>«см. в таблице *», «см. на рисунке *».</w:t>
      </w:r>
    </w:p>
    <w:p w14:paraId="658AE0A0" w14:textId="77777777" w:rsidR="00A1080B" w:rsidRPr="00CD6EEC" w:rsidRDefault="00A1080B">
      <w:pPr>
        <w:pStyle w:val="af0"/>
        <w:rPr>
          <w:lang w:val="ru-RU"/>
        </w:rPr>
      </w:pPr>
      <w:r>
        <w:rPr>
          <w:lang w:val="ru-RU"/>
        </w:rPr>
        <w:t>Таблица и рисунок пишутся без сокращений. Требование нормоконтроля.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6FBE91" w15:done="0"/>
  <w15:commentEx w15:paraId="3DEE83D0" w15:done="0"/>
  <w15:commentEx w15:paraId="024392D1" w15:done="0"/>
  <w15:commentEx w15:paraId="7563FDA4" w15:done="0"/>
  <w15:commentEx w15:paraId="180672BF" w15:done="0"/>
  <w15:commentEx w15:paraId="4A6CBEA9" w15:done="0"/>
  <w15:commentEx w15:paraId="48DB38DA" w15:done="0"/>
  <w15:commentEx w15:paraId="1D20ECC6" w15:done="0"/>
  <w15:commentEx w15:paraId="132818C9" w15:done="0"/>
  <w15:commentEx w15:paraId="044B9AFC" w15:done="0"/>
  <w15:commentEx w15:paraId="63855F5B" w15:done="0"/>
  <w15:commentEx w15:paraId="601C14B0" w15:done="0"/>
  <w15:commentEx w15:paraId="30528E90" w15:done="0"/>
  <w15:commentEx w15:paraId="658AE0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9E1D6" w14:textId="77777777" w:rsidR="00B40B3D" w:rsidRDefault="00B40B3D" w:rsidP="00EB28B5">
      <w:pPr>
        <w:spacing w:line="240" w:lineRule="auto"/>
      </w:pPr>
      <w:r>
        <w:separator/>
      </w:r>
    </w:p>
  </w:endnote>
  <w:endnote w:type="continuationSeparator" w:id="0">
    <w:p w14:paraId="4711AC31" w14:textId="77777777" w:rsidR="00B40B3D" w:rsidRDefault="00B40B3D" w:rsidP="00EB2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666D1" w14:textId="77777777" w:rsidR="00A1080B" w:rsidRPr="008228EA" w:rsidRDefault="00A1080B" w:rsidP="001A0AF6">
    <w:pPr>
      <w:pStyle w:val="a5"/>
      <w:ind w:firstLine="0"/>
      <w:jc w:val="center"/>
      <w:rPr>
        <w:sz w:val="16"/>
        <w:szCs w:val="16"/>
      </w:rPr>
    </w:pPr>
    <w:r w:rsidRPr="008228EA">
      <w:rPr>
        <w:rFonts w:cs="Arial"/>
        <w:sz w:val="16"/>
        <w:szCs w:val="16"/>
        <w:lang w:val="ru-RU"/>
      </w:rPr>
      <w:t>©</w:t>
    </w:r>
    <w:r w:rsidRPr="008228EA">
      <w:rPr>
        <w:sz w:val="16"/>
        <w:szCs w:val="16"/>
        <w:lang w:val="ru-RU"/>
      </w:rPr>
      <w:t xml:space="preserve"> ООО «Камоцци Пневматика»</w:t>
    </w:r>
  </w:p>
  <w:p w14:paraId="02C34F93" w14:textId="77777777" w:rsidR="00A1080B" w:rsidRDefault="00A108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EE9C5" w14:textId="77777777" w:rsidR="00B40B3D" w:rsidRDefault="00B40B3D" w:rsidP="00EB28B5">
      <w:pPr>
        <w:spacing w:line="240" w:lineRule="auto"/>
      </w:pPr>
      <w:r>
        <w:separator/>
      </w:r>
    </w:p>
  </w:footnote>
  <w:footnote w:type="continuationSeparator" w:id="0">
    <w:p w14:paraId="43E7BB53" w14:textId="77777777" w:rsidR="00B40B3D" w:rsidRDefault="00B40B3D" w:rsidP="00EB2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22"/>
      <w:gridCol w:w="5641"/>
      <w:gridCol w:w="2551"/>
    </w:tblGrid>
    <w:tr w:rsidR="00A1080B" w:rsidRPr="00B37CE2" w14:paraId="7C7D7FF0" w14:textId="77777777" w:rsidTr="006B345B">
      <w:trPr>
        <w:cantSplit/>
        <w:trHeight w:val="429"/>
      </w:trPr>
      <w:tc>
        <w:tcPr>
          <w:tcW w:w="2122" w:type="dxa"/>
          <w:vMerge w:val="restart"/>
          <w:vAlign w:val="center"/>
        </w:tcPr>
        <w:p w14:paraId="4D582FA4" w14:textId="77777777" w:rsidR="00A1080B" w:rsidRPr="00B37CE2" w:rsidRDefault="00A1080B" w:rsidP="001A0AF6">
          <w:pPr>
            <w:pStyle w:val="a3"/>
            <w:ind w:firstLine="0"/>
            <w:jc w:val="center"/>
            <w:rPr>
              <w:rStyle w:val="a7"/>
              <w:rFonts w:ascii="Times New Roman" w:hAnsi="Times New Roman"/>
              <w:sz w:val="28"/>
              <w:szCs w:val="28"/>
              <w:lang w:val="ru-RU"/>
            </w:rPr>
          </w:pPr>
          <w:r w:rsidRPr="00B37CE2">
            <w:rPr>
              <w:rStyle w:val="a7"/>
              <w:rFonts w:ascii="Times New Roman" w:hAnsi="Times New Roman"/>
              <w:noProof/>
              <w:sz w:val="28"/>
              <w:szCs w:val="28"/>
              <w:lang w:val="ru-RU" w:eastAsia="ru-RU"/>
            </w:rPr>
            <w:drawing>
              <wp:inline distT="0" distB="0" distL="0" distR="0" wp14:anchorId="7569BE6F" wp14:editId="74BB9C63">
                <wp:extent cx="982345" cy="829945"/>
                <wp:effectExtent l="0" t="0" r="0" b="0"/>
                <wp:docPr id="1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2926" t="16145" r="15614" b="136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345" cy="829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1" w:type="dxa"/>
          <w:vMerge w:val="restart"/>
          <w:vAlign w:val="center"/>
        </w:tcPr>
        <w:p w14:paraId="4B289000" w14:textId="77777777" w:rsidR="00A1080B" w:rsidRPr="00B37CE2" w:rsidRDefault="00A1080B" w:rsidP="008228EA">
          <w:pPr>
            <w:pStyle w:val="a3"/>
            <w:ind w:firstLine="0"/>
            <w:jc w:val="center"/>
            <w:rPr>
              <w:rFonts w:ascii="Times New Roman" w:hAnsi="Times New Roman"/>
              <w:sz w:val="24"/>
              <w:lang w:val="ru-RU"/>
            </w:rPr>
          </w:pPr>
          <w:r>
            <w:rPr>
              <w:rFonts w:ascii="Times New Roman" w:hAnsi="Times New Roman"/>
              <w:sz w:val="24"/>
              <w:highlight w:val="yellow"/>
              <w:lang w:val="ru-RU"/>
            </w:rPr>
            <w:t>Фильтры</w:t>
          </w:r>
          <w:r w:rsidRPr="00C937A1">
            <w:rPr>
              <w:rFonts w:ascii="Times New Roman" w:hAnsi="Times New Roman"/>
              <w:sz w:val="24"/>
              <w:highlight w:val="yellow"/>
              <w:lang w:val="ru-RU"/>
            </w:rPr>
            <w:t xml:space="preserve"> серии </w:t>
          </w:r>
          <w:r w:rsidRPr="00C937A1">
            <w:rPr>
              <w:rFonts w:ascii="Times New Roman" w:hAnsi="Times New Roman"/>
              <w:sz w:val="24"/>
              <w:highlight w:val="yellow"/>
            </w:rPr>
            <w:t>N</w:t>
          </w:r>
          <w:r w:rsidRPr="00C937A1">
            <w:rPr>
              <w:rFonts w:ascii="Times New Roman" w:hAnsi="Times New Roman"/>
              <w:sz w:val="24"/>
              <w:highlight w:val="yellow"/>
              <w:lang w:val="ru-RU"/>
            </w:rPr>
            <w:t xml:space="preserve"> / </w:t>
          </w:r>
          <w:r w:rsidRPr="00C937A1">
            <w:rPr>
              <w:rFonts w:ascii="Times New Roman" w:hAnsi="Times New Roman"/>
              <w:sz w:val="24"/>
              <w:highlight w:val="yellow"/>
            </w:rPr>
            <w:t>N</w:t>
          </w:r>
          <w:r w:rsidRPr="00C937A1">
            <w:rPr>
              <w:rFonts w:ascii="Times New Roman" w:hAnsi="Times New Roman"/>
              <w:sz w:val="24"/>
              <w:highlight w:val="yellow"/>
              <w:lang w:val="ru-RU"/>
            </w:rPr>
            <w:t>-R</w:t>
          </w:r>
          <w:r w:rsidRPr="00C937A1">
            <w:rPr>
              <w:rFonts w:ascii="Times New Roman" w:hAnsi="Times New Roman"/>
              <w:sz w:val="24"/>
              <w:highlight w:val="yellow"/>
            </w:rPr>
            <w:t>F</w:t>
          </w:r>
        </w:p>
        <w:p w14:paraId="6E293FA4" w14:textId="77777777" w:rsidR="00A1080B" w:rsidRPr="00B37CE2" w:rsidRDefault="00A1080B" w:rsidP="0024440B">
          <w:pPr>
            <w:pStyle w:val="a3"/>
            <w:ind w:firstLine="0"/>
            <w:jc w:val="center"/>
            <w:rPr>
              <w:rStyle w:val="a7"/>
              <w:rFonts w:ascii="Times New Roman" w:hAnsi="Times New Roman"/>
              <w:sz w:val="24"/>
              <w:lang w:val="ru-RU"/>
            </w:rPr>
          </w:pPr>
          <w:r w:rsidRPr="00B37CE2">
            <w:rPr>
              <w:rFonts w:ascii="Times New Roman" w:hAnsi="Times New Roman"/>
              <w:sz w:val="24"/>
              <w:lang w:val="ru-RU"/>
            </w:rPr>
            <w:t>Руководство по эксплуатации (паспорт)</w:t>
          </w:r>
        </w:p>
      </w:tc>
      <w:tc>
        <w:tcPr>
          <w:tcW w:w="2551" w:type="dxa"/>
          <w:vAlign w:val="center"/>
        </w:tcPr>
        <w:p w14:paraId="3F7B6925" w14:textId="77777777" w:rsidR="00A1080B" w:rsidRPr="00B37CE2" w:rsidRDefault="00A1080B" w:rsidP="0024440B">
          <w:pPr>
            <w:pStyle w:val="a3"/>
            <w:ind w:firstLine="0"/>
            <w:jc w:val="center"/>
            <w:rPr>
              <w:rStyle w:val="a7"/>
              <w:rFonts w:ascii="Times New Roman" w:hAnsi="Times New Roman"/>
              <w:sz w:val="24"/>
              <w:lang w:val="ru-RU"/>
            </w:rPr>
          </w:pPr>
          <w:r w:rsidRPr="001E2B26">
            <w:rPr>
              <w:rStyle w:val="a7"/>
              <w:rFonts w:ascii="Times New Roman" w:hAnsi="Times New Roman"/>
              <w:sz w:val="24"/>
            </w:rPr>
            <w:t>SRF86-4050-</w:t>
          </w:r>
          <w:r w:rsidRPr="00C937A1">
            <w:rPr>
              <w:rStyle w:val="a7"/>
              <w:rFonts w:ascii="Times New Roman" w:hAnsi="Times New Roman"/>
              <w:sz w:val="24"/>
              <w:highlight w:val="yellow"/>
              <w:lang w:val="ru-RU"/>
            </w:rPr>
            <w:t>0990</w:t>
          </w:r>
        </w:p>
      </w:tc>
    </w:tr>
    <w:tr w:rsidR="00A1080B" w:rsidRPr="00B37CE2" w14:paraId="5FC3F26D" w14:textId="77777777" w:rsidTr="006B345B">
      <w:trPr>
        <w:cantSplit/>
        <w:trHeight w:val="429"/>
      </w:trPr>
      <w:tc>
        <w:tcPr>
          <w:tcW w:w="2122" w:type="dxa"/>
          <w:vMerge/>
          <w:vAlign w:val="center"/>
        </w:tcPr>
        <w:p w14:paraId="75A20FAC" w14:textId="77777777" w:rsidR="00A1080B" w:rsidRPr="00B37CE2" w:rsidRDefault="00A1080B" w:rsidP="001A0AF6">
          <w:pPr>
            <w:pStyle w:val="a3"/>
            <w:jc w:val="center"/>
            <w:rPr>
              <w:rStyle w:val="a7"/>
              <w:rFonts w:ascii="Times New Roman" w:hAnsi="Times New Roman"/>
              <w:szCs w:val="18"/>
              <w:lang w:val="ru-RU"/>
            </w:rPr>
          </w:pPr>
        </w:p>
      </w:tc>
      <w:tc>
        <w:tcPr>
          <w:tcW w:w="5641" w:type="dxa"/>
          <w:vMerge/>
          <w:vAlign w:val="center"/>
        </w:tcPr>
        <w:p w14:paraId="6540327E" w14:textId="77777777" w:rsidR="00A1080B" w:rsidRPr="00B37CE2" w:rsidRDefault="00A1080B" w:rsidP="001A0AF6">
          <w:pPr>
            <w:pStyle w:val="a3"/>
            <w:jc w:val="center"/>
            <w:rPr>
              <w:rStyle w:val="a7"/>
              <w:rFonts w:ascii="Times New Roman" w:hAnsi="Times New Roman"/>
              <w:sz w:val="24"/>
              <w:lang w:val="ru-RU"/>
            </w:rPr>
          </w:pPr>
        </w:p>
      </w:tc>
      <w:tc>
        <w:tcPr>
          <w:tcW w:w="2551" w:type="dxa"/>
          <w:vAlign w:val="center"/>
        </w:tcPr>
        <w:p w14:paraId="6ADDF319" w14:textId="77777777" w:rsidR="00A1080B" w:rsidRPr="00B37CE2" w:rsidRDefault="00A1080B" w:rsidP="001A0AF6">
          <w:pPr>
            <w:pStyle w:val="a3"/>
            <w:ind w:firstLine="0"/>
            <w:jc w:val="center"/>
            <w:rPr>
              <w:rStyle w:val="a7"/>
              <w:rFonts w:ascii="Times New Roman" w:hAnsi="Times New Roman"/>
              <w:sz w:val="24"/>
              <w:lang w:val="ru-RU"/>
            </w:rPr>
          </w:pPr>
          <w:r w:rsidRPr="00B37CE2">
            <w:rPr>
              <w:rStyle w:val="a7"/>
              <w:rFonts w:ascii="Times New Roman" w:hAnsi="Times New Roman"/>
              <w:sz w:val="24"/>
              <w:lang w:val="ru-RU"/>
            </w:rPr>
            <w:t xml:space="preserve">рев. </w:t>
          </w:r>
          <w:r w:rsidRPr="00C937A1">
            <w:rPr>
              <w:rStyle w:val="a7"/>
              <w:rFonts w:ascii="Times New Roman" w:hAnsi="Times New Roman"/>
              <w:sz w:val="24"/>
              <w:highlight w:val="yellow"/>
              <w:lang w:val="ru-RU"/>
            </w:rPr>
            <w:t>Б</w:t>
          </w:r>
        </w:p>
      </w:tc>
    </w:tr>
    <w:tr w:rsidR="00A1080B" w:rsidRPr="00B37CE2" w14:paraId="1DA43EA9" w14:textId="77777777" w:rsidTr="006B345B">
      <w:trPr>
        <w:cantSplit/>
        <w:trHeight w:val="429"/>
      </w:trPr>
      <w:tc>
        <w:tcPr>
          <w:tcW w:w="2122" w:type="dxa"/>
          <w:vMerge/>
          <w:vAlign w:val="center"/>
        </w:tcPr>
        <w:p w14:paraId="7B38329C" w14:textId="77777777" w:rsidR="00A1080B" w:rsidRPr="00B37CE2" w:rsidRDefault="00A1080B" w:rsidP="001A0AF6">
          <w:pPr>
            <w:pStyle w:val="a3"/>
            <w:jc w:val="center"/>
            <w:rPr>
              <w:rStyle w:val="a7"/>
              <w:rFonts w:ascii="Times New Roman" w:hAnsi="Times New Roman"/>
              <w:szCs w:val="18"/>
            </w:rPr>
          </w:pPr>
        </w:p>
      </w:tc>
      <w:tc>
        <w:tcPr>
          <w:tcW w:w="5641" w:type="dxa"/>
          <w:vMerge/>
          <w:vAlign w:val="center"/>
        </w:tcPr>
        <w:p w14:paraId="35FA83E8" w14:textId="77777777" w:rsidR="00A1080B" w:rsidRPr="00B37CE2" w:rsidRDefault="00A1080B" w:rsidP="001A0AF6">
          <w:pPr>
            <w:pStyle w:val="a3"/>
            <w:jc w:val="center"/>
            <w:rPr>
              <w:rStyle w:val="a7"/>
              <w:rFonts w:ascii="Times New Roman" w:hAnsi="Times New Roman"/>
              <w:sz w:val="24"/>
            </w:rPr>
          </w:pPr>
        </w:p>
      </w:tc>
      <w:tc>
        <w:tcPr>
          <w:tcW w:w="2551" w:type="dxa"/>
          <w:vAlign w:val="center"/>
        </w:tcPr>
        <w:p w14:paraId="66A33139" w14:textId="77777777" w:rsidR="00A1080B" w:rsidRPr="00B37CE2" w:rsidRDefault="00A1080B" w:rsidP="001A0AF6">
          <w:pPr>
            <w:pStyle w:val="a3"/>
            <w:ind w:firstLine="0"/>
            <w:jc w:val="center"/>
            <w:rPr>
              <w:rStyle w:val="a7"/>
              <w:rFonts w:ascii="Times New Roman" w:hAnsi="Times New Roman"/>
              <w:sz w:val="24"/>
            </w:rPr>
          </w:pPr>
          <w:r w:rsidRPr="00B37CE2">
            <w:rPr>
              <w:rStyle w:val="a7"/>
              <w:rFonts w:ascii="Times New Roman" w:hAnsi="Times New Roman"/>
              <w:sz w:val="24"/>
              <w:lang w:val="ru-RU"/>
            </w:rPr>
            <w:t>Стр.</w: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begin"/>
          </w:r>
          <w:r w:rsidRPr="00B37CE2">
            <w:rPr>
              <w:rStyle w:val="a7"/>
              <w:rFonts w:ascii="Times New Roman" w:hAnsi="Times New Roman"/>
              <w:sz w:val="24"/>
            </w:rPr>
            <w:instrText xml:space="preserve"> PAGE </w:instrTex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separate"/>
          </w:r>
          <w:r w:rsidR="00B70991">
            <w:rPr>
              <w:rStyle w:val="a7"/>
              <w:rFonts w:ascii="Times New Roman" w:hAnsi="Times New Roman"/>
              <w:noProof/>
              <w:sz w:val="24"/>
            </w:rPr>
            <w:t>6</w: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end"/>
          </w:r>
          <w:r w:rsidRPr="00B37CE2">
            <w:rPr>
              <w:rStyle w:val="a7"/>
              <w:rFonts w:ascii="Times New Roman" w:hAnsi="Times New Roman"/>
              <w:sz w:val="24"/>
              <w:lang w:val="ru-RU"/>
            </w:rPr>
            <w:t xml:space="preserve"> из </w: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begin"/>
          </w:r>
          <w:r w:rsidRPr="00B37CE2">
            <w:rPr>
              <w:rStyle w:val="a7"/>
              <w:rFonts w:ascii="Times New Roman" w:hAnsi="Times New Roman"/>
              <w:sz w:val="24"/>
            </w:rPr>
            <w:instrText xml:space="preserve"> NUMPAGES </w:instrTex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separate"/>
          </w:r>
          <w:r w:rsidR="00B70991">
            <w:rPr>
              <w:rStyle w:val="a7"/>
              <w:rFonts w:ascii="Times New Roman" w:hAnsi="Times New Roman"/>
              <w:noProof/>
              <w:sz w:val="24"/>
            </w:rPr>
            <w:t>11</w:t>
          </w:r>
          <w:r w:rsidRPr="00B37CE2">
            <w:rPr>
              <w:rStyle w:val="a7"/>
              <w:rFonts w:ascii="Times New Roman" w:hAnsi="Times New Roman"/>
              <w:sz w:val="24"/>
            </w:rPr>
            <w:fldChar w:fldCharType="end"/>
          </w:r>
        </w:p>
      </w:tc>
    </w:tr>
  </w:tbl>
  <w:p w14:paraId="4104A2E6" w14:textId="77777777" w:rsidR="00A1080B" w:rsidRPr="00B37CE2" w:rsidRDefault="00A1080B">
    <w:pPr>
      <w:pStyle w:val="a3"/>
      <w:rPr>
        <w:rFonts w:ascii="Times New Roman" w:hAnsi="Times New Roma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шин Богдан Геннадьевич">
    <w15:presenceInfo w15:providerId="AD" w15:userId="S-1-5-21-554277031-950674004-3389675951-7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2C6C"/>
    <w:rsid w:val="00006639"/>
    <w:rsid w:val="00007BEB"/>
    <w:rsid w:val="00012803"/>
    <w:rsid w:val="00012B78"/>
    <w:rsid w:val="00016521"/>
    <w:rsid w:val="000249A9"/>
    <w:rsid w:val="00025CF3"/>
    <w:rsid w:val="0002727D"/>
    <w:rsid w:val="00031A01"/>
    <w:rsid w:val="00034B24"/>
    <w:rsid w:val="00044852"/>
    <w:rsid w:val="0005123E"/>
    <w:rsid w:val="00052644"/>
    <w:rsid w:val="0005391B"/>
    <w:rsid w:val="00054F92"/>
    <w:rsid w:val="00055C3E"/>
    <w:rsid w:val="00056B85"/>
    <w:rsid w:val="00066424"/>
    <w:rsid w:val="00071AA3"/>
    <w:rsid w:val="000770D4"/>
    <w:rsid w:val="000939F8"/>
    <w:rsid w:val="000A3527"/>
    <w:rsid w:val="000A783B"/>
    <w:rsid w:val="000A7FE6"/>
    <w:rsid w:val="000B2EB4"/>
    <w:rsid w:val="000B4856"/>
    <w:rsid w:val="000D026A"/>
    <w:rsid w:val="000D3BB2"/>
    <w:rsid w:val="000E0A5F"/>
    <w:rsid w:val="000E1D70"/>
    <w:rsid w:val="000E4933"/>
    <w:rsid w:val="000E5EC0"/>
    <w:rsid w:val="000E6076"/>
    <w:rsid w:val="001001CA"/>
    <w:rsid w:val="00106D0D"/>
    <w:rsid w:val="001105C3"/>
    <w:rsid w:val="00113816"/>
    <w:rsid w:val="00117229"/>
    <w:rsid w:val="00137791"/>
    <w:rsid w:val="00150B27"/>
    <w:rsid w:val="00151689"/>
    <w:rsid w:val="001527F8"/>
    <w:rsid w:val="00154161"/>
    <w:rsid w:val="001624C0"/>
    <w:rsid w:val="0016345D"/>
    <w:rsid w:val="00164551"/>
    <w:rsid w:val="00165553"/>
    <w:rsid w:val="00182BA3"/>
    <w:rsid w:val="00183BF6"/>
    <w:rsid w:val="00185BD7"/>
    <w:rsid w:val="00186367"/>
    <w:rsid w:val="001953E3"/>
    <w:rsid w:val="001A0AF6"/>
    <w:rsid w:val="001A3DE1"/>
    <w:rsid w:val="001A4972"/>
    <w:rsid w:val="001B0F07"/>
    <w:rsid w:val="001B0FE3"/>
    <w:rsid w:val="001B585E"/>
    <w:rsid w:val="001B75AF"/>
    <w:rsid w:val="001B7BA3"/>
    <w:rsid w:val="001C30A3"/>
    <w:rsid w:val="001C3A07"/>
    <w:rsid w:val="001C3CEE"/>
    <w:rsid w:val="001D1F1B"/>
    <w:rsid w:val="001D71C1"/>
    <w:rsid w:val="001E2B26"/>
    <w:rsid w:val="001E36DD"/>
    <w:rsid w:val="001F15B0"/>
    <w:rsid w:val="001F241C"/>
    <w:rsid w:val="001F45A2"/>
    <w:rsid w:val="002011D2"/>
    <w:rsid w:val="00203A11"/>
    <w:rsid w:val="002041B6"/>
    <w:rsid w:val="00217488"/>
    <w:rsid w:val="00220DE0"/>
    <w:rsid w:val="00227279"/>
    <w:rsid w:val="00233C27"/>
    <w:rsid w:val="00241378"/>
    <w:rsid w:val="0024440B"/>
    <w:rsid w:val="002522B7"/>
    <w:rsid w:val="0026466E"/>
    <w:rsid w:val="00264690"/>
    <w:rsid w:val="00265B77"/>
    <w:rsid w:val="00272787"/>
    <w:rsid w:val="00275053"/>
    <w:rsid w:val="00277BB5"/>
    <w:rsid w:val="00285358"/>
    <w:rsid w:val="00286258"/>
    <w:rsid w:val="00287762"/>
    <w:rsid w:val="00287D01"/>
    <w:rsid w:val="00287E1B"/>
    <w:rsid w:val="00290E71"/>
    <w:rsid w:val="00292029"/>
    <w:rsid w:val="00295D76"/>
    <w:rsid w:val="00297BF3"/>
    <w:rsid w:val="002A0E62"/>
    <w:rsid w:val="002A14EC"/>
    <w:rsid w:val="002A17F9"/>
    <w:rsid w:val="002A55C5"/>
    <w:rsid w:val="002A5A19"/>
    <w:rsid w:val="002B0FF7"/>
    <w:rsid w:val="002B21BD"/>
    <w:rsid w:val="002B38FF"/>
    <w:rsid w:val="002B3CDC"/>
    <w:rsid w:val="002B7065"/>
    <w:rsid w:val="002B7EDF"/>
    <w:rsid w:val="002C1EA6"/>
    <w:rsid w:val="002C30DF"/>
    <w:rsid w:val="002C504A"/>
    <w:rsid w:val="002C63B5"/>
    <w:rsid w:val="002D56BF"/>
    <w:rsid w:val="002E3618"/>
    <w:rsid w:val="002E4869"/>
    <w:rsid w:val="002E7B2A"/>
    <w:rsid w:val="002F56BA"/>
    <w:rsid w:val="003053B5"/>
    <w:rsid w:val="00305CA6"/>
    <w:rsid w:val="003076D8"/>
    <w:rsid w:val="00310FCA"/>
    <w:rsid w:val="00311158"/>
    <w:rsid w:val="003144B0"/>
    <w:rsid w:val="00314FD0"/>
    <w:rsid w:val="003221AA"/>
    <w:rsid w:val="00322708"/>
    <w:rsid w:val="00324833"/>
    <w:rsid w:val="00324BB4"/>
    <w:rsid w:val="003343A8"/>
    <w:rsid w:val="00336872"/>
    <w:rsid w:val="0034454D"/>
    <w:rsid w:val="00344876"/>
    <w:rsid w:val="003537D6"/>
    <w:rsid w:val="003554D2"/>
    <w:rsid w:val="00364D44"/>
    <w:rsid w:val="0039542C"/>
    <w:rsid w:val="003A0C5E"/>
    <w:rsid w:val="003A6A98"/>
    <w:rsid w:val="003B0641"/>
    <w:rsid w:val="003B35E5"/>
    <w:rsid w:val="003C08C2"/>
    <w:rsid w:val="003C1414"/>
    <w:rsid w:val="003C6457"/>
    <w:rsid w:val="003C65C9"/>
    <w:rsid w:val="003D55D4"/>
    <w:rsid w:val="003D5E85"/>
    <w:rsid w:val="003E07C2"/>
    <w:rsid w:val="003F5B59"/>
    <w:rsid w:val="00403E48"/>
    <w:rsid w:val="00406814"/>
    <w:rsid w:val="0040797E"/>
    <w:rsid w:val="004172B3"/>
    <w:rsid w:val="0042798C"/>
    <w:rsid w:val="00435685"/>
    <w:rsid w:val="00436D4E"/>
    <w:rsid w:val="00436EAF"/>
    <w:rsid w:val="004377C3"/>
    <w:rsid w:val="004442D8"/>
    <w:rsid w:val="00444362"/>
    <w:rsid w:val="00450E91"/>
    <w:rsid w:val="004549EF"/>
    <w:rsid w:val="00455BA1"/>
    <w:rsid w:val="00460839"/>
    <w:rsid w:val="004622C5"/>
    <w:rsid w:val="00463DB9"/>
    <w:rsid w:val="00472A0B"/>
    <w:rsid w:val="00483C94"/>
    <w:rsid w:val="004935FD"/>
    <w:rsid w:val="004937AA"/>
    <w:rsid w:val="00493915"/>
    <w:rsid w:val="00495F0D"/>
    <w:rsid w:val="004A4752"/>
    <w:rsid w:val="004A4F09"/>
    <w:rsid w:val="004A615C"/>
    <w:rsid w:val="004A6851"/>
    <w:rsid w:val="004A7B43"/>
    <w:rsid w:val="004B1C78"/>
    <w:rsid w:val="004B30C3"/>
    <w:rsid w:val="004B5A58"/>
    <w:rsid w:val="004C049A"/>
    <w:rsid w:val="004C0C05"/>
    <w:rsid w:val="004C2EF2"/>
    <w:rsid w:val="004C2F2C"/>
    <w:rsid w:val="004C4629"/>
    <w:rsid w:val="004C6737"/>
    <w:rsid w:val="004C7405"/>
    <w:rsid w:val="004D3F2D"/>
    <w:rsid w:val="004D6F53"/>
    <w:rsid w:val="004E195E"/>
    <w:rsid w:val="004E2629"/>
    <w:rsid w:val="004E35DB"/>
    <w:rsid w:val="004F10B9"/>
    <w:rsid w:val="004F1F7F"/>
    <w:rsid w:val="004F44A7"/>
    <w:rsid w:val="00500770"/>
    <w:rsid w:val="0050312B"/>
    <w:rsid w:val="005031BE"/>
    <w:rsid w:val="00515831"/>
    <w:rsid w:val="00517C89"/>
    <w:rsid w:val="0052093B"/>
    <w:rsid w:val="00520C46"/>
    <w:rsid w:val="00523FB7"/>
    <w:rsid w:val="00524020"/>
    <w:rsid w:val="00530A53"/>
    <w:rsid w:val="00530B47"/>
    <w:rsid w:val="00534F4D"/>
    <w:rsid w:val="0054721D"/>
    <w:rsid w:val="005500BC"/>
    <w:rsid w:val="00550F9B"/>
    <w:rsid w:val="00551D8E"/>
    <w:rsid w:val="00563049"/>
    <w:rsid w:val="005634D6"/>
    <w:rsid w:val="005804EA"/>
    <w:rsid w:val="00586FC9"/>
    <w:rsid w:val="0058723B"/>
    <w:rsid w:val="0059726E"/>
    <w:rsid w:val="005A0019"/>
    <w:rsid w:val="005A302B"/>
    <w:rsid w:val="005A33CD"/>
    <w:rsid w:val="005B10FB"/>
    <w:rsid w:val="005C3427"/>
    <w:rsid w:val="005C51FB"/>
    <w:rsid w:val="005D095A"/>
    <w:rsid w:val="005D5DC3"/>
    <w:rsid w:val="005E2C93"/>
    <w:rsid w:val="005E3AC3"/>
    <w:rsid w:val="005E763F"/>
    <w:rsid w:val="005F3CED"/>
    <w:rsid w:val="005F777B"/>
    <w:rsid w:val="00603CD5"/>
    <w:rsid w:val="0060461E"/>
    <w:rsid w:val="00607DD8"/>
    <w:rsid w:val="00610C91"/>
    <w:rsid w:val="006122AB"/>
    <w:rsid w:val="006126B5"/>
    <w:rsid w:val="00624163"/>
    <w:rsid w:val="006306CA"/>
    <w:rsid w:val="00631832"/>
    <w:rsid w:val="00631C27"/>
    <w:rsid w:val="006342F2"/>
    <w:rsid w:val="00634E29"/>
    <w:rsid w:val="006411EC"/>
    <w:rsid w:val="006445F0"/>
    <w:rsid w:val="00656081"/>
    <w:rsid w:val="006679C1"/>
    <w:rsid w:val="00674380"/>
    <w:rsid w:val="006829CA"/>
    <w:rsid w:val="00683E7D"/>
    <w:rsid w:val="006851C5"/>
    <w:rsid w:val="00687895"/>
    <w:rsid w:val="00691408"/>
    <w:rsid w:val="006A49F8"/>
    <w:rsid w:val="006A526C"/>
    <w:rsid w:val="006A57F8"/>
    <w:rsid w:val="006A5832"/>
    <w:rsid w:val="006B0C9A"/>
    <w:rsid w:val="006B345B"/>
    <w:rsid w:val="006B6BCB"/>
    <w:rsid w:val="006C4E0B"/>
    <w:rsid w:val="006C7EBE"/>
    <w:rsid w:val="006D2F0B"/>
    <w:rsid w:val="006E4C88"/>
    <w:rsid w:val="006E555B"/>
    <w:rsid w:val="006E5741"/>
    <w:rsid w:val="00701428"/>
    <w:rsid w:val="00701D70"/>
    <w:rsid w:val="0070351C"/>
    <w:rsid w:val="007056B5"/>
    <w:rsid w:val="007072DD"/>
    <w:rsid w:val="007116EA"/>
    <w:rsid w:val="00720B2B"/>
    <w:rsid w:val="007232E3"/>
    <w:rsid w:val="00723CE5"/>
    <w:rsid w:val="007301B6"/>
    <w:rsid w:val="00732515"/>
    <w:rsid w:val="00736AFD"/>
    <w:rsid w:val="0074193B"/>
    <w:rsid w:val="007463BF"/>
    <w:rsid w:val="007500BE"/>
    <w:rsid w:val="0075316D"/>
    <w:rsid w:val="00757F5D"/>
    <w:rsid w:val="0077056F"/>
    <w:rsid w:val="007740E0"/>
    <w:rsid w:val="007749CA"/>
    <w:rsid w:val="00776EC0"/>
    <w:rsid w:val="00781E44"/>
    <w:rsid w:val="0078541C"/>
    <w:rsid w:val="00785ED2"/>
    <w:rsid w:val="007952BF"/>
    <w:rsid w:val="00797931"/>
    <w:rsid w:val="007A2780"/>
    <w:rsid w:val="007A67F8"/>
    <w:rsid w:val="007A6DE5"/>
    <w:rsid w:val="007A7D56"/>
    <w:rsid w:val="007B0C70"/>
    <w:rsid w:val="007B1948"/>
    <w:rsid w:val="007C4538"/>
    <w:rsid w:val="007C50CB"/>
    <w:rsid w:val="007C59F9"/>
    <w:rsid w:val="007D0169"/>
    <w:rsid w:val="007D1E02"/>
    <w:rsid w:val="007D3F1A"/>
    <w:rsid w:val="007F2A1F"/>
    <w:rsid w:val="007F537C"/>
    <w:rsid w:val="007F56AC"/>
    <w:rsid w:val="007F7EE7"/>
    <w:rsid w:val="00803076"/>
    <w:rsid w:val="00811C20"/>
    <w:rsid w:val="00815794"/>
    <w:rsid w:val="00816094"/>
    <w:rsid w:val="00816AAD"/>
    <w:rsid w:val="00820E00"/>
    <w:rsid w:val="008228EA"/>
    <w:rsid w:val="0082494E"/>
    <w:rsid w:val="00826978"/>
    <w:rsid w:val="00830B86"/>
    <w:rsid w:val="008329DB"/>
    <w:rsid w:val="0083661E"/>
    <w:rsid w:val="008374EF"/>
    <w:rsid w:val="00837DBA"/>
    <w:rsid w:val="00845A86"/>
    <w:rsid w:val="00846A24"/>
    <w:rsid w:val="0084745C"/>
    <w:rsid w:val="00854230"/>
    <w:rsid w:val="0086145A"/>
    <w:rsid w:val="00866C07"/>
    <w:rsid w:val="00867255"/>
    <w:rsid w:val="008770EA"/>
    <w:rsid w:val="00882BD0"/>
    <w:rsid w:val="008831E5"/>
    <w:rsid w:val="0088778E"/>
    <w:rsid w:val="00894F93"/>
    <w:rsid w:val="00895CAF"/>
    <w:rsid w:val="008A0715"/>
    <w:rsid w:val="008A0FFA"/>
    <w:rsid w:val="008A370D"/>
    <w:rsid w:val="008B08EB"/>
    <w:rsid w:val="008B145E"/>
    <w:rsid w:val="008B3D82"/>
    <w:rsid w:val="008C0EB9"/>
    <w:rsid w:val="008C68AB"/>
    <w:rsid w:val="008D398F"/>
    <w:rsid w:val="008D536E"/>
    <w:rsid w:val="008D68D8"/>
    <w:rsid w:val="008E2915"/>
    <w:rsid w:val="008E3935"/>
    <w:rsid w:val="008E492C"/>
    <w:rsid w:val="008E5518"/>
    <w:rsid w:val="008E6BE6"/>
    <w:rsid w:val="008E7B71"/>
    <w:rsid w:val="008E7C8D"/>
    <w:rsid w:val="008F4DDA"/>
    <w:rsid w:val="008F57A9"/>
    <w:rsid w:val="00905FC9"/>
    <w:rsid w:val="009107FA"/>
    <w:rsid w:val="00917758"/>
    <w:rsid w:val="00923684"/>
    <w:rsid w:val="009252B7"/>
    <w:rsid w:val="00931CAC"/>
    <w:rsid w:val="00932B9E"/>
    <w:rsid w:val="00934B9A"/>
    <w:rsid w:val="009369E2"/>
    <w:rsid w:val="009376D5"/>
    <w:rsid w:val="00945035"/>
    <w:rsid w:val="00945C4A"/>
    <w:rsid w:val="0094799D"/>
    <w:rsid w:val="00951285"/>
    <w:rsid w:val="00954C57"/>
    <w:rsid w:val="009560D1"/>
    <w:rsid w:val="00962718"/>
    <w:rsid w:val="00963B47"/>
    <w:rsid w:val="00967A0F"/>
    <w:rsid w:val="00971258"/>
    <w:rsid w:val="00973E96"/>
    <w:rsid w:val="0097572C"/>
    <w:rsid w:val="009770F5"/>
    <w:rsid w:val="0097726A"/>
    <w:rsid w:val="00982F57"/>
    <w:rsid w:val="00990FD9"/>
    <w:rsid w:val="009919B2"/>
    <w:rsid w:val="0099418F"/>
    <w:rsid w:val="00996E8C"/>
    <w:rsid w:val="009A103A"/>
    <w:rsid w:val="009A3347"/>
    <w:rsid w:val="009A5E89"/>
    <w:rsid w:val="009B02E0"/>
    <w:rsid w:val="009B1F30"/>
    <w:rsid w:val="009B56F4"/>
    <w:rsid w:val="009B7902"/>
    <w:rsid w:val="009B7EEF"/>
    <w:rsid w:val="009C70A9"/>
    <w:rsid w:val="009E18AA"/>
    <w:rsid w:val="009E2592"/>
    <w:rsid w:val="009E622F"/>
    <w:rsid w:val="009E6841"/>
    <w:rsid w:val="009E6B83"/>
    <w:rsid w:val="009E7EB6"/>
    <w:rsid w:val="009F5E1F"/>
    <w:rsid w:val="00A0088C"/>
    <w:rsid w:val="00A0567F"/>
    <w:rsid w:val="00A1080B"/>
    <w:rsid w:val="00A14CAB"/>
    <w:rsid w:val="00A1693E"/>
    <w:rsid w:val="00A16D03"/>
    <w:rsid w:val="00A209A8"/>
    <w:rsid w:val="00A219F4"/>
    <w:rsid w:val="00A22256"/>
    <w:rsid w:val="00A22396"/>
    <w:rsid w:val="00A2545B"/>
    <w:rsid w:val="00A266C8"/>
    <w:rsid w:val="00A33A0C"/>
    <w:rsid w:val="00A34DEF"/>
    <w:rsid w:val="00A351BF"/>
    <w:rsid w:val="00A36F42"/>
    <w:rsid w:val="00A37803"/>
    <w:rsid w:val="00A502FC"/>
    <w:rsid w:val="00A5126D"/>
    <w:rsid w:val="00A51464"/>
    <w:rsid w:val="00A515EA"/>
    <w:rsid w:val="00A53CBA"/>
    <w:rsid w:val="00A5646C"/>
    <w:rsid w:val="00A61D55"/>
    <w:rsid w:val="00A6727C"/>
    <w:rsid w:val="00A67A88"/>
    <w:rsid w:val="00A704B4"/>
    <w:rsid w:val="00A70937"/>
    <w:rsid w:val="00A8078A"/>
    <w:rsid w:val="00A87198"/>
    <w:rsid w:val="00AA03EB"/>
    <w:rsid w:val="00AA2C6C"/>
    <w:rsid w:val="00AA6934"/>
    <w:rsid w:val="00AA75A1"/>
    <w:rsid w:val="00AA790F"/>
    <w:rsid w:val="00AA7A7B"/>
    <w:rsid w:val="00AB138B"/>
    <w:rsid w:val="00AB168A"/>
    <w:rsid w:val="00AB304F"/>
    <w:rsid w:val="00AB35B7"/>
    <w:rsid w:val="00AB3D6F"/>
    <w:rsid w:val="00AB506D"/>
    <w:rsid w:val="00AB6816"/>
    <w:rsid w:val="00AB7069"/>
    <w:rsid w:val="00AC3AA1"/>
    <w:rsid w:val="00AD079A"/>
    <w:rsid w:val="00AD10A2"/>
    <w:rsid w:val="00AE077B"/>
    <w:rsid w:val="00AE5B20"/>
    <w:rsid w:val="00AE61A0"/>
    <w:rsid w:val="00AE69C9"/>
    <w:rsid w:val="00AE707A"/>
    <w:rsid w:val="00AF08D0"/>
    <w:rsid w:val="00AF61A4"/>
    <w:rsid w:val="00B00D06"/>
    <w:rsid w:val="00B142AA"/>
    <w:rsid w:val="00B15E32"/>
    <w:rsid w:val="00B21F1F"/>
    <w:rsid w:val="00B2296E"/>
    <w:rsid w:val="00B23904"/>
    <w:rsid w:val="00B23CE2"/>
    <w:rsid w:val="00B248E2"/>
    <w:rsid w:val="00B34003"/>
    <w:rsid w:val="00B34ADB"/>
    <w:rsid w:val="00B3731F"/>
    <w:rsid w:val="00B37C8D"/>
    <w:rsid w:val="00B37CE2"/>
    <w:rsid w:val="00B40B3D"/>
    <w:rsid w:val="00B40C3B"/>
    <w:rsid w:val="00B40C3D"/>
    <w:rsid w:val="00B42511"/>
    <w:rsid w:val="00B460E5"/>
    <w:rsid w:val="00B50055"/>
    <w:rsid w:val="00B52827"/>
    <w:rsid w:val="00B52B1C"/>
    <w:rsid w:val="00B53327"/>
    <w:rsid w:val="00B55067"/>
    <w:rsid w:val="00B60688"/>
    <w:rsid w:val="00B60FA4"/>
    <w:rsid w:val="00B64DAC"/>
    <w:rsid w:val="00B6662E"/>
    <w:rsid w:val="00B70991"/>
    <w:rsid w:val="00B75170"/>
    <w:rsid w:val="00B80F96"/>
    <w:rsid w:val="00B81CEE"/>
    <w:rsid w:val="00B81F5B"/>
    <w:rsid w:val="00B9258F"/>
    <w:rsid w:val="00B977D0"/>
    <w:rsid w:val="00BA2012"/>
    <w:rsid w:val="00BA2CFB"/>
    <w:rsid w:val="00BA2E3A"/>
    <w:rsid w:val="00BA39FC"/>
    <w:rsid w:val="00BA59CE"/>
    <w:rsid w:val="00BB1129"/>
    <w:rsid w:val="00BB595B"/>
    <w:rsid w:val="00BC0DEC"/>
    <w:rsid w:val="00BC49A4"/>
    <w:rsid w:val="00BD2E71"/>
    <w:rsid w:val="00BE34E5"/>
    <w:rsid w:val="00BE38CD"/>
    <w:rsid w:val="00BF001F"/>
    <w:rsid w:val="00BF2314"/>
    <w:rsid w:val="00BF3251"/>
    <w:rsid w:val="00BF6168"/>
    <w:rsid w:val="00BF6D00"/>
    <w:rsid w:val="00C03A9B"/>
    <w:rsid w:val="00C047D2"/>
    <w:rsid w:val="00C10079"/>
    <w:rsid w:val="00C10236"/>
    <w:rsid w:val="00C11B69"/>
    <w:rsid w:val="00C15B8C"/>
    <w:rsid w:val="00C219BF"/>
    <w:rsid w:val="00C225D9"/>
    <w:rsid w:val="00C22C21"/>
    <w:rsid w:val="00C300B9"/>
    <w:rsid w:val="00C34119"/>
    <w:rsid w:val="00C34FE8"/>
    <w:rsid w:val="00C36213"/>
    <w:rsid w:val="00C4113D"/>
    <w:rsid w:val="00C44F13"/>
    <w:rsid w:val="00C46738"/>
    <w:rsid w:val="00C56656"/>
    <w:rsid w:val="00C56A84"/>
    <w:rsid w:val="00C56F98"/>
    <w:rsid w:val="00C60B84"/>
    <w:rsid w:val="00C662E1"/>
    <w:rsid w:val="00C66692"/>
    <w:rsid w:val="00C66973"/>
    <w:rsid w:val="00C72007"/>
    <w:rsid w:val="00C73289"/>
    <w:rsid w:val="00C76A60"/>
    <w:rsid w:val="00C76EAE"/>
    <w:rsid w:val="00C77A92"/>
    <w:rsid w:val="00C8411F"/>
    <w:rsid w:val="00C91080"/>
    <w:rsid w:val="00C916D8"/>
    <w:rsid w:val="00C92965"/>
    <w:rsid w:val="00C937A1"/>
    <w:rsid w:val="00CA0470"/>
    <w:rsid w:val="00CA56BA"/>
    <w:rsid w:val="00CB111E"/>
    <w:rsid w:val="00CB1870"/>
    <w:rsid w:val="00CB3BC1"/>
    <w:rsid w:val="00CB7150"/>
    <w:rsid w:val="00CB79BB"/>
    <w:rsid w:val="00CC0BB2"/>
    <w:rsid w:val="00CC11BF"/>
    <w:rsid w:val="00CC1B6C"/>
    <w:rsid w:val="00CD4ADD"/>
    <w:rsid w:val="00CD6EEC"/>
    <w:rsid w:val="00CD7C34"/>
    <w:rsid w:val="00CD7CC7"/>
    <w:rsid w:val="00CE05CB"/>
    <w:rsid w:val="00CE3C53"/>
    <w:rsid w:val="00CE4F3C"/>
    <w:rsid w:val="00CF6A76"/>
    <w:rsid w:val="00CF7B16"/>
    <w:rsid w:val="00D00341"/>
    <w:rsid w:val="00D01C42"/>
    <w:rsid w:val="00D037DA"/>
    <w:rsid w:val="00D05CD5"/>
    <w:rsid w:val="00D113FD"/>
    <w:rsid w:val="00D1500C"/>
    <w:rsid w:val="00D16A60"/>
    <w:rsid w:val="00D17098"/>
    <w:rsid w:val="00D21919"/>
    <w:rsid w:val="00D255E4"/>
    <w:rsid w:val="00D2662A"/>
    <w:rsid w:val="00D314A4"/>
    <w:rsid w:val="00D31E46"/>
    <w:rsid w:val="00D35A75"/>
    <w:rsid w:val="00D36931"/>
    <w:rsid w:val="00D40A3F"/>
    <w:rsid w:val="00D4186D"/>
    <w:rsid w:val="00D45954"/>
    <w:rsid w:val="00D475A4"/>
    <w:rsid w:val="00D52D1C"/>
    <w:rsid w:val="00D6447E"/>
    <w:rsid w:val="00D6588A"/>
    <w:rsid w:val="00D74729"/>
    <w:rsid w:val="00D74E39"/>
    <w:rsid w:val="00D76A64"/>
    <w:rsid w:val="00D7762A"/>
    <w:rsid w:val="00D84B78"/>
    <w:rsid w:val="00D85541"/>
    <w:rsid w:val="00D92206"/>
    <w:rsid w:val="00D97B5F"/>
    <w:rsid w:val="00DA3668"/>
    <w:rsid w:val="00DB762C"/>
    <w:rsid w:val="00DC1B5B"/>
    <w:rsid w:val="00DC670A"/>
    <w:rsid w:val="00DD465D"/>
    <w:rsid w:val="00DD6DFE"/>
    <w:rsid w:val="00DD7817"/>
    <w:rsid w:val="00DE185A"/>
    <w:rsid w:val="00DE24E5"/>
    <w:rsid w:val="00DE2AC0"/>
    <w:rsid w:val="00E0594E"/>
    <w:rsid w:val="00E076DC"/>
    <w:rsid w:val="00E15909"/>
    <w:rsid w:val="00E359BF"/>
    <w:rsid w:val="00E35DD6"/>
    <w:rsid w:val="00E40059"/>
    <w:rsid w:val="00E4793F"/>
    <w:rsid w:val="00E575E9"/>
    <w:rsid w:val="00E61ED9"/>
    <w:rsid w:val="00E642C1"/>
    <w:rsid w:val="00E67638"/>
    <w:rsid w:val="00E71839"/>
    <w:rsid w:val="00E71B01"/>
    <w:rsid w:val="00E729EA"/>
    <w:rsid w:val="00E82457"/>
    <w:rsid w:val="00E87BDB"/>
    <w:rsid w:val="00E91326"/>
    <w:rsid w:val="00EA1929"/>
    <w:rsid w:val="00EA22AE"/>
    <w:rsid w:val="00EA239C"/>
    <w:rsid w:val="00EA2C24"/>
    <w:rsid w:val="00EA343A"/>
    <w:rsid w:val="00EA6558"/>
    <w:rsid w:val="00EB04F6"/>
    <w:rsid w:val="00EB1E17"/>
    <w:rsid w:val="00EB1FE0"/>
    <w:rsid w:val="00EB28B5"/>
    <w:rsid w:val="00EB5335"/>
    <w:rsid w:val="00EB6D78"/>
    <w:rsid w:val="00EB716B"/>
    <w:rsid w:val="00EC330E"/>
    <w:rsid w:val="00EC3A9C"/>
    <w:rsid w:val="00EC5608"/>
    <w:rsid w:val="00EC7799"/>
    <w:rsid w:val="00ED1780"/>
    <w:rsid w:val="00EE4172"/>
    <w:rsid w:val="00EE78DE"/>
    <w:rsid w:val="00EF3634"/>
    <w:rsid w:val="00EF6983"/>
    <w:rsid w:val="00F01D1A"/>
    <w:rsid w:val="00F03666"/>
    <w:rsid w:val="00F03F28"/>
    <w:rsid w:val="00F173C9"/>
    <w:rsid w:val="00F22716"/>
    <w:rsid w:val="00F24A32"/>
    <w:rsid w:val="00F25AF7"/>
    <w:rsid w:val="00F26118"/>
    <w:rsid w:val="00F32938"/>
    <w:rsid w:val="00F333B9"/>
    <w:rsid w:val="00F34A40"/>
    <w:rsid w:val="00F37A84"/>
    <w:rsid w:val="00F43D9A"/>
    <w:rsid w:val="00F450E6"/>
    <w:rsid w:val="00F4565D"/>
    <w:rsid w:val="00F53136"/>
    <w:rsid w:val="00F54ABE"/>
    <w:rsid w:val="00F56143"/>
    <w:rsid w:val="00F6003C"/>
    <w:rsid w:val="00F6121D"/>
    <w:rsid w:val="00F7155F"/>
    <w:rsid w:val="00F73F17"/>
    <w:rsid w:val="00F74258"/>
    <w:rsid w:val="00F74F67"/>
    <w:rsid w:val="00F84FC0"/>
    <w:rsid w:val="00F908AF"/>
    <w:rsid w:val="00F93482"/>
    <w:rsid w:val="00F948A5"/>
    <w:rsid w:val="00F94A52"/>
    <w:rsid w:val="00F94B1A"/>
    <w:rsid w:val="00FA1AE0"/>
    <w:rsid w:val="00FA5C02"/>
    <w:rsid w:val="00FB1BB0"/>
    <w:rsid w:val="00FB443B"/>
    <w:rsid w:val="00FD1E74"/>
    <w:rsid w:val="00FD1F5D"/>
    <w:rsid w:val="00FD4C62"/>
    <w:rsid w:val="00FE105F"/>
    <w:rsid w:val="00FE52D5"/>
    <w:rsid w:val="00FE6294"/>
    <w:rsid w:val="00FF1E4E"/>
    <w:rsid w:val="00FF2650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4"/>
        <o:r id="V:Rule2" type="connector" idref="#_x0000_s1072"/>
        <o:r id="V:Rule3" type="connector" idref="#_x0000_s1071"/>
        <o:r id="V:Rule4" type="connector" idref="#_x0000_s1070"/>
      </o:rules>
    </o:shapelayout>
  </w:shapeDefaults>
  <w:decimalSymbol w:val=","/>
  <w:listSeparator w:val=";"/>
  <w14:docId w14:val="5ED22F02"/>
  <w15:docId w15:val="{F058C833-18CE-4616-B59D-FB2EAAB6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8B5"/>
    <w:pPr>
      <w:spacing w:after="0" w:line="276" w:lineRule="auto"/>
      <w:ind w:firstLine="567"/>
      <w:jc w:val="both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1">
    <w:name w:val="heading 1"/>
    <w:basedOn w:val="a"/>
    <w:next w:val="a"/>
    <w:link w:val="10"/>
    <w:qFormat/>
    <w:rsid w:val="00AD10A2"/>
    <w:pPr>
      <w:keepNext/>
      <w:spacing w:before="120" w:after="120" w:line="240" w:lineRule="auto"/>
      <w:jc w:val="center"/>
      <w:outlineLvl w:val="0"/>
    </w:pPr>
    <w:rPr>
      <w:rFonts w:ascii="Times New Roman" w:hAnsi="Times New Roman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1D70"/>
    <w:pPr>
      <w:keepNext/>
      <w:keepLines/>
      <w:spacing w:before="200"/>
      <w:jc w:val="center"/>
      <w:outlineLvl w:val="1"/>
    </w:pPr>
    <w:rPr>
      <w:rFonts w:ascii="Times New Roman" w:eastAsiaTheme="majorEastAsia" w:hAnsi="Times New Roman" w:cstheme="majorBidi"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qFormat/>
    <w:rsid w:val="00AB506D"/>
    <w:pPr>
      <w:keepNext/>
      <w:spacing w:before="60" w:after="60" w:line="240" w:lineRule="auto"/>
      <w:jc w:val="center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B28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8B5"/>
    <w:rPr>
      <w:rFonts w:ascii="Arial" w:eastAsia="Times New Roman" w:hAnsi="Arial" w:cs="Times New Roman"/>
      <w:sz w:val="18"/>
      <w:szCs w:val="24"/>
      <w:lang w:val="en-US"/>
    </w:rPr>
  </w:style>
  <w:style w:type="paragraph" w:styleId="a5">
    <w:name w:val="footer"/>
    <w:basedOn w:val="a"/>
    <w:link w:val="a6"/>
    <w:unhideWhenUsed/>
    <w:rsid w:val="00EB28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8B5"/>
    <w:rPr>
      <w:rFonts w:ascii="Arial" w:eastAsia="Times New Roman" w:hAnsi="Arial" w:cs="Times New Roman"/>
      <w:sz w:val="18"/>
      <w:szCs w:val="24"/>
      <w:lang w:val="en-US"/>
    </w:rPr>
  </w:style>
  <w:style w:type="character" w:styleId="a7">
    <w:name w:val="page number"/>
    <w:basedOn w:val="a0"/>
    <w:rsid w:val="001A0AF6"/>
  </w:style>
  <w:style w:type="character" w:customStyle="1" w:styleId="10">
    <w:name w:val="Заголовок 1 Знак"/>
    <w:basedOn w:val="a0"/>
    <w:link w:val="1"/>
    <w:rsid w:val="00AD10A2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30">
    <w:name w:val="Заголовок 3 Знак"/>
    <w:basedOn w:val="a0"/>
    <w:link w:val="3"/>
    <w:rsid w:val="00AB506D"/>
    <w:rPr>
      <w:rFonts w:ascii="Arial" w:eastAsia="Times New Roman" w:hAnsi="Arial" w:cs="Arial"/>
      <w:b/>
      <w:bCs/>
      <w:sz w:val="18"/>
      <w:szCs w:val="26"/>
      <w:lang w:val="en-US"/>
    </w:rPr>
  </w:style>
  <w:style w:type="character" w:styleId="a8">
    <w:name w:val="Hyperlink"/>
    <w:uiPriority w:val="99"/>
    <w:rsid w:val="006D2F0B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D113FD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0567F"/>
    <w:pPr>
      <w:spacing w:after="100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CF6A76"/>
    <w:pPr>
      <w:spacing w:after="100"/>
      <w:ind w:left="360"/>
    </w:pPr>
    <w:rPr>
      <w:sz w:val="24"/>
    </w:rPr>
  </w:style>
  <w:style w:type="character" w:styleId="aa">
    <w:name w:val="FollowedHyperlink"/>
    <w:basedOn w:val="a0"/>
    <w:uiPriority w:val="99"/>
    <w:semiHidden/>
    <w:unhideWhenUsed/>
    <w:rsid w:val="00314FD0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0567F"/>
    <w:pPr>
      <w:spacing w:after="100"/>
      <w:ind w:left="180"/>
    </w:pPr>
    <w:rPr>
      <w:rFonts w:ascii="Times New Roman" w:hAnsi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E575E9"/>
    <w:pPr>
      <w:spacing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575E9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C2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01D70"/>
    <w:rPr>
      <w:rFonts w:ascii="Times New Roman" w:eastAsiaTheme="majorEastAsia" w:hAnsi="Times New Roman" w:cstheme="majorBidi"/>
      <w:bCs/>
      <w:color w:val="000000" w:themeColor="text1"/>
      <w:sz w:val="24"/>
      <w:szCs w:val="26"/>
      <w:lang w:val="en-US"/>
    </w:rPr>
  </w:style>
  <w:style w:type="paragraph" w:styleId="ae">
    <w:name w:val="List Paragraph"/>
    <w:basedOn w:val="a"/>
    <w:uiPriority w:val="34"/>
    <w:qFormat/>
    <w:rsid w:val="00FE6294"/>
    <w:pPr>
      <w:ind w:left="720"/>
      <w:contextualSpacing/>
    </w:pPr>
  </w:style>
  <w:style w:type="character" w:styleId="af">
    <w:name w:val="annotation reference"/>
    <w:basedOn w:val="a0"/>
    <w:uiPriority w:val="99"/>
    <w:semiHidden/>
    <w:unhideWhenUsed/>
    <w:rsid w:val="004622C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622C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622C5"/>
    <w:rPr>
      <w:rFonts w:ascii="Arial" w:eastAsia="Times New Roman" w:hAnsi="Arial" w:cs="Times New Roman"/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22C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622C5"/>
    <w:rPr>
      <w:rFonts w:ascii="Arial" w:eastAsia="Times New Roman" w:hAnsi="Arial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tel:+74957866585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camozzi.kz" TargetMode="Externa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mailto:info@camozzi.by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info@camozzi.r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1864-6F24-4C77-8C9C-965796210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11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brovkin</dc:creator>
  <cp:keywords/>
  <dc:description/>
  <cp:lastModifiedBy>Ишин Богдан Геннадьевич</cp:lastModifiedBy>
  <cp:revision>33</cp:revision>
  <cp:lastPrinted>2019-12-20T08:46:00Z</cp:lastPrinted>
  <dcterms:created xsi:type="dcterms:W3CDTF">2019-12-16T08:17:00Z</dcterms:created>
  <dcterms:modified xsi:type="dcterms:W3CDTF">2024-06-26T14:58:00Z</dcterms:modified>
</cp:coreProperties>
</file>