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Projektabschlussbericht</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Team</w:t>
          </w:r>
          <w:r w:rsidDel="00000000" w:rsidR="00000000" w:rsidRPr="00000000">
            <w:rPr>
              <w:rtl w:val="0"/>
            </w:rPr>
          </w:r>
        </w:p>
      </w:sdtContent>
    </w:sdt>
    <w:tbl>
      <w:tblPr>
        <w:tblStyle w:val="Table1"/>
        <w:tblW w:w="9212.0" w:type="dxa"/>
        <w:jc w:val="left"/>
        <w:tblInd w:w="0.0" w:type="dxa"/>
        <w:tblLayout w:type="fixed"/>
        <w:tblLook w:val="0000"/>
      </w:tblPr>
      <w:tblGrid>
        <w:gridCol w:w="392"/>
        <w:gridCol w:w="8820"/>
        <w:tblGridChange w:id="0">
          <w:tblGrid>
            <w:gridCol w:w="392"/>
            <w:gridCol w:w="8820"/>
          </w:tblGrid>
        </w:tblGridChange>
      </w:tblGrid>
      <w:tr>
        <w:tc>
          <w:tcPr>
            <w:vAlign w:val="top"/>
          </w:tcPr>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tl w:val="0"/>
                  </w:rPr>
                </w:r>
              </w:p>
            </w:sdtContent>
          </w:sdt>
        </w:tc>
        <w:tc>
          <w:tcPr>
            <w:vAlign w:val="top"/>
          </w:tcPr>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Klauke, Felix</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vAlign w:val="top"/>
          </w:tcPr>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tl w:val="0"/>
                  </w:rPr>
                </w:r>
              </w:p>
            </w:sdtContent>
          </w:sdt>
        </w:tc>
        <w:tc>
          <w:tcPr>
            <w:vAlign w:val="top"/>
          </w:tcPr>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Weis, Lena</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vAlign w:val="top"/>
          </w:tcPr>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tl w:val="0"/>
                  </w:rPr>
                </w:r>
              </w:p>
            </w:sdtContent>
          </w:sdt>
        </w:tc>
        <w:tc>
          <w:tcPr>
            <w:vAlign w:val="top"/>
          </w:tcPr>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Wirths, Niklas</w:t>
                </w: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bl>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Zweck des Dokumentes</w:t>
          </w: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 Ende eines Projekts sollen die erreichten Ergebnisse und die gewonnenen Erfahrungen dokumentiert werden, so dass nachfolgende Projekte darauf aufbauen können. Der Projektabschlussbericht enthält deshalb eine kurze Übersicht über die Motivation und Zielsetzung des Projekts, eine Überblicksbeschreibung der erarbeiteten Projektergebnisse und deren Qualität sowie eine Kurzbeschreibung des Projektverlaufs und der dabei gewonnenen Erfahrungen. Der Projektabschlussbericht dient zur Information aller Projektbeteiligten und insbesondere auch der projektexternen Personen.</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dtContent>
    </w:sdt>
    <w:sdt>
      <w:sdtPr>
        <w:tag w:val="goog_rdk_15"/>
      </w:sdtPr>
      <w:sdtContent>
        <w:p w:rsidR="00000000" w:rsidDel="00000000" w:rsidP="00000000" w:rsidRDefault="00000000" w:rsidRPr="00000000" w14:paraId="0000001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0" w:before="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Auftrag (Soll-Zustand)</w:t>
          </w:r>
        </w:p>
      </w:sdtContent>
    </w:sdt>
    <w:sdt>
      <w:sdtPr>
        <w:tag w:val="goog_rdk_16"/>
      </w:sdtPr>
      <w:sdtContent>
        <w:p w:rsidR="00000000" w:rsidDel="00000000" w:rsidP="00000000" w:rsidRDefault="00000000" w:rsidRPr="00000000" w14:paraId="00000011">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Ausgangssituation</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Projekt ist im Rahmen der Veranstaltung Softwaretechnik 2 der Fachhochschule Dortmund entstanden und soll durch ein Team von drei Personen durchgeführt werden. Es soll eine kleine betriebliche Anwendung realisiert werden, bei dessen Entwicklung Fähigkeiten im Bereich der Programmierung und des Projektmanagements weiterentwickelt werden.</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Software soll einzelne Lösungen zur Verwaltung zusammenfassen, damit alle Daten zentral verwaltet und angezeigt werden können. Die Realisierung soll in Java erfolgen und eine Oberfläche besitzen, welche unabhängig von der Fachlogik ist.</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sdtContent>
    </w:sdt>
    <w:sdt>
      <w:sdtPr>
        <w:tag w:val="goog_rdk_20"/>
      </w:sdtPr>
      <w:sdtContent>
        <w:p w:rsidR="00000000" w:rsidDel="00000000" w:rsidP="00000000" w:rsidRDefault="00000000" w:rsidRPr="00000000" w14:paraId="00000015">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Projektziele</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Ziel ist die stabile Version einer Software zu realisieren, die alle Basisfunktionen zur Verwaltung der für den Flugverkehr nötigen Daten enthält. Der Fokus liegt auf der korrekten und anschaulichen Präsentation der Beziehungen zwischen den einzelnen Bereichen (Personal, Terminal, Buchungen, etc.), die von allen Endgeräten, auf denen die Software installiert ist, parallel abrufbar ist. Dadurch erhöht sich der Informationsfluss zwischen allen Bereichen des Flughafens. Buchungen und Flugplanung sowie -verschiebung werden für die Nutzer vereinfacht. </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Stichpunkten:</w:t>
          </w:r>
        </w:p>
      </w:sdtContent>
    </w:sdt>
    <w:sdt>
      <w:sdtPr>
        <w:tag w:val="goog_rdk_23"/>
      </w:sdtPr>
      <w:sdtContent>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Entwurf und die Entwicklung einer Software mit allen wichtigen Komponenten in Bezug auf Planung und Dokumentation</w:t>
          </w:r>
        </w:p>
      </w:sdtContent>
    </w:sdt>
    <w:sdt>
      <w:sdtPr>
        <w:tag w:val="goog_rdk_24"/>
      </w:sdtPr>
      <w:sdtContent>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hohe Usability: intuitive Bedienbarkeit auch für ungeschulte Nutzer</w:t>
          </w:r>
        </w:p>
      </w:sdtContent>
    </w:sdt>
    <w:sdt>
      <w:sdtPr>
        <w:tag w:val="goog_rdk_25"/>
      </w:sdtPr>
      <w:sdtContent>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leichte Erweiterbarkeit, durch entsprechend implementierte Schnittstelle</w:t>
          </w:r>
        </w:p>
      </w:sdtContent>
    </w:sdt>
    <w:sdt>
      <w:sdtPr>
        <w:tag w:val="goog_rdk_26"/>
      </w:sdtPr>
      <w:sdtContent>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Weiterentwickeln der eigenen Programmierkenntnisse in Java</w:t>
          </w:r>
        </w:p>
      </w:sdtContent>
    </w:sdt>
    <w:sdt>
      <w:sdtPr>
        <w:tag w:val="goog_rdk_27"/>
      </w:sdtPr>
      <w:sdtContent>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Sammeln von Erfahrungen im Modellieren von OOA- und OOD-Diagrammen</w:t>
          </w:r>
        </w:p>
      </w:sdtContent>
    </w:sdt>
    <w:sdt>
      <w:sdtPr>
        <w:tag w:val="goog_rdk_28"/>
      </w:sdtPr>
      <w:sdtContent>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 der Fertigstellung: 14.05.2019</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Projektziele des zweiten Projektabschnitts</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Stichpunkten, aufbauend auf den Ergebnissen des ersten Projektabschnittes:</w:t>
          </w:r>
        </w:p>
      </w:sdtContent>
    </w:sdt>
    <w:sdt>
      <w:sdtPr>
        <w:tag w:val="goog_rdk_33"/>
      </w:sdtPr>
      <w:sdtContent>
        <w:p w:rsidR="00000000" w:rsidDel="00000000" w:rsidP="00000000" w:rsidRDefault="00000000" w:rsidRPr="00000000" w14:paraId="00000022">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Erstellen der Detailansicht einer Person mit Möglichkeit, die Daten zu ändern</w:t>
          </w:r>
        </w:p>
      </w:sdtContent>
    </w:sdt>
    <w:sdt>
      <w:sdtPr>
        <w:tag w:val="goog_rdk_34"/>
      </w:sdtPr>
      <w:sdtContent>
        <w:p w:rsidR="00000000" w:rsidDel="00000000" w:rsidP="00000000" w:rsidRDefault="00000000" w:rsidRPr="00000000" w14:paraId="00000023">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Realisierung einer Drei-Schichten-Architektur</w:t>
          </w:r>
        </w:p>
      </w:sdtContent>
    </w:sdt>
    <w:sdt>
      <w:sdtPr>
        <w:tag w:val="goog_rdk_35"/>
      </w:sdtPr>
      <w:sdtContent>
        <w:p w:rsidR="00000000" w:rsidDel="00000000" w:rsidP="00000000" w:rsidRDefault="00000000" w:rsidRPr="00000000" w14:paraId="00000024">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Anlegen systematischer Tests der Fachlogik und der Datenerhaltung</w:t>
          </w:r>
        </w:p>
      </w:sdtContent>
    </w:sdt>
    <w:sdt>
      <w:sdtPr>
        <w:tag w:val="goog_rdk_36"/>
      </w:sdtPr>
      <w:sdtContent>
        <w:p w:rsidR="00000000" w:rsidDel="00000000" w:rsidP="00000000" w:rsidRDefault="00000000" w:rsidRPr="00000000" w14:paraId="00000025">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Anbinden der GUI-Elemente an die Fachlogik mit einem Observer-Muster</w:t>
          </w:r>
        </w:p>
      </w:sdtContent>
    </w:sdt>
    <w:sdt>
      <w:sdtPr>
        <w:tag w:val="goog_rdk_37"/>
      </w:sdtPr>
      <w:sdtContent>
        <w:p w:rsidR="00000000" w:rsidDel="00000000" w:rsidP="00000000" w:rsidRDefault="00000000" w:rsidRPr="00000000" w14:paraId="00000026">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Termin der Fertigstellung: 18.06.2019</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sdtContent>
    </w:sdt>
    <w:sdt>
      <w:sdtPr>
        <w:tag w:val="goog_rdk_40"/>
      </w:sdtPr>
      <w:sdtContent>
        <w:p w:rsidR="00000000" w:rsidDel="00000000" w:rsidP="00000000" w:rsidRDefault="00000000" w:rsidRPr="00000000" w14:paraId="0000002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0" w:before="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Ergebnisse (Ist-Zustand)</w:t>
          </w:r>
        </w:p>
      </w:sdtContent>
    </w:sdt>
    <w:sdt>
      <w:sdtPr>
        <w:tag w:val="goog_rdk_41"/>
      </w:sdtPr>
      <w:sdtContent>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Stabile Version einer Flughafenverwaltungssoftware in Java</w:t>
          </w:r>
        </w:p>
      </w:sdtContent>
    </w:sdt>
    <w:sdt>
      <w:sdtPr>
        <w:tag w:val="goog_rdk_42"/>
      </w:sdtPr>
      <w:sdtContent>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Intuitive bedienbare und </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abellenbasierte GUI</w:t>
          </w:r>
        </w:p>
      </w:sdtContent>
    </w:sdt>
    <w:sdt>
      <w:sdtPr>
        <w:tag w:val="goog_rdk_43"/>
      </w:sdtPr>
      <w:sdtContent>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In-Memory Speicherung der Daten</w:t>
          </w:r>
        </w:p>
      </w:sdtContent>
    </w:sdt>
    <w:sdt>
      <w:sdtPr>
        <w:tag w:val="goog_rdk_44"/>
      </w:sdtPr>
      <w:sdtContent>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Erfolgreiche Testläufe mit Beispieldaten</w:t>
          </w:r>
        </w:p>
      </w:sdtContent>
    </w:sdt>
    <w:sdt>
      <w:sdtPr>
        <w:tag w:val="goog_rdk_45"/>
      </w:sdtPr>
      <w:sdtContent>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OOA und OOD Klassendiagramme</w:t>
          </w:r>
        </w:p>
      </w:sdtContent>
    </w:sdt>
    <w:sdt>
      <w:sdtPr>
        <w:tag w:val="goog_rdk_46"/>
      </w:sdtPr>
      <w:sdtContent>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Dokumentationen</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0" w:before="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Bewertung von Projektverlauf und Zielerfüllung</w:t>
          </w:r>
        </w:p>
      </w:sdtContent>
    </w:sdt>
    <w:sdt>
      <w:sdtPr>
        <w:tag w:val="goog_rdk_49"/>
      </w:sdtPr>
      <w:sdtContent>
        <w:p w:rsidR="00000000" w:rsidDel="00000000" w:rsidP="00000000" w:rsidRDefault="00000000" w:rsidRPr="00000000" w14:paraId="00000032">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Projektverlauf</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Gesamten ist das Projekt gut verlaufen. Jedoch gestaltete sich die Kommunikation in Teilen etwas schwieriger, da nicht immer Termine zum gemeinsamen </w:t>
          </w:r>
          <w:r w:rsidDel="00000000" w:rsidR="00000000" w:rsidRPr="00000000">
            <w:rPr>
              <w:rFonts w:ascii="Arial" w:cs="Arial" w:eastAsia="Arial" w:hAnsi="Arial"/>
              <w:sz w:val="24"/>
              <w:szCs w:val="24"/>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usammenarbeiten gefunden wurden. Dies ließ sich jedoch durch Telefonkonferenzen sowie Desktopsharing bestmöglich lösen. Auch war das Arbeitsaufkommen teilweise etwas höher als erwartet, insbesondere der Dokumentation, welche einen Großteil der Arbeitszeit einnahm. Auch die Umsetzung der Diagramme waren teilweise umfangreicher als erwartet.</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unseren Ergebnissen sind wir durchaus zufrieden. Die gesetzten Ziele, sowie unsere Pläne konnten wir umsetzen und fristgerecht fertigstellen.</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sdtContent>
    </w:sdt>
    <w:sdt>
      <w:sdtPr>
        <w:tag w:val="goog_rdk_53"/>
      </w:sdtPr>
      <w:sdtContent>
        <w:p w:rsidR="00000000" w:rsidDel="00000000" w:rsidP="00000000" w:rsidRDefault="00000000" w:rsidRPr="00000000" w14:paraId="00000036">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Zielerreichung</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Ziele des Projekts wurden zum festgelegten Termin erreicht. Das Softwareprodukt enthält die gewünschten Funktionalitäten und ist für eine Erweiterung des Umfangs vorbereitet.</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Darüber hinaus wurden unsere Fähigkeiten im Bezug auf Projektmanagement, Programmierung, GUI Design sowie in UML verbessert. Auch die Kommunikation innerhalb des Teams sowie die Aufgabenverteilung und gegenseitige Unterstützung haben sich sehr positiv herausgestellt und waren eine wertvolle Erfahrung im Teambuilding.</w:t>
          </w:r>
        </w:p>
      </w:sdtContent>
    </w:sdt>
    <w:sdt>
      <w:sdtPr>
        <w:tag w:val="goog_rdk_56"/>
      </w:sdtPr>
      <w:sdtContent>
        <w:p w:rsidR="00000000" w:rsidDel="00000000" w:rsidP="00000000" w:rsidRDefault="00000000" w:rsidRPr="00000000" w14:paraId="00000039">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Auch im zweiten Projektabschnitt konnten die zeitlichen und inhaltlichen Anforderungen erfüllt werden. </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sdtContent>
    </w:sdt>
    <w:sdt>
      <w:sdtPr>
        <w:tag w:val="goog_rdk_58"/>
      </w:sdtPr>
      <w:sdtContent>
        <w:p w:rsidR="00000000" w:rsidDel="00000000" w:rsidP="00000000" w:rsidRDefault="00000000" w:rsidRPr="00000000" w14:paraId="0000003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0" w:before="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Ausblick</w:t>
          </w:r>
        </w:p>
      </w:sdtContent>
    </w:sdt>
    <w:sdt>
      <w:sdtPr>
        <w:tag w:val="goog_rdk_59"/>
      </w:sdtPr>
      <w:sdtContent>
        <w:p w:rsidR="00000000" w:rsidDel="00000000" w:rsidP="00000000" w:rsidRDefault="00000000" w:rsidRPr="00000000" w14:paraId="0000003C">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Neue Projektziele</w:t>
          </w:r>
        </w:p>
      </w:sdtContent>
    </w:sdt>
    <w:sdt>
      <w:sdtPr>
        <w:tag w:val="goog_rdk_60"/>
      </w:sdtPr>
      <w:sdtContent>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 nächsten Projektabschnitt soll das Logging eingeführt werden. Außerdem wird das Programm über ein Ressource-Bundle internationalisiert.</w:t>
          </w:r>
        </w:p>
      </w:sdtContent>
    </w:sdt>
    <w:sdt>
      <w:sdtPr>
        <w:tag w:val="goog_rdk_61"/>
      </w:sdtPr>
      <w:sdtContent>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Die Datenhaltung wird vollständig über eine mySQL-Datenbank realisiert.</w:t>
          </w:r>
        </w:p>
      </w:sdtContent>
    </w:sdt>
    <w:sdt>
      <w:sdtPr>
        <w:tag w:val="goog_rdk_62"/>
      </w:sdtPr>
      <w:sdtContent>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Nach dem erfolgreichen Refactoring wird der gesamte Code angemessen dokumentiert.</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name w:val="Standard"/>
    <w:next w:val="Standard"/>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de-DE"/>
    </w:rPr>
  </w:style>
  <w:style w:type="paragraph" w:styleId="Überschrift1">
    <w:name w:val="Überschrift 1"/>
    <w:basedOn w:val="Standard"/>
    <w:next w:val="Standard"/>
    <w:autoRedefine w:val="0"/>
    <w:hidden w:val="0"/>
    <w:qFormat w:val="0"/>
    <w:pPr>
      <w:keepNext w:val="1"/>
      <w:numPr>
        <w:ilvl w:val="0"/>
        <w:numId w:val="1"/>
      </w:numPr>
      <w:tabs>
        <w:tab w:val="clear" w:pos="432"/>
        <w:tab w:val="num" w:leader="none" w:pos="720"/>
      </w:tabs>
      <w:suppressAutoHyphens w:val="0"/>
      <w:spacing w:after="360" w:line="240" w:lineRule="auto"/>
      <w:ind w:left="720" w:leftChars="-1" w:rightChars="0" w:hanging="720" w:firstLineChars="-1"/>
      <w:textDirection w:val="btLr"/>
      <w:textAlignment w:val="top"/>
      <w:outlineLvl w:val="0"/>
    </w:pPr>
    <w:rPr>
      <w:rFonts w:ascii="Arial" w:cs="Arial" w:eastAsia="Times New Roman" w:hAnsi="Arial"/>
      <w:b w:val="1"/>
      <w:bCs w:val="1"/>
      <w:w w:val="100"/>
      <w:kern w:val="32"/>
      <w:position w:val="-1"/>
      <w:sz w:val="36"/>
      <w:szCs w:val="32"/>
      <w:effect w:val="none"/>
      <w:vertAlign w:val="baseline"/>
      <w:cs w:val="0"/>
      <w:em w:val="none"/>
      <w:lang w:bidi="ar-SA" w:eastAsia="de-DE" w:val="de-DE"/>
    </w:rPr>
  </w:style>
  <w:style w:type="paragraph" w:styleId="Überschrift2">
    <w:name w:val="Überschrift 2"/>
    <w:basedOn w:val="Standard"/>
    <w:next w:val="Standard"/>
    <w:autoRedefine w:val="0"/>
    <w:hidden w:val="0"/>
    <w:qFormat w:val="0"/>
    <w:pPr>
      <w:keepNext w:val="1"/>
      <w:numPr>
        <w:ilvl w:val="1"/>
        <w:numId w:val="1"/>
      </w:numPr>
      <w:tabs>
        <w:tab w:val="clear" w:pos="576"/>
        <w:tab w:val="num" w:leader="none" w:pos="720"/>
      </w:tabs>
      <w:suppressAutoHyphens w:val="0"/>
      <w:spacing w:after="240" w:before="240" w:line="240" w:lineRule="auto"/>
      <w:ind w:left="720" w:leftChars="-1" w:rightChars="0" w:hanging="720" w:firstLineChars="-1"/>
      <w:textDirection w:val="btLr"/>
      <w:textAlignment w:val="top"/>
      <w:outlineLvl w:val="1"/>
    </w:pPr>
    <w:rPr>
      <w:rFonts w:ascii="Arial" w:cs="Arial" w:eastAsia="Times New Roman" w:hAnsi="Arial"/>
      <w:b w:val="1"/>
      <w:bCs w:val="1"/>
      <w:iCs w:val="1"/>
      <w:w w:val="100"/>
      <w:position w:val="-1"/>
      <w:sz w:val="24"/>
      <w:szCs w:val="24"/>
      <w:effect w:val="none"/>
      <w:vertAlign w:val="baseline"/>
      <w:cs w:val="0"/>
      <w:em w:val="none"/>
      <w:lang w:bidi="ar-SA" w:eastAsia="de-DE" w:val="de-DE"/>
    </w:rPr>
  </w:style>
  <w:style w:type="paragraph" w:styleId="Überschrift3">
    <w:name w:val="Überschrift 3"/>
    <w:basedOn w:val="Standard"/>
    <w:next w:val="Standard"/>
    <w:autoRedefine w:val="0"/>
    <w:hidden w:val="0"/>
    <w:qFormat w:val="0"/>
    <w:pPr>
      <w:keepNext w:val="1"/>
      <w:numPr>
        <w:ilvl w:val="2"/>
        <w:numId w:val="1"/>
      </w:numPr>
      <w:suppressAutoHyphens w:val="1"/>
      <w:spacing w:after="240" w:line="240" w:lineRule="auto"/>
      <w:ind w:leftChars="-1" w:rightChars="0" w:firstLineChars="-1"/>
      <w:textDirection w:val="btLr"/>
      <w:textAlignment w:val="top"/>
      <w:outlineLvl w:val="2"/>
    </w:pPr>
    <w:rPr>
      <w:rFonts w:ascii="Arial" w:cs="Arial" w:eastAsia="Times New Roman" w:hAnsi="Arial"/>
      <w:w w:val="100"/>
      <w:position w:val="-1"/>
      <w:sz w:val="20"/>
      <w:szCs w:val="26"/>
      <w:u w:val="single"/>
      <w:effect w:val="none"/>
      <w:vertAlign w:val="baseline"/>
      <w:cs w:val="0"/>
      <w:em w:val="none"/>
      <w:lang w:bidi="ar-SA" w:eastAsia="de-DE" w:val="en-GB"/>
    </w:rPr>
  </w:style>
  <w:style w:type="paragraph" w:styleId="Überschrift4">
    <w:name w:val="Überschrift 4"/>
    <w:basedOn w:val="Standard"/>
    <w:next w:val="Standard"/>
    <w:autoRedefine w:val="0"/>
    <w:hidden w:val="0"/>
    <w:qFormat w:val="0"/>
    <w:pPr>
      <w:keepNext w:val="1"/>
      <w:numPr>
        <w:ilvl w:val="3"/>
        <w:numId w:val="1"/>
      </w:numPr>
      <w:suppressAutoHyphens w:val="1"/>
      <w:spacing w:after="60" w:before="240" w:line="240" w:lineRule="auto"/>
      <w:ind w:leftChars="-1" w:rightChars="0" w:firstLineChars="-1"/>
      <w:textDirection w:val="btLr"/>
      <w:textAlignment w:val="top"/>
      <w:outlineLvl w:val="3"/>
    </w:pPr>
    <w:rPr>
      <w:rFonts w:ascii="Arial" w:cs="Times New Roman" w:eastAsia="Times New Roman" w:hAnsi="Arial"/>
      <w:i w:val="1"/>
      <w:iCs w:val="1"/>
      <w:w w:val="100"/>
      <w:position w:val="-1"/>
      <w:sz w:val="20"/>
      <w:szCs w:val="28"/>
      <w:effect w:val="none"/>
      <w:vertAlign w:val="baseline"/>
      <w:cs w:val="0"/>
      <w:em w:val="none"/>
      <w:lang w:bidi="ar-SA" w:eastAsia="de-DE" w:val="en-GB"/>
    </w:rPr>
  </w:style>
  <w:style w:type="paragraph" w:styleId="Überschrift5">
    <w:name w:val="Überschrift 5"/>
    <w:basedOn w:val="Standard"/>
    <w:next w:val="Standard"/>
    <w:autoRedefine w:val="0"/>
    <w:hidden w:val="0"/>
    <w:qFormat w:val="0"/>
    <w:pPr>
      <w:keepNext w:val="1"/>
      <w:numPr>
        <w:ilvl w:val="4"/>
        <w:numId w:val="1"/>
      </w:numPr>
      <w:suppressAutoHyphens w:val="1"/>
      <w:spacing w:after="0" w:line="240" w:lineRule="auto"/>
      <w:ind w:leftChars="-1" w:rightChars="0" w:firstLineChars="-1"/>
      <w:textDirection w:val="btLr"/>
      <w:textAlignment w:val="top"/>
      <w:outlineLvl w:val="4"/>
    </w:pPr>
    <w:rPr>
      <w:rFonts w:ascii="Arial" w:cs="Times New Roman" w:eastAsia="Times New Roman" w:hAnsi="Arial"/>
      <w:bCs w:val="1"/>
      <w:i w:val="1"/>
      <w:w w:val="100"/>
      <w:position w:val="-1"/>
      <w:sz w:val="20"/>
      <w:szCs w:val="24"/>
      <w:effect w:val="none"/>
      <w:vertAlign w:val="baseline"/>
      <w:cs w:val="0"/>
      <w:em w:val="none"/>
      <w:lang w:bidi="ar-SA" w:eastAsia="de-DE" w:val="en-GB"/>
    </w:rPr>
  </w:style>
  <w:style w:type="character" w:styleId="Absatz-Standardschriftart">
    <w:name w:val="Absatz-Standardschriftart"/>
    <w:next w:val="Absatz-Standardschriftart"/>
    <w:autoRedefine w:val="0"/>
    <w:hidden w:val="0"/>
    <w:qFormat w:val="1"/>
    <w:rPr>
      <w:w w:val="100"/>
      <w:position w:val="-1"/>
      <w:effect w:val="none"/>
      <w:vertAlign w:val="baseline"/>
      <w:cs w:val="0"/>
      <w:em w:val="none"/>
      <w:lang/>
    </w:rPr>
  </w:style>
  <w:style w:type="table" w:styleId="NormaleTabelle">
    <w:name w:val="Normale Tabelle"/>
    <w:next w:val="NormaleTabel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KeineListe">
    <w:name w:val="Keine Liste"/>
    <w:next w:val="KeineListe"/>
    <w:autoRedefine w:val="0"/>
    <w:hidden w:val="0"/>
    <w:qFormat w:val="1"/>
    <w:pPr>
      <w:suppressAutoHyphens w:val="1"/>
      <w:spacing w:line="1" w:lineRule="atLeast"/>
      <w:ind w:leftChars="-1" w:rightChars="0" w:firstLineChars="-1"/>
      <w:textDirection w:val="btLr"/>
      <w:textAlignment w:val="top"/>
      <w:outlineLvl w:val="0"/>
    </w:pPr>
  </w:style>
  <w:style w:type="paragraph" w:styleId="vmodellxtheading6">
    <w:name w:val="vmodellxtheading6"/>
    <w:basedOn w:val="Standard"/>
    <w:next w:val="vmodellxtheading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DE"/>
    </w:rPr>
  </w:style>
  <w:style w:type="paragraph" w:styleId="vmodellxttextbody">
    <w:name w:val="vmodellxttextbody"/>
    <w:basedOn w:val="Standard"/>
    <w:next w:val="vmodellxttextbody"/>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DE"/>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Überschrift1Zchn">
    <w:name w:val="Überschrift 1 Zchn"/>
    <w:next w:val="Überschrift1Zchn"/>
    <w:autoRedefine w:val="0"/>
    <w:hidden w:val="0"/>
    <w:qFormat w:val="0"/>
    <w:rPr>
      <w:rFonts w:ascii="Arial" w:cs="Arial" w:eastAsia="Times New Roman" w:hAnsi="Arial"/>
      <w:b w:val="1"/>
      <w:bCs w:val="1"/>
      <w:w w:val="100"/>
      <w:kern w:val="32"/>
      <w:position w:val="-1"/>
      <w:sz w:val="36"/>
      <w:szCs w:val="32"/>
      <w:effect w:val="none"/>
      <w:vertAlign w:val="baseline"/>
      <w:cs w:val="0"/>
      <w:em w:val="none"/>
      <w:lang w:eastAsia="de-DE"/>
    </w:rPr>
  </w:style>
  <w:style w:type="character" w:styleId="Überschrift2Zchn">
    <w:name w:val="Überschrift 2 Zchn"/>
    <w:next w:val="Überschrift2Zchn"/>
    <w:autoRedefine w:val="0"/>
    <w:hidden w:val="0"/>
    <w:qFormat w:val="0"/>
    <w:rPr>
      <w:rFonts w:ascii="Arial" w:cs="Arial" w:eastAsia="Times New Roman" w:hAnsi="Arial"/>
      <w:b w:val="1"/>
      <w:bCs w:val="1"/>
      <w:iCs w:val="1"/>
      <w:w w:val="100"/>
      <w:position w:val="-1"/>
      <w:sz w:val="24"/>
      <w:szCs w:val="24"/>
      <w:effect w:val="none"/>
      <w:vertAlign w:val="baseline"/>
      <w:cs w:val="0"/>
      <w:em w:val="none"/>
      <w:lang w:eastAsia="de-DE"/>
    </w:rPr>
  </w:style>
  <w:style w:type="character" w:styleId="Überschrift3Zchn">
    <w:name w:val="Überschrift 3 Zchn"/>
    <w:next w:val="Überschrift3Zchn"/>
    <w:autoRedefine w:val="0"/>
    <w:hidden w:val="0"/>
    <w:qFormat w:val="0"/>
    <w:rPr>
      <w:rFonts w:ascii="Arial" w:cs="Arial" w:eastAsia="Times New Roman" w:hAnsi="Arial"/>
      <w:w w:val="100"/>
      <w:position w:val="-1"/>
      <w:sz w:val="20"/>
      <w:szCs w:val="26"/>
      <w:u w:val="single"/>
      <w:effect w:val="none"/>
      <w:vertAlign w:val="baseline"/>
      <w:cs w:val="0"/>
      <w:em w:val="none"/>
      <w:lang w:eastAsia="de-DE" w:val="en-GB"/>
    </w:rPr>
  </w:style>
  <w:style w:type="character" w:styleId="Überschrift4Zchn">
    <w:name w:val="Überschrift 4 Zchn"/>
    <w:next w:val="Überschrift4Zchn"/>
    <w:autoRedefine w:val="0"/>
    <w:hidden w:val="0"/>
    <w:qFormat w:val="0"/>
    <w:rPr>
      <w:rFonts w:ascii="Arial" w:cs="Times New Roman" w:eastAsia="Times New Roman" w:hAnsi="Arial"/>
      <w:i w:val="1"/>
      <w:iCs w:val="1"/>
      <w:w w:val="100"/>
      <w:position w:val="-1"/>
      <w:sz w:val="20"/>
      <w:szCs w:val="28"/>
      <w:effect w:val="none"/>
      <w:vertAlign w:val="baseline"/>
      <w:cs w:val="0"/>
      <w:em w:val="none"/>
      <w:lang w:eastAsia="de-DE" w:val="en-GB"/>
    </w:rPr>
  </w:style>
  <w:style w:type="character" w:styleId="Überschrift5Zchn">
    <w:name w:val="Überschrift 5 Zchn"/>
    <w:next w:val="Überschrift5Zchn"/>
    <w:autoRedefine w:val="0"/>
    <w:hidden w:val="0"/>
    <w:qFormat w:val="0"/>
    <w:rPr>
      <w:rFonts w:ascii="Arial" w:cs="Times New Roman" w:eastAsia="Times New Roman" w:hAnsi="Arial"/>
      <w:bCs w:val="1"/>
      <w:i w:val="1"/>
      <w:w w:val="100"/>
      <w:position w:val="-1"/>
      <w:sz w:val="20"/>
      <w:szCs w:val="24"/>
      <w:effect w:val="none"/>
      <w:vertAlign w:val="baseline"/>
      <w:cs w:val="0"/>
      <w:em w:val="none"/>
      <w:lang w:eastAsia="de-DE" w:val="en-GB"/>
    </w:rPr>
  </w:style>
  <w:style w:type="table" w:styleId="Tabellengitternetz">
    <w:name w:val="Tabellengitternetz"/>
    <w:basedOn w:val="NormaleTabelle"/>
    <w:next w:val="Tabellengitternetz"/>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engitternetz"/>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tandard(Web)">
    <w:name w:val="Standard (Web)"/>
    <w:basedOn w:val="Standard"/>
    <w:next w:val="Standard(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de-DE" w:val="de-DE"/>
    </w:rPr>
  </w:style>
  <w:style w:type="paragraph" w:styleId="Sprechblasentext">
    <w:name w:val="Sprechblasentext"/>
    <w:basedOn w:val="Standard"/>
    <w:next w:val="Sprechblase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de-DE"/>
    </w:rPr>
  </w:style>
  <w:style w:type="character" w:styleId="SprechblasentextZchn">
    <w:name w:val="Sprechblasentext Zchn"/>
    <w:next w:val="SprechblasentextZchn"/>
    <w:autoRedefine w:val="0"/>
    <w:hidden w:val="0"/>
    <w:qFormat w:val="0"/>
    <w:rPr>
      <w:rFonts w:ascii="Segoe UI" w:cs="Segoe UI" w:hAnsi="Segoe UI"/>
      <w:w w:val="100"/>
      <w:position w:val="-1"/>
      <w:sz w:val="18"/>
      <w:szCs w:val="18"/>
      <w:effect w:val="none"/>
      <w:vertAlign w:val="baseline"/>
      <w:cs w:val="0"/>
      <w:em w:val="none"/>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qpFiFCyrRmuKqseT3OeU5Qd0A==">AMUW2mVbUHh9dZcgY/SdOt7V6zRndm9nIimN7d3dys76ZM+2gAFa863d8zkM7S/FXOjNvAToWNOYzU5EsaznXW6FjQ6RyA386skVGlHrjA4JSNhgTEpp/e1V9+JoSxC4qtACv8zUzCZazrOcZKi57wzBHgf6qmCtJ3FrmP8P7VCDkJ/rzjiRFW3PJMCZE7hUrstxb/P7flwEx/jJdq9/6JZxy/2V1Rks/A==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2019-05-12T14:15:00Z</dcterms:created>
  <dc:creator>Your User Name</dc:creator>
</cp:coreProperties>
</file>