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B09" w:rsidRDefault="009640C4">
      <w:r>
        <w:t xml:space="preserve">Programming tools and techniques </w:t>
      </w:r>
      <w:r w:rsidR="00236CF0" w:rsidRPr="00236CF0">
        <w:rPr>
          <w:b/>
          <w:color w:val="FF0000"/>
        </w:rPr>
        <w:t>testing</w:t>
      </w:r>
      <w:r w:rsidR="001151B7">
        <w:rPr>
          <w:b/>
          <w:color w:val="FF0000"/>
        </w:rPr>
        <w:t>1</w:t>
      </w:r>
      <w:bookmarkStart w:id="0" w:name="_GoBack"/>
      <w:bookmarkEnd w:id="0"/>
      <w:r>
        <w:t xml:space="preserve"> </w:t>
      </w:r>
      <w:r>
        <w:t>survive and spread in a chaotic, evolutionary way. It’s not always the pretty or brilliant ones that win but rather the ones that function well enough within the right niche—for example, by being integrated with another successful piece of technology.</w:t>
      </w:r>
    </w:p>
    <w:p w:rsidR="001151B7" w:rsidRDefault="001151B7"/>
    <w:sectPr w:rsidR="0011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D74"/>
    <w:rsid w:val="001151B7"/>
    <w:rsid w:val="00236CF0"/>
    <w:rsid w:val="00501D74"/>
    <w:rsid w:val="009640C4"/>
    <w:rsid w:val="0098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44</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2015-03-06T18:49:00Z</cp:lastPrinted>
  <dcterms:created xsi:type="dcterms:W3CDTF">2015-03-06T18:46:00Z</dcterms:created>
  <dcterms:modified xsi:type="dcterms:W3CDTF">2015-03-06T18:59:00Z</dcterms:modified>
</cp:coreProperties>
</file>