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D8" w:rsidRPr="00CE7EAB" w:rsidRDefault="003E24D8">
      <w:r>
        <w:t xml:space="preserve">Отличия от </w:t>
      </w:r>
      <w:r>
        <w:rPr>
          <w:lang w:val="en-US"/>
        </w:rPr>
        <w:t>html</w:t>
      </w:r>
      <w:r w:rsidRPr="00CE7EAB">
        <w:t>4</w:t>
      </w:r>
    </w:p>
    <w:p w:rsidR="005C2150" w:rsidRPr="00CE7EAB" w:rsidRDefault="003C21BE">
      <w:hyperlink r:id="rId5" w:anchor="apis" w:history="1">
        <w:r w:rsidR="00BC6191" w:rsidRPr="003E24D8">
          <w:rPr>
            <w:rStyle w:val="a3"/>
            <w:lang w:val="en-US"/>
          </w:rPr>
          <w:t>https</w:t>
        </w:r>
        <w:r w:rsidR="00BC6191" w:rsidRPr="00CE7EAB">
          <w:rPr>
            <w:rStyle w:val="a3"/>
          </w:rPr>
          <w:t>://</w:t>
        </w:r>
        <w:r w:rsidR="00BC6191" w:rsidRPr="003E24D8">
          <w:rPr>
            <w:rStyle w:val="a3"/>
            <w:lang w:val="en-US"/>
          </w:rPr>
          <w:t>rawgithub</w:t>
        </w:r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com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whatwg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-</w:t>
        </w:r>
        <w:r w:rsidR="00BC6191" w:rsidRPr="003E24D8">
          <w:rPr>
            <w:rStyle w:val="a3"/>
            <w:lang w:val="en-US"/>
          </w:rPr>
          <w:t>differences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master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Overview</w:t>
        </w:r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#</w:t>
        </w:r>
        <w:r w:rsidR="00BC6191" w:rsidRPr="003E24D8">
          <w:rPr>
            <w:rStyle w:val="a3"/>
            <w:lang w:val="en-US"/>
          </w:rPr>
          <w:t>apis</w:t>
        </w:r>
      </w:hyperlink>
    </w:p>
    <w:p w:rsidR="006926A6" w:rsidRPr="00CE7EAB" w:rsidRDefault="006926A6">
      <w:r>
        <w:t>Спецификации</w:t>
      </w:r>
      <w:r w:rsidRPr="00CE7EAB">
        <w:t xml:space="preserve"> </w:t>
      </w:r>
      <w:r>
        <w:rPr>
          <w:lang w:val="en-US"/>
        </w:rPr>
        <w:t>html</w:t>
      </w:r>
      <w:r w:rsidRPr="00CE7EAB">
        <w:t>5</w:t>
      </w:r>
    </w:p>
    <w:p w:rsidR="00BC6191" w:rsidRDefault="003C21BE">
      <w:hyperlink r:id="rId6" w:history="1">
        <w:r w:rsidR="00BC6191">
          <w:rPr>
            <w:rStyle w:val="a3"/>
          </w:rPr>
          <w:t>http://www.whatwg.org/specs/web-apps/current-work/multipage/</w:t>
        </w:r>
      </w:hyperlink>
    </w:p>
    <w:p w:rsidR="006926A6" w:rsidRDefault="003C21BE">
      <w:hyperlink r:id="rId7" w:history="1">
        <w:r w:rsidR="006926A6">
          <w:rPr>
            <w:rStyle w:val="a3"/>
          </w:rPr>
          <w:t>http://www.w3.org/TR/html5/</w:t>
        </w:r>
      </w:hyperlink>
    </w:p>
    <w:p w:rsidR="00BF2C2E" w:rsidRDefault="00BF2C2E">
      <w:pPr>
        <w:rPr>
          <w:lang w:val="en-US"/>
        </w:rPr>
      </w:pPr>
      <w:r>
        <w:rPr>
          <w:lang w:val="en-US"/>
        </w:rPr>
        <w:t>Application cache</w:t>
      </w:r>
    </w:p>
    <w:p w:rsidR="00BF2C2E" w:rsidRDefault="003A795D">
      <w:pPr>
        <w:rPr>
          <w:lang w:val="en-US"/>
        </w:rPr>
      </w:pPr>
      <w:r>
        <w:rPr>
          <w:lang w:val="en-US"/>
        </w:rPr>
        <w:t xml:space="preserve">[4] </w:t>
      </w:r>
      <w:hyperlink r:id="rId8" w:anchor="application-cache" w:history="1">
        <w:r w:rsidR="00BF2C2E" w:rsidRPr="00BF2C2E">
          <w:rPr>
            <w:rStyle w:val="a3"/>
            <w:lang w:val="en-US"/>
          </w:rPr>
          <w:t>http://www.whatwg.org/specs/web-apps/current-work/multipage/offline.html#application-cache</w:t>
        </w:r>
      </w:hyperlink>
    </w:p>
    <w:p w:rsidR="006E71ED" w:rsidRDefault="003A2E6D">
      <w:pPr>
        <w:rPr>
          <w:lang w:val="en-US"/>
        </w:rPr>
      </w:pPr>
      <w:r>
        <w:rPr>
          <w:lang w:val="en-US"/>
        </w:rPr>
        <w:t>2d-context s</w:t>
      </w:r>
      <w:r w:rsidR="006E71ED">
        <w:rPr>
          <w:lang w:val="en-US"/>
        </w:rPr>
        <w:t>pecifictaion</w:t>
      </w:r>
    </w:p>
    <w:p w:rsidR="00097A81" w:rsidRDefault="00097A81">
      <w:pPr>
        <w:rPr>
          <w:lang w:val="en-US"/>
        </w:rPr>
      </w:pPr>
      <w:r>
        <w:rPr>
          <w:lang w:val="en-US"/>
        </w:rPr>
        <w:t xml:space="preserve">[5] </w:t>
      </w:r>
      <w:hyperlink r:id="rId9" w:history="1">
        <w:r w:rsidRPr="00097A81">
          <w:rPr>
            <w:rStyle w:val="a3"/>
            <w:lang w:val="en-US"/>
          </w:rPr>
          <w:t>http://www.w3.org/TR/2010/WD-2dcontext-20101019/</w:t>
        </w:r>
      </w:hyperlink>
    </w:p>
    <w:p w:rsidR="00850B08" w:rsidRPr="00850B08" w:rsidRDefault="00B25BC5">
      <w:pPr>
        <w:rPr>
          <w:lang w:val="en-US"/>
        </w:rPr>
      </w:pPr>
      <w:r>
        <w:rPr>
          <w:lang w:val="en-US"/>
        </w:rPr>
        <w:t>w</w:t>
      </w:r>
      <w:r w:rsidR="00850B08">
        <w:rPr>
          <w:lang w:val="en-US"/>
        </w:rPr>
        <w:t>ebgl-context</w:t>
      </w:r>
      <w:r w:rsidR="00FD0DFD">
        <w:rPr>
          <w:lang w:val="en-US"/>
        </w:rPr>
        <w:t xml:space="preserve"> specification</w:t>
      </w:r>
    </w:p>
    <w:p w:rsidR="00E97116" w:rsidRPr="00CE7EAB" w:rsidRDefault="00850B08">
      <w:pPr>
        <w:rPr>
          <w:lang w:val="en-US"/>
        </w:rPr>
      </w:pPr>
      <w:r w:rsidRPr="00CE7EAB">
        <w:rPr>
          <w:lang w:val="en-US"/>
        </w:rPr>
        <w:t xml:space="preserve">[6] </w:t>
      </w:r>
      <w:hyperlink r:id="rId10" w:history="1">
        <w:r w:rsidRPr="00CE7EAB">
          <w:rPr>
            <w:rStyle w:val="a3"/>
            <w:lang w:val="en-US"/>
          </w:rPr>
          <w:t>http://www.khronos.org/registry/webgl/specs/latest/</w:t>
        </w:r>
      </w:hyperlink>
    </w:p>
    <w:p w:rsidR="00900D2C" w:rsidRPr="00900D2C" w:rsidRDefault="00900D2C">
      <w:r>
        <w:t>История в браузерах</w:t>
      </w:r>
    </w:p>
    <w:p w:rsidR="00BF2C2E" w:rsidRPr="00E97116" w:rsidRDefault="00E97116">
      <w:r>
        <w:t>[7</w:t>
      </w:r>
      <w:r w:rsidR="0063791B" w:rsidRPr="00900D2C">
        <w:t xml:space="preserve">] </w:t>
      </w:r>
      <w:hyperlink r:id="rId11" w:anchor="history" w:history="1">
        <w:r w:rsidR="0063791B" w:rsidRPr="0063791B">
          <w:rPr>
            <w:rStyle w:val="a3"/>
            <w:lang w:val="en-US"/>
          </w:rPr>
          <w:t>http</w:t>
        </w:r>
        <w:r w:rsidR="0063791B" w:rsidRPr="00900D2C">
          <w:rPr>
            <w:rStyle w:val="a3"/>
          </w:rPr>
          <w:t>://</w:t>
        </w:r>
        <w:r w:rsidR="0063791B" w:rsidRPr="0063791B">
          <w:rPr>
            <w:rStyle w:val="a3"/>
            <w:lang w:val="en-US"/>
          </w:rPr>
          <w:t>www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whatwg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org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specs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web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apps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current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work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multipage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history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html</w:t>
        </w:r>
        <w:r w:rsidR="0063791B" w:rsidRPr="00900D2C">
          <w:rPr>
            <w:rStyle w:val="a3"/>
          </w:rPr>
          <w:t>#</w:t>
        </w:r>
        <w:r w:rsidR="0063791B" w:rsidRPr="0063791B">
          <w:rPr>
            <w:rStyle w:val="a3"/>
            <w:lang w:val="en-US"/>
          </w:rPr>
          <w:t>history</w:t>
        </w:r>
      </w:hyperlink>
    </w:p>
    <w:p w:rsidR="003D5A77" w:rsidRPr="003D5A77" w:rsidRDefault="003D5A77">
      <w:r>
        <w:t>Хранилища на стороне клиента</w:t>
      </w:r>
    </w:p>
    <w:p w:rsidR="003D5A77" w:rsidRPr="00E97116" w:rsidRDefault="00E97116">
      <w:r>
        <w:t>[8</w:t>
      </w:r>
      <w:r w:rsidR="003D5A77" w:rsidRPr="003D5A77">
        <w:t xml:space="preserve">] </w:t>
      </w:r>
      <w:hyperlink r:id="rId12" w:anchor="dom-localstorage" w:history="1">
        <w:r w:rsidR="003D5A77">
          <w:rPr>
            <w:rStyle w:val="a3"/>
          </w:rPr>
          <w:t>http://www.whatwg.org/specs/web-apps/current-work/multipage/webstorage.html#dom-localstorage</w:t>
        </w:r>
      </w:hyperlink>
    </w:p>
    <w:p w:rsidR="00316324" w:rsidRPr="00316324" w:rsidRDefault="00316324">
      <w:pPr>
        <w:rPr>
          <w:lang w:val="en-US"/>
        </w:rPr>
      </w:pPr>
      <w:r>
        <w:rPr>
          <w:lang w:val="en-US"/>
        </w:rPr>
        <w:t>W3C</w:t>
      </w:r>
    </w:p>
    <w:p w:rsidR="00855231" w:rsidRDefault="00855231">
      <w:pPr>
        <w:rPr>
          <w:lang w:val="en-US"/>
        </w:rPr>
      </w:pPr>
      <w:r>
        <w:rPr>
          <w:lang w:val="en-US"/>
        </w:rPr>
        <w:t>[</w:t>
      </w:r>
      <w:r w:rsidR="00E97116" w:rsidRPr="00F24C55">
        <w:rPr>
          <w:lang w:val="en-US"/>
        </w:rPr>
        <w:t>9</w:t>
      </w:r>
      <w:r>
        <w:rPr>
          <w:lang w:val="en-US"/>
        </w:rPr>
        <w:t xml:space="preserve">] </w:t>
      </w:r>
      <w:hyperlink r:id="rId13" w:history="1">
        <w:r w:rsidRPr="00F24C55">
          <w:rPr>
            <w:rStyle w:val="a3"/>
            <w:lang w:val="en-US"/>
          </w:rPr>
          <w:t>http://www.w3.org/</w:t>
        </w:r>
      </w:hyperlink>
    </w:p>
    <w:p w:rsidR="00CE7EAB" w:rsidRPr="00CE7EAB" w:rsidRDefault="00CE7EAB">
      <w:pPr>
        <w:rPr>
          <w:lang w:val="en-US"/>
        </w:rPr>
      </w:pPr>
      <w:r>
        <w:rPr>
          <w:lang w:val="en-US"/>
        </w:rPr>
        <w:t>Adobe</w:t>
      </w:r>
    </w:p>
    <w:p w:rsidR="00CE7EAB" w:rsidRDefault="00CE7EAB">
      <w:pPr>
        <w:rPr>
          <w:lang w:val="en-US"/>
        </w:rPr>
      </w:pPr>
      <w:r>
        <w:rPr>
          <w:lang w:val="en-US"/>
        </w:rPr>
        <w:t xml:space="preserve">[10] </w:t>
      </w:r>
      <w:hyperlink r:id="rId14" w:history="1">
        <w:r w:rsidRPr="00F24C55">
          <w:rPr>
            <w:rStyle w:val="a3"/>
            <w:lang w:val="en-US"/>
          </w:rPr>
          <w:t>http://www.adobe.com/</w:t>
        </w:r>
      </w:hyperlink>
    </w:p>
    <w:p w:rsidR="007843BB" w:rsidRPr="00000236" w:rsidRDefault="007843BB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 xml:space="preserve">плеера для </w:t>
      </w:r>
      <w:r>
        <w:rPr>
          <w:lang w:val="en-US"/>
        </w:rPr>
        <w:t>Linux</w:t>
      </w:r>
    </w:p>
    <w:p w:rsidR="007843BB" w:rsidRPr="00F24C55" w:rsidRDefault="007843BB">
      <w:r w:rsidRPr="00F24C55">
        <w:t xml:space="preserve">[11] </w:t>
      </w:r>
      <w:hyperlink r:id="rId15" w:history="1">
        <w:r w:rsidRPr="007843BB">
          <w:rPr>
            <w:rStyle w:val="a3"/>
            <w:lang w:val="en-US"/>
          </w:rPr>
          <w:t>http</w:t>
        </w:r>
        <w:r w:rsidRPr="00F24C55">
          <w:rPr>
            <w:rStyle w:val="a3"/>
          </w:rPr>
          <w:t>://</w:t>
        </w:r>
        <w:r w:rsidRPr="007843BB">
          <w:rPr>
            <w:rStyle w:val="a3"/>
            <w:lang w:val="en-US"/>
          </w:rPr>
          <w:t>blogs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com</w:t>
        </w:r>
        <w:r w:rsidRPr="00F24C55">
          <w:rPr>
            <w:rStyle w:val="a3"/>
          </w:rPr>
          <w:t>/</w:t>
        </w:r>
        <w:r w:rsidRPr="007843BB">
          <w:rPr>
            <w:rStyle w:val="a3"/>
            <w:lang w:val="en-US"/>
          </w:rPr>
          <w:t>flashplayer</w:t>
        </w:r>
        <w:r w:rsidRPr="00F24C55">
          <w:rPr>
            <w:rStyle w:val="a3"/>
          </w:rPr>
          <w:t>/2012/02/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and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google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partnering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for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flash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player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on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linux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html</w:t>
        </w:r>
      </w:hyperlink>
    </w:p>
    <w:p w:rsidR="001A62FF" w:rsidRPr="001A62FF" w:rsidRDefault="001A62FF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>плеера для</w:t>
      </w:r>
      <w:r w:rsidRPr="001A62FF">
        <w:t xml:space="preserve"> </w:t>
      </w:r>
      <w:r>
        <w:t>мобильных платформ</w:t>
      </w:r>
    </w:p>
    <w:p w:rsidR="00000236" w:rsidRPr="00560E2F" w:rsidRDefault="00000236">
      <w:r w:rsidRPr="00F24C55">
        <w:t xml:space="preserve">[12] </w:t>
      </w:r>
      <w:hyperlink r:id="rId16" w:history="1">
        <w:r w:rsidR="001A62FF" w:rsidRPr="001A62FF">
          <w:rPr>
            <w:rStyle w:val="a3"/>
            <w:lang w:val="en-US"/>
          </w:rPr>
          <w:t>http</w:t>
        </w:r>
        <w:r w:rsidR="001A62FF" w:rsidRPr="00F24C55">
          <w:rPr>
            <w:rStyle w:val="a3"/>
          </w:rPr>
          <w:t>://</w:t>
        </w:r>
        <w:r w:rsidR="001A62FF" w:rsidRPr="001A62FF">
          <w:rPr>
            <w:rStyle w:val="a3"/>
            <w:lang w:val="en-US"/>
          </w:rPr>
          <w:t>blogs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adobe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com</w:t>
        </w:r>
        <w:r w:rsidR="001A62FF" w:rsidRPr="00F24C55">
          <w:rPr>
            <w:rStyle w:val="a3"/>
          </w:rPr>
          <w:t>/</w:t>
        </w:r>
        <w:r w:rsidR="001A62FF" w:rsidRPr="001A62FF">
          <w:rPr>
            <w:rStyle w:val="a3"/>
            <w:lang w:val="en-US"/>
          </w:rPr>
          <w:t>flashplayer</w:t>
        </w:r>
        <w:r w:rsidR="001A62FF" w:rsidRPr="00F24C55">
          <w:rPr>
            <w:rStyle w:val="a3"/>
          </w:rPr>
          <w:t>/2012/06/</w:t>
        </w:r>
        <w:r w:rsidR="001A62FF" w:rsidRPr="001A62FF">
          <w:rPr>
            <w:rStyle w:val="a3"/>
            <w:lang w:val="en-US"/>
          </w:rPr>
          <w:t>flash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player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android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update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html</w:t>
        </w:r>
      </w:hyperlink>
    </w:p>
    <w:p w:rsidR="00560E2F" w:rsidRPr="00560E2F" w:rsidRDefault="00560E2F">
      <w:pPr>
        <w:rPr>
          <w:lang w:val="en-US"/>
        </w:rPr>
      </w:pPr>
      <w:r w:rsidRPr="00560E2F">
        <w:rPr>
          <w:lang w:val="en-US"/>
        </w:rPr>
        <w:t>WEBGL - A NEW DIMENSION FOR BROWSER EXPLOITATION</w:t>
      </w:r>
    </w:p>
    <w:p w:rsidR="00D72995" w:rsidRPr="00D72995" w:rsidRDefault="00F24C55">
      <w:pPr>
        <w:rPr>
          <w:lang w:val="en-US"/>
        </w:rPr>
      </w:pPr>
      <w:r w:rsidRPr="00560E2F">
        <w:rPr>
          <w:lang w:val="en-US"/>
        </w:rPr>
        <w:t xml:space="preserve">[13] </w:t>
      </w:r>
      <w:hyperlink r:id="rId17" w:history="1">
        <w:r w:rsidRPr="00560E2F">
          <w:rPr>
            <w:rStyle w:val="a3"/>
            <w:lang w:val="en-US"/>
          </w:rPr>
          <w:t>http://www.contextis.com/research/blog/webgl-new-dimension-browser-exploitation/</w:t>
        </w:r>
      </w:hyperlink>
    </w:p>
    <w:p w:rsidR="00D72995" w:rsidRPr="00B3531E" w:rsidRDefault="00D72995">
      <w:pPr>
        <w:rPr>
          <w:lang w:val="en-US"/>
        </w:rPr>
      </w:pPr>
      <w:r>
        <w:rPr>
          <w:lang w:val="en-US"/>
        </w:rPr>
        <w:t xml:space="preserve">[14] </w:t>
      </w:r>
      <w:r w:rsidRPr="00D72995">
        <w:rPr>
          <w:lang w:val="en-US"/>
        </w:rPr>
        <w:t>SVG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vs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Canvas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Performance</w:t>
      </w:r>
      <w:r w:rsidRPr="00264510">
        <w:rPr>
          <w:lang w:val="en-US"/>
        </w:rPr>
        <w:t xml:space="preserve">: </w:t>
      </w:r>
      <w:r w:rsidRPr="00D72995">
        <w:rPr>
          <w:lang w:val="en-US"/>
        </w:rPr>
        <w:t>Joel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Oughton</w:t>
      </w:r>
      <w:r w:rsidRPr="00264510">
        <w:rPr>
          <w:lang w:val="en-US"/>
        </w:rPr>
        <w:t>. —  03.04.2011 [</w:t>
      </w:r>
      <w:r w:rsidRPr="00D72995">
        <w:t>Электронный</w:t>
      </w:r>
      <w:r w:rsidRPr="00264510">
        <w:rPr>
          <w:lang w:val="en-US"/>
        </w:rPr>
        <w:t xml:space="preserve"> </w:t>
      </w:r>
      <w:r w:rsidRPr="00D72995">
        <w:t>ресурс</w:t>
      </w:r>
      <w:r w:rsidRPr="00264510">
        <w:rPr>
          <w:lang w:val="en-US"/>
        </w:rPr>
        <w:t xml:space="preserve">]. — </w:t>
      </w:r>
      <w:r w:rsidRPr="00D72995">
        <w:rPr>
          <w:lang w:val="en-US"/>
        </w:rPr>
        <w:t>URL</w:t>
      </w:r>
      <w:r w:rsidRPr="00264510">
        <w:rPr>
          <w:lang w:val="en-US"/>
        </w:rPr>
        <w:t xml:space="preserve">: </w:t>
      </w:r>
      <w:hyperlink r:id="rId18" w:history="1">
        <w:r w:rsidRPr="00264510">
          <w:rPr>
            <w:rStyle w:val="a3"/>
            <w:lang w:val="en-US"/>
          </w:rPr>
          <w:t>http://joeloughton.com/blog/web-applications/svg-vs-canvas-performance/</w:t>
        </w:r>
      </w:hyperlink>
      <w:r w:rsidRPr="00264510">
        <w:rPr>
          <w:lang w:val="en-US"/>
        </w:rPr>
        <w:t xml:space="preserve"> (</w:t>
      </w:r>
      <w:r w:rsidRPr="00D72995">
        <w:t>дата</w:t>
      </w:r>
      <w:r w:rsidRPr="00264510">
        <w:rPr>
          <w:lang w:val="en-US"/>
        </w:rPr>
        <w:t xml:space="preserve"> </w:t>
      </w:r>
      <w:r w:rsidRPr="00D72995">
        <w:t>обращения</w:t>
      </w:r>
      <w:r w:rsidR="00B70207">
        <w:rPr>
          <w:lang w:val="en-US"/>
        </w:rPr>
        <w:t>: 04.03.2013)</w:t>
      </w:r>
    </w:p>
    <w:p w:rsidR="00B70207" w:rsidRPr="00B3531E" w:rsidRDefault="00B70207">
      <w:r w:rsidRPr="00B70207">
        <w:lastRenderedPageBreak/>
        <w:t xml:space="preserve">[15] Стив Макконнелл - Совершенный код, 2-е издание (мастер-класс) </w:t>
      </w:r>
      <w:r w:rsidR="00B3531E">
        <w:t>–</w:t>
      </w:r>
      <w:r w:rsidRPr="00B70207">
        <w:t xml:space="preserve"> 2010</w:t>
      </w:r>
    </w:p>
    <w:p w:rsidR="00B3531E" w:rsidRPr="00DB0566" w:rsidRDefault="00B3531E" w:rsidP="00B3531E">
      <w:r>
        <w:t>[1</w:t>
      </w:r>
      <w:r w:rsidRPr="00DB0566">
        <w:t>6</w:t>
      </w:r>
      <w:r w:rsidRPr="00B70207">
        <w:t xml:space="preserve">] Стив Макконнелл - Совершенный код, 2-е издание (мастер-класс) </w:t>
      </w:r>
      <w:r w:rsidR="00DB0566">
        <w:t>–</w:t>
      </w:r>
      <w:r w:rsidRPr="00B70207">
        <w:t xml:space="preserve"> 2010</w:t>
      </w:r>
      <w:r w:rsidR="006D204C">
        <w:t>, с</w:t>
      </w:r>
      <w:r w:rsidR="00DB0566">
        <w:t xml:space="preserve"> 695</w:t>
      </w:r>
      <w:r w:rsidR="009A55BD">
        <w:t>.</w:t>
      </w:r>
    </w:p>
    <w:p w:rsidR="00B3531E" w:rsidRPr="00B3531E" w:rsidRDefault="00B3531E"/>
    <w:sectPr w:rsidR="00B3531E" w:rsidRPr="00B3531E" w:rsidSect="005C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BC6191"/>
    <w:rsid w:val="00000236"/>
    <w:rsid w:val="00097A81"/>
    <w:rsid w:val="000B1806"/>
    <w:rsid w:val="001A194F"/>
    <w:rsid w:val="001A62FF"/>
    <w:rsid w:val="00207E9A"/>
    <w:rsid w:val="00264510"/>
    <w:rsid w:val="00316324"/>
    <w:rsid w:val="003A2E6D"/>
    <w:rsid w:val="003A795D"/>
    <w:rsid w:val="003C21BE"/>
    <w:rsid w:val="003D5A77"/>
    <w:rsid w:val="003E24D8"/>
    <w:rsid w:val="00475435"/>
    <w:rsid w:val="00560E2F"/>
    <w:rsid w:val="005C2150"/>
    <w:rsid w:val="0063791B"/>
    <w:rsid w:val="006926A6"/>
    <w:rsid w:val="006D204C"/>
    <w:rsid w:val="006D2D91"/>
    <w:rsid w:val="006E71ED"/>
    <w:rsid w:val="00750C85"/>
    <w:rsid w:val="00780BD8"/>
    <w:rsid w:val="007843BB"/>
    <w:rsid w:val="00850B08"/>
    <w:rsid w:val="00855231"/>
    <w:rsid w:val="00900D2C"/>
    <w:rsid w:val="00950338"/>
    <w:rsid w:val="00996D2F"/>
    <w:rsid w:val="009A55BD"/>
    <w:rsid w:val="009C0906"/>
    <w:rsid w:val="00B25BC5"/>
    <w:rsid w:val="00B3531E"/>
    <w:rsid w:val="00B70207"/>
    <w:rsid w:val="00BC6191"/>
    <w:rsid w:val="00BF2C2E"/>
    <w:rsid w:val="00CE7EAB"/>
    <w:rsid w:val="00D72995"/>
    <w:rsid w:val="00DB0566"/>
    <w:rsid w:val="00E97116"/>
    <w:rsid w:val="00F24C55"/>
    <w:rsid w:val="00F35FEC"/>
    <w:rsid w:val="00FD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1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2C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offline.html" TargetMode="External"/><Relationship Id="rId13" Type="http://schemas.openxmlformats.org/officeDocument/2006/relationships/hyperlink" Target="http://www.w3.org/" TargetMode="External"/><Relationship Id="rId18" Type="http://schemas.openxmlformats.org/officeDocument/2006/relationships/hyperlink" Target="http://joeloughton.com/blog/web-applications/svg-vs-canvas-perform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html5/" TargetMode="External"/><Relationship Id="rId12" Type="http://schemas.openxmlformats.org/officeDocument/2006/relationships/hyperlink" Target="http://www.whatwg.org/specs/web-apps/current-work/multipage/webstorage.html" TargetMode="External"/><Relationship Id="rId17" Type="http://schemas.openxmlformats.org/officeDocument/2006/relationships/hyperlink" Target="http://www.contextis.com/research/blog/webgl-new-dimension-browser-exploi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s.adobe.com/flashplayer/2012/06/flash-player-and-android-updat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hatwg.org/specs/web-apps/current-work/multipage/" TargetMode="External"/><Relationship Id="rId11" Type="http://schemas.openxmlformats.org/officeDocument/2006/relationships/hyperlink" Target="http://www.whatwg.org/specs/web-apps/current-work/multipage/history.html" TargetMode="External"/><Relationship Id="rId5" Type="http://schemas.openxmlformats.org/officeDocument/2006/relationships/hyperlink" Target="https://rawgithub.com/whatwg/html-differences/master/Overview.html" TargetMode="External"/><Relationship Id="rId15" Type="http://schemas.openxmlformats.org/officeDocument/2006/relationships/hyperlink" Target="http://blogs.adobe.com/flashplayer/2012/02/adobe-and-google-partnering-for-flash-player-on-linux.html" TargetMode="External"/><Relationship Id="rId10" Type="http://schemas.openxmlformats.org/officeDocument/2006/relationships/hyperlink" Target="http://www.khronos.org/registry/webgl/specs/lates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.org/TR/2010/WD-2dcontext-20101019/" TargetMode="External"/><Relationship Id="rId14" Type="http://schemas.openxmlformats.org/officeDocument/2006/relationships/hyperlink" Target="http://www.ado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9FEB89-E363-4FCE-8DB8-2D8C1AC5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38</cp:revision>
  <dcterms:created xsi:type="dcterms:W3CDTF">2013-05-01T07:52:00Z</dcterms:created>
  <dcterms:modified xsi:type="dcterms:W3CDTF">2013-05-06T08:45:00Z</dcterms:modified>
</cp:coreProperties>
</file>