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>Министерство образования и науки РФ</w:t>
      </w:r>
    </w:p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>Государственное образовательное учреждение высшего</w:t>
      </w:r>
    </w:p>
    <w:p w:rsidR="00902428" w:rsidRPr="003A54F6" w:rsidRDefault="00902428" w:rsidP="00902428">
      <w:pPr>
        <w:jc w:val="center"/>
        <w:rPr>
          <w:szCs w:val="28"/>
        </w:rPr>
      </w:pPr>
      <w:r w:rsidRPr="003A54F6">
        <w:rPr>
          <w:szCs w:val="28"/>
        </w:rPr>
        <w:t>профессионального образования</w:t>
      </w:r>
    </w:p>
    <w:p w:rsidR="00902428" w:rsidRPr="003A54F6" w:rsidRDefault="00902428" w:rsidP="00902428">
      <w:pPr>
        <w:tabs>
          <w:tab w:val="center" w:pos="4819"/>
          <w:tab w:val="left" w:pos="8340"/>
        </w:tabs>
        <w:spacing w:before="240"/>
        <w:jc w:val="center"/>
        <w:rPr>
          <w:szCs w:val="28"/>
        </w:rPr>
      </w:pPr>
      <w:r w:rsidRPr="003A54F6">
        <w:rPr>
          <w:szCs w:val="28"/>
        </w:rPr>
        <w:t>«НАЦИОНАЛЬНЫЙ ИССЛЕДОВАТЕЛЬСКИЙ ТОМСКИЙ</w:t>
      </w:r>
    </w:p>
    <w:p w:rsidR="00902428" w:rsidRPr="003A54F6" w:rsidRDefault="00902428" w:rsidP="00902428">
      <w:pPr>
        <w:tabs>
          <w:tab w:val="center" w:pos="4819"/>
          <w:tab w:val="left" w:pos="8340"/>
        </w:tabs>
        <w:jc w:val="center"/>
        <w:rPr>
          <w:szCs w:val="28"/>
        </w:rPr>
      </w:pPr>
      <w:r w:rsidRPr="003A54F6">
        <w:rPr>
          <w:szCs w:val="28"/>
        </w:rPr>
        <w:t>ПОЛИТЕХНИЧЕСКИЙ УНИВЕРСИТЕТ»</w:t>
      </w:r>
    </w:p>
    <w:p w:rsidR="00902428" w:rsidRDefault="00902428" w:rsidP="00902428">
      <w:pPr>
        <w:pStyle w:val="12"/>
        <w:ind w:firstLine="0"/>
        <w:jc w:val="center"/>
        <w:rPr>
          <w:b/>
        </w:rPr>
      </w:pPr>
    </w:p>
    <w:p w:rsidR="00A757E3" w:rsidRDefault="00A757E3" w:rsidP="00902428">
      <w:pPr>
        <w:pStyle w:val="12"/>
        <w:ind w:firstLine="0"/>
        <w:rPr>
          <w:b/>
        </w:rPr>
      </w:pPr>
    </w:p>
    <w:p w:rsidR="00CC3AD9" w:rsidRDefault="00CC3AD9" w:rsidP="00902428">
      <w:pPr>
        <w:pStyle w:val="12"/>
        <w:ind w:firstLine="0"/>
        <w:rPr>
          <w:b/>
        </w:rPr>
      </w:pPr>
    </w:p>
    <w:p w:rsidR="00CC3AD9" w:rsidRDefault="00CC3AD9" w:rsidP="00902428">
      <w:pPr>
        <w:pStyle w:val="12"/>
        <w:ind w:firstLine="0"/>
        <w:rPr>
          <w:b/>
        </w:rPr>
      </w:pPr>
    </w:p>
    <w:p w:rsidR="00CC3AD9" w:rsidRDefault="00CC3AD9" w:rsidP="00902428">
      <w:pPr>
        <w:pStyle w:val="12"/>
        <w:ind w:firstLine="0"/>
      </w:pPr>
    </w:p>
    <w:p w:rsidR="00F01975" w:rsidRDefault="00F01975" w:rsidP="00F01975">
      <w:pPr>
        <w:pStyle w:val="12"/>
        <w:ind w:firstLine="0"/>
        <w:jc w:val="center"/>
        <w:rPr>
          <w:b/>
          <w:sz w:val="28"/>
          <w:szCs w:val="28"/>
        </w:rPr>
      </w:pPr>
      <w:r w:rsidRPr="00F01975">
        <w:rPr>
          <w:b/>
          <w:sz w:val="28"/>
          <w:szCs w:val="28"/>
        </w:rPr>
        <w:t>Наименование вида ИС</w:t>
      </w:r>
    </w:p>
    <w:p w:rsidR="00F01975" w:rsidRPr="00887F24" w:rsidRDefault="00D47D4E" w:rsidP="00887F24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87F24" w:rsidRPr="00887F24">
        <w:rPr>
          <w:sz w:val="28"/>
          <w:szCs w:val="28"/>
        </w:rPr>
        <w:t xml:space="preserve">Программный каркас для создания спрайтовой анимации на </w:t>
      </w:r>
      <w:r w:rsidR="00887F24" w:rsidRPr="00887F24">
        <w:rPr>
          <w:sz w:val="28"/>
          <w:szCs w:val="28"/>
          <w:lang w:val="en-US"/>
        </w:rPr>
        <w:t>HTML</w:t>
      </w:r>
      <w:r w:rsidR="00887F24" w:rsidRPr="00887F24">
        <w:rPr>
          <w:sz w:val="28"/>
          <w:szCs w:val="28"/>
        </w:rPr>
        <w:t>5</w:t>
      </w:r>
      <w:r>
        <w:rPr>
          <w:sz w:val="28"/>
          <w:szCs w:val="28"/>
        </w:rPr>
        <w:t>»</w:t>
      </w:r>
    </w:p>
    <w:p w:rsidR="00F01975" w:rsidRPr="00F01975" w:rsidRDefault="00F01975" w:rsidP="00F01975">
      <w:pPr>
        <w:pStyle w:val="12"/>
        <w:ind w:firstLine="0"/>
        <w:jc w:val="center"/>
        <w:rPr>
          <w:b/>
          <w:sz w:val="28"/>
          <w:szCs w:val="28"/>
        </w:rPr>
      </w:pPr>
      <w:r w:rsidRPr="00F01975">
        <w:rPr>
          <w:b/>
          <w:sz w:val="28"/>
          <w:szCs w:val="28"/>
        </w:rPr>
        <w:t>Сокращенное наименование</w:t>
      </w:r>
    </w:p>
    <w:p w:rsidR="00A757E3" w:rsidRPr="00DB58E3" w:rsidRDefault="00DB58E3" w:rsidP="005656C5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551A36" w:rsidRPr="00551A36">
        <w:rPr>
          <w:sz w:val="28"/>
          <w:szCs w:val="28"/>
          <w:lang w:val="en-US"/>
        </w:rPr>
        <w:t>ArmLib</w:t>
      </w:r>
      <w:r>
        <w:rPr>
          <w:sz w:val="28"/>
          <w:szCs w:val="28"/>
        </w:rPr>
        <w:t>»</w:t>
      </w:r>
    </w:p>
    <w:p w:rsidR="005656C5" w:rsidRDefault="005656C5" w:rsidP="005656C5">
      <w:pPr>
        <w:pStyle w:val="12"/>
        <w:ind w:firstLine="0"/>
        <w:jc w:val="center"/>
        <w:rPr>
          <w:sz w:val="28"/>
          <w:szCs w:val="28"/>
        </w:rPr>
      </w:pPr>
    </w:p>
    <w:p w:rsidR="00CC3AD9" w:rsidRPr="005656C5" w:rsidRDefault="00CC3AD9" w:rsidP="00CC3AD9">
      <w:pPr>
        <w:pStyle w:val="12"/>
        <w:ind w:firstLine="0"/>
        <w:rPr>
          <w:sz w:val="28"/>
          <w:szCs w:val="28"/>
        </w:rPr>
      </w:pPr>
    </w:p>
    <w:p w:rsidR="003A13F5" w:rsidRPr="00A757E3" w:rsidRDefault="003A13F5" w:rsidP="00A757E3">
      <w:pPr>
        <w:pStyle w:val="12"/>
        <w:ind w:firstLine="0"/>
        <w:jc w:val="center"/>
        <w:rPr>
          <w:b/>
          <w:sz w:val="36"/>
          <w:szCs w:val="36"/>
        </w:rPr>
      </w:pPr>
      <w:r w:rsidRPr="00551A36">
        <w:rPr>
          <w:b/>
          <w:sz w:val="36"/>
          <w:szCs w:val="36"/>
        </w:rPr>
        <w:t>Техническое задание</w:t>
      </w:r>
    </w:p>
    <w:p w:rsidR="003A13F5" w:rsidRDefault="003A13F5" w:rsidP="00F01975">
      <w:pPr>
        <w:pStyle w:val="12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Действует с ____</w:t>
      </w:r>
    </w:p>
    <w:p w:rsidR="00A757E3" w:rsidRDefault="00A757E3" w:rsidP="00F01975">
      <w:pPr>
        <w:pStyle w:val="12"/>
        <w:ind w:firstLine="0"/>
        <w:jc w:val="center"/>
        <w:rPr>
          <w:sz w:val="28"/>
          <w:szCs w:val="28"/>
        </w:rPr>
      </w:pPr>
    </w:p>
    <w:p w:rsidR="00CC3AD9" w:rsidRDefault="00CC3AD9" w:rsidP="00F01975">
      <w:pPr>
        <w:pStyle w:val="12"/>
        <w:ind w:firstLine="0"/>
        <w:jc w:val="center"/>
        <w:rPr>
          <w:sz w:val="28"/>
          <w:szCs w:val="28"/>
        </w:rPr>
      </w:pPr>
    </w:p>
    <w:p w:rsidR="00CC3AD9" w:rsidRDefault="00CC3AD9" w:rsidP="00F01975">
      <w:pPr>
        <w:pStyle w:val="12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9"/>
        <w:gridCol w:w="4879"/>
      </w:tblGrid>
      <w:tr w:rsidR="00F27F09" w:rsidTr="006105F2">
        <w:trPr>
          <w:trHeight w:val="725"/>
          <w:tblCellSpacing w:w="20" w:type="dxa"/>
        </w:trPr>
        <w:tc>
          <w:tcPr>
            <w:tcW w:w="4819" w:type="dxa"/>
          </w:tcPr>
          <w:p w:rsidR="00F27F09" w:rsidRDefault="00F27F09" w:rsidP="00F27F09">
            <w:pPr>
              <w:pStyle w:val="12"/>
              <w:ind w:firstLine="0"/>
              <w:jc w:val="left"/>
              <w:rPr>
                <w:b/>
                <w:sz w:val="28"/>
                <w:szCs w:val="28"/>
              </w:rPr>
            </w:pPr>
            <w:r w:rsidRPr="00F27F09">
              <w:rPr>
                <w:b/>
                <w:sz w:val="28"/>
                <w:szCs w:val="28"/>
              </w:rPr>
              <w:t>Согласованно</w:t>
            </w:r>
          </w:p>
          <w:p w:rsidR="00F27F09" w:rsidRPr="00F27F09" w:rsidRDefault="00F27F09" w:rsidP="001D115B">
            <w:pPr>
              <w:pStyle w:val="12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</w:t>
            </w:r>
            <w:r w:rsidR="001D115B">
              <w:rPr>
                <w:sz w:val="28"/>
                <w:szCs w:val="28"/>
              </w:rPr>
              <w:t>ВКР</w:t>
            </w:r>
          </w:p>
        </w:tc>
        <w:tc>
          <w:tcPr>
            <w:tcW w:w="4819" w:type="dxa"/>
          </w:tcPr>
          <w:p w:rsidR="00F27F09" w:rsidRDefault="00F27F09" w:rsidP="00F27F09">
            <w:pPr>
              <w:pStyle w:val="12"/>
              <w:ind w:firstLine="0"/>
              <w:jc w:val="right"/>
              <w:rPr>
                <w:b/>
                <w:sz w:val="28"/>
                <w:szCs w:val="28"/>
              </w:rPr>
            </w:pPr>
            <w:r w:rsidRPr="00F27F09">
              <w:rPr>
                <w:b/>
                <w:sz w:val="28"/>
                <w:szCs w:val="28"/>
              </w:rPr>
              <w:t>Разработчик</w:t>
            </w:r>
          </w:p>
          <w:p w:rsidR="00F27F09" w:rsidRPr="00F27F09" w:rsidRDefault="00F27F09" w:rsidP="00F27F09">
            <w:pPr>
              <w:pStyle w:val="12"/>
              <w:ind w:firstLine="0"/>
              <w:rPr>
                <w:sz w:val="28"/>
                <w:szCs w:val="28"/>
              </w:rPr>
            </w:pPr>
          </w:p>
        </w:tc>
      </w:tr>
      <w:tr w:rsidR="00F27F09" w:rsidTr="006105F2">
        <w:trPr>
          <w:trHeight w:val="1829"/>
          <w:tblCellSpacing w:w="20" w:type="dxa"/>
        </w:trPr>
        <w:tc>
          <w:tcPr>
            <w:tcW w:w="4819" w:type="dxa"/>
          </w:tcPr>
          <w:p w:rsidR="00F27F09" w:rsidRPr="00A232D8" w:rsidRDefault="000E4837" w:rsidP="00F27F09">
            <w:pPr>
              <w:pStyle w:val="12"/>
              <w:ind w:firstLine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Ф.Е.Татарский             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ФИО </w:t>
            </w:r>
          </w:p>
          <w:p w:rsidR="00824B23" w:rsidRPr="00A232D8" w:rsidRDefault="00745BBF" w:rsidP="00F27F09">
            <w:pPr>
              <w:pStyle w:val="12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                       </w:t>
            </w:r>
            <w:r w:rsidR="00824B23" w:rsidRPr="00A232D8">
              <w:rPr>
                <w:sz w:val="28"/>
                <w:szCs w:val="28"/>
              </w:rPr>
              <w:t xml:space="preserve"> (подпись)</w:t>
            </w:r>
          </w:p>
          <w:p w:rsidR="00F27F09" w:rsidRDefault="00F27F09" w:rsidP="00F27F09">
            <w:pPr>
              <w:pStyle w:val="12"/>
              <w:ind w:firstLine="0"/>
            </w:pPr>
            <w:r w:rsidRPr="00A232D8">
              <w:rPr>
                <w:sz w:val="28"/>
                <w:szCs w:val="28"/>
              </w:rPr>
              <w:t>«___» _____________ 2012 г.</w:t>
            </w:r>
          </w:p>
          <w:p w:rsidR="00F27F09" w:rsidRDefault="00F27F09" w:rsidP="00F01975">
            <w:pPr>
              <w:pStyle w:val="12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 w:rsidR="00F27F09" w:rsidRPr="00A232D8" w:rsidRDefault="00A232D8" w:rsidP="00F27F09">
            <w:pPr>
              <w:pStyle w:val="12"/>
              <w:ind w:firstLine="0"/>
              <w:jc w:val="righ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 А.С. Лизин</w:t>
            </w:r>
            <w:r w:rsidR="00551A36" w:rsidRPr="00A232D8">
              <w:rPr>
                <w:sz w:val="28"/>
                <w:szCs w:val="28"/>
                <w:u w:val="single"/>
              </w:rPr>
              <w:t xml:space="preserve">    </w:t>
            </w:r>
            <w:r w:rsidR="00F27F09" w:rsidRPr="00A232D8">
              <w:rPr>
                <w:sz w:val="28"/>
                <w:szCs w:val="28"/>
                <w:u w:val="single"/>
              </w:rPr>
              <w:t xml:space="preserve">   ФИО </w:t>
            </w:r>
          </w:p>
          <w:p w:rsidR="00F27F09" w:rsidRPr="00902428" w:rsidRDefault="00113144" w:rsidP="00902428">
            <w:pPr>
              <w:pStyle w:val="12"/>
              <w:ind w:firstLine="0"/>
              <w:jc w:val="right"/>
            </w:pPr>
            <w:r>
              <w:rPr>
                <w:sz w:val="28"/>
                <w:szCs w:val="28"/>
              </w:rPr>
              <w:t xml:space="preserve"> </w:t>
            </w:r>
            <w:r w:rsidR="00A232D8">
              <w:rPr>
                <w:sz w:val="28"/>
                <w:szCs w:val="28"/>
              </w:rPr>
              <w:t>«___»  _</w:t>
            </w:r>
            <w:r w:rsidR="00716612" w:rsidRPr="00A232D8">
              <w:rPr>
                <w:sz w:val="28"/>
                <w:szCs w:val="28"/>
              </w:rPr>
              <w:t>_________ 2012 г.</w:t>
            </w:r>
          </w:p>
        </w:tc>
      </w:tr>
    </w:tbl>
    <w:p w:rsidR="006467DF" w:rsidRDefault="006467DF" w:rsidP="008B14A6">
      <w:pPr>
        <w:widowControl/>
        <w:autoSpaceDE/>
        <w:autoSpaceDN/>
        <w:adjustRightInd/>
        <w:spacing w:after="200" w:line="276" w:lineRule="auto"/>
        <w:jc w:val="left"/>
      </w:pPr>
    </w:p>
    <w:p w:rsidR="00CC3AD9" w:rsidRDefault="00CC3AD9" w:rsidP="008B14A6">
      <w:pPr>
        <w:widowControl/>
        <w:autoSpaceDE/>
        <w:autoSpaceDN/>
        <w:adjustRightInd/>
        <w:spacing w:after="200" w:line="276" w:lineRule="auto"/>
        <w:jc w:val="left"/>
      </w:pPr>
    </w:p>
    <w:p w:rsidR="00CC3AD9" w:rsidRDefault="00CC3AD9" w:rsidP="008B14A6">
      <w:pPr>
        <w:widowControl/>
        <w:autoSpaceDE/>
        <w:autoSpaceDN/>
        <w:adjustRightInd/>
        <w:spacing w:after="200" w:line="276" w:lineRule="auto"/>
        <w:jc w:val="left"/>
      </w:pPr>
    </w:p>
    <w:p w:rsidR="00E81F62" w:rsidRPr="0071328B" w:rsidRDefault="0025229F" w:rsidP="00766D34">
      <w:pPr>
        <w:widowControl/>
        <w:autoSpaceDE/>
        <w:autoSpaceDN/>
        <w:adjustRightInd/>
        <w:spacing w:after="200" w:line="276" w:lineRule="auto"/>
        <w:jc w:val="center"/>
        <w:rPr>
          <w:szCs w:val="28"/>
        </w:rPr>
      </w:pPr>
      <w:r>
        <w:t>Томск 2013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</w:rPr>
        <w:id w:val="-1704791577"/>
        <w:docPartObj>
          <w:docPartGallery w:val="Table of Contents"/>
          <w:docPartUnique/>
        </w:docPartObj>
      </w:sdtPr>
      <w:sdtContent>
        <w:p w:rsidR="00E81F62" w:rsidRPr="00A41053" w:rsidRDefault="00E81F62" w:rsidP="00A41053">
          <w:pPr>
            <w:pStyle w:val="a3"/>
            <w:spacing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A41053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51470">
            <w:rPr>
              <w:szCs w:val="28"/>
            </w:rPr>
            <w:fldChar w:fldCharType="begin"/>
          </w:r>
          <w:r w:rsidR="00E81F62" w:rsidRPr="00A41053">
            <w:rPr>
              <w:szCs w:val="28"/>
            </w:rPr>
            <w:instrText xml:space="preserve"> TOC \o "1-3" \h \z \u </w:instrText>
          </w:r>
          <w:r w:rsidRPr="00E51470">
            <w:rPr>
              <w:szCs w:val="28"/>
            </w:rPr>
            <w:fldChar w:fldCharType="separate"/>
          </w:r>
          <w:hyperlink w:anchor="_Toc358675228" w:history="1">
            <w:r w:rsidR="007D2618" w:rsidRPr="00942FB5">
              <w:rPr>
                <w:rStyle w:val="a6"/>
                <w:noProof/>
              </w:rPr>
              <w:t>1. Техническое задание на программу по ГОСТ 19.201-78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29" w:history="1">
            <w:r w:rsidR="007D2618" w:rsidRPr="00942FB5">
              <w:rPr>
                <w:rStyle w:val="a6"/>
                <w:noProof/>
              </w:rPr>
              <w:t>1.1. Введение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0" w:history="1">
            <w:r w:rsidR="007D2618" w:rsidRPr="00942FB5">
              <w:rPr>
                <w:rStyle w:val="a6"/>
                <w:noProof/>
              </w:rPr>
              <w:t>1.1.1. Наименование программы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1" w:history="1">
            <w:r w:rsidR="007D2618" w:rsidRPr="00942FB5">
              <w:rPr>
                <w:rStyle w:val="a6"/>
                <w:noProof/>
              </w:rPr>
              <w:t>1.1.2. Краткая характеристика области применения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2" w:history="1">
            <w:r w:rsidR="007D2618" w:rsidRPr="00942FB5">
              <w:rPr>
                <w:rStyle w:val="a6"/>
                <w:noProof/>
              </w:rPr>
              <w:t>1.2. Основания для разработки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3" w:history="1">
            <w:r w:rsidR="007D2618" w:rsidRPr="00942FB5">
              <w:rPr>
                <w:rStyle w:val="a6"/>
                <w:noProof/>
              </w:rPr>
              <w:t>1.2.1. Основание для проведения разработки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4" w:history="1">
            <w:r w:rsidR="007D2618" w:rsidRPr="00942FB5">
              <w:rPr>
                <w:rStyle w:val="a6"/>
                <w:noProof/>
              </w:rPr>
              <w:t>1.2.2. Наименование и условное обозначение темы разработки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5" w:history="1">
            <w:r w:rsidR="007D2618" w:rsidRPr="00942FB5">
              <w:rPr>
                <w:rStyle w:val="a6"/>
                <w:noProof/>
              </w:rPr>
              <w:t>1.3. Назначение разработки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6" w:history="1">
            <w:r w:rsidR="007D2618" w:rsidRPr="00942FB5">
              <w:rPr>
                <w:rStyle w:val="a6"/>
                <w:noProof/>
              </w:rPr>
              <w:t>1.3.1. Функциональное назначение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7" w:history="1">
            <w:r w:rsidR="007D2618" w:rsidRPr="00942FB5">
              <w:rPr>
                <w:rStyle w:val="a6"/>
                <w:noProof/>
              </w:rPr>
              <w:t>1.3.2. Эксплуатационное назначение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8" w:history="1">
            <w:r w:rsidR="007D2618" w:rsidRPr="00942FB5">
              <w:rPr>
                <w:rStyle w:val="a6"/>
                <w:noProof/>
              </w:rPr>
              <w:t>1.4. Требования к программе или программному изделию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39" w:history="1">
            <w:r w:rsidR="007D2618" w:rsidRPr="00942FB5">
              <w:rPr>
                <w:rStyle w:val="a6"/>
                <w:noProof/>
              </w:rPr>
              <w:t>1.4.1. Требования к функциональным характеристикам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0" w:history="1">
            <w:r w:rsidR="007D2618" w:rsidRPr="00942FB5">
              <w:rPr>
                <w:rStyle w:val="a6"/>
                <w:noProof/>
              </w:rPr>
              <w:t>1.4.1.1. Требования к составу выполняемых функций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1" w:history="1">
            <w:r w:rsidR="007D2618" w:rsidRPr="00942FB5">
              <w:rPr>
                <w:rStyle w:val="a6"/>
                <w:noProof/>
              </w:rPr>
              <w:t>1.4.1.2. Требования к организации входных данных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2" w:history="1">
            <w:r w:rsidR="007D2618" w:rsidRPr="00942FB5">
              <w:rPr>
                <w:rStyle w:val="a6"/>
                <w:noProof/>
              </w:rPr>
              <w:t>1.4.1.3. Требования к организации выходных данных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3" w:history="1">
            <w:r w:rsidR="007D2618" w:rsidRPr="00942FB5">
              <w:rPr>
                <w:rStyle w:val="a6"/>
                <w:noProof/>
              </w:rPr>
              <w:t>1.4.1.4. Требования к временным характеристикам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4" w:history="1">
            <w:r w:rsidR="007D2618" w:rsidRPr="00942FB5">
              <w:rPr>
                <w:rStyle w:val="a6"/>
                <w:noProof/>
              </w:rPr>
              <w:t>1.4.2. Требования к надежности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5" w:history="1">
            <w:r w:rsidR="007D2618" w:rsidRPr="00942FB5">
              <w:rPr>
                <w:rStyle w:val="a6"/>
                <w:noProof/>
              </w:rPr>
              <w:t>1.4.2.1. Требования к обеспечению надежного (устойчивого) функционирования программы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6" w:history="1">
            <w:r w:rsidR="007D2618" w:rsidRPr="00942FB5">
              <w:rPr>
                <w:rStyle w:val="a6"/>
                <w:noProof/>
              </w:rPr>
              <w:t>1.4.2.2. Время восстановления после отказа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7" w:history="1">
            <w:r w:rsidR="007D2618" w:rsidRPr="00942FB5">
              <w:rPr>
                <w:rStyle w:val="a6"/>
                <w:noProof/>
              </w:rPr>
              <w:t>1.4.2.3. Отказы из-за некорректных действий оператора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8" w:history="1">
            <w:r w:rsidR="007D2618" w:rsidRPr="00942FB5">
              <w:rPr>
                <w:rStyle w:val="a6"/>
                <w:noProof/>
              </w:rPr>
              <w:t>1.4.3. Условия эксплуатации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49" w:history="1">
            <w:r w:rsidR="007D2618" w:rsidRPr="00942FB5">
              <w:rPr>
                <w:rStyle w:val="a6"/>
                <w:noProof/>
              </w:rPr>
              <w:t>1.4.3.1. Климатические условия эксплуатации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0" w:history="1">
            <w:r w:rsidR="007D2618" w:rsidRPr="00942FB5">
              <w:rPr>
                <w:rStyle w:val="a6"/>
                <w:noProof/>
              </w:rPr>
              <w:t>1.4.3.2. Требования к видам обслуживания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1" w:history="1">
            <w:r w:rsidR="007D2618" w:rsidRPr="00942FB5">
              <w:rPr>
                <w:rStyle w:val="a6"/>
                <w:noProof/>
              </w:rPr>
              <w:t>1.4.3.3. Требования к численности и квалификации персонала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2" w:history="1">
            <w:r w:rsidR="007D2618" w:rsidRPr="00942FB5">
              <w:rPr>
                <w:rStyle w:val="a6"/>
                <w:noProof/>
              </w:rPr>
              <w:t>1.4.4. Требования к составу и параметрам технических средств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3" w:history="1">
            <w:r w:rsidR="007D2618" w:rsidRPr="00942FB5">
              <w:rPr>
                <w:rStyle w:val="a6"/>
                <w:noProof/>
              </w:rPr>
              <w:t>1.4.5. Требования к информационной и программной совместимости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4" w:history="1">
            <w:r w:rsidR="007D2618" w:rsidRPr="00942FB5">
              <w:rPr>
                <w:rStyle w:val="a6"/>
                <w:noProof/>
              </w:rPr>
              <w:t>1.4.5.1. Требования к информационным структурам и методам решения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5" w:history="1">
            <w:r w:rsidR="007D2618" w:rsidRPr="00942FB5">
              <w:rPr>
                <w:rStyle w:val="a6"/>
                <w:noProof/>
              </w:rPr>
              <w:t>1.4.5.2. Требования к исходным кодам и языкам программирования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6" w:history="1">
            <w:r w:rsidR="007D2618" w:rsidRPr="00942FB5">
              <w:rPr>
                <w:rStyle w:val="a6"/>
                <w:noProof/>
              </w:rPr>
              <w:t>1.4.5.3. Требования к программным средствам, используемым программой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7" w:history="1">
            <w:r w:rsidR="007D2618" w:rsidRPr="00942FB5">
              <w:rPr>
                <w:rStyle w:val="a6"/>
                <w:noProof/>
              </w:rPr>
              <w:t>1.4.5.4. Требования к защите информации и программ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8" w:history="1">
            <w:r w:rsidR="007D2618" w:rsidRPr="00942FB5">
              <w:rPr>
                <w:rStyle w:val="a6"/>
                <w:noProof/>
              </w:rPr>
              <w:t>1.5. Требования к программной документации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59" w:history="1">
            <w:r w:rsidR="007D2618" w:rsidRPr="00942FB5">
              <w:rPr>
                <w:rStyle w:val="a6"/>
                <w:noProof/>
              </w:rPr>
              <w:t>1.5.1. Предварительный состав программной документации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0" w:history="1">
            <w:r w:rsidR="007D2618" w:rsidRPr="00942FB5">
              <w:rPr>
                <w:rStyle w:val="a6"/>
                <w:noProof/>
              </w:rPr>
              <w:t>1.6. Технико-экономические показатели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1" w:history="1">
            <w:r w:rsidR="007D2618" w:rsidRPr="00942FB5">
              <w:rPr>
                <w:rStyle w:val="a6"/>
                <w:noProof/>
              </w:rPr>
              <w:t>1.6.1. Экономические преимущества разработки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2" w:history="1">
            <w:r w:rsidR="007D2618" w:rsidRPr="00942FB5">
              <w:rPr>
                <w:rStyle w:val="a6"/>
                <w:noProof/>
              </w:rPr>
              <w:t>1.7. Стадии и этапы разработки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3" w:history="1">
            <w:r w:rsidR="007D2618" w:rsidRPr="00942FB5">
              <w:rPr>
                <w:rStyle w:val="a6"/>
                <w:noProof/>
              </w:rPr>
              <w:t>1.7.1. Стадии разработки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4" w:history="1">
            <w:r w:rsidR="007D2618" w:rsidRPr="00942FB5">
              <w:rPr>
                <w:rStyle w:val="a6"/>
                <w:noProof/>
              </w:rPr>
              <w:t>1.7.2 Этапы разработки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5" w:history="1">
            <w:r w:rsidR="007D2618" w:rsidRPr="00942FB5">
              <w:rPr>
                <w:rStyle w:val="a6"/>
                <w:noProof/>
              </w:rPr>
              <w:t>1.8. Порядок контроля и приемки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6" w:history="1">
            <w:r w:rsidR="007D2618" w:rsidRPr="00942FB5">
              <w:rPr>
                <w:rStyle w:val="a6"/>
                <w:noProof/>
              </w:rPr>
              <w:t>1.8.1. Виды испытаний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618" w:rsidRDefault="00E51470" w:rsidP="007D2618">
          <w:pPr>
            <w:pStyle w:val="11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8675267" w:history="1">
            <w:r w:rsidR="007D2618" w:rsidRPr="00942FB5">
              <w:rPr>
                <w:rStyle w:val="a6"/>
                <w:noProof/>
              </w:rPr>
              <w:t>1.8.2. Общие требования к приемке работы</w:t>
            </w:r>
            <w:r w:rsidR="007D2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2618">
              <w:rPr>
                <w:noProof/>
                <w:webHidden/>
              </w:rPr>
              <w:instrText xml:space="preserve"> PAGEREF _Toc358675267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6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F62" w:rsidRPr="00A41053" w:rsidRDefault="00E51470" w:rsidP="00A41053">
          <w:pPr>
            <w:spacing w:line="360" w:lineRule="auto"/>
            <w:rPr>
              <w:szCs w:val="28"/>
            </w:rPr>
          </w:pPr>
          <w:r w:rsidRPr="00A41053">
            <w:rPr>
              <w:b/>
              <w:bCs/>
              <w:szCs w:val="28"/>
            </w:rPr>
            <w:fldChar w:fldCharType="end"/>
          </w:r>
        </w:p>
      </w:sdtContent>
    </w:sdt>
    <w:p w:rsidR="00DE5C20" w:rsidRPr="00A41053" w:rsidRDefault="00E81F62" w:rsidP="00A41053">
      <w:pPr>
        <w:widowControl/>
        <w:autoSpaceDE/>
        <w:autoSpaceDN/>
        <w:adjustRightInd/>
        <w:spacing w:after="200" w:line="360" w:lineRule="auto"/>
        <w:rPr>
          <w:rFonts w:eastAsiaTheme="majorEastAsia"/>
          <w:b/>
          <w:bCs/>
          <w:szCs w:val="28"/>
        </w:rPr>
      </w:pPr>
      <w:r w:rsidRPr="00A41053">
        <w:rPr>
          <w:szCs w:val="28"/>
        </w:rPr>
        <w:br w:type="page"/>
      </w:r>
    </w:p>
    <w:p w:rsidR="00B6140D" w:rsidRPr="00A41053" w:rsidRDefault="00DE5C2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343520986"/>
      <w:bookmarkStart w:id="1" w:name="_Toc358675228"/>
      <w:r w:rsidRPr="00A41053">
        <w:rPr>
          <w:rFonts w:ascii="Times New Roman" w:hAnsi="Times New Roman" w:cs="Times New Roman"/>
          <w:color w:val="auto"/>
        </w:rPr>
        <w:lastRenderedPageBreak/>
        <w:t>1. Техническое задание</w:t>
      </w:r>
      <w:r w:rsidR="00D90717" w:rsidRPr="00A41053">
        <w:rPr>
          <w:rFonts w:ascii="Times New Roman" w:hAnsi="Times New Roman" w:cs="Times New Roman"/>
          <w:color w:val="auto"/>
        </w:rPr>
        <w:t xml:space="preserve"> на программу по ГОСТ 19.201-78</w:t>
      </w:r>
      <w:bookmarkEnd w:id="0"/>
      <w:bookmarkEnd w:id="1"/>
    </w:p>
    <w:p w:rsidR="00D90717" w:rsidRPr="00A41053" w:rsidRDefault="00D90717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" w:name="_Toc343520987"/>
      <w:bookmarkStart w:id="3" w:name="_Toc358675229"/>
      <w:r w:rsidRPr="00A41053">
        <w:rPr>
          <w:rFonts w:ascii="Times New Roman" w:hAnsi="Times New Roman" w:cs="Times New Roman"/>
          <w:color w:val="auto"/>
        </w:rPr>
        <w:t>1.1. Введение</w:t>
      </w:r>
      <w:bookmarkEnd w:id="2"/>
      <w:bookmarkEnd w:id="3"/>
    </w:p>
    <w:p w:rsidR="00D90717" w:rsidRPr="00A41053" w:rsidRDefault="00D90717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" w:name="_Toc343520988"/>
      <w:bookmarkStart w:id="5" w:name="_Toc358675230"/>
      <w:r w:rsidRPr="00A41053">
        <w:rPr>
          <w:rFonts w:ascii="Times New Roman" w:hAnsi="Times New Roman" w:cs="Times New Roman"/>
          <w:color w:val="auto"/>
        </w:rPr>
        <w:t>1.1.1. Наименование программы</w:t>
      </w:r>
      <w:bookmarkEnd w:id="4"/>
      <w:bookmarkEnd w:id="5"/>
    </w:p>
    <w:p w:rsidR="00D90717" w:rsidRPr="00A41053" w:rsidRDefault="00D90717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Наименование</w:t>
      </w:r>
      <w:r w:rsidR="00724B34" w:rsidRPr="00A41053">
        <w:rPr>
          <w:szCs w:val="28"/>
        </w:rPr>
        <w:t xml:space="preserve"> </w:t>
      </w:r>
      <w:r w:rsidR="006F6617" w:rsidRPr="00A41053">
        <w:rPr>
          <w:szCs w:val="28"/>
        </w:rPr>
        <w:t>программного каркаса</w:t>
      </w:r>
      <w:r w:rsidRPr="00A41053">
        <w:rPr>
          <w:szCs w:val="28"/>
        </w:rPr>
        <w:t xml:space="preserve"> – «</w:t>
      </w:r>
      <w:r w:rsidR="00724B34" w:rsidRPr="00A41053">
        <w:rPr>
          <w:szCs w:val="28"/>
          <w:lang w:val="en-US"/>
        </w:rPr>
        <w:t>ArmLib</w:t>
      </w:r>
      <w:r w:rsidR="00724B34" w:rsidRPr="00A41053">
        <w:rPr>
          <w:szCs w:val="28"/>
        </w:rPr>
        <w:t>»</w:t>
      </w:r>
      <w:r w:rsidR="00A86460" w:rsidRPr="00A41053">
        <w:rPr>
          <w:szCs w:val="28"/>
        </w:rPr>
        <w:t>.</w:t>
      </w:r>
    </w:p>
    <w:p w:rsidR="00D90717" w:rsidRPr="00A41053" w:rsidRDefault="00D90717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" w:name="_Toc343520989"/>
      <w:bookmarkStart w:id="7" w:name="_Toc358675231"/>
      <w:r w:rsidRPr="00A41053">
        <w:rPr>
          <w:rFonts w:ascii="Times New Roman" w:hAnsi="Times New Roman" w:cs="Times New Roman"/>
          <w:color w:val="auto"/>
        </w:rPr>
        <w:t>1.1.2. Краткая характеристика области применения</w:t>
      </w:r>
      <w:bookmarkEnd w:id="6"/>
      <w:bookmarkEnd w:id="7"/>
    </w:p>
    <w:p w:rsidR="007777CD" w:rsidRPr="00A41053" w:rsidRDefault="00B1225C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Программный </w:t>
      </w:r>
      <w:r w:rsidR="000509B6" w:rsidRPr="00A41053">
        <w:rPr>
          <w:szCs w:val="28"/>
        </w:rPr>
        <w:t>каркаса</w:t>
      </w:r>
      <w:r w:rsidR="007B4289" w:rsidRPr="00A41053">
        <w:rPr>
          <w:szCs w:val="28"/>
        </w:rPr>
        <w:t xml:space="preserve"> является средством</w:t>
      </w:r>
      <w:r w:rsidR="000F01AD" w:rsidRPr="00A41053">
        <w:rPr>
          <w:szCs w:val="28"/>
        </w:rPr>
        <w:t xml:space="preserve"> для </w:t>
      </w:r>
      <w:r w:rsidR="0060713C" w:rsidRPr="00A41053">
        <w:rPr>
          <w:szCs w:val="28"/>
        </w:rPr>
        <w:t xml:space="preserve">упрощения взаимодействия с </w:t>
      </w:r>
      <w:r w:rsidR="002A1EB6" w:rsidRPr="00A41053">
        <w:rPr>
          <w:szCs w:val="28"/>
        </w:rPr>
        <w:t>2</w:t>
      </w:r>
      <w:r w:rsidR="002A1EB6" w:rsidRPr="00A41053">
        <w:rPr>
          <w:szCs w:val="28"/>
          <w:lang w:val="en-US"/>
        </w:rPr>
        <w:t>d</w:t>
      </w:r>
      <w:r w:rsidR="002A1EB6" w:rsidRPr="00A41053">
        <w:rPr>
          <w:szCs w:val="28"/>
        </w:rPr>
        <w:t>-</w:t>
      </w:r>
      <w:r w:rsidR="002A1EB6" w:rsidRPr="00A41053">
        <w:rPr>
          <w:szCs w:val="28"/>
          <w:lang w:val="en-US"/>
        </w:rPr>
        <w:t>context</w:t>
      </w:r>
      <w:r w:rsidR="002A1EB6" w:rsidRPr="00A41053">
        <w:rPr>
          <w:szCs w:val="28"/>
        </w:rPr>
        <w:t xml:space="preserve"> </w:t>
      </w:r>
      <w:r w:rsidR="0060713C" w:rsidRPr="00A41053">
        <w:rPr>
          <w:szCs w:val="28"/>
          <w:lang w:val="en-US"/>
        </w:rPr>
        <w:t>HTML</w:t>
      </w:r>
      <w:r w:rsidR="002A1EB6" w:rsidRPr="00A41053">
        <w:rPr>
          <w:szCs w:val="28"/>
        </w:rPr>
        <w:t>5</w:t>
      </w:r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8" w:name="_Toc343520990"/>
      <w:bookmarkStart w:id="9" w:name="_Toc358675232"/>
      <w:r w:rsidRPr="00A41053">
        <w:rPr>
          <w:rFonts w:ascii="Times New Roman" w:hAnsi="Times New Roman" w:cs="Times New Roman"/>
          <w:color w:val="auto"/>
        </w:rPr>
        <w:t>1.2. Основания для разработки</w:t>
      </w:r>
      <w:bookmarkEnd w:id="8"/>
      <w:bookmarkEnd w:id="9"/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0" w:name="_Toc343520991"/>
      <w:bookmarkStart w:id="11" w:name="_Toc358675233"/>
      <w:r w:rsidRPr="00A41053">
        <w:rPr>
          <w:rFonts w:ascii="Times New Roman" w:hAnsi="Times New Roman" w:cs="Times New Roman"/>
          <w:color w:val="auto"/>
        </w:rPr>
        <w:t>1.2.1. Основание для проведения разработки</w:t>
      </w:r>
      <w:bookmarkEnd w:id="10"/>
      <w:bookmarkEnd w:id="11"/>
    </w:p>
    <w:p w:rsidR="007777CD" w:rsidRPr="00A41053" w:rsidRDefault="007777CD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Основанием для проведения разработки является </w:t>
      </w:r>
      <w:r w:rsidR="00EA51A4">
        <w:rPr>
          <w:szCs w:val="28"/>
        </w:rPr>
        <w:t xml:space="preserve">выпускная квалифиционная </w:t>
      </w:r>
      <w:r w:rsidRPr="00A41053">
        <w:rPr>
          <w:szCs w:val="28"/>
        </w:rPr>
        <w:t>работа студен</w:t>
      </w:r>
      <w:r w:rsidR="005B1D3B">
        <w:rPr>
          <w:szCs w:val="28"/>
        </w:rPr>
        <w:t>та</w:t>
      </w:r>
      <w:r w:rsidR="007502DE">
        <w:rPr>
          <w:szCs w:val="28"/>
        </w:rPr>
        <w:t xml:space="preserve"> четвертого</w:t>
      </w:r>
      <w:r w:rsidR="0037153B">
        <w:rPr>
          <w:szCs w:val="28"/>
        </w:rPr>
        <w:t xml:space="preserve"> курса группы 8В94 </w:t>
      </w:r>
      <w:r w:rsidR="000A4C8A" w:rsidRPr="00A41053">
        <w:rPr>
          <w:szCs w:val="28"/>
        </w:rPr>
        <w:t>Лизин</w:t>
      </w:r>
      <w:r w:rsidR="00B27203">
        <w:rPr>
          <w:szCs w:val="28"/>
        </w:rPr>
        <w:t>а</w:t>
      </w:r>
      <w:r w:rsidR="00496BDA">
        <w:rPr>
          <w:szCs w:val="28"/>
        </w:rPr>
        <w:t xml:space="preserve"> Александра Сергеевича.</w:t>
      </w:r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2" w:name="_Toc343520992"/>
      <w:bookmarkStart w:id="13" w:name="_Toc358675234"/>
      <w:r w:rsidRPr="00A41053">
        <w:rPr>
          <w:rFonts w:ascii="Times New Roman" w:hAnsi="Times New Roman" w:cs="Times New Roman"/>
          <w:color w:val="auto"/>
        </w:rPr>
        <w:t>1.2.2. Наименование и условное обозначение темы разработки</w:t>
      </w:r>
      <w:bookmarkEnd w:id="12"/>
      <w:bookmarkEnd w:id="13"/>
    </w:p>
    <w:p w:rsidR="007777CD" w:rsidRPr="00A41053" w:rsidRDefault="007777CD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Наименование темы разработки – «</w:t>
      </w:r>
      <w:r w:rsidR="005A64A3" w:rsidRPr="00A41053">
        <w:rPr>
          <w:szCs w:val="28"/>
        </w:rPr>
        <w:t>Программный каркас для создания спрайтовой анима</w:t>
      </w:r>
      <w:r w:rsidR="00777CAD" w:rsidRPr="00A41053">
        <w:rPr>
          <w:szCs w:val="28"/>
        </w:rPr>
        <w:t xml:space="preserve">ции на </w:t>
      </w:r>
      <w:r w:rsidR="00777CAD" w:rsidRPr="00A41053">
        <w:rPr>
          <w:szCs w:val="28"/>
          <w:lang w:val="en-US"/>
        </w:rPr>
        <w:t>HTML</w:t>
      </w:r>
      <w:r w:rsidR="00777CAD" w:rsidRPr="00A41053">
        <w:rPr>
          <w:szCs w:val="28"/>
        </w:rPr>
        <w:t>5</w:t>
      </w:r>
      <w:r w:rsidRPr="00A41053">
        <w:rPr>
          <w:szCs w:val="28"/>
        </w:rPr>
        <w:t>».</w:t>
      </w:r>
    </w:p>
    <w:p w:rsidR="007777CD" w:rsidRPr="00A41053" w:rsidRDefault="007777CD" w:rsidP="00A41053">
      <w:pPr>
        <w:spacing w:line="360" w:lineRule="auto"/>
        <w:rPr>
          <w:szCs w:val="28"/>
        </w:rPr>
      </w:pPr>
      <w:r w:rsidRPr="00A41053">
        <w:rPr>
          <w:szCs w:val="28"/>
        </w:rPr>
        <w:t>Условное обозначение темы разработки (шифр без темы) – «</w:t>
      </w:r>
      <w:r w:rsidRPr="00A41053">
        <w:rPr>
          <w:szCs w:val="28"/>
          <w:lang w:val="en-US"/>
        </w:rPr>
        <w:t>Arm</w:t>
      </w:r>
      <w:r w:rsidR="00BA7229" w:rsidRPr="00A41053">
        <w:rPr>
          <w:szCs w:val="28"/>
          <w:lang w:val="en-US"/>
        </w:rPr>
        <w:t>Lib</w:t>
      </w:r>
      <w:r w:rsidR="00C5055E" w:rsidRPr="00A41053">
        <w:rPr>
          <w:szCs w:val="28"/>
        </w:rPr>
        <w:t>-0.1</w:t>
      </w:r>
      <w:r w:rsidRPr="00A41053">
        <w:rPr>
          <w:szCs w:val="28"/>
        </w:rPr>
        <w:t>».</w:t>
      </w:r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4" w:name="_Toc343520993"/>
      <w:bookmarkStart w:id="15" w:name="_Toc358675235"/>
      <w:r w:rsidRPr="00A41053">
        <w:rPr>
          <w:rFonts w:ascii="Times New Roman" w:hAnsi="Times New Roman" w:cs="Times New Roman"/>
          <w:color w:val="auto"/>
        </w:rPr>
        <w:t>1.3. Назначение разработки</w:t>
      </w:r>
      <w:bookmarkEnd w:id="14"/>
      <w:bookmarkEnd w:id="15"/>
    </w:p>
    <w:p w:rsidR="007777CD" w:rsidRPr="00A41053" w:rsidRDefault="007777CD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6" w:name="_Toc343520994"/>
      <w:bookmarkStart w:id="17" w:name="_Toc358675236"/>
      <w:r w:rsidRPr="00A41053">
        <w:rPr>
          <w:rFonts w:ascii="Times New Roman" w:hAnsi="Times New Roman" w:cs="Times New Roman"/>
          <w:color w:val="auto"/>
        </w:rPr>
        <w:t>1.3.1. Функциональное назначение</w:t>
      </w:r>
      <w:bookmarkEnd w:id="16"/>
      <w:bookmarkEnd w:id="17"/>
    </w:p>
    <w:p w:rsidR="000E42FC" w:rsidRPr="00A41053" w:rsidRDefault="00B60572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Функциональным назначением </w:t>
      </w:r>
      <w:r w:rsidR="005B495F" w:rsidRPr="00A41053">
        <w:rPr>
          <w:szCs w:val="28"/>
        </w:rPr>
        <w:t>каркаса</w:t>
      </w:r>
      <w:r w:rsidR="004B066F" w:rsidRPr="00A41053">
        <w:rPr>
          <w:szCs w:val="28"/>
        </w:rPr>
        <w:t xml:space="preserve"> является предоставление разработчику удобных средств разработки растровых визуализаций на основе </w:t>
      </w:r>
      <w:r w:rsidR="00C63840" w:rsidRPr="00A41053">
        <w:rPr>
          <w:szCs w:val="28"/>
        </w:rPr>
        <w:t>2</w:t>
      </w:r>
      <w:r w:rsidR="00C63840" w:rsidRPr="00A41053">
        <w:rPr>
          <w:szCs w:val="28"/>
          <w:lang w:val="en-US"/>
        </w:rPr>
        <w:t>d</w:t>
      </w:r>
      <w:r w:rsidR="00C63840" w:rsidRPr="00A41053">
        <w:rPr>
          <w:szCs w:val="28"/>
        </w:rPr>
        <w:t>-</w:t>
      </w:r>
      <w:r w:rsidR="00C63840" w:rsidRPr="00A41053">
        <w:rPr>
          <w:szCs w:val="28"/>
          <w:lang w:val="en-US"/>
        </w:rPr>
        <w:t>context</w:t>
      </w:r>
      <w:r w:rsidR="00C63840" w:rsidRPr="00A41053">
        <w:rPr>
          <w:szCs w:val="28"/>
        </w:rPr>
        <w:t xml:space="preserve"> </w:t>
      </w:r>
      <w:r w:rsidR="004B066F" w:rsidRPr="00A41053">
        <w:rPr>
          <w:szCs w:val="28"/>
          <w:lang w:val="en-US"/>
        </w:rPr>
        <w:t>HTML</w:t>
      </w:r>
      <w:r w:rsidR="004B066F" w:rsidRPr="00A41053">
        <w:rPr>
          <w:szCs w:val="28"/>
        </w:rPr>
        <w:t>5</w:t>
      </w:r>
      <w:r w:rsidR="00790C55" w:rsidRPr="00A41053">
        <w:rPr>
          <w:szCs w:val="28"/>
        </w:rPr>
        <w:t xml:space="preserve"> </w:t>
      </w:r>
      <w:r w:rsidR="004B066F" w:rsidRPr="00A41053">
        <w:rPr>
          <w:szCs w:val="28"/>
        </w:rPr>
        <w:t>через введение понятий графическ</w:t>
      </w:r>
      <w:r w:rsidR="00017FEF" w:rsidRPr="00A41053">
        <w:rPr>
          <w:szCs w:val="28"/>
        </w:rPr>
        <w:t>их</w:t>
      </w:r>
      <w:r w:rsidR="004B066F" w:rsidRPr="00A41053">
        <w:rPr>
          <w:szCs w:val="28"/>
        </w:rPr>
        <w:t xml:space="preserve"> </w:t>
      </w:r>
      <w:r w:rsidR="00017FEF" w:rsidRPr="00A41053">
        <w:rPr>
          <w:szCs w:val="28"/>
        </w:rPr>
        <w:t>примитивов и объект</w:t>
      </w:r>
      <w:r w:rsidR="008E69D4" w:rsidRPr="00A41053">
        <w:rPr>
          <w:szCs w:val="28"/>
        </w:rPr>
        <w:t xml:space="preserve">ов. </w:t>
      </w:r>
      <w:r w:rsidR="000E42FC" w:rsidRPr="00A41053">
        <w:rPr>
          <w:szCs w:val="28"/>
        </w:rPr>
        <w:t xml:space="preserve">Введение понятия объекта дает гибкие возможности для создания </w:t>
      </w:r>
      <w:r w:rsidR="000E42FC" w:rsidRPr="00A41053">
        <w:rPr>
          <w:szCs w:val="28"/>
        </w:rPr>
        <w:lastRenderedPageBreak/>
        <w:t>приложений.</w:t>
      </w:r>
    </w:p>
    <w:p w:rsidR="00727142" w:rsidRPr="00A41053" w:rsidRDefault="00727142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8" w:name="_Toc343520995"/>
      <w:bookmarkStart w:id="19" w:name="_Toc358675237"/>
      <w:r w:rsidRPr="00A41053">
        <w:rPr>
          <w:rFonts w:ascii="Times New Roman" w:hAnsi="Times New Roman" w:cs="Times New Roman"/>
          <w:color w:val="auto"/>
        </w:rPr>
        <w:t>1.3.2. Эксплуатационное назначение</w:t>
      </w:r>
      <w:bookmarkEnd w:id="18"/>
      <w:bookmarkEnd w:id="19"/>
    </w:p>
    <w:p w:rsidR="00481307" w:rsidRPr="00A41053" w:rsidRDefault="000677A9" w:rsidP="00B94C80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Каркас</w:t>
      </w:r>
      <w:r w:rsidR="004B066F" w:rsidRPr="00A41053">
        <w:rPr>
          <w:szCs w:val="28"/>
        </w:rPr>
        <w:t xml:space="preserve"> должен использоваться</w:t>
      </w:r>
      <w:r w:rsidR="00E82853" w:rsidRPr="00A41053">
        <w:rPr>
          <w:szCs w:val="28"/>
        </w:rPr>
        <w:t xml:space="preserve"> разработчиками для создания графических </w:t>
      </w:r>
      <w:r w:rsidR="00E82853" w:rsidRPr="00A41053">
        <w:rPr>
          <w:szCs w:val="28"/>
          <w:lang w:val="en-US"/>
        </w:rPr>
        <w:t>web</w:t>
      </w:r>
      <w:r w:rsidR="00420FA6" w:rsidRPr="00A41053">
        <w:rPr>
          <w:szCs w:val="28"/>
        </w:rPr>
        <w:t>-</w:t>
      </w:r>
      <w:r w:rsidR="00E82853" w:rsidRPr="00A41053">
        <w:rPr>
          <w:szCs w:val="28"/>
        </w:rPr>
        <w:t>приложений.</w:t>
      </w:r>
    </w:p>
    <w:p w:rsidR="00727142" w:rsidRPr="00A41053" w:rsidRDefault="00727142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0" w:name="_Toc343520996"/>
      <w:bookmarkStart w:id="21" w:name="_Toc358675238"/>
      <w:r w:rsidRPr="00A41053">
        <w:rPr>
          <w:rFonts w:ascii="Times New Roman" w:hAnsi="Times New Roman" w:cs="Times New Roman"/>
          <w:color w:val="auto"/>
        </w:rPr>
        <w:t>1.4. Требования к программе или программному изделию</w:t>
      </w:r>
      <w:bookmarkEnd w:id="20"/>
      <w:bookmarkEnd w:id="21"/>
    </w:p>
    <w:p w:rsidR="00727142" w:rsidRPr="00A41053" w:rsidRDefault="001A1FA5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2" w:name="_Toc343520997"/>
      <w:bookmarkStart w:id="23" w:name="_Toc358675239"/>
      <w:r w:rsidRPr="00A41053">
        <w:rPr>
          <w:rFonts w:ascii="Times New Roman" w:hAnsi="Times New Roman" w:cs="Times New Roman"/>
          <w:color w:val="auto"/>
        </w:rPr>
        <w:t>1.4.1</w:t>
      </w:r>
      <w:r w:rsidR="00DF03FB" w:rsidRPr="00A41053">
        <w:rPr>
          <w:rFonts w:ascii="Times New Roman" w:hAnsi="Times New Roman" w:cs="Times New Roman"/>
          <w:color w:val="auto"/>
        </w:rPr>
        <w:t>.</w:t>
      </w:r>
      <w:r w:rsidRPr="00A41053">
        <w:rPr>
          <w:rFonts w:ascii="Times New Roman" w:hAnsi="Times New Roman" w:cs="Times New Roman"/>
          <w:color w:val="auto"/>
        </w:rPr>
        <w:t xml:space="preserve"> Требования к функциональным характеристикам</w:t>
      </w:r>
      <w:bookmarkEnd w:id="22"/>
      <w:bookmarkEnd w:id="23"/>
    </w:p>
    <w:p w:rsidR="001A1FA5" w:rsidRPr="00A41053" w:rsidRDefault="001A1FA5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4" w:name="_Toc343520998"/>
      <w:bookmarkStart w:id="25" w:name="_Toc358675240"/>
      <w:r w:rsidRPr="00A41053">
        <w:rPr>
          <w:rFonts w:ascii="Times New Roman" w:hAnsi="Times New Roman" w:cs="Times New Roman"/>
          <w:color w:val="auto"/>
        </w:rPr>
        <w:t>1.4.1.1</w:t>
      </w:r>
      <w:r w:rsidR="00DF03FB" w:rsidRPr="00A41053">
        <w:rPr>
          <w:rFonts w:ascii="Times New Roman" w:hAnsi="Times New Roman" w:cs="Times New Roman"/>
          <w:color w:val="auto"/>
        </w:rPr>
        <w:t>.</w:t>
      </w:r>
      <w:r w:rsidRPr="00A41053">
        <w:rPr>
          <w:rFonts w:ascii="Times New Roman" w:hAnsi="Times New Roman" w:cs="Times New Roman"/>
          <w:color w:val="auto"/>
        </w:rPr>
        <w:t xml:space="preserve"> Требования к составу выполняемых функций</w:t>
      </w:r>
      <w:bookmarkEnd w:id="24"/>
      <w:bookmarkEnd w:id="25"/>
    </w:p>
    <w:p w:rsidR="001D0B6F" w:rsidRPr="00A41053" w:rsidRDefault="001D0B6F" w:rsidP="00A4105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Все сущности, используемые при разработке с помощью «</w:t>
      </w:r>
      <w:r w:rsidRPr="00A41053">
        <w:rPr>
          <w:szCs w:val="28"/>
          <w:lang w:val="en-US"/>
        </w:rPr>
        <w:t>ArmLib</w:t>
      </w:r>
      <w:r w:rsidRPr="00A41053">
        <w:rPr>
          <w:szCs w:val="28"/>
        </w:rPr>
        <w:t>», являются объектами.</w:t>
      </w:r>
      <w:r w:rsidR="002639D5" w:rsidRPr="00A41053">
        <w:rPr>
          <w:szCs w:val="28"/>
        </w:rPr>
        <w:t xml:space="preserve"> Объекты </w:t>
      </w:r>
      <w:r w:rsidR="000E5D7E" w:rsidRPr="00A41053">
        <w:rPr>
          <w:szCs w:val="28"/>
        </w:rPr>
        <w:t>должны предоставлять</w:t>
      </w:r>
      <w:r w:rsidR="002639D5" w:rsidRPr="00A41053">
        <w:rPr>
          <w:szCs w:val="28"/>
        </w:rPr>
        <w:t xml:space="preserve"> гибкую функциональность, а также событийно-ориентированную модель при программировании.</w:t>
      </w:r>
      <w:r w:rsidR="00903B28" w:rsidRPr="00A41053">
        <w:rPr>
          <w:szCs w:val="28"/>
        </w:rPr>
        <w:t xml:space="preserve"> И</w:t>
      </w:r>
      <w:r w:rsidR="000E5D7E" w:rsidRPr="00A41053">
        <w:rPr>
          <w:szCs w:val="28"/>
        </w:rPr>
        <w:t>спользование объектов позволит</w:t>
      </w:r>
      <w:r w:rsidR="00903B28" w:rsidRPr="00A41053">
        <w:rPr>
          <w:szCs w:val="28"/>
        </w:rPr>
        <w:t xml:space="preserve"> абстрагироваться от понятия примитивов и, таким образом, создавать сложные зависимости между отдельными объектами, при этом легко реализуемые программистом. Также уход от обычных примитивов, предоставляемых </w:t>
      </w:r>
      <w:r w:rsidR="00A33289" w:rsidRPr="00A33289">
        <w:rPr>
          <w:szCs w:val="28"/>
        </w:rPr>
        <w:t>2</w:t>
      </w:r>
      <w:r w:rsidR="00A33289">
        <w:rPr>
          <w:szCs w:val="28"/>
          <w:lang w:val="en-US"/>
        </w:rPr>
        <w:t>d</w:t>
      </w:r>
      <w:r w:rsidR="00A33289" w:rsidRPr="00A33289">
        <w:rPr>
          <w:szCs w:val="28"/>
        </w:rPr>
        <w:t>-</w:t>
      </w:r>
      <w:r w:rsidR="00A33289">
        <w:rPr>
          <w:szCs w:val="28"/>
          <w:lang w:val="en-US"/>
        </w:rPr>
        <w:t>conte</w:t>
      </w:r>
      <w:r w:rsidR="00001F85">
        <w:rPr>
          <w:szCs w:val="28"/>
          <w:lang w:val="en-US"/>
        </w:rPr>
        <w:t>x</w:t>
      </w:r>
      <w:r w:rsidR="00032A3B">
        <w:rPr>
          <w:szCs w:val="28"/>
          <w:lang w:val="en-US"/>
        </w:rPr>
        <w:t>t</w:t>
      </w:r>
      <w:r w:rsidR="00A33289" w:rsidRPr="00001F85">
        <w:rPr>
          <w:szCs w:val="28"/>
        </w:rPr>
        <w:t xml:space="preserve"> </w:t>
      </w:r>
      <w:r w:rsidR="00903B28" w:rsidRPr="00A41053">
        <w:rPr>
          <w:szCs w:val="28"/>
          <w:lang w:val="en-US"/>
        </w:rPr>
        <w:t>HTML</w:t>
      </w:r>
      <w:r w:rsidR="00903B28" w:rsidRPr="00A41053">
        <w:rPr>
          <w:szCs w:val="28"/>
        </w:rPr>
        <w:t xml:space="preserve">5, </w:t>
      </w:r>
      <w:r w:rsidR="000E5D7E" w:rsidRPr="00A41053">
        <w:rPr>
          <w:szCs w:val="28"/>
        </w:rPr>
        <w:t>даст возможность</w:t>
      </w:r>
      <w:r w:rsidR="00903B28" w:rsidRPr="00A41053">
        <w:rPr>
          <w:szCs w:val="28"/>
        </w:rPr>
        <w:t xml:space="preserve"> значительно упростить разработку при большом количестве динамически изменяемых элементов на сцене.</w:t>
      </w:r>
    </w:p>
    <w:p w:rsidR="00481307" w:rsidRPr="00A41053" w:rsidRDefault="00742120" w:rsidP="00A41053">
      <w:pPr>
        <w:spacing w:line="360" w:lineRule="auto"/>
        <w:rPr>
          <w:szCs w:val="28"/>
        </w:rPr>
      </w:pPr>
      <w:r w:rsidRPr="00A41053">
        <w:rPr>
          <w:szCs w:val="28"/>
        </w:rPr>
        <w:t>Движок должен обеспечивать возможность выполнения следующих функций:</w:t>
      </w:r>
    </w:p>
    <w:p w:rsidR="008031B7" w:rsidRPr="00A41053" w:rsidRDefault="008031B7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создание объектов;</w:t>
      </w:r>
    </w:p>
    <w:p w:rsidR="008031B7" w:rsidRPr="00A41053" w:rsidRDefault="008C5F45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инициализации объектов</w:t>
      </w:r>
      <w:r w:rsidR="008031B7" w:rsidRPr="00A41053">
        <w:rPr>
          <w:szCs w:val="28"/>
        </w:rPr>
        <w:t>;</w:t>
      </w:r>
    </w:p>
    <w:p w:rsidR="008031B7" w:rsidRPr="00A41053" w:rsidRDefault="008031B7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рендеринг содержимого объектов;</w:t>
      </w:r>
    </w:p>
    <w:p w:rsidR="00742120" w:rsidRPr="00A41053" w:rsidRDefault="00742120" w:rsidP="00A4105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обновления объектов</w:t>
      </w:r>
      <w:r w:rsidR="008C5F45" w:rsidRPr="00A41053">
        <w:rPr>
          <w:szCs w:val="28"/>
        </w:rPr>
        <w:t>;</w:t>
      </w:r>
    </w:p>
    <w:p w:rsidR="003267D3" w:rsidRPr="002869AF" w:rsidRDefault="00882EA1" w:rsidP="003267D3">
      <w:pPr>
        <w:pStyle w:val="ab"/>
        <w:numPr>
          <w:ilvl w:val="0"/>
          <w:numId w:val="2"/>
        </w:numPr>
        <w:spacing w:line="360" w:lineRule="auto"/>
        <w:rPr>
          <w:szCs w:val="28"/>
        </w:rPr>
      </w:pPr>
      <w:r w:rsidRPr="00A41053">
        <w:rPr>
          <w:szCs w:val="28"/>
        </w:rPr>
        <w:t>обработка событий</w:t>
      </w:r>
      <w:r w:rsidR="00E431EF">
        <w:rPr>
          <w:szCs w:val="28"/>
          <w:lang w:val="en-US"/>
        </w:rPr>
        <w:t>.</w:t>
      </w:r>
    </w:p>
    <w:p w:rsidR="002869AF" w:rsidRPr="002869AF" w:rsidRDefault="002869AF" w:rsidP="002869AF">
      <w:pPr>
        <w:spacing w:line="360" w:lineRule="auto"/>
        <w:rPr>
          <w:szCs w:val="28"/>
          <w:lang w:val="en-US"/>
        </w:rPr>
      </w:pPr>
    </w:p>
    <w:p w:rsidR="001D0B6F" w:rsidRPr="00E82DB5" w:rsidRDefault="001D0B6F" w:rsidP="00E431EF">
      <w:pPr>
        <w:spacing w:line="360" w:lineRule="auto"/>
        <w:ind w:firstLine="709"/>
        <w:rPr>
          <w:szCs w:val="28"/>
        </w:rPr>
      </w:pPr>
      <w:r w:rsidRPr="00E82DB5">
        <w:rPr>
          <w:szCs w:val="28"/>
        </w:rPr>
        <w:t>Работа с объектами, а не с отдельными примитивами,</w:t>
      </w:r>
      <w:r w:rsidR="00903B28" w:rsidRPr="00E82DB5">
        <w:rPr>
          <w:szCs w:val="28"/>
        </w:rPr>
        <w:t xml:space="preserve"> </w:t>
      </w:r>
      <w:r w:rsidR="000E5D7E" w:rsidRPr="00E82DB5">
        <w:rPr>
          <w:szCs w:val="28"/>
        </w:rPr>
        <w:t xml:space="preserve">должна позволить весомо ускорить процесс разработки сложных визуализаций. При разработке </w:t>
      </w:r>
      <w:r w:rsidR="000E5D7E" w:rsidRPr="00E82DB5">
        <w:rPr>
          <w:szCs w:val="28"/>
        </w:rPr>
        <w:lastRenderedPageBreak/>
        <w:t>простых сцен программист не должен задумываться о создании базового функционала для использования графических элементов.</w:t>
      </w:r>
    </w:p>
    <w:p w:rsidR="00DF03FB" w:rsidRPr="00A41053" w:rsidRDefault="00DF03FB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6" w:name="_Toc343520999"/>
      <w:bookmarkStart w:id="27" w:name="_Toc358675241"/>
      <w:r w:rsidRPr="00A41053">
        <w:rPr>
          <w:rFonts w:ascii="Times New Roman" w:hAnsi="Times New Roman" w:cs="Times New Roman"/>
          <w:color w:val="auto"/>
        </w:rPr>
        <w:t>1.4.1.2. Требования к организации входных данных</w:t>
      </w:r>
      <w:bookmarkEnd w:id="26"/>
      <w:bookmarkEnd w:id="27"/>
    </w:p>
    <w:p w:rsidR="0031460C" w:rsidRPr="00A41053" w:rsidRDefault="00DF03FB" w:rsidP="001B1C2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Входные данные </w:t>
      </w:r>
      <w:r w:rsidR="00C5769C" w:rsidRPr="00A41053">
        <w:rPr>
          <w:szCs w:val="28"/>
        </w:rPr>
        <w:t>для каркаса</w:t>
      </w:r>
      <w:r w:rsidR="00AD2893" w:rsidRPr="00A41053">
        <w:rPr>
          <w:szCs w:val="28"/>
        </w:rPr>
        <w:t xml:space="preserve"> </w:t>
      </w:r>
      <w:r w:rsidRPr="00A41053">
        <w:rPr>
          <w:szCs w:val="28"/>
        </w:rPr>
        <w:t xml:space="preserve">должны быть представлены в виде </w:t>
      </w:r>
      <w:r w:rsidR="00AD2893" w:rsidRPr="00A41053">
        <w:rPr>
          <w:szCs w:val="28"/>
          <w:lang w:val="en-US"/>
        </w:rPr>
        <w:t>JavaScript</w:t>
      </w:r>
      <w:r w:rsidR="00AD2893" w:rsidRPr="00A41053">
        <w:rPr>
          <w:szCs w:val="28"/>
        </w:rPr>
        <w:t xml:space="preserve"> файлов. Также возможно использование файлов ресурс</w:t>
      </w:r>
      <w:r w:rsidR="001B1C24">
        <w:rPr>
          <w:szCs w:val="28"/>
        </w:rPr>
        <w:t>ов, таких как изображения.</w:t>
      </w:r>
    </w:p>
    <w:p w:rsidR="0031460C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28" w:name="_Toc343521000"/>
      <w:bookmarkStart w:id="29" w:name="_Toc358675242"/>
      <w:r w:rsidRPr="00A41053">
        <w:rPr>
          <w:rFonts w:ascii="Times New Roman" w:hAnsi="Times New Roman" w:cs="Times New Roman"/>
          <w:color w:val="auto"/>
        </w:rPr>
        <w:t>1.4.1.3. Требования к организации выходных данных</w:t>
      </w:r>
      <w:bookmarkEnd w:id="28"/>
      <w:bookmarkEnd w:id="29"/>
    </w:p>
    <w:p w:rsidR="006C0BCB" w:rsidRPr="006C0BCB" w:rsidRDefault="006C0BCB" w:rsidP="006C0BCB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Требования к временным характеристикам программы не предъявляются.</w:t>
      </w:r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0" w:name="_Toc343521001"/>
      <w:bookmarkStart w:id="31" w:name="_Toc358675243"/>
      <w:r w:rsidRPr="00A41053">
        <w:rPr>
          <w:rFonts w:ascii="Times New Roman" w:hAnsi="Times New Roman" w:cs="Times New Roman"/>
          <w:color w:val="auto"/>
        </w:rPr>
        <w:t>1.4.1.4. Требования к временным характеристикам</w:t>
      </w:r>
      <w:bookmarkEnd w:id="30"/>
      <w:bookmarkEnd w:id="31"/>
    </w:p>
    <w:p w:rsidR="0031460C" w:rsidRPr="00A41053" w:rsidRDefault="0031460C" w:rsidP="003D1B8D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Требования к временным характеристикам программы не предъявляются.</w:t>
      </w:r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2" w:name="_Toc343521002"/>
      <w:bookmarkStart w:id="33" w:name="_Toc358675244"/>
      <w:r w:rsidRPr="00A41053">
        <w:rPr>
          <w:rFonts w:ascii="Times New Roman" w:hAnsi="Times New Roman" w:cs="Times New Roman"/>
          <w:color w:val="auto"/>
        </w:rPr>
        <w:t>1.4.2. Требования к надежности</w:t>
      </w:r>
      <w:bookmarkEnd w:id="32"/>
      <w:bookmarkEnd w:id="33"/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4" w:name="_Toc343521003"/>
      <w:bookmarkStart w:id="35" w:name="_Toc358675245"/>
      <w:r w:rsidRPr="00A41053">
        <w:rPr>
          <w:rFonts w:ascii="Times New Roman" w:hAnsi="Times New Roman" w:cs="Times New Roman"/>
          <w:color w:val="auto"/>
        </w:rPr>
        <w:t>1.4.2.1. Требования к обеспечению надежного (устойчивого) функционирования программы</w:t>
      </w:r>
      <w:bookmarkEnd w:id="34"/>
      <w:bookmarkEnd w:id="35"/>
    </w:p>
    <w:p w:rsidR="0031460C" w:rsidRPr="00A41053" w:rsidRDefault="00D03F64" w:rsidP="00E55D3A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Надежно</w:t>
      </w:r>
      <w:r w:rsidR="00AC6FD8" w:rsidRPr="00A41053">
        <w:rPr>
          <w:szCs w:val="28"/>
        </w:rPr>
        <w:t xml:space="preserve">е (устойчивое) функционирование каркаса </w:t>
      </w:r>
      <w:r w:rsidRPr="00A41053">
        <w:rPr>
          <w:szCs w:val="28"/>
        </w:rPr>
        <w:t>должно быть обеспечено выполнением следующих организационно-технически мероприятий:</w:t>
      </w:r>
    </w:p>
    <w:p w:rsidR="00D03F64" w:rsidRPr="00A41053" w:rsidRDefault="00D03F64" w:rsidP="00E55D3A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организация бесперебойного питания технических средств;</w:t>
      </w:r>
    </w:p>
    <w:p w:rsidR="0031460C" w:rsidRPr="00A41053" w:rsidRDefault="0031460C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6" w:name="_Toc343521004"/>
      <w:bookmarkStart w:id="37" w:name="_Toc358675246"/>
      <w:r w:rsidRPr="00A41053">
        <w:rPr>
          <w:rFonts w:ascii="Times New Roman" w:hAnsi="Times New Roman" w:cs="Times New Roman"/>
          <w:color w:val="auto"/>
        </w:rPr>
        <w:t>1.4.2.2. Время восстановления после отказа</w:t>
      </w:r>
      <w:bookmarkEnd w:id="36"/>
      <w:bookmarkEnd w:id="37"/>
    </w:p>
    <w:p w:rsidR="0031460C" w:rsidRPr="00A41053" w:rsidRDefault="0031460C" w:rsidP="001C344C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Время восстановления после отказа напрямую</w:t>
      </w:r>
      <w:r w:rsidR="009D52C6" w:rsidRPr="00A41053">
        <w:rPr>
          <w:szCs w:val="28"/>
        </w:rPr>
        <w:t xml:space="preserve"> зависит от характеристик браузера.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38" w:name="_Toc343521005"/>
      <w:bookmarkStart w:id="39" w:name="_Toc358675247"/>
      <w:r w:rsidRPr="00A41053">
        <w:rPr>
          <w:rFonts w:ascii="Times New Roman" w:hAnsi="Times New Roman" w:cs="Times New Roman"/>
          <w:color w:val="auto"/>
        </w:rPr>
        <w:t>1.4.2.3. Отказы из-за некорректных действий оператора</w:t>
      </w:r>
      <w:bookmarkEnd w:id="38"/>
      <w:bookmarkEnd w:id="39"/>
    </w:p>
    <w:p w:rsidR="009D52C6" w:rsidRPr="00A41053" w:rsidRDefault="009D52C6" w:rsidP="00362308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Во избежание возникновения отказов </w:t>
      </w:r>
      <w:r w:rsidR="005F28FB" w:rsidRPr="00A41053">
        <w:rPr>
          <w:szCs w:val="28"/>
        </w:rPr>
        <w:t>каркаса</w:t>
      </w:r>
      <w:r w:rsidRPr="00A41053">
        <w:rPr>
          <w:szCs w:val="28"/>
        </w:rPr>
        <w:t xml:space="preserve"> вследствие некорректных действий пользователя следует ограничить доступ к некоторым возможностям.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0" w:name="_Toc343521006"/>
      <w:bookmarkStart w:id="41" w:name="_Toc358675248"/>
      <w:r w:rsidRPr="00A41053">
        <w:rPr>
          <w:rFonts w:ascii="Times New Roman" w:hAnsi="Times New Roman" w:cs="Times New Roman"/>
          <w:color w:val="auto"/>
        </w:rPr>
        <w:lastRenderedPageBreak/>
        <w:t>1.4.3. Условия эксплуатации</w:t>
      </w:r>
      <w:bookmarkEnd w:id="40"/>
      <w:bookmarkEnd w:id="41"/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2" w:name="_Toc343521007"/>
      <w:bookmarkStart w:id="43" w:name="_Toc358675249"/>
      <w:r w:rsidRPr="00A41053">
        <w:rPr>
          <w:rFonts w:ascii="Times New Roman" w:hAnsi="Times New Roman" w:cs="Times New Roman"/>
          <w:color w:val="auto"/>
        </w:rPr>
        <w:t>1.4.3.1. Климатические условия эксплуатации</w:t>
      </w:r>
      <w:bookmarkEnd w:id="42"/>
      <w:bookmarkEnd w:id="43"/>
    </w:p>
    <w:p w:rsidR="009D52C6" w:rsidRPr="00A41053" w:rsidRDefault="009D52C6" w:rsidP="000C67ED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4" w:name="_Toc343521008"/>
      <w:bookmarkStart w:id="45" w:name="_Toc358675250"/>
      <w:r w:rsidRPr="00A41053">
        <w:rPr>
          <w:rFonts w:ascii="Times New Roman" w:hAnsi="Times New Roman" w:cs="Times New Roman"/>
          <w:color w:val="auto"/>
        </w:rPr>
        <w:t>1.4.3.2. Требования к видам обслуживания</w:t>
      </w:r>
      <w:bookmarkEnd w:id="44"/>
      <w:bookmarkEnd w:id="45"/>
    </w:p>
    <w:p w:rsidR="009D52C6" w:rsidRPr="00A41053" w:rsidRDefault="009D52C6" w:rsidP="00D03D90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Программа не требует проведения каких-либо видов обслуживания.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6" w:name="_Toc343521009"/>
      <w:bookmarkStart w:id="47" w:name="_Toc358675251"/>
      <w:r w:rsidRPr="00A41053">
        <w:rPr>
          <w:rFonts w:ascii="Times New Roman" w:hAnsi="Times New Roman" w:cs="Times New Roman"/>
          <w:color w:val="auto"/>
        </w:rPr>
        <w:t>1.4.3.3. Требования к численности и квалификации персонала</w:t>
      </w:r>
      <w:bookmarkEnd w:id="46"/>
      <w:bookmarkEnd w:id="47"/>
    </w:p>
    <w:p w:rsidR="009D52C6" w:rsidRPr="00A41053" w:rsidRDefault="009D52C6" w:rsidP="002A371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Данные требования не предъявляются.</w:t>
      </w:r>
    </w:p>
    <w:p w:rsidR="009D52C6" w:rsidRPr="00A41053" w:rsidRDefault="009D52C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48" w:name="_Toc343521010"/>
      <w:bookmarkStart w:id="49" w:name="_Toc358675252"/>
      <w:r w:rsidRPr="00A41053">
        <w:rPr>
          <w:rFonts w:ascii="Times New Roman" w:hAnsi="Times New Roman" w:cs="Times New Roman"/>
          <w:color w:val="auto"/>
        </w:rPr>
        <w:t>1.4.4. Требования к составу и параметрам технических средств</w:t>
      </w:r>
      <w:bookmarkEnd w:id="48"/>
      <w:bookmarkEnd w:id="49"/>
    </w:p>
    <w:p w:rsidR="009D52C6" w:rsidRPr="00A41053" w:rsidRDefault="00A64186" w:rsidP="0048402C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Данные требования определяются техническими требованиями конкретного браузера.</w:t>
      </w:r>
    </w:p>
    <w:p w:rsidR="00A64186" w:rsidRPr="00A41053" w:rsidRDefault="00A6418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0" w:name="_Toc343521011"/>
      <w:bookmarkStart w:id="51" w:name="_Toc358675253"/>
      <w:r w:rsidRPr="00A41053">
        <w:rPr>
          <w:rFonts w:ascii="Times New Roman" w:hAnsi="Times New Roman" w:cs="Times New Roman"/>
          <w:color w:val="auto"/>
        </w:rPr>
        <w:t>1.4.5. Требования к информационной и программной совместимости</w:t>
      </w:r>
      <w:bookmarkEnd w:id="50"/>
      <w:bookmarkEnd w:id="51"/>
    </w:p>
    <w:p w:rsidR="00A64186" w:rsidRPr="00A41053" w:rsidRDefault="00A64186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2" w:name="_Toc343521012"/>
      <w:bookmarkStart w:id="53" w:name="_Toc358675254"/>
      <w:r w:rsidRPr="00A41053">
        <w:rPr>
          <w:rFonts w:ascii="Times New Roman" w:hAnsi="Times New Roman" w:cs="Times New Roman"/>
          <w:color w:val="auto"/>
        </w:rPr>
        <w:t>1.4.5.1. Требования к информационным структурам и методам решения</w:t>
      </w:r>
      <w:bookmarkEnd w:id="52"/>
      <w:bookmarkEnd w:id="53"/>
    </w:p>
    <w:p w:rsidR="00A64186" w:rsidRPr="00A41053" w:rsidRDefault="00A64186" w:rsidP="008F2918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Информационная структура входного файла должна включать в себя текст, являющийся корректным как с точки зрения </w:t>
      </w:r>
      <w:r w:rsidRPr="00A41053">
        <w:rPr>
          <w:szCs w:val="28"/>
          <w:lang w:val="en-US"/>
        </w:rPr>
        <w:t>API</w:t>
      </w:r>
      <w:r w:rsidR="00333185" w:rsidRPr="00A41053">
        <w:rPr>
          <w:szCs w:val="28"/>
        </w:rPr>
        <w:t xml:space="preserve"> каркаса</w:t>
      </w:r>
      <w:r w:rsidRPr="00A41053">
        <w:rPr>
          <w:szCs w:val="28"/>
        </w:rPr>
        <w:t xml:space="preserve">, так и с точки зрения </w:t>
      </w:r>
      <w:r w:rsidR="00D62313" w:rsidRPr="00A41053">
        <w:rPr>
          <w:szCs w:val="28"/>
        </w:rPr>
        <w:t xml:space="preserve">синтаксиса </w:t>
      </w:r>
      <w:r w:rsidRPr="00A41053">
        <w:rPr>
          <w:szCs w:val="28"/>
        </w:rPr>
        <w:t xml:space="preserve">языка </w:t>
      </w:r>
      <w:r w:rsidRPr="00A41053">
        <w:rPr>
          <w:szCs w:val="28"/>
          <w:lang w:val="en-US"/>
        </w:rPr>
        <w:t>JavaScript</w:t>
      </w:r>
      <w:r w:rsidR="00D62313" w:rsidRPr="00A41053">
        <w:rPr>
          <w:szCs w:val="28"/>
        </w:rPr>
        <w:t xml:space="preserve"> – допускается использование любых возможных конструкций.</w:t>
      </w:r>
    </w:p>
    <w:p w:rsidR="0068016E" w:rsidRPr="00A41053" w:rsidRDefault="0068016E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4" w:name="_Toc343521013"/>
      <w:bookmarkStart w:id="55" w:name="_Toc358675255"/>
      <w:r w:rsidRPr="00A41053">
        <w:rPr>
          <w:rFonts w:ascii="Times New Roman" w:hAnsi="Times New Roman" w:cs="Times New Roman"/>
          <w:color w:val="auto"/>
        </w:rPr>
        <w:t>1.4.5.2. Требования к исходным кодам и языкам программирования</w:t>
      </w:r>
      <w:bookmarkEnd w:id="54"/>
      <w:bookmarkEnd w:id="55"/>
    </w:p>
    <w:p w:rsidR="0068016E" w:rsidRPr="00A41053" w:rsidRDefault="00EB3CE9" w:rsidP="00496B5C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Исходные коды каркаса </w:t>
      </w:r>
      <w:r w:rsidR="00D62313" w:rsidRPr="00A41053">
        <w:rPr>
          <w:szCs w:val="28"/>
        </w:rPr>
        <w:t>и входных файлов для него</w:t>
      </w:r>
      <w:r w:rsidR="0068016E" w:rsidRPr="00A41053">
        <w:rPr>
          <w:szCs w:val="28"/>
        </w:rPr>
        <w:t xml:space="preserve"> должны быть реализованы на языке </w:t>
      </w:r>
      <w:r w:rsidR="0068016E" w:rsidRPr="00A41053">
        <w:rPr>
          <w:szCs w:val="28"/>
          <w:lang w:val="en-US"/>
        </w:rPr>
        <w:t>JavaScript</w:t>
      </w:r>
      <w:r w:rsidR="0068016E" w:rsidRPr="00A41053">
        <w:rPr>
          <w:szCs w:val="28"/>
        </w:rPr>
        <w:t>.</w:t>
      </w:r>
    </w:p>
    <w:p w:rsidR="0068016E" w:rsidRPr="00A41053" w:rsidRDefault="0068016E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6" w:name="_Toc343521014"/>
      <w:bookmarkStart w:id="57" w:name="_Toc358675256"/>
      <w:r w:rsidRPr="00A41053">
        <w:rPr>
          <w:rFonts w:ascii="Times New Roman" w:hAnsi="Times New Roman" w:cs="Times New Roman"/>
          <w:color w:val="auto"/>
        </w:rPr>
        <w:lastRenderedPageBreak/>
        <w:t>1.4.5.3. Требования к программным средствам, используемым программой</w:t>
      </w:r>
      <w:bookmarkEnd w:id="56"/>
      <w:bookmarkEnd w:id="57"/>
    </w:p>
    <w:p w:rsidR="0068016E" w:rsidRPr="00A41053" w:rsidRDefault="0068016E" w:rsidP="003F415F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Гарантируется корректная</w:t>
      </w:r>
      <w:r w:rsidR="00A86460" w:rsidRPr="00A41053">
        <w:rPr>
          <w:szCs w:val="28"/>
        </w:rPr>
        <w:t xml:space="preserve"> и стабильная работа </w:t>
      </w:r>
      <w:r w:rsidR="00D60216" w:rsidRPr="00A41053">
        <w:rPr>
          <w:szCs w:val="28"/>
        </w:rPr>
        <w:t>каркаса</w:t>
      </w:r>
      <w:r w:rsidR="00A86460" w:rsidRPr="00A41053">
        <w:rPr>
          <w:szCs w:val="28"/>
        </w:rPr>
        <w:t xml:space="preserve"> в следующих браузерах: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Google Chrome 23+;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Opera 12.10+;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Opera Mobile 12+;</w:t>
      </w:r>
    </w:p>
    <w:p w:rsidR="00A86460" w:rsidRPr="00A41053" w:rsidRDefault="00A86460" w:rsidP="003F415F">
      <w:pPr>
        <w:pStyle w:val="ab"/>
        <w:numPr>
          <w:ilvl w:val="0"/>
          <w:numId w:val="3"/>
        </w:numPr>
        <w:spacing w:line="360" w:lineRule="auto"/>
        <w:ind w:firstLine="709"/>
        <w:rPr>
          <w:szCs w:val="28"/>
        </w:rPr>
      </w:pPr>
      <w:r w:rsidRPr="00A41053">
        <w:rPr>
          <w:szCs w:val="28"/>
          <w:lang w:val="en-US"/>
        </w:rPr>
        <w:t>Firefox 16+;</w:t>
      </w:r>
    </w:p>
    <w:p w:rsidR="00A86460" w:rsidRPr="00A41053" w:rsidRDefault="00A8646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58" w:name="_Toc343521015"/>
      <w:bookmarkStart w:id="59" w:name="_Toc358675257"/>
      <w:r w:rsidRPr="00A41053">
        <w:rPr>
          <w:rFonts w:ascii="Times New Roman" w:hAnsi="Times New Roman" w:cs="Times New Roman"/>
          <w:color w:val="auto"/>
        </w:rPr>
        <w:t>1.4.5.4. Требования к защите информации и программ</w:t>
      </w:r>
      <w:bookmarkEnd w:id="58"/>
      <w:bookmarkEnd w:id="59"/>
    </w:p>
    <w:p w:rsidR="00A86460" w:rsidRPr="00A41053" w:rsidRDefault="00A86460" w:rsidP="001F0E51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Требования к защите информации и программ не предъявляются.</w:t>
      </w:r>
    </w:p>
    <w:p w:rsidR="00A86460" w:rsidRPr="00A41053" w:rsidRDefault="00A8646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0" w:name="_Toc343521016"/>
      <w:bookmarkStart w:id="61" w:name="_Toc358675258"/>
      <w:r w:rsidRPr="00A41053">
        <w:rPr>
          <w:rFonts w:ascii="Times New Roman" w:hAnsi="Times New Roman" w:cs="Times New Roman"/>
          <w:color w:val="auto"/>
        </w:rPr>
        <w:t>1.5. Требования к программной документации</w:t>
      </w:r>
      <w:bookmarkEnd w:id="60"/>
      <w:bookmarkEnd w:id="61"/>
    </w:p>
    <w:p w:rsidR="00A86460" w:rsidRPr="00A41053" w:rsidRDefault="00A86460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2" w:name="_Toc343521017"/>
      <w:bookmarkStart w:id="63" w:name="_Toc358675259"/>
      <w:r w:rsidRPr="00A41053">
        <w:rPr>
          <w:rFonts w:ascii="Times New Roman" w:hAnsi="Times New Roman" w:cs="Times New Roman"/>
          <w:color w:val="auto"/>
        </w:rPr>
        <w:t>1.5.1. Предварительный состав программной документации</w:t>
      </w:r>
      <w:bookmarkEnd w:id="62"/>
      <w:bookmarkEnd w:id="63"/>
    </w:p>
    <w:p w:rsidR="00A86460" w:rsidRPr="00A41053" w:rsidRDefault="00A86460" w:rsidP="008159D8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Состав программной документации должен включать в себя:</w:t>
      </w:r>
    </w:p>
    <w:p w:rsidR="00A86460" w:rsidRPr="004F2F01" w:rsidRDefault="00A86460" w:rsidP="004F2F01">
      <w:pPr>
        <w:pStyle w:val="ab"/>
        <w:numPr>
          <w:ilvl w:val="0"/>
          <w:numId w:val="4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техническое задание на основе ГОСТ 19.201-78</w:t>
      </w:r>
      <w:r w:rsidR="000A426F" w:rsidRPr="00A41053">
        <w:rPr>
          <w:szCs w:val="28"/>
        </w:rPr>
        <w:t>;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4" w:name="_Toc343521018"/>
      <w:bookmarkStart w:id="65" w:name="_Toc358675260"/>
      <w:r w:rsidRPr="00A41053">
        <w:rPr>
          <w:rFonts w:ascii="Times New Roman" w:hAnsi="Times New Roman" w:cs="Times New Roman"/>
          <w:color w:val="auto"/>
        </w:rPr>
        <w:t>1.6. Технико-экономические показатели</w:t>
      </w:r>
      <w:bookmarkEnd w:id="64"/>
      <w:bookmarkEnd w:id="65"/>
    </w:p>
    <w:p w:rsidR="000A426F" w:rsidRPr="00A41053" w:rsidRDefault="000A426F" w:rsidP="005257B3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Ориентировочная экономическая эффективность не рассчитывается.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6" w:name="_Toc343521019"/>
      <w:bookmarkStart w:id="67" w:name="_Toc358675261"/>
      <w:r w:rsidRPr="00A41053">
        <w:rPr>
          <w:rFonts w:ascii="Times New Roman" w:hAnsi="Times New Roman" w:cs="Times New Roman"/>
          <w:color w:val="auto"/>
        </w:rPr>
        <w:t>1.6.1. Экономические преимущества разработки</w:t>
      </w:r>
      <w:bookmarkEnd w:id="66"/>
      <w:bookmarkEnd w:id="67"/>
    </w:p>
    <w:p w:rsidR="000A426F" w:rsidRPr="00A41053" w:rsidRDefault="000A426F" w:rsidP="003C4FC6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Разработка не требует каких-либо вложений.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68" w:name="_Toc343521020"/>
      <w:bookmarkStart w:id="69" w:name="_Toc358675262"/>
      <w:r w:rsidRPr="00A41053">
        <w:rPr>
          <w:rFonts w:ascii="Times New Roman" w:hAnsi="Times New Roman" w:cs="Times New Roman"/>
          <w:color w:val="auto"/>
        </w:rPr>
        <w:t>1.7. Стадии и этапы разработки</w:t>
      </w:r>
      <w:bookmarkEnd w:id="68"/>
      <w:bookmarkEnd w:id="69"/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0" w:name="_Toc343521021"/>
      <w:bookmarkStart w:id="71" w:name="_Toc358675263"/>
      <w:r w:rsidRPr="00A41053">
        <w:rPr>
          <w:rFonts w:ascii="Times New Roman" w:hAnsi="Times New Roman" w:cs="Times New Roman"/>
          <w:color w:val="auto"/>
        </w:rPr>
        <w:t>1.7.1. Стадии разработки</w:t>
      </w:r>
      <w:bookmarkEnd w:id="70"/>
      <w:bookmarkEnd w:id="71"/>
    </w:p>
    <w:p w:rsidR="000A426F" w:rsidRPr="00A41053" w:rsidRDefault="000A426F" w:rsidP="00212FE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Разработка должна быть проведена в три стадии:</w:t>
      </w:r>
    </w:p>
    <w:p w:rsidR="000A426F" w:rsidRPr="00A41053" w:rsidRDefault="000A426F" w:rsidP="00212FE4">
      <w:pPr>
        <w:pStyle w:val="ab"/>
        <w:numPr>
          <w:ilvl w:val="0"/>
          <w:numId w:val="5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разработка технического задания</w:t>
      </w:r>
      <w:r w:rsidR="00ED2B13" w:rsidRPr="00A41053">
        <w:rPr>
          <w:szCs w:val="28"/>
        </w:rPr>
        <w:t xml:space="preserve"> (</w:t>
      </w:r>
      <w:r w:rsidR="00331780" w:rsidRPr="00A41053">
        <w:rPr>
          <w:szCs w:val="28"/>
        </w:rPr>
        <w:t>2 недели</w:t>
      </w:r>
      <w:r w:rsidR="00ED2B13" w:rsidRPr="00A41053">
        <w:rPr>
          <w:szCs w:val="28"/>
        </w:rPr>
        <w:t>)</w:t>
      </w:r>
      <w:r w:rsidRPr="00A41053">
        <w:rPr>
          <w:szCs w:val="28"/>
        </w:rPr>
        <w:t>;</w:t>
      </w:r>
    </w:p>
    <w:p w:rsidR="000A426F" w:rsidRPr="00A41053" w:rsidRDefault="000A426F" w:rsidP="00212FE4">
      <w:pPr>
        <w:pStyle w:val="ab"/>
        <w:numPr>
          <w:ilvl w:val="0"/>
          <w:numId w:val="5"/>
        </w:num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рабочее проектирование</w:t>
      </w:r>
      <w:r w:rsidR="00331780" w:rsidRPr="00A41053">
        <w:rPr>
          <w:szCs w:val="28"/>
        </w:rPr>
        <w:t xml:space="preserve"> (3 недели)</w:t>
      </w:r>
      <w:r w:rsidRPr="00A41053">
        <w:rPr>
          <w:szCs w:val="28"/>
        </w:rPr>
        <w:t>;</w:t>
      </w:r>
    </w:p>
    <w:p w:rsidR="000A426F" w:rsidRPr="00AD7D59" w:rsidRDefault="000A426F" w:rsidP="00212FE4">
      <w:pPr>
        <w:pStyle w:val="ab"/>
        <w:numPr>
          <w:ilvl w:val="0"/>
          <w:numId w:val="5"/>
        </w:numPr>
        <w:spacing w:line="360" w:lineRule="auto"/>
        <w:ind w:firstLine="709"/>
        <w:rPr>
          <w:szCs w:val="28"/>
        </w:rPr>
      </w:pPr>
      <w:r w:rsidRPr="00AD7D59">
        <w:rPr>
          <w:szCs w:val="28"/>
        </w:rPr>
        <w:lastRenderedPageBreak/>
        <w:t>внедрение</w:t>
      </w:r>
      <w:r w:rsidR="00331780" w:rsidRPr="00AD7D59">
        <w:rPr>
          <w:szCs w:val="28"/>
        </w:rPr>
        <w:t xml:space="preserve"> (1 неделя)</w:t>
      </w:r>
      <w:r w:rsidRPr="00AD7D59">
        <w:rPr>
          <w:szCs w:val="28"/>
        </w:rPr>
        <w:t>;</w:t>
      </w:r>
    </w:p>
    <w:p w:rsidR="000A426F" w:rsidRPr="00A41053" w:rsidRDefault="000A426F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2" w:name="_Toc343521022"/>
      <w:bookmarkStart w:id="73" w:name="_Toc358675264"/>
      <w:r w:rsidRPr="00A41053">
        <w:rPr>
          <w:rFonts w:ascii="Times New Roman" w:hAnsi="Times New Roman" w:cs="Times New Roman"/>
          <w:color w:val="auto"/>
        </w:rPr>
        <w:t>1.7.2 Этапы разработки</w:t>
      </w:r>
      <w:bookmarkEnd w:id="72"/>
      <w:bookmarkEnd w:id="73"/>
    </w:p>
    <w:p w:rsidR="00567658" w:rsidRPr="00A41053" w:rsidRDefault="00567658" w:rsidP="00687C64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постановка задачи;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определение и уточнение требований к техническим средствам;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 xml:space="preserve">определение требований к </w:t>
      </w:r>
      <w:r w:rsidR="004C3F1D" w:rsidRPr="00A41053">
        <w:rPr>
          <w:szCs w:val="28"/>
        </w:rPr>
        <w:t>каркасу</w:t>
      </w:r>
      <w:r w:rsidRPr="00A41053">
        <w:rPr>
          <w:szCs w:val="28"/>
        </w:rPr>
        <w:t>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 xml:space="preserve">определение стадий, этапов и сроков разработки </w:t>
      </w:r>
      <w:r w:rsidR="0097288C" w:rsidRPr="00A41053">
        <w:rPr>
          <w:szCs w:val="28"/>
        </w:rPr>
        <w:t>каркаса</w:t>
      </w:r>
      <w:r w:rsidRPr="00A41053">
        <w:rPr>
          <w:szCs w:val="28"/>
        </w:rPr>
        <w:t xml:space="preserve"> и документации на него;</w:t>
      </w:r>
    </w:p>
    <w:p w:rsidR="00567658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выбор языков программирования;</w:t>
      </w:r>
    </w:p>
    <w:p w:rsidR="00433229" w:rsidRPr="00A41053" w:rsidRDefault="00567658" w:rsidP="00A41053">
      <w:pPr>
        <w:pStyle w:val="ab"/>
        <w:numPr>
          <w:ilvl w:val="0"/>
          <w:numId w:val="7"/>
        </w:numPr>
        <w:spacing w:line="360" w:lineRule="auto"/>
        <w:rPr>
          <w:szCs w:val="28"/>
        </w:rPr>
      </w:pPr>
      <w:r w:rsidRPr="00A41053">
        <w:rPr>
          <w:szCs w:val="28"/>
        </w:rPr>
        <w:t>согласование и утверждение технического задания.</w:t>
      </w:r>
    </w:p>
    <w:p w:rsidR="00567658" w:rsidRPr="00A41053" w:rsidRDefault="00567658" w:rsidP="00A41053">
      <w:pPr>
        <w:spacing w:line="360" w:lineRule="auto"/>
        <w:rPr>
          <w:szCs w:val="28"/>
        </w:rPr>
      </w:pPr>
      <w:r w:rsidRPr="00A41053">
        <w:rPr>
          <w:szCs w:val="28"/>
        </w:rPr>
        <w:t>На стадии рабочего проектирования должны быть выполнены перечисленные ниже этапы работ: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 xml:space="preserve">проектирование архитектуры </w:t>
      </w:r>
      <w:r w:rsidR="000A5BFF" w:rsidRPr="00A41053">
        <w:rPr>
          <w:szCs w:val="28"/>
        </w:rPr>
        <w:t>каркаса</w:t>
      </w:r>
      <w:r w:rsidRPr="00A41053">
        <w:rPr>
          <w:szCs w:val="28"/>
        </w:rPr>
        <w:t>;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>написание кода;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>разработка документации;</w:t>
      </w:r>
    </w:p>
    <w:p w:rsidR="00567658" w:rsidRPr="00A41053" w:rsidRDefault="00567658" w:rsidP="00A41053">
      <w:pPr>
        <w:pStyle w:val="ab"/>
        <w:numPr>
          <w:ilvl w:val="0"/>
          <w:numId w:val="6"/>
        </w:numPr>
        <w:spacing w:line="360" w:lineRule="auto"/>
        <w:rPr>
          <w:szCs w:val="28"/>
        </w:rPr>
      </w:pPr>
      <w:r w:rsidRPr="00A41053">
        <w:rPr>
          <w:szCs w:val="28"/>
        </w:rPr>
        <w:t>тестирование</w:t>
      </w:r>
      <w:r w:rsidR="00516E03" w:rsidRPr="00A41053">
        <w:rPr>
          <w:szCs w:val="28"/>
        </w:rPr>
        <w:t xml:space="preserve"> каркаса</w:t>
      </w:r>
      <w:r w:rsidRPr="00A41053">
        <w:rPr>
          <w:szCs w:val="28"/>
        </w:rPr>
        <w:t>.</w:t>
      </w:r>
    </w:p>
    <w:p w:rsidR="00567658" w:rsidRPr="00A41053" w:rsidRDefault="00567658" w:rsidP="00A41053">
      <w:pPr>
        <w:spacing w:line="360" w:lineRule="auto"/>
        <w:rPr>
          <w:szCs w:val="28"/>
        </w:rPr>
      </w:pPr>
      <w:r w:rsidRPr="002D46FD">
        <w:rPr>
          <w:szCs w:val="28"/>
        </w:rPr>
        <w:t>На стадии внедрения должно быть создано веб</w:t>
      </w:r>
      <w:r w:rsidRPr="002D46FD">
        <w:rPr>
          <w:szCs w:val="28"/>
        </w:rPr>
        <w:softHyphen/>
      </w:r>
      <w:r w:rsidRPr="002D46FD">
        <w:rPr>
          <w:szCs w:val="28"/>
        </w:rPr>
        <w:softHyphen/>
        <w:t>-приложение с использованием данного</w:t>
      </w:r>
      <w:r w:rsidR="00A97315" w:rsidRPr="002D46FD">
        <w:rPr>
          <w:szCs w:val="28"/>
        </w:rPr>
        <w:t xml:space="preserve"> каркаса</w:t>
      </w:r>
      <w:r w:rsidRPr="002D46FD">
        <w:rPr>
          <w:szCs w:val="28"/>
        </w:rPr>
        <w:t>.</w:t>
      </w:r>
    </w:p>
    <w:p w:rsidR="00433229" w:rsidRPr="00A41053" w:rsidRDefault="00433229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4" w:name="_Toc343521023"/>
      <w:bookmarkStart w:id="75" w:name="_Toc358675265"/>
      <w:r w:rsidRPr="00A41053">
        <w:rPr>
          <w:rFonts w:ascii="Times New Roman" w:hAnsi="Times New Roman" w:cs="Times New Roman"/>
          <w:color w:val="auto"/>
        </w:rPr>
        <w:t>1.8. Порядок контроля и приемки</w:t>
      </w:r>
      <w:bookmarkEnd w:id="74"/>
      <w:bookmarkEnd w:id="75"/>
    </w:p>
    <w:p w:rsidR="00433229" w:rsidRPr="00A41053" w:rsidRDefault="00433229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6" w:name="_Toc343521024"/>
      <w:bookmarkStart w:id="77" w:name="_Toc358675266"/>
      <w:r w:rsidRPr="00A41053">
        <w:rPr>
          <w:rFonts w:ascii="Times New Roman" w:hAnsi="Times New Roman" w:cs="Times New Roman"/>
          <w:color w:val="auto"/>
        </w:rPr>
        <w:t>1.8.1. Виды испытаний</w:t>
      </w:r>
      <w:bookmarkEnd w:id="76"/>
      <w:bookmarkEnd w:id="77"/>
    </w:p>
    <w:p w:rsidR="00433229" w:rsidRPr="00A41053" w:rsidRDefault="00433229" w:rsidP="00770467">
      <w:pPr>
        <w:spacing w:line="360" w:lineRule="auto"/>
        <w:ind w:firstLine="709"/>
        <w:rPr>
          <w:szCs w:val="28"/>
        </w:rPr>
      </w:pPr>
      <w:r w:rsidRPr="00A41053">
        <w:rPr>
          <w:szCs w:val="28"/>
        </w:rPr>
        <w:t xml:space="preserve">Приемно-сдаточные испытания должны проводиться на основе разработанного веб-приложения с использованием </w:t>
      </w:r>
      <w:r w:rsidR="0062415F" w:rsidRPr="00A41053">
        <w:rPr>
          <w:szCs w:val="28"/>
        </w:rPr>
        <w:t>каркаса</w:t>
      </w:r>
      <w:r w:rsidRPr="00A41053">
        <w:rPr>
          <w:szCs w:val="28"/>
        </w:rPr>
        <w:t>.</w:t>
      </w:r>
    </w:p>
    <w:p w:rsidR="00433229" w:rsidRPr="00A41053" w:rsidRDefault="00433229" w:rsidP="00A41053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78" w:name="_Toc343521025"/>
      <w:bookmarkStart w:id="79" w:name="_Toc358675267"/>
      <w:r w:rsidRPr="00A41053">
        <w:rPr>
          <w:rFonts w:ascii="Times New Roman" w:hAnsi="Times New Roman" w:cs="Times New Roman"/>
          <w:color w:val="auto"/>
        </w:rPr>
        <w:t>1.8.2. Общие требования к приемке работы</w:t>
      </w:r>
      <w:bookmarkEnd w:id="78"/>
      <w:bookmarkEnd w:id="79"/>
    </w:p>
    <w:p w:rsidR="00433229" w:rsidRPr="00BC3DCE" w:rsidRDefault="00BC3DCE" w:rsidP="00DA1EB5">
      <w:pPr>
        <w:spacing w:line="360" w:lineRule="auto"/>
        <w:ind w:firstLine="709"/>
        <w:rPr>
          <w:szCs w:val="28"/>
        </w:rPr>
      </w:pPr>
      <w:r>
        <w:rPr>
          <w:szCs w:val="28"/>
        </w:rPr>
        <w:t>Не предявляются</w:t>
      </w:r>
    </w:p>
    <w:sectPr w:rsidR="00433229" w:rsidRPr="00BC3DCE" w:rsidSect="002902A6">
      <w:footerReference w:type="default" r:id="rId8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AD9" w:rsidRDefault="00453AD9" w:rsidP="007777CD">
      <w:r>
        <w:separator/>
      </w:r>
    </w:p>
  </w:endnote>
  <w:endnote w:type="continuationSeparator" w:id="0">
    <w:p w:rsidR="00453AD9" w:rsidRDefault="00453AD9" w:rsidP="00777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694" w:rsidRDefault="00213694">
    <w:pPr>
      <w:pStyle w:val="a9"/>
      <w:jc w:val="right"/>
    </w:pPr>
  </w:p>
  <w:p w:rsidR="00213694" w:rsidRDefault="0021369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AD9" w:rsidRDefault="00453AD9" w:rsidP="007777CD">
      <w:r>
        <w:separator/>
      </w:r>
    </w:p>
  </w:footnote>
  <w:footnote w:type="continuationSeparator" w:id="0">
    <w:p w:rsidR="00453AD9" w:rsidRDefault="00453AD9" w:rsidP="007777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2BBE"/>
    <w:multiLevelType w:val="hybridMultilevel"/>
    <w:tmpl w:val="A1B8B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B47A9"/>
    <w:multiLevelType w:val="hybridMultilevel"/>
    <w:tmpl w:val="CEAC3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A4D87"/>
    <w:multiLevelType w:val="hybridMultilevel"/>
    <w:tmpl w:val="DEF26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00E48"/>
    <w:multiLevelType w:val="hybridMultilevel"/>
    <w:tmpl w:val="0D6E9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84618"/>
    <w:multiLevelType w:val="hybridMultilevel"/>
    <w:tmpl w:val="9A009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E5728"/>
    <w:multiLevelType w:val="hybridMultilevel"/>
    <w:tmpl w:val="CED67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608B6"/>
    <w:multiLevelType w:val="hybridMultilevel"/>
    <w:tmpl w:val="B6E60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C20"/>
    <w:rsid w:val="00001F85"/>
    <w:rsid w:val="00017FEF"/>
    <w:rsid w:val="00032A3B"/>
    <w:rsid w:val="000509B6"/>
    <w:rsid w:val="00055030"/>
    <w:rsid w:val="000677A9"/>
    <w:rsid w:val="000A426F"/>
    <w:rsid w:val="000A4C8A"/>
    <w:rsid w:val="000A5BFF"/>
    <w:rsid w:val="000C67ED"/>
    <w:rsid w:val="000E20F6"/>
    <w:rsid w:val="000E42FC"/>
    <w:rsid w:val="000E4837"/>
    <w:rsid w:val="000E4D85"/>
    <w:rsid w:val="000E5D7E"/>
    <w:rsid w:val="000F01AD"/>
    <w:rsid w:val="00113144"/>
    <w:rsid w:val="00117B9E"/>
    <w:rsid w:val="0016094A"/>
    <w:rsid w:val="00197B20"/>
    <w:rsid w:val="001A0CB9"/>
    <w:rsid w:val="001A1D57"/>
    <w:rsid w:val="001A1FA5"/>
    <w:rsid w:val="001B00D4"/>
    <w:rsid w:val="001B1C24"/>
    <w:rsid w:val="001B6207"/>
    <w:rsid w:val="001C344C"/>
    <w:rsid w:val="001D0B6F"/>
    <w:rsid w:val="001D115B"/>
    <w:rsid w:val="001F0E51"/>
    <w:rsid w:val="001F3C7D"/>
    <w:rsid w:val="001F5B4F"/>
    <w:rsid w:val="00202DC2"/>
    <w:rsid w:val="00212FE4"/>
    <w:rsid w:val="00213694"/>
    <w:rsid w:val="00222B8C"/>
    <w:rsid w:val="0022403B"/>
    <w:rsid w:val="0025229F"/>
    <w:rsid w:val="00255D54"/>
    <w:rsid w:val="002639D5"/>
    <w:rsid w:val="00275595"/>
    <w:rsid w:val="002869AF"/>
    <w:rsid w:val="002902A6"/>
    <w:rsid w:val="00294464"/>
    <w:rsid w:val="002A0CD0"/>
    <w:rsid w:val="002A1EB6"/>
    <w:rsid w:val="002A2C4E"/>
    <w:rsid w:val="002A3714"/>
    <w:rsid w:val="002A7962"/>
    <w:rsid w:val="002D46FD"/>
    <w:rsid w:val="002F1095"/>
    <w:rsid w:val="00304A77"/>
    <w:rsid w:val="00312043"/>
    <w:rsid w:val="0031460C"/>
    <w:rsid w:val="00314AA8"/>
    <w:rsid w:val="003267D3"/>
    <w:rsid w:val="00327D9D"/>
    <w:rsid w:val="00331780"/>
    <w:rsid w:val="00333185"/>
    <w:rsid w:val="003400E4"/>
    <w:rsid w:val="00362308"/>
    <w:rsid w:val="00370B7E"/>
    <w:rsid w:val="0037153B"/>
    <w:rsid w:val="003A13F5"/>
    <w:rsid w:val="003C4FC6"/>
    <w:rsid w:val="003D0EE3"/>
    <w:rsid w:val="003D1B8D"/>
    <w:rsid w:val="003E28A2"/>
    <w:rsid w:val="003E5797"/>
    <w:rsid w:val="003F415F"/>
    <w:rsid w:val="00401E9F"/>
    <w:rsid w:val="00403E1D"/>
    <w:rsid w:val="00411824"/>
    <w:rsid w:val="00420FA6"/>
    <w:rsid w:val="00433229"/>
    <w:rsid w:val="004501CE"/>
    <w:rsid w:val="00453AD9"/>
    <w:rsid w:val="004607C9"/>
    <w:rsid w:val="00473501"/>
    <w:rsid w:val="00481307"/>
    <w:rsid w:val="0048402C"/>
    <w:rsid w:val="00495D99"/>
    <w:rsid w:val="00496B5C"/>
    <w:rsid w:val="00496BDA"/>
    <w:rsid w:val="004A1927"/>
    <w:rsid w:val="004B066F"/>
    <w:rsid w:val="004C3F1D"/>
    <w:rsid w:val="004D1FBE"/>
    <w:rsid w:val="004D4C41"/>
    <w:rsid w:val="004E3C9B"/>
    <w:rsid w:val="004F2F01"/>
    <w:rsid w:val="00506F9E"/>
    <w:rsid w:val="00516E03"/>
    <w:rsid w:val="005257B3"/>
    <w:rsid w:val="00541E77"/>
    <w:rsid w:val="00551A36"/>
    <w:rsid w:val="005525DB"/>
    <w:rsid w:val="005656C5"/>
    <w:rsid w:val="00567658"/>
    <w:rsid w:val="005A64A3"/>
    <w:rsid w:val="005A7E01"/>
    <w:rsid w:val="005B1D3B"/>
    <w:rsid w:val="005B495F"/>
    <w:rsid w:val="005E426A"/>
    <w:rsid w:val="005E7B71"/>
    <w:rsid w:val="005F28FB"/>
    <w:rsid w:val="00602318"/>
    <w:rsid w:val="0060713C"/>
    <w:rsid w:val="006105F2"/>
    <w:rsid w:val="0062415F"/>
    <w:rsid w:val="0062427C"/>
    <w:rsid w:val="006467DF"/>
    <w:rsid w:val="00655AE7"/>
    <w:rsid w:val="00655C3F"/>
    <w:rsid w:val="00665AE0"/>
    <w:rsid w:val="00665D26"/>
    <w:rsid w:val="0068016E"/>
    <w:rsid w:val="00685BB9"/>
    <w:rsid w:val="00687C64"/>
    <w:rsid w:val="006A0EBC"/>
    <w:rsid w:val="006C0BCB"/>
    <w:rsid w:val="006C39AC"/>
    <w:rsid w:val="006D21E6"/>
    <w:rsid w:val="006D35FC"/>
    <w:rsid w:val="006E057C"/>
    <w:rsid w:val="006E7553"/>
    <w:rsid w:val="006F209E"/>
    <w:rsid w:val="006F6617"/>
    <w:rsid w:val="0071328B"/>
    <w:rsid w:val="00716612"/>
    <w:rsid w:val="00724B34"/>
    <w:rsid w:val="00727142"/>
    <w:rsid w:val="00736A0A"/>
    <w:rsid w:val="00742120"/>
    <w:rsid w:val="00745BBF"/>
    <w:rsid w:val="007502DE"/>
    <w:rsid w:val="00756C14"/>
    <w:rsid w:val="007616D3"/>
    <w:rsid w:val="00766D34"/>
    <w:rsid w:val="00770467"/>
    <w:rsid w:val="007777CD"/>
    <w:rsid w:val="00777CAD"/>
    <w:rsid w:val="00790C55"/>
    <w:rsid w:val="00791D25"/>
    <w:rsid w:val="007B4289"/>
    <w:rsid w:val="007C5570"/>
    <w:rsid w:val="007D2618"/>
    <w:rsid w:val="007E2AA4"/>
    <w:rsid w:val="00801D65"/>
    <w:rsid w:val="008031B7"/>
    <w:rsid w:val="00807DF1"/>
    <w:rsid w:val="008159D8"/>
    <w:rsid w:val="00824B23"/>
    <w:rsid w:val="00830B97"/>
    <w:rsid w:val="0083691D"/>
    <w:rsid w:val="00843CA5"/>
    <w:rsid w:val="00875962"/>
    <w:rsid w:val="0087600F"/>
    <w:rsid w:val="00882EA1"/>
    <w:rsid w:val="00887F24"/>
    <w:rsid w:val="008A7166"/>
    <w:rsid w:val="008B14A6"/>
    <w:rsid w:val="008C5F45"/>
    <w:rsid w:val="008E69D4"/>
    <w:rsid w:val="008F2918"/>
    <w:rsid w:val="00902428"/>
    <w:rsid w:val="00903B28"/>
    <w:rsid w:val="00906114"/>
    <w:rsid w:val="00911C30"/>
    <w:rsid w:val="009142AB"/>
    <w:rsid w:val="00945787"/>
    <w:rsid w:val="0097288C"/>
    <w:rsid w:val="00983AEB"/>
    <w:rsid w:val="009920A6"/>
    <w:rsid w:val="009A2648"/>
    <w:rsid w:val="009C3257"/>
    <w:rsid w:val="009D52C6"/>
    <w:rsid w:val="009E4300"/>
    <w:rsid w:val="00A05B6B"/>
    <w:rsid w:val="00A13ED3"/>
    <w:rsid w:val="00A2212C"/>
    <w:rsid w:val="00A232D8"/>
    <w:rsid w:val="00A3192C"/>
    <w:rsid w:val="00A31F46"/>
    <w:rsid w:val="00A33289"/>
    <w:rsid w:val="00A34974"/>
    <w:rsid w:val="00A41053"/>
    <w:rsid w:val="00A41A30"/>
    <w:rsid w:val="00A42BD3"/>
    <w:rsid w:val="00A46EB4"/>
    <w:rsid w:val="00A64186"/>
    <w:rsid w:val="00A757E3"/>
    <w:rsid w:val="00A86460"/>
    <w:rsid w:val="00A877C0"/>
    <w:rsid w:val="00A877E1"/>
    <w:rsid w:val="00A90171"/>
    <w:rsid w:val="00A902A4"/>
    <w:rsid w:val="00A97315"/>
    <w:rsid w:val="00AA5A08"/>
    <w:rsid w:val="00AC6FD8"/>
    <w:rsid w:val="00AD1C4A"/>
    <w:rsid w:val="00AD2893"/>
    <w:rsid w:val="00AD66AE"/>
    <w:rsid w:val="00AD7D59"/>
    <w:rsid w:val="00AE2935"/>
    <w:rsid w:val="00AE713D"/>
    <w:rsid w:val="00B01B6F"/>
    <w:rsid w:val="00B1225C"/>
    <w:rsid w:val="00B152BE"/>
    <w:rsid w:val="00B16CB5"/>
    <w:rsid w:val="00B27203"/>
    <w:rsid w:val="00B315AA"/>
    <w:rsid w:val="00B343EB"/>
    <w:rsid w:val="00B41DC5"/>
    <w:rsid w:val="00B4557E"/>
    <w:rsid w:val="00B50E46"/>
    <w:rsid w:val="00B56558"/>
    <w:rsid w:val="00B60572"/>
    <w:rsid w:val="00B6140D"/>
    <w:rsid w:val="00B63BE2"/>
    <w:rsid w:val="00B63C16"/>
    <w:rsid w:val="00B94C80"/>
    <w:rsid w:val="00BA7229"/>
    <w:rsid w:val="00BC3DCE"/>
    <w:rsid w:val="00BD68D9"/>
    <w:rsid w:val="00BF3663"/>
    <w:rsid w:val="00C115C0"/>
    <w:rsid w:val="00C21F3F"/>
    <w:rsid w:val="00C42792"/>
    <w:rsid w:val="00C5055E"/>
    <w:rsid w:val="00C575E3"/>
    <w:rsid w:val="00C5769C"/>
    <w:rsid w:val="00C63840"/>
    <w:rsid w:val="00C64051"/>
    <w:rsid w:val="00C91966"/>
    <w:rsid w:val="00CA03CC"/>
    <w:rsid w:val="00CB7A80"/>
    <w:rsid w:val="00CC2A9A"/>
    <w:rsid w:val="00CC3AD9"/>
    <w:rsid w:val="00CD04ED"/>
    <w:rsid w:val="00CE505F"/>
    <w:rsid w:val="00CF7A09"/>
    <w:rsid w:val="00D03D8F"/>
    <w:rsid w:val="00D03D90"/>
    <w:rsid w:val="00D03F64"/>
    <w:rsid w:val="00D0626B"/>
    <w:rsid w:val="00D22898"/>
    <w:rsid w:val="00D479DB"/>
    <w:rsid w:val="00D47D4E"/>
    <w:rsid w:val="00D60216"/>
    <w:rsid w:val="00D62313"/>
    <w:rsid w:val="00D86C5F"/>
    <w:rsid w:val="00D90717"/>
    <w:rsid w:val="00DA1EB5"/>
    <w:rsid w:val="00DB4B37"/>
    <w:rsid w:val="00DB58E3"/>
    <w:rsid w:val="00DC3326"/>
    <w:rsid w:val="00DE00D1"/>
    <w:rsid w:val="00DE5C20"/>
    <w:rsid w:val="00DF03FB"/>
    <w:rsid w:val="00DF6A3F"/>
    <w:rsid w:val="00E216AF"/>
    <w:rsid w:val="00E431EF"/>
    <w:rsid w:val="00E43DC4"/>
    <w:rsid w:val="00E51470"/>
    <w:rsid w:val="00E55D3A"/>
    <w:rsid w:val="00E64772"/>
    <w:rsid w:val="00E81F62"/>
    <w:rsid w:val="00E82853"/>
    <w:rsid w:val="00E82DB5"/>
    <w:rsid w:val="00E85F47"/>
    <w:rsid w:val="00EA51A4"/>
    <w:rsid w:val="00EB3CE9"/>
    <w:rsid w:val="00EB5AB3"/>
    <w:rsid w:val="00EC181B"/>
    <w:rsid w:val="00EC215E"/>
    <w:rsid w:val="00ED2B13"/>
    <w:rsid w:val="00ED329D"/>
    <w:rsid w:val="00EE418C"/>
    <w:rsid w:val="00EE629E"/>
    <w:rsid w:val="00F01975"/>
    <w:rsid w:val="00F05228"/>
    <w:rsid w:val="00F1012F"/>
    <w:rsid w:val="00F208EC"/>
    <w:rsid w:val="00F2292E"/>
    <w:rsid w:val="00F27F09"/>
    <w:rsid w:val="00F461AA"/>
    <w:rsid w:val="00F556F8"/>
    <w:rsid w:val="00F56E40"/>
    <w:rsid w:val="00F866EB"/>
    <w:rsid w:val="00FA1968"/>
    <w:rsid w:val="00FA6846"/>
    <w:rsid w:val="00FB019D"/>
    <w:rsid w:val="00FB49D3"/>
    <w:rsid w:val="00FF221E"/>
    <w:rsid w:val="00FF29A5"/>
    <w:rsid w:val="00FF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FB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0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E5C20"/>
    <w:pPr>
      <w:widowControl/>
      <w:autoSpaceDE/>
      <w:autoSpaceDN/>
      <w:adjustRightInd/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E5C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C20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0717"/>
    <w:pPr>
      <w:spacing w:after="100"/>
    </w:pPr>
  </w:style>
  <w:style w:type="character" w:styleId="a6">
    <w:name w:val="Hyperlink"/>
    <w:basedOn w:val="a0"/>
    <w:uiPriority w:val="99"/>
    <w:unhideWhenUsed/>
    <w:rsid w:val="00D9071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1A1FA5"/>
    <w:pPr>
      <w:ind w:left="720"/>
      <w:contextualSpacing/>
    </w:pPr>
  </w:style>
  <w:style w:type="paragraph" w:customStyle="1" w:styleId="12">
    <w:name w:val="Обычный1"/>
    <w:basedOn w:val="a"/>
    <w:link w:val="CharChar"/>
    <w:rsid w:val="00E81F62"/>
    <w:pPr>
      <w:widowControl/>
      <w:autoSpaceDE/>
      <w:autoSpaceDN/>
      <w:adjustRightInd/>
      <w:spacing w:line="360" w:lineRule="auto"/>
      <w:ind w:firstLine="851"/>
    </w:pPr>
    <w:rPr>
      <w:sz w:val="24"/>
      <w:szCs w:val="24"/>
    </w:rPr>
  </w:style>
  <w:style w:type="character" w:customStyle="1" w:styleId="CharChar">
    <w:name w:val="Обычный Char Char"/>
    <w:link w:val="12"/>
    <w:rsid w:val="00E81F6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c">
    <w:name w:val="ЗАГОЛОВОК (титульная)"/>
    <w:basedOn w:val="12"/>
    <w:next w:val="12"/>
    <w:rsid w:val="00E81F62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d">
    <w:name w:val="Подзаголовок (титульная)"/>
    <w:basedOn w:val="12"/>
    <w:next w:val="12"/>
    <w:autoRedefine/>
    <w:rsid w:val="00E81F62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A757E3"/>
    <w:pPr>
      <w:ind w:firstLine="0"/>
      <w:jc w:val="center"/>
    </w:pPr>
    <w:rPr>
      <w:sz w:val="28"/>
      <w:szCs w:val="28"/>
    </w:rPr>
  </w:style>
  <w:style w:type="table" w:styleId="ae">
    <w:name w:val="Table Grid"/>
    <w:basedOn w:val="a1"/>
    <w:uiPriority w:val="59"/>
    <w:rsid w:val="00F2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FBE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07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E5C20"/>
    <w:pPr>
      <w:widowControl/>
      <w:autoSpaceDE/>
      <w:autoSpaceDN/>
      <w:adjustRightInd/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DE5C2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5C20"/>
    <w:rPr>
      <w:rFonts w:ascii="Tahoma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0717"/>
    <w:pPr>
      <w:spacing w:after="100"/>
    </w:pPr>
  </w:style>
  <w:style w:type="character" w:styleId="a6">
    <w:name w:val="Hyperlink"/>
    <w:basedOn w:val="a0"/>
    <w:uiPriority w:val="99"/>
    <w:unhideWhenUsed/>
    <w:rsid w:val="00D90717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777C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777CD"/>
    <w:rPr>
      <w:rFonts w:ascii="Times New Roman" w:hAnsi="Times New Roman" w:cs="Times New Roman"/>
      <w:sz w:val="28"/>
      <w:szCs w:val="20"/>
      <w:lang w:eastAsia="ru-RU"/>
    </w:rPr>
  </w:style>
  <w:style w:type="paragraph" w:styleId="ab">
    <w:name w:val="List Paragraph"/>
    <w:basedOn w:val="a"/>
    <w:uiPriority w:val="34"/>
    <w:qFormat/>
    <w:rsid w:val="001A1FA5"/>
    <w:pPr>
      <w:ind w:left="720"/>
      <w:contextualSpacing/>
    </w:pPr>
  </w:style>
  <w:style w:type="paragraph" w:customStyle="1" w:styleId="12">
    <w:name w:val="Обычный1"/>
    <w:basedOn w:val="a"/>
    <w:link w:val="CharChar"/>
    <w:rsid w:val="00E81F62"/>
    <w:pPr>
      <w:widowControl/>
      <w:autoSpaceDE/>
      <w:autoSpaceDN/>
      <w:adjustRightInd/>
      <w:spacing w:line="360" w:lineRule="auto"/>
      <w:ind w:firstLine="851"/>
    </w:pPr>
    <w:rPr>
      <w:sz w:val="24"/>
      <w:szCs w:val="24"/>
    </w:rPr>
  </w:style>
  <w:style w:type="character" w:customStyle="1" w:styleId="CharChar">
    <w:name w:val="Обычный Char Char"/>
    <w:link w:val="12"/>
    <w:rsid w:val="00E81F6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c">
    <w:name w:val="ЗАГОЛОВОК (титульная)"/>
    <w:basedOn w:val="12"/>
    <w:next w:val="12"/>
    <w:rsid w:val="00E81F62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d">
    <w:name w:val="Подзаголовок (титульная)"/>
    <w:basedOn w:val="12"/>
    <w:next w:val="12"/>
    <w:autoRedefine/>
    <w:rsid w:val="00E81F62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2"/>
    <w:next w:val="12"/>
    <w:autoRedefine/>
    <w:rsid w:val="00A757E3"/>
    <w:pPr>
      <w:ind w:firstLine="0"/>
      <w:jc w:val="center"/>
    </w:pPr>
    <w:rPr>
      <w:sz w:val="28"/>
      <w:szCs w:val="28"/>
    </w:rPr>
  </w:style>
  <w:style w:type="table" w:styleId="ae">
    <w:name w:val="Table Grid"/>
    <w:basedOn w:val="a1"/>
    <w:uiPriority w:val="59"/>
    <w:rsid w:val="00F27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5394F-41F8-4163-B0F3-8DEB6069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sogimu</cp:lastModifiedBy>
  <cp:revision>217</cp:revision>
  <dcterms:created xsi:type="dcterms:W3CDTF">2012-12-17T09:14:00Z</dcterms:created>
  <dcterms:modified xsi:type="dcterms:W3CDTF">2013-06-13T07:18:00Z</dcterms:modified>
</cp:coreProperties>
</file>