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3E6" w:rsidRDefault="00AB79DF" w:rsidP="00AB79DF">
      <w:pPr>
        <w:ind w:firstLine="426"/>
        <w:jc w:val="both"/>
        <w:rPr>
          <w:rFonts w:ascii="Times New Roman" w:hAnsi="Times New Roman" w:cs="Times New Roman"/>
          <w:b/>
          <w:sz w:val="28"/>
          <w:szCs w:val="28"/>
        </w:rPr>
      </w:pPr>
      <w:r>
        <w:rPr>
          <w:rFonts w:ascii="Times New Roman" w:hAnsi="Times New Roman" w:cs="Times New Roman"/>
          <w:b/>
          <w:sz w:val="28"/>
          <w:szCs w:val="28"/>
        </w:rPr>
        <w:t>Введение</w:t>
      </w:r>
    </w:p>
    <w:p w:rsidR="00C73FD4" w:rsidRDefault="00C73FD4" w:rsidP="00144DD6">
      <w:pPr>
        <w:spacing w:after="0" w:line="360" w:lineRule="auto"/>
        <w:ind w:firstLine="426"/>
        <w:jc w:val="both"/>
        <w:rPr>
          <w:rFonts w:ascii="Times New Roman" w:hAnsi="Times New Roman" w:cs="Times New Roman"/>
          <w:sz w:val="28"/>
          <w:szCs w:val="28"/>
        </w:rPr>
      </w:pPr>
      <w:r w:rsidRPr="00C73FD4">
        <w:rPr>
          <w:rFonts w:ascii="Times New Roman" w:hAnsi="Times New Roman" w:cs="Times New Roman"/>
          <w:sz w:val="28"/>
          <w:szCs w:val="28"/>
        </w:rPr>
        <w:t>Проблема защиты информации от несанкционированного (самовольного) доступа заметно обострилась в связи с широким распространением локальных и особенно глобальных компьютерных сетей.</w:t>
      </w:r>
      <w:r>
        <w:rPr>
          <w:rFonts w:ascii="Times New Roman" w:hAnsi="Times New Roman" w:cs="Times New Roman"/>
          <w:sz w:val="28"/>
          <w:szCs w:val="28"/>
        </w:rPr>
        <w:t xml:space="preserve"> </w:t>
      </w:r>
      <w:r w:rsidRPr="00C73FD4">
        <w:rPr>
          <w:rFonts w:ascii="Times New Roman" w:hAnsi="Times New Roman" w:cs="Times New Roman"/>
          <w:sz w:val="28"/>
          <w:szCs w:val="28"/>
        </w:rPr>
        <w:t>Защита информации необходима для уменьшения вероятности утечки (разглашения), модификации (умышленного искажения) или утраты (уничтожения) информации, представляющей определенную ценность для ее владельца.</w:t>
      </w:r>
    </w:p>
    <w:p w:rsidR="00AB79DF" w:rsidRPr="008707AF" w:rsidRDefault="00AB79DF" w:rsidP="008707AF">
      <w:pPr>
        <w:spacing w:after="0" w:line="360" w:lineRule="auto"/>
        <w:ind w:firstLine="426"/>
        <w:jc w:val="both"/>
        <w:rPr>
          <w:rFonts w:ascii="Times New Roman" w:hAnsi="Times New Roman" w:cs="Times New Roman"/>
          <w:sz w:val="28"/>
          <w:szCs w:val="28"/>
        </w:rPr>
      </w:pPr>
      <w:r w:rsidRPr="008707AF">
        <w:rPr>
          <w:rFonts w:ascii="Times New Roman" w:hAnsi="Times New Roman" w:cs="Times New Roman"/>
          <w:sz w:val="28"/>
          <w:szCs w:val="28"/>
        </w:rPr>
        <w:t>Задача защиты информации от несанкционированного доступа решалась во все времена на протяжении истории человечества. Уже в древнем мире выделилось два основных направления решения этой задачи, существующие и по сегодняшний день: криптография и стеганография. Целью криптографии является скрытие содержимого сообщений за счет их шифрования. В отличие от этого, при стеганографии скрывается сам факт существования тайного сообщения.</w:t>
      </w:r>
    </w:p>
    <w:p w:rsidR="00AB79DF" w:rsidRPr="008707AF" w:rsidRDefault="00AB79DF" w:rsidP="008707AF">
      <w:pPr>
        <w:spacing w:after="0" w:line="360" w:lineRule="auto"/>
        <w:ind w:firstLine="426"/>
        <w:jc w:val="both"/>
        <w:rPr>
          <w:rFonts w:ascii="Times New Roman" w:hAnsi="Times New Roman" w:cs="Times New Roman"/>
          <w:sz w:val="28"/>
          <w:szCs w:val="28"/>
        </w:rPr>
      </w:pPr>
      <w:r w:rsidRPr="008707AF">
        <w:rPr>
          <w:rFonts w:ascii="Times New Roman" w:hAnsi="Times New Roman" w:cs="Times New Roman"/>
          <w:sz w:val="28"/>
          <w:szCs w:val="28"/>
        </w:rPr>
        <w:t>Слово «стеганография» имеет греческие корни и буквально означает «тайнопись». Исторически это направление появилось первым, но затем во многом было вытеснено криптографией. Тайнопись осуществляется самыми различными способами. Общей чертой этих способов является то, что скрываемое сообщение встраивается в некоторый безобидный, не привлекающий внимание объект. Затем этот объект открыто транспортируется адресату. При криптографии наличие шифрованного сообщения само по себе привлекает внимание противников, при стеганографии же наличие скрытой связи остается незаметным.</w:t>
      </w:r>
    </w:p>
    <w:p w:rsidR="008707AF" w:rsidRPr="008707AF" w:rsidRDefault="008707AF" w:rsidP="008707AF">
      <w:pPr>
        <w:spacing w:after="0" w:line="360" w:lineRule="auto"/>
        <w:ind w:firstLine="426"/>
        <w:jc w:val="both"/>
        <w:rPr>
          <w:rFonts w:ascii="Times New Roman" w:hAnsi="Times New Roman" w:cs="Times New Roman"/>
          <w:sz w:val="28"/>
          <w:szCs w:val="28"/>
        </w:rPr>
      </w:pPr>
      <w:r w:rsidRPr="008707AF">
        <w:rPr>
          <w:rFonts w:ascii="Times New Roman" w:hAnsi="Times New Roman" w:cs="Times New Roman"/>
          <w:sz w:val="28"/>
          <w:szCs w:val="28"/>
        </w:rPr>
        <w:t xml:space="preserve">Под цифровой стеганографией понимается скрытие одной информации в другой. Причем  сокрытие это должно реализоваться таким образом, чтобы, во-первых, не были утрачены свойства и некоторая ценность скрываемой информации, а во-вторых, неизбежная модификация информационного носителя, не только не уничтожила смысловые функции, но и на определенном уровне абстракции  даже не меняла их. Тем самым факт </w:t>
      </w:r>
      <w:r w:rsidRPr="008707AF">
        <w:rPr>
          <w:rFonts w:ascii="Times New Roman" w:hAnsi="Times New Roman" w:cs="Times New Roman"/>
          <w:sz w:val="28"/>
          <w:szCs w:val="28"/>
        </w:rPr>
        <w:lastRenderedPageBreak/>
        <w:t>передачи одного сообщения внутри другого не выявляется традиционными методами.</w:t>
      </w:r>
    </w:p>
    <w:p w:rsidR="008707AF" w:rsidRPr="008707AF" w:rsidRDefault="008707AF" w:rsidP="008707AF">
      <w:pPr>
        <w:spacing w:after="0" w:line="360" w:lineRule="auto"/>
        <w:ind w:firstLine="426"/>
        <w:jc w:val="both"/>
        <w:rPr>
          <w:rFonts w:ascii="Times New Roman" w:hAnsi="Times New Roman" w:cs="Times New Roman"/>
          <w:sz w:val="28"/>
          <w:szCs w:val="28"/>
        </w:rPr>
      </w:pPr>
      <w:r w:rsidRPr="008707AF">
        <w:rPr>
          <w:rFonts w:ascii="Times New Roman" w:hAnsi="Times New Roman" w:cs="Times New Roman"/>
          <w:sz w:val="28"/>
          <w:szCs w:val="28"/>
        </w:rPr>
        <w:t>В качестве носителя скрытой информации должен выступать объект (файл), допускающий искажения собственной информации, не нарушающие его функциональность. Внесенные искажения должны быть ниже уровня чувствительности средств распознавания.</w:t>
      </w:r>
    </w:p>
    <w:p w:rsidR="008707AF" w:rsidRPr="008707AF" w:rsidRDefault="008707AF" w:rsidP="008707AF">
      <w:pPr>
        <w:spacing w:after="0" w:line="360" w:lineRule="auto"/>
        <w:ind w:firstLine="426"/>
        <w:jc w:val="both"/>
        <w:rPr>
          <w:rFonts w:ascii="Times New Roman" w:hAnsi="Times New Roman" w:cs="Times New Roman"/>
          <w:sz w:val="28"/>
          <w:szCs w:val="28"/>
        </w:rPr>
      </w:pPr>
      <w:r w:rsidRPr="008707AF">
        <w:rPr>
          <w:rFonts w:ascii="Times New Roman" w:hAnsi="Times New Roman" w:cs="Times New Roman"/>
          <w:sz w:val="28"/>
          <w:szCs w:val="28"/>
        </w:rPr>
        <w:t>В качестве носителя обычно используются файлы изображений или звуковые файлы. Такие файлы обладают большой избыточностью и, кроме того, обычно велики по размеру, обеспечивая достаточно места для сокрытия простого или форматированного текста. Скрываемое сообщение может быть простым набором чисел, изображением, простым или зашифрованным текстом.</w:t>
      </w:r>
    </w:p>
    <w:p w:rsidR="008707AF" w:rsidRPr="008707AF" w:rsidRDefault="008707AF" w:rsidP="008707AF">
      <w:pPr>
        <w:spacing w:after="0" w:line="360" w:lineRule="auto"/>
        <w:ind w:firstLine="426"/>
        <w:jc w:val="both"/>
        <w:rPr>
          <w:rFonts w:ascii="Times New Roman" w:hAnsi="Times New Roman" w:cs="Times New Roman"/>
          <w:sz w:val="28"/>
          <w:szCs w:val="28"/>
        </w:rPr>
      </w:pPr>
      <w:r w:rsidRPr="008707AF">
        <w:rPr>
          <w:rFonts w:ascii="Times New Roman" w:hAnsi="Times New Roman" w:cs="Times New Roman"/>
          <w:sz w:val="28"/>
          <w:szCs w:val="28"/>
        </w:rPr>
        <w:t xml:space="preserve">Многие </w:t>
      </w:r>
      <w:proofErr w:type="spellStart"/>
      <w:r w:rsidRPr="008707AF">
        <w:rPr>
          <w:rFonts w:ascii="Times New Roman" w:hAnsi="Times New Roman" w:cs="Times New Roman"/>
          <w:sz w:val="28"/>
          <w:szCs w:val="28"/>
        </w:rPr>
        <w:t>мультимедийные</w:t>
      </w:r>
      <w:proofErr w:type="spellEnd"/>
      <w:r w:rsidRPr="008707AF">
        <w:rPr>
          <w:rFonts w:ascii="Times New Roman" w:hAnsi="Times New Roman" w:cs="Times New Roman"/>
          <w:sz w:val="28"/>
          <w:szCs w:val="28"/>
        </w:rPr>
        <w:t xml:space="preserve"> форматы имеют поля расширения, которые могут заполняться пользовательской информацией, а могут быть забиты нулями – в последнем случае их также можно использовать для хранения и передачи информации. Однако этот наивный способ не только не обеспечивает требуемого уровня секретности, но и не может прятать  значительные объемы данных. Решение этих проблем нашлось в следующем подходе. </w:t>
      </w:r>
    </w:p>
    <w:p w:rsidR="008707AF" w:rsidRPr="008707AF" w:rsidRDefault="008707AF" w:rsidP="008707AF">
      <w:pPr>
        <w:spacing w:after="0" w:line="360" w:lineRule="auto"/>
        <w:ind w:firstLine="426"/>
        <w:jc w:val="both"/>
        <w:rPr>
          <w:rFonts w:ascii="Times New Roman" w:hAnsi="Times New Roman" w:cs="Times New Roman"/>
          <w:sz w:val="28"/>
          <w:szCs w:val="28"/>
        </w:rPr>
      </w:pPr>
      <w:r w:rsidRPr="008707AF">
        <w:rPr>
          <w:rFonts w:ascii="Times New Roman" w:hAnsi="Times New Roman" w:cs="Times New Roman"/>
          <w:sz w:val="28"/>
          <w:szCs w:val="28"/>
        </w:rPr>
        <w:t xml:space="preserve">В настоящее время можно наблюдать повсеместное распространение технологий </w:t>
      </w:r>
      <w:r w:rsidRPr="008707AF">
        <w:rPr>
          <w:rFonts w:ascii="Times New Roman" w:hAnsi="Times New Roman" w:cs="Times New Roman"/>
          <w:sz w:val="28"/>
          <w:szCs w:val="28"/>
          <w:lang w:val="en-US"/>
        </w:rPr>
        <w:t>VoIP</w:t>
      </w:r>
      <w:r w:rsidRPr="008707AF">
        <w:rPr>
          <w:rFonts w:ascii="Times New Roman" w:hAnsi="Times New Roman" w:cs="Times New Roman"/>
          <w:sz w:val="28"/>
          <w:szCs w:val="28"/>
        </w:rPr>
        <w:t>(</w:t>
      </w:r>
      <w:r w:rsidRPr="008707AF">
        <w:rPr>
          <w:rFonts w:ascii="Times New Roman" w:hAnsi="Times New Roman" w:cs="Times New Roman"/>
          <w:sz w:val="28"/>
          <w:szCs w:val="28"/>
          <w:lang w:val="en-US"/>
        </w:rPr>
        <w:t>Skype</w:t>
      </w:r>
      <w:r w:rsidRPr="008707AF">
        <w:rPr>
          <w:rFonts w:ascii="Times New Roman" w:hAnsi="Times New Roman" w:cs="Times New Roman"/>
          <w:sz w:val="28"/>
          <w:szCs w:val="28"/>
        </w:rPr>
        <w:t xml:space="preserve">) и рост популярности </w:t>
      </w:r>
      <w:r w:rsidRPr="008707AF">
        <w:rPr>
          <w:rFonts w:ascii="Times New Roman" w:hAnsi="Times New Roman" w:cs="Times New Roman"/>
          <w:sz w:val="28"/>
          <w:szCs w:val="28"/>
          <w:lang w:val="en-US"/>
        </w:rPr>
        <w:t>IP</w:t>
      </w:r>
      <w:r w:rsidRPr="008707AF">
        <w:rPr>
          <w:rFonts w:ascii="Times New Roman" w:hAnsi="Times New Roman" w:cs="Times New Roman"/>
          <w:sz w:val="28"/>
          <w:szCs w:val="28"/>
        </w:rPr>
        <w:t xml:space="preserve">-телефонии. Что повышает интерес к ней, и становится объектом исследования ученых. </w:t>
      </w:r>
      <w:r>
        <w:rPr>
          <w:rFonts w:ascii="Times New Roman" w:hAnsi="Times New Roman" w:cs="Times New Roman"/>
          <w:sz w:val="28"/>
          <w:szCs w:val="28"/>
        </w:rPr>
        <w:t xml:space="preserve">Это направление в области стеганографии является наиболее актуальной. </w:t>
      </w:r>
      <w:r w:rsidRPr="008707AF">
        <w:rPr>
          <w:rFonts w:ascii="Times New Roman" w:hAnsi="Times New Roman" w:cs="Times New Roman"/>
          <w:sz w:val="28"/>
          <w:szCs w:val="28"/>
        </w:rPr>
        <w:t xml:space="preserve">Технология </w:t>
      </w:r>
      <w:r w:rsidRPr="008707AF">
        <w:rPr>
          <w:rFonts w:ascii="Times New Roman" w:hAnsi="Times New Roman" w:cs="Times New Roman"/>
          <w:sz w:val="28"/>
          <w:szCs w:val="28"/>
          <w:lang w:val="en-US"/>
        </w:rPr>
        <w:t>VoIP</w:t>
      </w:r>
      <w:r w:rsidRPr="008707AF">
        <w:rPr>
          <w:rFonts w:ascii="Times New Roman" w:hAnsi="Times New Roman" w:cs="Times New Roman"/>
          <w:sz w:val="28"/>
          <w:szCs w:val="28"/>
        </w:rPr>
        <w:t xml:space="preserve"> весьма уязвима для </w:t>
      </w:r>
      <w:proofErr w:type="spellStart"/>
      <w:r w:rsidRPr="008707AF">
        <w:rPr>
          <w:rFonts w:ascii="Times New Roman" w:hAnsi="Times New Roman" w:cs="Times New Roman"/>
          <w:sz w:val="28"/>
          <w:szCs w:val="28"/>
        </w:rPr>
        <w:t>стеганографических</w:t>
      </w:r>
      <w:proofErr w:type="spellEnd"/>
      <w:r w:rsidRPr="008707AF">
        <w:rPr>
          <w:rFonts w:ascii="Times New Roman" w:hAnsi="Times New Roman" w:cs="Times New Roman"/>
          <w:sz w:val="28"/>
          <w:szCs w:val="28"/>
        </w:rPr>
        <w:t xml:space="preserve"> атак, из-за своей высокой пропускной способности, позволяющей относительно легко вставлять скрытые сообщения в трафик и доставлять их.</w:t>
      </w:r>
    </w:p>
    <w:p w:rsidR="008707AF" w:rsidRPr="008707AF" w:rsidRDefault="008707AF" w:rsidP="008707AF">
      <w:pPr>
        <w:spacing w:after="0" w:line="360" w:lineRule="auto"/>
        <w:ind w:firstLine="426"/>
        <w:jc w:val="both"/>
        <w:rPr>
          <w:rFonts w:ascii="Times New Roman" w:hAnsi="Times New Roman" w:cs="Times New Roman"/>
          <w:sz w:val="28"/>
          <w:szCs w:val="28"/>
        </w:rPr>
      </w:pPr>
      <w:proofErr w:type="spellStart"/>
      <w:r w:rsidRPr="00C73FD4">
        <w:rPr>
          <w:rFonts w:ascii="Times New Roman" w:hAnsi="Times New Roman" w:cs="Times New Roman"/>
          <w:sz w:val="28"/>
          <w:szCs w:val="28"/>
          <w:highlight w:val="yellow"/>
        </w:rPr>
        <w:t>VoIP</w:t>
      </w:r>
      <w:proofErr w:type="spellEnd"/>
      <w:r w:rsidRPr="008707AF">
        <w:rPr>
          <w:rFonts w:ascii="Times New Roman" w:hAnsi="Times New Roman" w:cs="Times New Roman"/>
          <w:sz w:val="28"/>
          <w:szCs w:val="28"/>
        </w:rPr>
        <w:t xml:space="preserve"> (англ. </w:t>
      </w:r>
      <w:proofErr w:type="spellStart"/>
      <w:r w:rsidRPr="008707AF">
        <w:rPr>
          <w:rFonts w:ascii="Times New Roman" w:hAnsi="Times New Roman" w:cs="Times New Roman"/>
          <w:sz w:val="28"/>
          <w:szCs w:val="28"/>
        </w:rPr>
        <w:t>Voice</w:t>
      </w:r>
      <w:proofErr w:type="spellEnd"/>
      <w:r w:rsidRPr="008707AF">
        <w:rPr>
          <w:rFonts w:ascii="Times New Roman" w:hAnsi="Times New Roman" w:cs="Times New Roman"/>
          <w:sz w:val="28"/>
          <w:szCs w:val="28"/>
        </w:rPr>
        <w:t xml:space="preserve"> </w:t>
      </w:r>
      <w:proofErr w:type="spellStart"/>
      <w:r w:rsidRPr="008707AF">
        <w:rPr>
          <w:rFonts w:ascii="Times New Roman" w:hAnsi="Times New Roman" w:cs="Times New Roman"/>
          <w:sz w:val="28"/>
          <w:szCs w:val="28"/>
        </w:rPr>
        <w:t>over</w:t>
      </w:r>
      <w:proofErr w:type="spellEnd"/>
      <w:r w:rsidRPr="008707AF">
        <w:rPr>
          <w:rFonts w:ascii="Times New Roman" w:hAnsi="Times New Roman" w:cs="Times New Roman"/>
          <w:sz w:val="28"/>
          <w:szCs w:val="28"/>
        </w:rPr>
        <w:t xml:space="preserve"> IP; IP-телефония) — общее название коммуникационных протоколов, технологий и методов, обеспечивающих передачу речевого сигнала по сети Интернет или по любым другим IP-сетям. Сигнал по каналу связи передаётся в цифровом виде и, как правило, перед </w:t>
      </w:r>
      <w:r w:rsidRPr="008707AF">
        <w:rPr>
          <w:rFonts w:ascii="Times New Roman" w:hAnsi="Times New Roman" w:cs="Times New Roman"/>
          <w:sz w:val="28"/>
          <w:szCs w:val="28"/>
        </w:rPr>
        <w:lastRenderedPageBreak/>
        <w:t>передачей преобразовывается (сжимается) с тем, чтобы удалить избыточность.</w:t>
      </w:r>
    </w:p>
    <w:p w:rsidR="00AB79DF" w:rsidRDefault="008707AF" w:rsidP="008707AF">
      <w:pPr>
        <w:spacing w:line="360" w:lineRule="auto"/>
        <w:ind w:firstLine="567"/>
        <w:jc w:val="both"/>
        <w:rPr>
          <w:rFonts w:ascii="Times New Roman" w:hAnsi="Times New Roman" w:cs="Times New Roman"/>
          <w:sz w:val="28"/>
          <w:szCs w:val="28"/>
        </w:rPr>
      </w:pPr>
      <w:r w:rsidRPr="008707AF">
        <w:rPr>
          <w:rFonts w:ascii="Times New Roman" w:hAnsi="Times New Roman" w:cs="Times New Roman"/>
          <w:sz w:val="28"/>
          <w:szCs w:val="28"/>
        </w:rPr>
        <w:t xml:space="preserve">Стеганография реального времени – использование </w:t>
      </w:r>
      <w:proofErr w:type="spellStart"/>
      <w:r w:rsidRPr="008707AF">
        <w:rPr>
          <w:rFonts w:ascii="Times New Roman" w:hAnsi="Times New Roman" w:cs="Times New Roman"/>
          <w:sz w:val="28"/>
          <w:szCs w:val="28"/>
        </w:rPr>
        <w:t>стеганографических</w:t>
      </w:r>
      <w:proofErr w:type="spellEnd"/>
      <w:r w:rsidRPr="008707AF">
        <w:rPr>
          <w:rFonts w:ascii="Times New Roman" w:hAnsi="Times New Roman" w:cs="Times New Roman"/>
          <w:sz w:val="28"/>
          <w:szCs w:val="28"/>
        </w:rPr>
        <w:t xml:space="preserve"> методов с каналом активного сетевого соединение. В частности технологии </w:t>
      </w:r>
      <w:r w:rsidRPr="008707AF">
        <w:rPr>
          <w:rFonts w:ascii="Times New Roman" w:hAnsi="Times New Roman" w:cs="Times New Roman"/>
          <w:sz w:val="28"/>
          <w:szCs w:val="28"/>
          <w:lang w:val="en-US"/>
        </w:rPr>
        <w:t>Skype</w:t>
      </w:r>
      <w:r w:rsidRPr="008707AF">
        <w:rPr>
          <w:rFonts w:ascii="Times New Roman" w:hAnsi="Times New Roman" w:cs="Times New Roman"/>
          <w:sz w:val="28"/>
          <w:szCs w:val="28"/>
        </w:rPr>
        <w:t xml:space="preserve">, которая позволяет </w:t>
      </w:r>
      <w:proofErr w:type="spellStart"/>
      <w:r w:rsidRPr="00C73FD4">
        <w:rPr>
          <w:rFonts w:ascii="Times New Roman" w:hAnsi="Times New Roman" w:cs="Times New Roman"/>
          <w:sz w:val="28"/>
          <w:szCs w:val="28"/>
          <w:highlight w:val="yellow"/>
        </w:rPr>
        <w:t>Бла-бла</w:t>
      </w:r>
      <w:proofErr w:type="spellEnd"/>
      <w:r w:rsidRPr="00C73FD4">
        <w:rPr>
          <w:rFonts w:ascii="Times New Roman" w:hAnsi="Times New Roman" w:cs="Times New Roman"/>
          <w:sz w:val="28"/>
          <w:szCs w:val="28"/>
          <w:highlight w:val="yellow"/>
        </w:rPr>
        <w:t>.</w:t>
      </w:r>
    </w:p>
    <w:p w:rsidR="008707AF" w:rsidRDefault="00B04BB5" w:rsidP="008707AF">
      <w:pPr>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ГЛАВА 1. Современная стеганография</w:t>
      </w:r>
    </w:p>
    <w:p w:rsidR="00B04BB5" w:rsidRDefault="009B2DB5" w:rsidP="009B2DB5">
      <w:pPr>
        <w:pStyle w:val="a3"/>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Основные понятия и термины стеганографии</w:t>
      </w:r>
      <w:r w:rsidR="0006262A">
        <w:rPr>
          <w:rFonts w:ascii="Times New Roman" w:hAnsi="Times New Roman" w:cs="Times New Roman"/>
          <w:b/>
          <w:sz w:val="28"/>
          <w:szCs w:val="28"/>
        </w:rPr>
        <w:t xml:space="preserve"> и области ее применения</w:t>
      </w:r>
    </w:p>
    <w:p w:rsidR="009B2DB5" w:rsidRDefault="0035565D" w:rsidP="0035565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За последние 15 лет</w:t>
      </w:r>
      <w:r w:rsidR="009B2DB5">
        <w:rPr>
          <w:rFonts w:ascii="Times New Roman" w:hAnsi="Times New Roman" w:cs="Times New Roman"/>
          <w:sz w:val="28"/>
          <w:szCs w:val="28"/>
        </w:rPr>
        <w:t xml:space="preserve">, благодаря массовому распространению </w:t>
      </w:r>
      <w:proofErr w:type="spellStart"/>
      <w:r w:rsidR="009B2DB5">
        <w:rPr>
          <w:rFonts w:ascii="Times New Roman" w:hAnsi="Times New Roman" w:cs="Times New Roman"/>
          <w:sz w:val="28"/>
          <w:szCs w:val="28"/>
        </w:rPr>
        <w:t>мультимедийных</w:t>
      </w:r>
      <w:proofErr w:type="spellEnd"/>
      <w:r w:rsidR="009B2DB5">
        <w:rPr>
          <w:rFonts w:ascii="Times New Roman" w:hAnsi="Times New Roman" w:cs="Times New Roman"/>
          <w:sz w:val="28"/>
          <w:szCs w:val="28"/>
        </w:rPr>
        <w:t xml:space="preserve"> технологий и средств телекоммуникаций, развитие стеганографии вышло на принципиально новый этап, который специалисты называют компьютерной стеганографией. Среди основных областей использование </w:t>
      </w:r>
      <w:r w:rsidR="0006262A">
        <w:rPr>
          <w:rFonts w:ascii="Times New Roman" w:hAnsi="Times New Roman" w:cs="Times New Roman"/>
          <w:sz w:val="28"/>
          <w:szCs w:val="28"/>
        </w:rPr>
        <w:t>цифровая</w:t>
      </w:r>
      <w:r w:rsidR="009B2DB5">
        <w:rPr>
          <w:rFonts w:ascii="Times New Roman" w:hAnsi="Times New Roman" w:cs="Times New Roman"/>
          <w:sz w:val="28"/>
          <w:szCs w:val="28"/>
        </w:rPr>
        <w:t xml:space="preserve"> стеганографии – скрытие (путем встраивания) сообщений в цифровые данных, которые, как правило, имеют аналоговую природу </w:t>
      </w:r>
      <w:r w:rsidR="006F00DC">
        <w:rPr>
          <w:rFonts w:ascii="Times New Roman" w:hAnsi="Times New Roman" w:cs="Times New Roman"/>
          <w:sz w:val="28"/>
          <w:szCs w:val="28"/>
        </w:rPr>
        <w:t>(речь, изображения, аудио или видеозаписи). В качестве контейнеров (носителей) возможно также использование текстовых файлов или исполняемых файлов.</w:t>
      </w:r>
      <w:r w:rsidR="009B2DB5">
        <w:rPr>
          <w:rFonts w:ascii="Times New Roman" w:hAnsi="Times New Roman" w:cs="Times New Roman"/>
          <w:sz w:val="28"/>
          <w:szCs w:val="28"/>
        </w:rPr>
        <w:t xml:space="preserve"> </w:t>
      </w:r>
      <w:r w:rsidR="006F00DC">
        <w:rPr>
          <w:rFonts w:ascii="Times New Roman" w:hAnsi="Times New Roman" w:cs="Times New Roman"/>
          <w:sz w:val="28"/>
          <w:szCs w:val="28"/>
        </w:rPr>
        <w:t xml:space="preserve">Так, например, наименее значимые биты цифрового изображения или </w:t>
      </w:r>
      <w:proofErr w:type="spellStart"/>
      <w:r w:rsidR="006F00DC">
        <w:rPr>
          <w:rFonts w:ascii="Times New Roman" w:hAnsi="Times New Roman" w:cs="Times New Roman"/>
          <w:sz w:val="28"/>
          <w:szCs w:val="28"/>
        </w:rPr>
        <w:t>аудиофайла</w:t>
      </w:r>
      <w:proofErr w:type="spellEnd"/>
      <w:r w:rsidR="006F00DC">
        <w:rPr>
          <w:rFonts w:ascii="Times New Roman" w:hAnsi="Times New Roman" w:cs="Times New Roman"/>
          <w:sz w:val="28"/>
          <w:szCs w:val="28"/>
        </w:rPr>
        <w:t xml:space="preserve"> могут быть заменены данными из текстового файла таким образом, что посторонний независимый наблюдатель не обнаружит никакой потери в качестве изображений или звука.</w:t>
      </w:r>
    </w:p>
    <w:p w:rsidR="00C7365A" w:rsidRDefault="00C7365A" w:rsidP="0035565D">
      <w:pPr>
        <w:spacing w:after="0" w:line="360" w:lineRule="auto"/>
        <w:ind w:firstLine="567"/>
        <w:jc w:val="both"/>
        <w:rPr>
          <w:rFonts w:ascii="Times New Roman" w:hAnsi="Times New Roman" w:cs="Times New Roman"/>
          <w:sz w:val="28"/>
          <w:szCs w:val="28"/>
        </w:rPr>
      </w:pPr>
      <w:r w:rsidRPr="00C7365A">
        <w:rPr>
          <w:rFonts w:ascii="Times New Roman" w:hAnsi="Times New Roman" w:cs="Times New Roman"/>
          <w:sz w:val="28"/>
          <w:szCs w:val="28"/>
        </w:rPr>
        <w:t xml:space="preserve">В связи  с бурным развитием технологий мультимедиа остро встал вопрос защиты авторских прав и интеллектуальной собственности, представленной в цифровом виде. Примерами могут являться фотографии, аудио и видеозаписи и т.д. Преимущества, которые дают представление и передача сообщений в цифровом виде, могут оказаться перечеркнутыми легкостью, с которой возможно их воровство или модификация. Поэтому разрабатываются различные меры защиты информации, организационного и технического характера. Один из наиболее эффективных технических средств защиты </w:t>
      </w:r>
      <w:proofErr w:type="spellStart"/>
      <w:r w:rsidRPr="00C7365A">
        <w:rPr>
          <w:rFonts w:ascii="Times New Roman" w:hAnsi="Times New Roman" w:cs="Times New Roman"/>
          <w:sz w:val="28"/>
          <w:szCs w:val="28"/>
        </w:rPr>
        <w:t>мультимедийной</w:t>
      </w:r>
      <w:proofErr w:type="spellEnd"/>
      <w:r w:rsidRPr="00C7365A">
        <w:rPr>
          <w:rFonts w:ascii="Times New Roman" w:hAnsi="Times New Roman" w:cs="Times New Roman"/>
          <w:sz w:val="28"/>
          <w:szCs w:val="28"/>
        </w:rPr>
        <w:t xml:space="preserve"> информации и заключается во встраивании </w:t>
      </w:r>
      <w:r w:rsidRPr="00C7365A">
        <w:rPr>
          <w:rFonts w:ascii="Times New Roman" w:hAnsi="Times New Roman" w:cs="Times New Roman"/>
          <w:sz w:val="28"/>
          <w:szCs w:val="28"/>
        </w:rPr>
        <w:lastRenderedPageBreak/>
        <w:t xml:space="preserve">в защищаемый объект невидимых меток - ЦВЗ. Разработки в этой области ведут крупнейшие фирмы во всем мире. </w:t>
      </w:r>
    </w:p>
    <w:p w:rsidR="0035565D" w:rsidRDefault="0035565D" w:rsidP="00C73FD4">
      <w:pPr>
        <w:spacing w:after="0" w:line="360" w:lineRule="auto"/>
        <w:ind w:firstLine="567"/>
        <w:rPr>
          <w:rFonts w:ascii="Times New Roman" w:eastAsia="Times New Roman" w:hAnsi="Times New Roman" w:cs="Times New Roman"/>
          <w:color w:val="000000"/>
          <w:sz w:val="28"/>
          <w:szCs w:val="28"/>
          <w:shd w:val="clear" w:color="auto" w:fill="FFFFFF"/>
          <w:lang w:eastAsia="ru-RU"/>
        </w:rPr>
      </w:pPr>
      <w:r w:rsidRPr="0035565D">
        <w:rPr>
          <w:rFonts w:ascii="Times New Roman" w:eastAsia="Times New Roman" w:hAnsi="Times New Roman" w:cs="Times New Roman"/>
          <w:color w:val="000000"/>
          <w:sz w:val="28"/>
          <w:szCs w:val="28"/>
          <w:shd w:val="clear" w:color="auto" w:fill="FFFFFF"/>
          <w:lang w:eastAsia="ru-RU"/>
        </w:rPr>
        <w:t xml:space="preserve">Отсылать скрытые сообщения в </w:t>
      </w:r>
      <w:r w:rsidR="00C73FD4">
        <w:rPr>
          <w:rFonts w:ascii="Times New Roman" w:eastAsia="Times New Roman" w:hAnsi="Times New Roman" w:cs="Times New Roman"/>
          <w:color w:val="000000"/>
          <w:sz w:val="28"/>
          <w:szCs w:val="28"/>
          <w:shd w:val="clear" w:color="auto" w:fill="FFFFFF"/>
          <w:lang w:val="en-US" w:eastAsia="ru-RU"/>
        </w:rPr>
        <w:t>VoIP</w:t>
      </w:r>
      <w:r w:rsidR="00C73FD4">
        <w:rPr>
          <w:rFonts w:ascii="Times New Roman" w:eastAsia="Times New Roman" w:hAnsi="Times New Roman" w:cs="Times New Roman"/>
          <w:color w:val="000000"/>
          <w:sz w:val="28"/>
          <w:szCs w:val="28"/>
          <w:shd w:val="clear" w:color="auto" w:fill="FFFFFF"/>
          <w:lang w:eastAsia="ru-RU"/>
        </w:rPr>
        <w:t xml:space="preserve"> трафике </w:t>
      </w:r>
      <w:r w:rsidRPr="0035565D">
        <w:rPr>
          <w:rFonts w:ascii="Times New Roman" w:eastAsia="Times New Roman" w:hAnsi="Times New Roman" w:cs="Times New Roman"/>
          <w:color w:val="000000"/>
          <w:sz w:val="28"/>
          <w:szCs w:val="28"/>
          <w:shd w:val="clear" w:color="auto" w:fill="FFFFFF"/>
          <w:lang w:eastAsia="ru-RU"/>
        </w:rPr>
        <w:t xml:space="preserve"> – последняя стадия эволюции стеганографии.</w:t>
      </w:r>
      <w:r w:rsidR="00C73FD4">
        <w:rPr>
          <w:rFonts w:ascii="Times New Roman" w:eastAsia="Times New Roman" w:hAnsi="Times New Roman" w:cs="Times New Roman"/>
          <w:color w:val="000000"/>
          <w:sz w:val="28"/>
          <w:szCs w:val="28"/>
          <w:shd w:val="clear" w:color="auto" w:fill="FFFFFF"/>
          <w:lang w:eastAsia="ru-RU"/>
        </w:rPr>
        <w:t xml:space="preserve"> Такой вид стеганографии называют – сетевой стеганографией. Сетевая стеганография - </w:t>
      </w:r>
      <w:r w:rsidR="00C73FD4" w:rsidRPr="00C73FD4">
        <w:rPr>
          <w:rFonts w:ascii="Times New Roman" w:eastAsia="Times New Roman" w:hAnsi="Times New Roman" w:cs="Times New Roman"/>
          <w:color w:val="000000"/>
          <w:sz w:val="28"/>
          <w:szCs w:val="28"/>
          <w:shd w:val="clear" w:color="auto" w:fill="FFFFFF"/>
          <w:lang w:eastAsia="ru-RU"/>
        </w:rPr>
        <w:t xml:space="preserve"> сокрытие информации в сетевом трафике, уже получила некоторое распространение, для сокрытия обычно использовался стандартный поток данных.</w:t>
      </w:r>
      <w:r w:rsidR="00C73FD4">
        <w:rPr>
          <w:rFonts w:ascii="Times New Roman" w:eastAsia="Times New Roman" w:hAnsi="Times New Roman" w:cs="Times New Roman"/>
          <w:color w:val="000000"/>
          <w:sz w:val="28"/>
          <w:szCs w:val="28"/>
          <w:shd w:val="clear" w:color="auto" w:fill="FFFFFF"/>
          <w:lang w:eastAsia="ru-RU"/>
        </w:rPr>
        <w:t xml:space="preserve"> В качестве носителей возможно использование сетевых пакетов и сетевого трафика. </w:t>
      </w:r>
      <w:r w:rsidR="00C73FD4" w:rsidRPr="00C73FD4">
        <w:rPr>
          <w:rFonts w:ascii="Times New Roman" w:eastAsia="Times New Roman" w:hAnsi="Times New Roman" w:cs="Times New Roman"/>
          <w:color w:val="000000"/>
          <w:sz w:val="28"/>
          <w:szCs w:val="28"/>
          <w:shd w:val="clear" w:color="auto" w:fill="FFFFFF"/>
          <w:lang w:eastAsia="ru-RU"/>
        </w:rPr>
        <w:t xml:space="preserve">В </w:t>
      </w:r>
      <w:proofErr w:type="spellStart"/>
      <w:r w:rsidR="00C73FD4" w:rsidRPr="00C73FD4">
        <w:rPr>
          <w:rFonts w:ascii="Times New Roman" w:eastAsia="Times New Roman" w:hAnsi="Times New Roman" w:cs="Times New Roman"/>
          <w:color w:val="000000"/>
          <w:sz w:val="28"/>
          <w:szCs w:val="28"/>
          <w:shd w:val="clear" w:color="auto" w:fill="FFFFFF"/>
          <w:lang w:eastAsia="ru-RU"/>
        </w:rPr>
        <w:t>VoIP</w:t>
      </w:r>
      <w:proofErr w:type="spellEnd"/>
      <w:r w:rsidR="00C73FD4" w:rsidRPr="00C73FD4">
        <w:rPr>
          <w:rFonts w:ascii="Times New Roman" w:eastAsia="Times New Roman" w:hAnsi="Times New Roman" w:cs="Times New Roman"/>
          <w:color w:val="000000"/>
          <w:sz w:val="28"/>
          <w:szCs w:val="28"/>
          <w:shd w:val="clear" w:color="auto" w:fill="FFFFFF"/>
          <w:lang w:eastAsia="ru-RU"/>
        </w:rPr>
        <w:t xml:space="preserve"> трафике невозможно обнаружить посторонние данные, если не знать наверняка, что они есть и если не применить специальное </w:t>
      </w:r>
      <w:r w:rsidR="00C73FD4">
        <w:rPr>
          <w:rFonts w:ascii="Times New Roman" w:eastAsia="Times New Roman" w:hAnsi="Times New Roman" w:cs="Times New Roman"/>
          <w:color w:val="000000"/>
          <w:sz w:val="28"/>
          <w:szCs w:val="28"/>
          <w:shd w:val="clear" w:color="auto" w:fill="FFFFFF"/>
          <w:lang w:eastAsia="ru-RU"/>
        </w:rPr>
        <w:t>программное обеспечение</w:t>
      </w:r>
      <w:r w:rsidR="00C73FD4" w:rsidRPr="00C73FD4">
        <w:rPr>
          <w:rFonts w:ascii="Times New Roman" w:eastAsia="Times New Roman" w:hAnsi="Times New Roman" w:cs="Times New Roman"/>
          <w:color w:val="000000"/>
          <w:sz w:val="28"/>
          <w:szCs w:val="28"/>
          <w:shd w:val="clear" w:color="auto" w:fill="FFFFFF"/>
          <w:lang w:eastAsia="ru-RU"/>
        </w:rPr>
        <w:t>, предназначенное для расшифровки сигналов.</w:t>
      </w:r>
    </w:p>
    <w:p w:rsidR="00C73FD4" w:rsidRDefault="0006262A" w:rsidP="00C73FD4">
      <w:pPr>
        <w:spacing w:after="0" w:line="360" w:lineRule="auto"/>
        <w:ind w:firstLine="567"/>
        <w:rPr>
          <w:rFonts w:ascii="Times New Roman" w:eastAsia="Times New Roman" w:hAnsi="Times New Roman" w:cs="Times New Roman"/>
          <w:color w:val="000000"/>
          <w:sz w:val="28"/>
          <w:szCs w:val="28"/>
          <w:shd w:val="clear" w:color="auto" w:fill="FFFFFF"/>
          <w:lang w:eastAsia="ru-RU"/>
        </w:rPr>
      </w:pPr>
      <w:r w:rsidRPr="0006262A">
        <w:rPr>
          <w:rFonts w:ascii="Times New Roman" w:eastAsia="Times New Roman" w:hAnsi="Times New Roman" w:cs="Times New Roman"/>
          <w:color w:val="000000"/>
          <w:sz w:val="28"/>
          <w:szCs w:val="28"/>
          <w:shd w:val="clear" w:color="auto" w:fill="FFFFFF"/>
          <w:lang w:eastAsia="ru-RU"/>
        </w:rPr>
        <w:t>Так как цифровая стеганография является молодой наукой, то ее терминология не до конца устоялась. Основные понятия стеганографии были согласованы на первой международной конференции по скрытию данных. Тем не менее, даже само понятие «стеганография» трактуется различно. Так, некоторые исследователи понимают под стеганографией только скрытую передачу информации. Другие относят к стеганографии такие приложения как, например, метеорную радиосвязь, радиосвязь с псевдослучайной перестройкой радиочастоты, широкополосную радиосвязь.</w:t>
      </w:r>
    </w:p>
    <w:p w:rsidR="0006262A" w:rsidRDefault="0006262A" w:rsidP="00C73FD4">
      <w:pPr>
        <w:spacing w:after="0" w:line="360" w:lineRule="auto"/>
        <w:ind w:firstLine="567"/>
        <w:rPr>
          <w:rFonts w:ascii="Times New Roman" w:eastAsia="Times New Roman" w:hAnsi="Times New Roman" w:cs="Times New Roman"/>
          <w:color w:val="000000"/>
          <w:sz w:val="28"/>
          <w:szCs w:val="28"/>
          <w:shd w:val="clear" w:color="auto" w:fill="FFFFFF"/>
          <w:lang w:eastAsia="ru-RU"/>
        </w:rPr>
      </w:pPr>
      <w:proofErr w:type="spellStart"/>
      <w:r w:rsidRPr="0006262A">
        <w:rPr>
          <w:rFonts w:ascii="Times New Roman" w:eastAsia="Times New Roman" w:hAnsi="Times New Roman" w:cs="Times New Roman"/>
          <w:color w:val="000000"/>
          <w:sz w:val="28"/>
          <w:szCs w:val="28"/>
          <w:shd w:val="clear" w:color="auto" w:fill="FFFFFF"/>
          <w:lang w:eastAsia="ru-RU"/>
        </w:rPr>
        <w:t>Стеганографическая</w:t>
      </w:r>
      <w:proofErr w:type="spellEnd"/>
      <w:r w:rsidRPr="0006262A">
        <w:rPr>
          <w:rFonts w:ascii="Times New Roman" w:eastAsia="Times New Roman" w:hAnsi="Times New Roman" w:cs="Times New Roman"/>
          <w:color w:val="000000"/>
          <w:sz w:val="28"/>
          <w:szCs w:val="28"/>
          <w:shd w:val="clear" w:color="auto" w:fill="FFFFFF"/>
          <w:lang w:eastAsia="ru-RU"/>
        </w:rPr>
        <w:t xml:space="preserve"> система (</w:t>
      </w:r>
      <w:proofErr w:type="spellStart"/>
      <w:r w:rsidRPr="0006262A">
        <w:rPr>
          <w:rFonts w:ascii="Times New Roman" w:eastAsia="Times New Roman" w:hAnsi="Times New Roman" w:cs="Times New Roman"/>
          <w:color w:val="000000"/>
          <w:sz w:val="28"/>
          <w:szCs w:val="28"/>
          <w:shd w:val="clear" w:color="auto" w:fill="FFFFFF"/>
          <w:lang w:eastAsia="ru-RU"/>
        </w:rPr>
        <w:t>стегосистема</w:t>
      </w:r>
      <w:proofErr w:type="spellEnd"/>
      <w:r w:rsidRPr="0006262A">
        <w:rPr>
          <w:rFonts w:ascii="Times New Roman" w:eastAsia="Times New Roman" w:hAnsi="Times New Roman" w:cs="Times New Roman"/>
          <w:color w:val="000000"/>
          <w:sz w:val="28"/>
          <w:szCs w:val="28"/>
          <w:shd w:val="clear" w:color="auto" w:fill="FFFFFF"/>
          <w:lang w:eastAsia="ru-RU"/>
        </w:rPr>
        <w:t xml:space="preserve">) — объединение методов и </w:t>
      </w:r>
      <w:proofErr w:type="gramStart"/>
      <w:r w:rsidRPr="0006262A">
        <w:rPr>
          <w:rFonts w:ascii="Times New Roman" w:eastAsia="Times New Roman" w:hAnsi="Times New Roman" w:cs="Times New Roman"/>
          <w:color w:val="000000"/>
          <w:sz w:val="28"/>
          <w:szCs w:val="28"/>
          <w:shd w:val="clear" w:color="auto" w:fill="FFFFFF"/>
          <w:lang w:eastAsia="ru-RU"/>
        </w:rPr>
        <w:t>средств</w:t>
      </w:r>
      <w:proofErr w:type="gramEnd"/>
      <w:r w:rsidRPr="0006262A">
        <w:rPr>
          <w:rFonts w:ascii="Times New Roman" w:eastAsia="Times New Roman" w:hAnsi="Times New Roman" w:cs="Times New Roman"/>
          <w:color w:val="000000"/>
          <w:sz w:val="28"/>
          <w:szCs w:val="28"/>
          <w:shd w:val="clear" w:color="auto" w:fill="FFFFFF"/>
          <w:lang w:eastAsia="ru-RU"/>
        </w:rPr>
        <w:t xml:space="preserve"> используемых для создания скрытого канала для передачи информации. При построении такой системы условились о том, что: </w:t>
      </w:r>
    </w:p>
    <w:p w:rsidR="0006262A" w:rsidRDefault="0006262A" w:rsidP="00C73FD4">
      <w:pPr>
        <w:spacing w:after="0" w:line="360" w:lineRule="auto"/>
        <w:ind w:firstLine="567"/>
        <w:rPr>
          <w:rFonts w:ascii="Times New Roman" w:eastAsia="Times New Roman" w:hAnsi="Times New Roman" w:cs="Times New Roman"/>
          <w:color w:val="000000"/>
          <w:sz w:val="28"/>
          <w:szCs w:val="28"/>
          <w:shd w:val="clear" w:color="auto" w:fill="FFFFFF"/>
          <w:lang w:eastAsia="ru-RU"/>
        </w:rPr>
      </w:pPr>
      <w:r w:rsidRPr="0006262A">
        <w:rPr>
          <w:rFonts w:ascii="Times New Roman" w:eastAsia="Times New Roman" w:hAnsi="Times New Roman" w:cs="Times New Roman"/>
          <w:color w:val="000000"/>
          <w:sz w:val="28"/>
          <w:szCs w:val="28"/>
          <w:shd w:val="clear" w:color="auto" w:fill="FFFFFF"/>
          <w:lang w:eastAsia="ru-RU"/>
        </w:rPr>
        <w:t xml:space="preserve">1) враг представляет работу </w:t>
      </w:r>
      <w:proofErr w:type="spellStart"/>
      <w:r w:rsidRPr="0006262A">
        <w:rPr>
          <w:rFonts w:ascii="Times New Roman" w:eastAsia="Times New Roman" w:hAnsi="Times New Roman" w:cs="Times New Roman"/>
          <w:color w:val="000000"/>
          <w:sz w:val="28"/>
          <w:szCs w:val="28"/>
          <w:shd w:val="clear" w:color="auto" w:fill="FFFFFF"/>
          <w:lang w:eastAsia="ru-RU"/>
        </w:rPr>
        <w:t>стеганографической</w:t>
      </w:r>
      <w:proofErr w:type="spellEnd"/>
      <w:r w:rsidRPr="0006262A">
        <w:rPr>
          <w:rFonts w:ascii="Times New Roman" w:eastAsia="Times New Roman" w:hAnsi="Times New Roman" w:cs="Times New Roman"/>
          <w:color w:val="000000"/>
          <w:sz w:val="28"/>
          <w:szCs w:val="28"/>
          <w:shd w:val="clear" w:color="auto" w:fill="FFFFFF"/>
          <w:lang w:eastAsia="ru-RU"/>
        </w:rPr>
        <w:t xml:space="preserve"> системы. Неизвестным для противника является </w:t>
      </w:r>
      <w:proofErr w:type="gramStart"/>
      <w:r w:rsidRPr="0006262A">
        <w:rPr>
          <w:rFonts w:ascii="Times New Roman" w:eastAsia="Times New Roman" w:hAnsi="Times New Roman" w:cs="Times New Roman"/>
          <w:color w:val="000000"/>
          <w:sz w:val="28"/>
          <w:szCs w:val="28"/>
          <w:shd w:val="clear" w:color="auto" w:fill="FFFFFF"/>
          <w:lang w:eastAsia="ru-RU"/>
        </w:rPr>
        <w:t>ключ</w:t>
      </w:r>
      <w:proofErr w:type="gramEnd"/>
      <w:r w:rsidRPr="0006262A">
        <w:rPr>
          <w:rFonts w:ascii="Times New Roman" w:eastAsia="Times New Roman" w:hAnsi="Times New Roman" w:cs="Times New Roman"/>
          <w:color w:val="000000"/>
          <w:sz w:val="28"/>
          <w:szCs w:val="28"/>
          <w:shd w:val="clear" w:color="auto" w:fill="FFFFFF"/>
          <w:lang w:eastAsia="ru-RU"/>
        </w:rPr>
        <w:t xml:space="preserve"> с помощью которого можно узнать о факте существования и содержания тайного сообщения. </w:t>
      </w:r>
    </w:p>
    <w:p w:rsidR="0006262A" w:rsidRDefault="0006262A" w:rsidP="00C73FD4">
      <w:pPr>
        <w:spacing w:after="0" w:line="360" w:lineRule="auto"/>
        <w:ind w:firstLine="567"/>
        <w:rPr>
          <w:rFonts w:ascii="Times New Roman" w:eastAsia="Times New Roman" w:hAnsi="Times New Roman" w:cs="Times New Roman"/>
          <w:color w:val="000000"/>
          <w:sz w:val="28"/>
          <w:szCs w:val="28"/>
          <w:shd w:val="clear" w:color="auto" w:fill="FFFFFF"/>
          <w:lang w:eastAsia="ru-RU"/>
        </w:rPr>
      </w:pPr>
      <w:r w:rsidRPr="0006262A">
        <w:rPr>
          <w:rFonts w:ascii="Times New Roman" w:eastAsia="Times New Roman" w:hAnsi="Times New Roman" w:cs="Times New Roman"/>
          <w:color w:val="000000"/>
          <w:sz w:val="28"/>
          <w:szCs w:val="28"/>
          <w:shd w:val="clear" w:color="auto" w:fill="FFFFFF"/>
          <w:lang w:eastAsia="ru-RU"/>
        </w:rPr>
        <w:t xml:space="preserve">2) При обнаружении противником наличия скрытого сообщения он не должен смочь извлечь сообщение до тех </w:t>
      </w:r>
      <w:proofErr w:type="gramStart"/>
      <w:r w:rsidRPr="0006262A">
        <w:rPr>
          <w:rFonts w:ascii="Times New Roman" w:eastAsia="Times New Roman" w:hAnsi="Times New Roman" w:cs="Times New Roman"/>
          <w:color w:val="000000"/>
          <w:sz w:val="28"/>
          <w:szCs w:val="28"/>
          <w:shd w:val="clear" w:color="auto" w:fill="FFFFFF"/>
          <w:lang w:eastAsia="ru-RU"/>
        </w:rPr>
        <w:t>пор</w:t>
      </w:r>
      <w:proofErr w:type="gramEnd"/>
      <w:r w:rsidRPr="0006262A">
        <w:rPr>
          <w:rFonts w:ascii="Times New Roman" w:eastAsia="Times New Roman" w:hAnsi="Times New Roman" w:cs="Times New Roman"/>
          <w:color w:val="000000"/>
          <w:sz w:val="28"/>
          <w:szCs w:val="28"/>
          <w:shd w:val="clear" w:color="auto" w:fill="FFFFFF"/>
          <w:lang w:eastAsia="ru-RU"/>
        </w:rPr>
        <w:t xml:space="preserve"> пока он не будет владеть ключом. </w:t>
      </w:r>
    </w:p>
    <w:p w:rsidR="0006262A" w:rsidRDefault="0006262A" w:rsidP="00C73FD4">
      <w:pPr>
        <w:spacing w:after="0" w:line="360" w:lineRule="auto"/>
        <w:ind w:firstLine="567"/>
        <w:rPr>
          <w:rFonts w:ascii="Times New Roman" w:eastAsia="Times New Roman" w:hAnsi="Times New Roman" w:cs="Times New Roman"/>
          <w:color w:val="000000"/>
          <w:sz w:val="28"/>
          <w:szCs w:val="28"/>
          <w:shd w:val="clear" w:color="auto" w:fill="FFFFFF"/>
          <w:lang w:eastAsia="ru-RU"/>
        </w:rPr>
      </w:pPr>
      <w:r w:rsidRPr="0006262A">
        <w:rPr>
          <w:rFonts w:ascii="Times New Roman" w:eastAsia="Times New Roman" w:hAnsi="Times New Roman" w:cs="Times New Roman"/>
          <w:color w:val="000000"/>
          <w:sz w:val="28"/>
          <w:szCs w:val="28"/>
          <w:shd w:val="clear" w:color="auto" w:fill="FFFFFF"/>
          <w:lang w:eastAsia="ru-RU"/>
        </w:rPr>
        <w:t>3) Противник не имеет технических и прочих преимуществ.</w:t>
      </w:r>
    </w:p>
    <w:p w:rsidR="0006262A" w:rsidRDefault="0006262A" w:rsidP="00C73FD4">
      <w:pPr>
        <w:spacing w:after="0" w:line="360" w:lineRule="auto"/>
        <w:ind w:firstLine="567"/>
        <w:rPr>
          <w:rFonts w:ascii="Times New Roman" w:eastAsia="Times New Roman" w:hAnsi="Times New Roman" w:cs="Times New Roman"/>
          <w:color w:val="000000"/>
          <w:sz w:val="28"/>
          <w:szCs w:val="28"/>
          <w:shd w:val="clear" w:color="auto" w:fill="FFFFFF"/>
          <w:lang w:eastAsia="ru-RU"/>
        </w:rPr>
      </w:pPr>
      <w:r w:rsidRPr="0006262A">
        <w:rPr>
          <w:rFonts w:ascii="Times New Roman" w:eastAsia="Times New Roman" w:hAnsi="Times New Roman" w:cs="Times New Roman"/>
          <w:color w:val="000000"/>
          <w:sz w:val="28"/>
          <w:szCs w:val="28"/>
          <w:shd w:val="clear" w:color="auto" w:fill="FFFFFF"/>
          <w:lang w:eastAsia="ru-RU"/>
        </w:rPr>
        <w:lastRenderedPageBreak/>
        <w:t>Сообщение — это термин, используемый для общего названия передаваемой скрытой информации, будь то лист с надписями молоком, голова раба или цифровой файл.</w:t>
      </w:r>
    </w:p>
    <w:p w:rsidR="0006262A" w:rsidRDefault="0006262A" w:rsidP="00C73FD4">
      <w:pPr>
        <w:spacing w:after="0" w:line="360" w:lineRule="auto"/>
        <w:ind w:firstLine="567"/>
        <w:rPr>
          <w:rFonts w:ascii="Times New Roman" w:eastAsia="Times New Roman" w:hAnsi="Times New Roman" w:cs="Times New Roman"/>
          <w:color w:val="000000"/>
          <w:sz w:val="28"/>
          <w:szCs w:val="28"/>
          <w:shd w:val="clear" w:color="auto" w:fill="FFFFFF"/>
          <w:lang w:eastAsia="ru-RU"/>
        </w:rPr>
      </w:pPr>
      <w:r w:rsidRPr="0006262A">
        <w:rPr>
          <w:rFonts w:ascii="Times New Roman" w:eastAsia="Times New Roman" w:hAnsi="Times New Roman" w:cs="Times New Roman"/>
          <w:color w:val="000000"/>
          <w:sz w:val="28"/>
          <w:szCs w:val="28"/>
          <w:shd w:val="clear" w:color="auto" w:fill="FFFFFF"/>
          <w:lang w:eastAsia="ru-RU"/>
        </w:rPr>
        <w:t>Контейнер — так называется любая информация, используемая для сокрытия тайного сообщения. Пустой контейнер — контейнер, не содержащий секретного послания. Заполненный контейнер (</w:t>
      </w:r>
      <w:proofErr w:type="spellStart"/>
      <w:r w:rsidRPr="0006262A">
        <w:rPr>
          <w:rFonts w:ascii="Times New Roman" w:eastAsia="Times New Roman" w:hAnsi="Times New Roman" w:cs="Times New Roman"/>
          <w:color w:val="000000"/>
          <w:sz w:val="28"/>
          <w:szCs w:val="28"/>
          <w:shd w:val="clear" w:color="auto" w:fill="FFFFFF"/>
          <w:lang w:eastAsia="ru-RU"/>
        </w:rPr>
        <w:t>стегоконтейнер</w:t>
      </w:r>
      <w:proofErr w:type="spellEnd"/>
      <w:r w:rsidRPr="0006262A">
        <w:rPr>
          <w:rFonts w:ascii="Times New Roman" w:eastAsia="Times New Roman" w:hAnsi="Times New Roman" w:cs="Times New Roman"/>
          <w:color w:val="000000"/>
          <w:sz w:val="28"/>
          <w:szCs w:val="28"/>
          <w:shd w:val="clear" w:color="auto" w:fill="FFFFFF"/>
          <w:lang w:eastAsia="ru-RU"/>
        </w:rPr>
        <w:t>) — контейнер, содержащий секретное послание.</w:t>
      </w:r>
    </w:p>
    <w:p w:rsidR="0006262A" w:rsidRPr="00C73FD4" w:rsidRDefault="0006262A" w:rsidP="00C73FD4">
      <w:pPr>
        <w:spacing w:after="0" w:line="360" w:lineRule="auto"/>
        <w:ind w:firstLine="567"/>
        <w:rPr>
          <w:rFonts w:ascii="Times New Roman" w:eastAsia="Times New Roman" w:hAnsi="Times New Roman" w:cs="Times New Roman"/>
          <w:color w:val="000000"/>
          <w:sz w:val="28"/>
          <w:szCs w:val="28"/>
          <w:shd w:val="clear" w:color="auto" w:fill="FFFFFF"/>
          <w:lang w:eastAsia="ru-RU"/>
        </w:rPr>
      </w:pPr>
      <w:proofErr w:type="spellStart"/>
      <w:r w:rsidRPr="0006262A">
        <w:rPr>
          <w:rFonts w:ascii="Times New Roman" w:eastAsia="Times New Roman" w:hAnsi="Times New Roman" w:cs="Times New Roman"/>
          <w:color w:val="000000"/>
          <w:sz w:val="28"/>
          <w:szCs w:val="28"/>
          <w:shd w:val="clear" w:color="auto" w:fill="FFFFFF"/>
          <w:lang w:eastAsia="ru-RU"/>
        </w:rPr>
        <w:t>Стеганографический</w:t>
      </w:r>
      <w:proofErr w:type="spellEnd"/>
      <w:r w:rsidRPr="0006262A">
        <w:rPr>
          <w:rFonts w:ascii="Times New Roman" w:eastAsia="Times New Roman" w:hAnsi="Times New Roman" w:cs="Times New Roman"/>
          <w:color w:val="000000"/>
          <w:sz w:val="28"/>
          <w:szCs w:val="28"/>
          <w:shd w:val="clear" w:color="auto" w:fill="FFFFFF"/>
          <w:lang w:eastAsia="ru-RU"/>
        </w:rPr>
        <w:t xml:space="preserve"> канал (</w:t>
      </w:r>
      <w:proofErr w:type="spellStart"/>
      <w:r w:rsidRPr="0006262A">
        <w:rPr>
          <w:rFonts w:ascii="Times New Roman" w:eastAsia="Times New Roman" w:hAnsi="Times New Roman" w:cs="Times New Roman"/>
          <w:color w:val="000000"/>
          <w:sz w:val="28"/>
          <w:szCs w:val="28"/>
          <w:shd w:val="clear" w:color="auto" w:fill="FFFFFF"/>
          <w:lang w:eastAsia="ru-RU"/>
        </w:rPr>
        <w:t>стегоканал</w:t>
      </w:r>
      <w:proofErr w:type="spellEnd"/>
      <w:r w:rsidRPr="0006262A">
        <w:rPr>
          <w:rFonts w:ascii="Times New Roman" w:eastAsia="Times New Roman" w:hAnsi="Times New Roman" w:cs="Times New Roman"/>
          <w:color w:val="000000"/>
          <w:sz w:val="28"/>
          <w:szCs w:val="28"/>
          <w:shd w:val="clear" w:color="auto" w:fill="FFFFFF"/>
          <w:lang w:eastAsia="ru-RU"/>
        </w:rPr>
        <w:t xml:space="preserve">) — канал передачи </w:t>
      </w:r>
      <w:proofErr w:type="spellStart"/>
      <w:r w:rsidRPr="0006262A">
        <w:rPr>
          <w:rFonts w:ascii="Times New Roman" w:eastAsia="Times New Roman" w:hAnsi="Times New Roman" w:cs="Times New Roman"/>
          <w:color w:val="000000"/>
          <w:sz w:val="28"/>
          <w:szCs w:val="28"/>
          <w:shd w:val="clear" w:color="auto" w:fill="FFFFFF"/>
          <w:lang w:eastAsia="ru-RU"/>
        </w:rPr>
        <w:t>стегоконтейнера</w:t>
      </w:r>
      <w:proofErr w:type="spellEnd"/>
      <w:r w:rsidRPr="0006262A">
        <w:rPr>
          <w:rFonts w:ascii="Times New Roman" w:eastAsia="Times New Roman" w:hAnsi="Times New Roman" w:cs="Times New Roman"/>
          <w:color w:val="000000"/>
          <w:sz w:val="28"/>
          <w:szCs w:val="28"/>
          <w:shd w:val="clear" w:color="auto" w:fill="FFFFFF"/>
          <w:lang w:eastAsia="ru-RU"/>
        </w:rPr>
        <w:t>.</w:t>
      </w:r>
    </w:p>
    <w:p w:rsidR="0035565D" w:rsidRDefault="0006262A" w:rsidP="009B2DB5">
      <w:pPr>
        <w:spacing w:line="360" w:lineRule="auto"/>
        <w:ind w:firstLine="567"/>
        <w:jc w:val="both"/>
        <w:rPr>
          <w:rFonts w:ascii="Times New Roman" w:hAnsi="Times New Roman" w:cs="Times New Roman"/>
          <w:sz w:val="28"/>
          <w:szCs w:val="28"/>
        </w:rPr>
      </w:pPr>
      <w:r w:rsidRPr="0006262A">
        <w:rPr>
          <w:rFonts w:ascii="Times New Roman" w:hAnsi="Times New Roman" w:cs="Times New Roman"/>
          <w:sz w:val="28"/>
          <w:szCs w:val="28"/>
        </w:rPr>
        <w:t>Ключ (</w:t>
      </w:r>
      <w:proofErr w:type="spellStart"/>
      <w:r w:rsidRPr="0006262A">
        <w:rPr>
          <w:rFonts w:ascii="Times New Roman" w:hAnsi="Times New Roman" w:cs="Times New Roman"/>
          <w:sz w:val="28"/>
          <w:szCs w:val="28"/>
        </w:rPr>
        <w:t>стегоключ</w:t>
      </w:r>
      <w:proofErr w:type="spellEnd"/>
      <w:r w:rsidRPr="0006262A">
        <w:rPr>
          <w:rFonts w:ascii="Times New Roman" w:hAnsi="Times New Roman" w:cs="Times New Roman"/>
          <w:sz w:val="28"/>
          <w:szCs w:val="28"/>
        </w:rPr>
        <w:t xml:space="preserve">) — секретный ключ, нужный для сокрытия </w:t>
      </w:r>
      <w:proofErr w:type="spellStart"/>
      <w:r w:rsidRPr="0006262A">
        <w:rPr>
          <w:rFonts w:ascii="Times New Roman" w:hAnsi="Times New Roman" w:cs="Times New Roman"/>
          <w:sz w:val="28"/>
          <w:szCs w:val="28"/>
        </w:rPr>
        <w:t>стегоконтейнера</w:t>
      </w:r>
      <w:proofErr w:type="spellEnd"/>
      <w:r w:rsidRPr="0006262A">
        <w:rPr>
          <w:rFonts w:ascii="Times New Roman" w:hAnsi="Times New Roman" w:cs="Times New Roman"/>
          <w:sz w:val="28"/>
          <w:szCs w:val="28"/>
        </w:rPr>
        <w:t xml:space="preserve">. Ключи в </w:t>
      </w:r>
      <w:proofErr w:type="spellStart"/>
      <w:r w:rsidRPr="0006262A">
        <w:rPr>
          <w:rFonts w:ascii="Times New Roman" w:hAnsi="Times New Roman" w:cs="Times New Roman"/>
          <w:sz w:val="28"/>
          <w:szCs w:val="28"/>
        </w:rPr>
        <w:t>стегосистемах</w:t>
      </w:r>
      <w:proofErr w:type="spellEnd"/>
      <w:r w:rsidRPr="0006262A">
        <w:rPr>
          <w:rFonts w:ascii="Times New Roman" w:hAnsi="Times New Roman" w:cs="Times New Roman"/>
          <w:sz w:val="28"/>
          <w:szCs w:val="28"/>
        </w:rPr>
        <w:t xml:space="preserve"> бывают двух типов: секретные и открытые. Если </w:t>
      </w:r>
      <w:proofErr w:type="spellStart"/>
      <w:r w:rsidRPr="0006262A">
        <w:rPr>
          <w:rFonts w:ascii="Times New Roman" w:hAnsi="Times New Roman" w:cs="Times New Roman"/>
          <w:sz w:val="28"/>
          <w:szCs w:val="28"/>
        </w:rPr>
        <w:t>стегосистема</w:t>
      </w:r>
      <w:proofErr w:type="spellEnd"/>
      <w:r w:rsidRPr="0006262A">
        <w:rPr>
          <w:rFonts w:ascii="Times New Roman" w:hAnsi="Times New Roman" w:cs="Times New Roman"/>
          <w:sz w:val="28"/>
          <w:szCs w:val="28"/>
        </w:rPr>
        <w:t xml:space="preserve"> использует секретный ключ, то он должен быть создан или до начала обмена сообщениями, или передан по защищённому каналу. </w:t>
      </w:r>
      <w:proofErr w:type="spellStart"/>
      <w:r w:rsidRPr="0006262A">
        <w:rPr>
          <w:rFonts w:ascii="Times New Roman" w:hAnsi="Times New Roman" w:cs="Times New Roman"/>
          <w:sz w:val="28"/>
          <w:szCs w:val="28"/>
        </w:rPr>
        <w:t>Стегосистема</w:t>
      </w:r>
      <w:proofErr w:type="spellEnd"/>
      <w:r w:rsidRPr="0006262A">
        <w:rPr>
          <w:rFonts w:ascii="Times New Roman" w:hAnsi="Times New Roman" w:cs="Times New Roman"/>
          <w:sz w:val="28"/>
          <w:szCs w:val="28"/>
        </w:rPr>
        <w:t>, использующая открытый ключ, должна быть устроена таким образом, чтобы было невозможно получить из него закрытый ключ. В этом случае открытый ключ мы можем передавать по незащищённому каналу.</w:t>
      </w:r>
    </w:p>
    <w:p w:rsidR="003617D3" w:rsidRDefault="003617D3" w:rsidP="009B2DB5">
      <w:pPr>
        <w:spacing w:line="360" w:lineRule="auto"/>
        <w:ind w:firstLine="567"/>
        <w:jc w:val="both"/>
        <w:rPr>
          <w:rFonts w:ascii="Times New Roman" w:hAnsi="Times New Roman" w:cs="Times New Roman"/>
          <w:sz w:val="28"/>
          <w:szCs w:val="28"/>
        </w:rPr>
      </w:pPr>
    </w:p>
    <w:p w:rsidR="003617D3" w:rsidRDefault="003617D3" w:rsidP="009B2DB5">
      <w:pPr>
        <w:spacing w:line="360" w:lineRule="auto"/>
        <w:ind w:firstLine="567"/>
        <w:jc w:val="both"/>
        <w:rPr>
          <w:rFonts w:ascii="Times New Roman" w:hAnsi="Times New Roman" w:cs="Times New Roman"/>
          <w:sz w:val="28"/>
          <w:szCs w:val="28"/>
        </w:rPr>
      </w:pPr>
    </w:p>
    <w:p w:rsidR="003617D3" w:rsidRDefault="003617D3" w:rsidP="009B2DB5">
      <w:pPr>
        <w:spacing w:line="360" w:lineRule="auto"/>
        <w:ind w:firstLine="567"/>
        <w:jc w:val="both"/>
        <w:rPr>
          <w:rFonts w:ascii="Times New Roman" w:hAnsi="Times New Roman" w:cs="Times New Roman"/>
          <w:sz w:val="28"/>
          <w:szCs w:val="28"/>
        </w:rPr>
      </w:pPr>
    </w:p>
    <w:p w:rsidR="003617D3" w:rsidRDefault="003617D3" w:rsidP="009B2DB5">
      <w:pPr>
        <w:spacing w:line="360" w:lineRule="auto"/>
        <w:ind w:firstLine="567"/>
        <w:jc w:val="both"/>
        <w:rPr>
          <w:rFonts w:ascii="Times New Roman" w:hAnsi="Times New Roman" w:cs="Times New Roman"/>
          <w:sz w:val="28"/>
          <w:szCs w:val="28"/>
        </w:rPr>
      </w:pPr>
    </w:p>
    <w:p w:rsidR="003617D3" w:rsidRDefault="003617D3" w:rsidP="009B2DB5">
      <w:pPr>
        <w:spacing w:line="360" w:lineRule="auto"/>
        <w:ind w:firstLine="567"/>
        <w:jc w:val="both"/>
        <w:rPr>
          <w:rFonts w:ascii="Times New Roman" w:hAnsi="Times New Roman" w:cs="Times New Roman"/>
          <w:sz w:val="28"/>
          <w:szCs w:val="28"/>
        </w:rPr>
      </w:pPr>
    </w:p>
    <w:p w:rsidR="003617D3" w:rsidRDefault="003617D3" w:rsidP="009B2DB5">
      <w:pPr>
        <w:spacing w:line="360" w:lineRule="auto"/>
        <w:ind w:firstLine="567"/>
        <w:jc w:val="both"/>
        <w:rPr>
          <w:rFonts w:ascii="Times New Roman" w:hAnsi="Times New Roman" w:cs="Times New Roman"/>
          <w:sz w:val="28"/>
          <w:szCs w:val="28"/>
        </w:rPr>
      </w:pPr>
    </w:p>
    <w:p w:rsidR="003617D3" w:rsidRDefault="003617D3" w:rsidP="009B2DB5">
      <w:pPr>
        <w:spacing w:line="360" w:lineRule="auto"/>
        <w:ind w:firstLine="567"/>
        <w:jc w:val="both"/>
        <w:rPr>
          <w:rFonts w:ascii="Times New Roman" w:hAnsi="Times New Roman" w:cs="Times New Roman"/>
          <w:sz w:val="28"/>
          <w:szCs w:val="28"/>
        </w:rPr>
      </w:pPr>
    </w:p>
    <w:p w:rsidR="003617D3" w:rsidRDefault="003617D3" w:rsidP="009B2DB5">
      <w:pPr>
        <w:spacing w:line="360" w:lineRule="auto"/>
        <w:ind w:firstLine="567"/>
        <w:jc w:val="both"/>
        <w:rPr>
          <w:rFonts w:ascii="Times New Roman" w:hAnsi="Times New Roman" w:cs="Times New Roman"/>
          <w:sz w:val="28"/>
          <w:szCs w:val="28"/>
        </w:rPr>
      </w:pPr>
    </w:p>
    <w:p w:rsidR="003617D3" w:rsidRDefault="003617D3" w:rsidP="009B2DB5">
      <w:pPr>
        <w:spacing w:line="360" w:lineRule="auto"/>
        <w:ind w:firstLine="567"/>
        <w:jc w:val="both"/>
        <w:rPr>
          <w:rFonts w:ascii="Times New Roman" w:hAnsi="Times New Roman" w:cs="Times New Roman"/>
          <w:sz w:val="28"/>
          <w:szCs w:val="28"/>
        </w:rPr>
      </w:pPr>
    </w:p>
    <w:p w:rsidR="003617D3" w:rsidRDefault="00830C4E" w:rsidP="009B2DB5">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shapetype id="_x0000_t202" coordsize="21600,21600" o:spt="202" path="m,l,21600r21600,l21600,xe">
            <v:stroke joinstyle="miter"/>
            <v:path gradientshapeok="t" o:connecttype="rect"/>
          </v:shapetype>
          <v:shape id="_x0000_s1034" type="#_x0000_t202" style="position:absolute;left:0;text-align:left;margin-left:78.45pt;margin-top:31.6pt;width:260.25pt;height:27.75pt;z-index:251659264">
            <v:textbox>
              <w:txbxContent>
                <w:p w:rsidR="00CF043A" w:rsidRPr="002967D5" w:rsidRDefault="00CF043A">
                  <w:pPr>
                    <w:rPr>
                      <w:rFonts w:ascii="Times New Roman" w:hAnsi="Times New Roman" w:cs="Times New Roman"/>
                      <w:b/>
                      <w:sz w:val="28"/>
                      <w:szCs w:val="28"/>
                    </w:rPr>
                  </w:pPr>
                  <w:r w:rsidRPr="002967D5">
                    <w:rPr>
                      <w:rFonts w:ascii="Times New Roman" w:hAnsi="Times New Roman" w:cs="Times New Roman"/>
                      <w:b/>
                      <w:sz w:val="28"/>
                      <w:szCs w:val="28"/>
                    </w:rPr>
                    <w:t>Области применения стеганографии</w:t>
                  </w:r>
                </w:p>
              </w:txbxContent>
            </v:textbox>
          </v:shape>
        </w:pict>
      </w:r>
    </w:p>
    <w:p w:rsidR="00C7365A" w:rsidRDefault="00C7365A" w:rsidP="009B2DB5">
      <w:pPr>
        <w:spacing w:line="360" w:lineRule="auto"/>
        <w:ind w:firstLine="567"/>
        <w:jc w:val="both"/>
        <w:rPr>
          <w:rFonts w:ascii="Times New Roman" w:hAnsi="Times New Roman" w:cs="Times New Roman"/>
          <w:sz w:val="28"/>
          <w:szCs w:val="28"/>
        </w:rPr>
      </w:pPr>
    </w:p>
    <w:p w:rsidR="00C7365A" w:rsidRDefault="00830C4E" w:rsidP="009B2DB5">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36" type="#_x0000_t202" style="position:absolute;left:0;text-align:left;margin-left:238.2pt;margin-top:10.65pt;width:189pt;height:136.5pt;z-index:251661312">
            <v:textbox>
              <w:txbxContent>
                <w:p w:rsidR="00CF043A" w:rsidRPr="002967D5" w:rsidRDefault="00CF043A" w:rsidP="002967D5">
                  <w:pPr>
                    <w:jc w:val="both"/>
                    <w:rPr>
                      <w:rFonts w:ascii="Times New Roman" w:hAnsi="Times New Roman" w:cs="Times New Roman"/>
                      <w:i/>
                      <w:sz w:val="28"/>
                      <w:szCs w:val="28"/>
                      <w:u w:val="single"/>
                    </w:rPr>
                  </w:pPr>
                  <w:r w:rsidRPr="002967D5">
                    <w:rPr>
                      <w:rFonts w:ascii="Times New Roman" w:hAnsi="Times New Roman" w:cs="Times New Roman"/>
                      <w:i/>
                      <w:sz w:val="28"/>
                      <w:szCs w:val="28"/>
                      <w:u w:val="single"/>
                    </w:rPr>
                    <w:t>Скрытая аннотация документов</w:t>
                  </w:r>
                </w:p>
                <w:p w:rsidR="00CF043A" w:rsidRPr="002967D5" w:rsidRDefault="00CF043A" w:rsidP="002967D5">
                  <w:pPr>
                    <w:jc w:val="both"/>
                    <w:rPr>
                      <w:rFonts w:ascii="Times New Roman" w:hAnsi="Times New Roman" w:cs="Times New Roman"/>
                      <w:sz w:val="28"/>
                      <w:szCs w:val="28"/>
                    </w:rPr>
                  </w:pPr>
                  <w:r w:rsidRPr="002967D5">
                    <w:rPr>
                      <w:rFonts w:ascii="Times New Roman" w:hAnsi="Times New Roman" w:cs="Times New Roman"/>
                      <w:sz w:val="28"/>
                      <w:szCs w:val="28"/>
                    </w:rPr>
                    <w:t xml:space="preserve">Медицинские снимки, картография, </w:t>
                  </w:r>
                  <w:proofErr w:type="spellStart"/>
                  <w:r w:rsidRPr="002967D5">
                    <w:rPr>
                      <w:rFonts w:ascii="Times New Roman" w:hAnsi="Times New Roman" w:cs="Times New Roman"/>
                      <w:sz w:val="28"/>
                      <w:szCs w:val="28"/>
                    </w:rPr>
                    <w:t>мультимедийные</w:t>
                  </w:r>
                  <w:proofErr w:type="spellEnd"/>
                  <w:r w:rsidRPr="002967D5">
                    <w:rPr>
                      <w:rFonts w:ascii="Times New Roman" w:hAnsi="Times New Roman" w:cs="Times New Roman"/>
                      <w:sz w:val="28"/>
                      <w:szCs w:val="28"/>
                    </w:rPr>
                    <w:t xml:space="preserve"> базы данных </w:t>
                  </w:r>
                </w:p>
              </w:txbxContent>
            </v:textbox>
          </v:shape>
        </w:pict>
      </w:r>
      <w:r>
        <w:rPr>
          <w:rFonts w:ascii="Times New Roman" w:hAnsi="Times New Roman" w:cs="Times New Roman"/>
          <w:noProof/>
          <w:sz w:val="28"/>
          <w:szCs w:val="28"/>
          <w:lang w:eastAsia="ru-RU"/>
        </w:rPr>
        <w:pict>
          <v:shape id="_x0000_s1035" type="#_x0000_t202" style="position:absolute;left:0;text-align:left;margin-left:2.7pt;margin-top:10.65pt;width:180.75pt;height:136.5pt;z-index:251660288">
            <v:textbox>
              <w:txbxContent>
                <w:p w:rsidR="00CF043A" w:rsidRPr="002967D5" w:rsidRDefault="00CF043A" w:rsidP="002967D5">
                  <w:pPr>
                    <w:jc w:val="both"/>
                    <w:rPr>
                      <w:rFonts w:ascii="Times New Roman" w:hAnsi="Times New Roman" w:cs="Times New Roman"/>
                      <w:i/>
                      <w:sz w:val="28"/>
                      <w:szCs w:val="28"/>
                      <w:u w:val="single"/>
                    </w:rPr>
                  </w:pPr>
                  <w:r w:rsidRPr="002967D5">
                    <w:rPr>
                      <w:rFonts w:ascii="Times New Roman" w:hAnsi="Times New Roman" w:cs="Times New Roman"/>
                      <w:i/>
                      <w:sz w:val="28"/>
                      <w:szCs w:val="28"/>
                      <w:u w:val="single"/>
                    </w:rPr>
                    <w:t>Защита от копирования</w:t>
                  </w:r>
                </w:p>
                <w:p w:rsidR="00CF043A" w:rsidRPr="002967D5" w:rsidRDefault="00CF043A" w:rsidP="002967D5">
                  <w:pPr>
                    <w:jc w:val="both"/>
                    <w:rPr>
                      <w:rFonts w:ascii="Times New Roman" w:hAnsi="Times New Roman" w:cs="Times New Roman"/>
                      <w:sz w:val="28"/>
                      <w:szCs w:val="28"/>
                    </w:rPr>
                  </w:pPr>
                  <w:r w:rsidRPr="002967D5">
                    <w:rPr>
                      <w:rFonts w:ascii="Times New Roman" w:hAnsi="Times New Roman" w:cs="Times New Roman"/>
                      <w:sz w:val="28"/>
                      <w:szCs w:val="28"/>
                    </w:rPr>
                    <w:t xml:space="preserve">Электронная коммерция, </w:t>
                  </w:r>
                  <w:proofErr w:type="gramStart"/>
                  <w:r w:rsidRPr="002967D5">
                    <w:rPr>
                      <w:rFonts w:ascii="Times New Roman" w:hAnsi="Times New Roman" w:cs="Times New Roman"/>
                      <w:sz w:val="28"/>
                      <w:szCs w:val="28"/>
                    </w:rPr>
                    <w:t>контроль за</w:t>
                  </w:r>
                  <w:proofErr w:type="gramEnd"/>
                  <w:r w:rsidRPr="002967D5">
                    <w:rPr>
                      <w:rFonts w:ascii="Times New Roman" w:hAnsi="Times New Roman" w:cs="Times New Roman"/>
                      <w:sz w:val="28"/>
                      <w:szCs w:val="28"/>
                    </w:rPr>
                    <w:t xml:space="preserve"> копированием, распространение </w:t>
                  </w:r>
                  <w:proofErr w:type="spellStart"/>
                  <w:r w:rsidRPr="002967D5">
                    <w:rPr>
                      <w:rFonts w:ascii="Times New Roman" w:hAnsi="Times New Roman" w:cs="Times New Roman"/>
                      <w:sz w:val="28"/>
                      <w:szCs w:val="28"/>
                    </w:rPr>
                    <w:t>мультимедийной</w:t>
                  </w:r>
                  <w:proofErr w:type="spellEnd"/>
                  <w:r w:rsidRPr="002967D5">
                    <w:rPr>
                      <w:rFonts w:ascii="Times New Roman" w:hAnsi="Times New Roman" w:cs="Times New Roman"/>
                      <w:sz w:val="28"/>
                      <w:szCs w:val="28"/>
                    </w:rPr>
                    <w:t xml:space="preserve"> информации</w:t>
                  </w:r>
                </w:p>
              </w:txbxContent>
            </v:textbox>
          </v:shape>
        </w:pict>
      </w:r>
    </w:p>
    <w:p w:rsidR="003617D3" w:rsidRDefault="00830C4E" w:rsidP="009B2DB5">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39" type="#_x0000_t202" style="position:absolute;left:0;text-align:left;margin-left:88.2pt;margin-top:286.35pt;width:234.75pt;height:30pt;z-index:251664384" strokecolor="white [3212]">
            <v:textbox>
              <w:txbxContent>
                <w:p w:rsidR="00CF043A" w:rsidRPr="00C958B4" w:rsidRDefault="00CF043A" w:rsidP="003617D3">
                  <w:pPr>
                    <w:jc w:val="center"/>
                    <w:rPr>
                      <w:rFonts w:ascii="Times New Roman" w:hAnsi="Times New Roman" w:cs="Times New Roman"/>
                      <w:sz w:val="24"/>
                      <w:szCs w:val="24"/>
                    </w:rPr>
                  </w:pPr>
                  <w:r w:rsidRPr="00C958B4">
                    <w:rPr>
                      <w:rFonts w:ascii="Times New Roman" w:hAnsi="Times New Roman" w:cs="Times New Roman"/>
                      <w:sz w:val="24"/>
                      <w:szCs w:val="24"/>
                    </w:rPr>
                    <w:t>Рис.1. Области применения</w:t>
                  </w:r>
                </w:p>
                <w:p w:rsidR="00CF043A" w:rsidRDefault="00CF043A" w:rsidP="003617D3">
                  <w:pPr>
                    <w:jc w:val="center"/>
                    <w:rPr>
                      <w:rFonts w:ascii="Times New Roman" w:hAnsi="Times New Roman" w:cs="Times New Roman"/>
                      <w:sz w:val="28"/>
                      <w:szCs w:val="28"/>
                    </w:rPr>
                  </w:pPr>
                </w:p>
                <w:p w:rsidR="00CF043A" w:rsidRDefault="00CF043A" w:rsidP="003617D3">
                  <w:pPr>
                    <w:jc w:val="center"/>
                    <w:rPr>
                      <w:rFonts w:ascii="Times New Roman" w:hAnsi="Times New Roman" w:cs="Times New Roman"/>
                      <w:sz w:val="28"/>
                      <w:szCs w:val="28"/>
                    </w:rPr>
                  </w:pPr>
                </w:p>
                <w:p w:rsidR="00CF043A" w:rsidRPr="003617D3" w:rsidRDefault="00CF043A" w:rsidP="003617D3">
                  <w:pPr>
                    <w:jc w:val="center"/>
                    <w:rPr>
                      <w:rFonts w:ascii="Times New Roman" w:hAnsi="Times New Roman" w:cs="Times New Roman"/>
                      <w:sz w:val="28"/>
                      <w:szCs w:val="28"/>
                    </w:rPr>
                  </w:pPr>
                  <w:r w:rsidRPr="003617D3">
                    <w:rPr>
                      <w:rFonts w:ascii="Times New Roman" w:hAnsi="Times New Roman" w:cs="Times New Roman"/>
                      <w:sz w:val="28"/>
                      <w:szCs w:val="28"/>
                    </w:rPr>
                    <w:t>стеганографии</w:t>
                  </w:r>
                </w:p>
              </w:txbxContent>
            </v:textbox>
          </v:shape>
        </w:pict>
      </w:r>
      <w:r>
        <w:rPr>
          <w:rFonts w:ascii="Times New Roman" w:hAnsi="Times New Roman" w:cs="Times New Roman"/>
          <w:noProof/>
          <w:sz w:val="28"/>
          <w:szCs w:val="28"/>
          <w:lang w:eastAsia="ru-RU"/>
        </w:rPr>
        <w:pict>
          <v:shape id="_x0000_s1037" type="#_x0000_t202" style="position:absolute;left:0;text-align:left;margin-left:2.7pt;margin-top:131.75pt;width:180.75pt;height:141.75pt;z-index:251662336">
            <v:textbox>
              <w:txbxContent>
                <w:p w:rsidR="00CF043A" w:rsidRPr="002967D5" w:rsidRDefault="00CF043A" w:rsidP="002967D5">
                  <w:pPr>
                    <w:jc w:val="both"/>
                    <w:rPr>
                      <w:rFonts w:ascii="Times New Roman" w:hAnsi="Times New Roman" w:cs="Times New Roman"/>
                      <w:i/>
                      <w:sz w:val="28"/>
                      <w:szCs w:val="28"/>
                      <w:u w:val="single"/>
                    </w:rPr>
                  </w:pPr>
                  <w:r w:rsidRPr="002967D5">
                    <w:rPr>
                      <w:rFonts w:ascii="Times New Roman" w:hAnsi="Times New Roman" w:cs="Times New Roman"/>
                      <w:i/>
                      <w:sz w:val="28"/>
                      <w:szCs w:val="28"/>
                      <w:u w:val="single"/>
                    </w:rPr>
                    <w:t>Аутентификация</w:t>
                  </w:r>
                </w:p>
                <w:p w:rsidR="00CF043A" w:rsidRPr="002967D5" w:rsidRDefault="00CF043A" w:rsidP="002967D5">
                  <w:pPr>
                    <w:jc w:val="both"/>
                    <w:rPr>
                      <w:rFonts w:ascii="Times New Roman" w:hAnsi="Times New Roman" w:cs="Times New Roman"/>
                      <w:sz w:val="28"/>
                      <w:szCs w:val="28"/>
                    </w:rPr>
                  </w:pPr>
                  <w:r w:rsidRPr="002967D5">
                    <w:rPr>
                      <w:rFonts w:ascii="Times New Roman" w:hAnsi="Times New Roman" w:cs="Times New Roman"/>
                      <w:sz w:val="28"/>
                      <w:szCs w:val="28"/>
                    </w:rPr>
                    <w:t>Системы видеонаблюдения, голосовой почты, электронное конфиденциальное делопроизводство</w:t>
                  </w:r>
                </w:p>
              </w:txbxContent>
            </v:textbox>
          </v:shape>
        </w:pict>
      </w:r>
      <w:r>
        <w:rPr>
          <w:rFonts w:ascii="Times New Roman" w:hAnsi="Times New Roman" w:cs="Times New Roman"/>
          <w:noProof/>
          <w:sz w:val="28"/>
          <w:szCs w:val="28"/>
          <w:lang w:eastAsia="ru-RU"/>
        </w:rPr>
        <w:pict>
          <v:shape id="_x0000_s1038" type="#_x0000_t202" style="position:absolute;left:0;text-align:left;margin-left:238.2pt;margin-top:131.75pt;width:189pt;height:141.75pt;z-index:251663360">
            <v:textbox>
              <w:txbxContent>
                <w:p w:rsidR="00CF043A" w:rsidRDefault="00CF043A">
                  <w:pPr>
                    <w:rPr>
                      <w:rFonts w:ascii="Times New Roman" w:hAnsi="Times New Roman" w:cs="Times New Roman"/>
                      <w:i/>
                      <w:sz w:val="28"/>
                      <w:szCs w:val="28"/>
                      <w:u w:val="single"/>
                    </w:rPr>
                  </w:pPr>
                  <w:r w:rsidRPr="002967D5">
                    <w:rPr>
                      <w:rFonts w:ascii="Times New Roman" w:hAnsi="Times New Roman" w:cs="Times New Roman"/>
                      <w:i/>
                      <w:sz w:val="28"/>
                      <w:szCs w:val="28"/>
                      <w:u w:val="single"/>
                    </w:rPr>
                    <w:t xml:space="preserve">Скрытая связь </w:t>
                  </w:r>
                </w:p>
                <w:p w:rsidR="00CF043A" w:rsidRPr="002967D5" w:rsidRDefault="00CF043A">
                  <w:pPr>
                    <w:rPr>
                      <w:rFonts w:ascii="Times New Roman" w:hAnsi="Times New Roman" w:cs="Times New Roman"/>
                      <w:sz w:val="28"/>
                      <w:szCs w:val="28"/>
                    </w:rPr>
                  </w:pPr>
                  <w:r>
                    <w:rPr>
                      <w:rFonts w:ascii="Times New Roman" w:hAnsi="Times New Roman" w:cs="Times New Roman"/>
                      <w:sz w:val="28"/>
                      <w:szCs w:val="28"/>
                    </w:rPr>
                    <w:t xml:space="preserve">Военные и  разведывательные приложения, а также  в применение </w:t>
                  </w:r>
                  <w:proofErr w:type="gramStart"/>
                  <w:r>
                    <w:rPr>
                      <w:rFonts w:ascii="Times New Roman" w:hAnsi="Times New Roman" w:cs="Times New Roman"/>
                      <w:sz w:val="28"/>
                      <w:szCs w:val="28"/>
                    </w:rPr>
                    <w:t>случаях</w:t>
                  </w:r>
                  <w:proofErr w:type="gramEnd"/>
                  <w:r>
                    <w:rPr>
                      <w:rFonts w:ascii="Times New Roman" w:hAnsi="Times New Roman" w:cs="Times New Roman"/>
                      <w:sz w:val="28"/>
                      <w:szCs w:val="28"/>
                    </w:rPr>
                    <w:t>, когда криптография использовать нельзя. В личных целях.</w:t>
                  </w:r>
                </w:p>
              </w:txbxContent>
            </v:textbox>
          </v:shape>
        </w:pict>
      </w:r>
    </w:p>
    <w:p w:rsidR="003617D3" w:rsidRPr="003617D3" w:rsidRDefault="003617D3" w:rsidP="003617D3">
      <w:pPr>
        <w:rPr>
          <w:rFonts w:ascii="Times New Roman" w:hAnsi="Times New Roman" w:cs="Times New Roman"/>
          <w:sz w:val="28"/>
          <w:szCs w:val="28"/>
        </w:rPr>
      </w:pPr>
    </w:p>
    <w:p w:rsidR="003617D3" w:rsidRPr="003617D3" w:rsidRDefault="003617D3" w:rsidP="003617D3">
      <w:pPr>
        <w:rPr>
          <w:rFonts w:ascii="Times New Roman" w:hAnsi="Times New Roman" w:cs="Times New Roman"/>
          <w:sz w:val="28"/>
          <w:szCs w:val="28"/>
        </w:rPr>
      </w:pPr>
    </w:p>
    <w:p w:rsidR="003617D3" w:rsidRPr="003617D3" w:rsidRDefault="003617D3" w:rsidP="003617D3">
      <w:pPr>
        <w:rPr>
          <w:rFonts w:ascii="Times New Roman" w:hAnsi="Times New Roman" w:cs="Times New Roman"/>
          <w:sz w:val="28"/>
          <w:szCs w:val="28"/>
        </w:rPr>
      </w:pPr>
    </w:p>
    <w:p w:rsidR="003617D3" w:rsidRPr="003617D3" w:rsidRDefault="003617D3" w:rsidP="003617D3">
      <w:pPr>
        <w:rPr>
          <w:rFonts w:ascii="Times New Roman" w:hAnsi="Times New Roman" w:cs="Times New Roman"/>
          <w:sz w:val="28"/>
          <w:szCs w:val="28"/>
        </w:rPr>
      </w:pPr>
    </w:p>
    <w:p w:rsidR="003617D3" w:rsidRPr="003617D3" w:rsidRDefault="003617D3" w:rsidP="003617D3">
      <w:pPr>
        <w:rPr>
          <w:rFonts w:ascii="Times New Roman" w:hAnsi="Times New Roman" w:cs="Times New Roman"/>
          <w:sz w:val="28"/>
          <w:szCs w:val="28"/>
        </w:rPr>
      </w:pPr>
    </w:p>
    <w:p w:rsidR="003617D3" w:rsidRPr="003617D3" w:rsidRDefault="003617D3" w:rsidP="003617D3">
      <w:pPr>
        <w:rPr>
          <w:rFonts w:ascii="Times New Roman" w:hAnsi="Times New Roman" w:cs="Times New Roman"/>
          <w:sz w:val="28"/>
          <w:szCs w:val="28"/>
        </w:rPr>
      </w:pPr>
    </w:p>
    <w:p w:rsidR="003617D3" w:rsidRPr="003617D3" w:rsidRDefault="003617D3" w:rsidP="003617D3">
      <w:pPr>
        <w:rPr>
          <w:rFonts w:ascii="Times New Roman" w:hAnsi="Times New Roman" w:cs="Times New Roman"/>
          <w:sz w:val="28"/>
          <w:szCs w:val="28"/>
        </w:rPr>
      </w:pPr>
    </w:p>
    <w:p w:rsidR="003617D3" w:rsidRPr="003617D3" w:rsidRDefault="003617D3" w:rsidP="003617D3">
      <w:pPr>
        <w:rPr>
          <w:rFonts w:ascii="Times New Roman" w:hAnsi="Times New Roman" w:cs="Times New Roman"/>
          <w:sz w:val="28"/>
          <w:szCs w:val="28"/>
        </w:rPr>
      </w:pPr>
    </w:p>
    <w:p w:rsidR="003617D3" w:rsidRDefault="003617D3" w:rsidP="003617D3">
      <w:pPr>
        <w:rPr>
          <w:rFonts w:ascii="Times New Roman" w:hAnsi="Times New Roman" w:cs="Times New Roman"/>
          <w:sz w:val="28"/>
          <w:szCs w:val="28"/>
        </w:rPr>
      </w:pPr>
    </w:p>
    <w:p w:rsidR="0006262A" w:rsidRDefault="003617D3" w:rsidP="003617D3">
      <w:pPr>
        <w:tabs>
          <w:tab w:val="left" w:pos="6690"/>
        </w:tabs>
        <w:rPr>
          <w:rFonts w:ascii="Times New Roman" w:hAnsi="Times New Roman" w:cs="Times New Roman"/>
          <w:sz w:val="28"/>
          <w:szCs w:val="28"/>
        </w:rPr>
      </w:pPr>
      <w:r>
        <w:rPr>
          <w:rFonts w:ascii="Times New Roman" w:hAnsi="Times New Roman" w:cs="Times New Roman"/>
          <w:sz w:val="28"/>
          <w:szCs w:val="28"/>
        </w:rPr>
        <w:tab/>
      </w:r>
    </w:p>
    <w:p w:rsidR="003617D3" w:rsidRPr="003617D3" w:rsidRDefault="003617D3" w:rsidP="003617D3">
      <w:pPr>
        <w:tabs>
          <w:tab w:val="left" w:pos="6690"/>
        </w:tabs>
        <w:spacing w:after="0" w:line="360" w:lineRule="auto"/>
        <w:ind w:firstLine="567"/>
        <w:jc w:val="both"/>
        <w:rPr>
          <w:rFonts w:ascii="Times New Roman" w:hAnsi="Times New Roman" w:cs="Times New Roman"/>
          <w:sz w:val="28"/>
          <w:szCs w:val="28"/>
        </w:rPr>
      </w:pPr>
      <w:r w:rsidRPr="003617D3">
        <w:rPr>
          <w:rFonts w:ascii="Times New Roman" w:hAnsi="Times New Roman" w:cs="Times New Roman"/>
          <w:sz w:val="28"/>
          <w:szCs w:val="28"/>
        </w:rPr>
        <w:t xml:space="preserve">Вначале рассмотрим проблему пиратства, или неограниченного неавторизованного копирования. Алиса продает свое </w:t>
      </w:r>
      <w:proofErr w:type="spellStart"/>
      <w:r w:rsidRPr="003617D3">
        <w:rPr>
          <w:rFonts w:ascii="Times New Roman" w:hAnsi="Times New Roman" w:cs="Times New Roman"/>
          <w:sz w:val="28"/>
          <w:szCs w:val="28"/>
        </w:rPr>
        <w:t>мультимедийное</w:t>
      </w:r>
      <w:proofErr w:type="spellEnd"/>
      <w:r w:rsidRPr="003617D3">
        <w:rPr>
          <w:rFonts w:ascii="Times New Roman" w:hAnsi="Times New Roman" w:cs="Times New Roman"/>
          <w:sz w:val="28"/>
          <w:szCs w:val="28"/>
        </w:rPr>
        <w:t xml:space="preserve"> сообщение Питеру. Хотя информация могла быть зашифрована во время передачи, ничто не помешает Питеру заняться ее копированием после расшифровки. Следовательно, в данном случае требуется дополнительный уровень защиты от копирования, который не может быть обеспечен традиционными методами. Как будет показано далее, существует возможность внедрения ЦВЗ, разрешающего воспроизведение и запрещающего копирование информации.</w:t>
      </w:r>
    </w:p>
    <w:p w:rsidR="003617D3" w:rsidRPr="003617D3" w:rsidRDefault="003617D3" w:rsidP="003617D3">
      <w:pPr>
        <w:tabs>
          <w:tab w:val="left" w:pos="6690"/>
        </w:tabs>
        <w:spacing w:after="0" w:line="360" w:lineRule="auto"/>
        <w:ind w:firstLine="567"/>
        <w:jc w:val="both"/>
        <w:rPr>
          <w:rFonts w:ascii="Times New Roman" w:hAnsi="Times New Roman" w:cs="Times New Roman"/>
          <w:sz w:val="28"/>
          <w:szCs w:val="28"/>
        </w:rPr>
      </w:pPr>
      <w:r w:rsidRPr="003617D3">
        <w:rPr>
          <w:rFonts w:ascii="Times New Roman" w:hAnsi="Times New Roman" w:cs="Times New Roman"/>
          <w:sz w:val="28"/>
          <w:szCs w:val="28"/>
        </w:rPr>
        <w:t>Важной проблемой является определение подлинности полученной информации, то есть ее аутентификация. Обычно для аутентификации данных используются средства цифровой подписи. Однако</w:t>
      </w:r>
      <w:proofErr w:type="gramStart"/>
      <w:r w:rsidRPr="003617D3">
        <w:rPr>
          <w:rFonts w:ascii="Times New Roman" w:hAnsi="Times New Roman" w:cs="Times New Roman"/>
          <w:sz w:val="28"/>
          <w:szCs w:val="28"/>
        </w:rPr>
        <w:t>,</w:t>
      </w:r>
      <w:proofErr w:type="gramEnd"/>
      <w:r w:rsidRPr="003617D3">
        <w:rPr>
          <w:rFonts w:ascii="Times New Roman" w:hAnsi="Times New Roman" w:cs="Times New Roman"/>
          <w:sz w:val="28"/>
          <w:szCs w:val="28"/>
        </w:rPr>
        <w:t xml:space="preserve"> эти средства не совсем подходят для обеспечения аутентификации </w:t>
      </w:r>
      <w:proofErr w:type="spellStart"/>
      <w:r w:rsidRPr="003617D3">
        <w:rPr>
          <w:rFonts w:ascii="Times New Roman" w:hAnsi="Times New Roman" w:cs="Times New Roman"/>
          <w:sz w:val="28"/>
          <w:szCs w:val="28"/>
        </w:rPr>
        <w:t>мультимедийной</w:t>
      </w:r>
      <w:proofErr w:type="spellEnd"/>
      <w:r w:rsidRPr="003617D3">
        <w:rPr>
          <w:rFonts w:ascii="Times New Roman" w:hAnsi="Times New Roman" w:cs="Times New Roman"/>
          <w:sz w:val="28"/>
          <w:szCs w:val="28"/>
        </w:rPr>
        <w:t xml:space="preserve"> </w:t>
      </w:r>
      <w:r w:rsidRPr="003617D3">
        <w:rPr>
          <w:rFonts w:ascii="Times New Roman" w:hAnsi="Times New Roman" w:cs="Times New Roman"/>
          <w:sz w:val="28"/>
          <w:szCs w:val="28"/>
        </w:rPr>
        <w:lastRenderedPageBreak/>
        <w:t xml:space="preserve">информации. Дело в том, что сообщение, снабженное электронной цифровой подписью, должно храниться и передаваться абсолютно точно, «бит  в бит». </w:t>
      </w:r>
      <w:proofErr w:type="spellStart"/>
      <w:r w:rsidRPr="003617D3">
        <w:rPr>
          <w:rFonts w:ascii="Times New Roman" w:hAnsi="Times New Roman" w:cs="Times New Roman"/>
          <w:sz w:val="28"/>
          <w:szCs w:val="28"/>
        </w:rPr>
        <w:t>Мультимедийная</w:t>
      </w:r>
      <w:proofErr w:type="spellEnd"/>
      <w:r w:rsidRPr="003617D3">
        <w:rPr>
          <w:rFonts w:ascii="Times New Roman" w:hAnsi="Times New Roman" w:cs="Times New Roman"/>
          <w:sz w:val="28"/>
          <w:szCs w:val="28"/>
        </w:rPr>
        <w:t xml:space="preserve"> же информация может незначительно искажаться как при хранении (за счет сжатия), так и при передаче (влияние одиночных или пакетных ошибок в канале связи). При этом ее качество остается допустимым для пользователя, но цифровая подпись работать не будет. Получатель не сможет отличить истинное, хотя и несколько искаженное сообщение, от </w:t>
      </w:r>
      <w:proofErr w:type="gramStart"/>
      <w:r w:rsidRPr="003617D3">
        <w:rPr>
          <w:rFonts w:ascii="Times New Roman" w:hAnsi="Times New Roman" w:cs="Times New Roman"/>
          <w:sz w:val="28"/>
          <w:szCs w:val="28"/>
        </w:rPr>
        <w:t>ложного</w:t>
      </w:r>
      <w:proofErr w:type="gramEnd"/>
      <w:r w:rsidRPr="003617D3">
        <w:rPr>
          <w:rFonts w:ascii="Times New Roman" w:hAnsi="Times New Roman" w:cs="Times New Roman"/>
          <w:sz w:val="28"/>
          <w:szCs w:val="28"/>
        </w:rPr>
        <w:t xml:space="preserve">. Кроме того, </w:t>
      </w:r>
      <w:proofErr w:type="spellStart"/>
      <w:r w:rsidRPr="003617D3">
        <w:rPr>
          <w:rFonts w:ascii="Times New Roman" w:hAnsi="Times New Roman" w:cs="Times New Roman"/>
          <w:sz w:val="28"/>
          <w:szCs w:val="28"/>
        </w:rPr>
        <w:t>мультимедийные</w:t>
      </w:r>
      <w:proofErr w:type="spellEnd"/>
      <w:r w:rsidRPr="003617D3">
        <w:rPr>
          <w:rFonts w:ascii="Times New Roman" w:hAnsi="Times New Roman" w:cs="Times New Roman"/>
          <w:sz w:val="28"/>
          <w:szCs w:val="28"/>
        </w:rPr>
        <w:t xml:space="preserve"> данные могут быть преобразованы из одного формата в другой. При этом традиционные средства защиты целостности работать также не будут. Можно сказать, что ЦВЗ способны з</w:t>
      </w:r>
      <w:r w:rsidR="00B42D14">
        <w:rPr>
          <w:rFonts w:ascii="Times New Roman" w:hAnsi="Times New Roman" w:cs="Times New Roman"/>
          <w:sz w:val="28"/>
          <w:szCs w:val="28"/>
        </w:rPr>
        <w:t>ащитить именно содержание аудио</w:t>
      </w:r>
      <w:r w:rsidRPr="003617D3">
        <w:rPr>
          <w:rFonts w:ascii="Times New Roman" w:hAnsi="Times New Roman" w:cs="Times New Roman"/>
          <w:sz w:val="28"/>
          <w:szCs w:val="28"/>
        </w:rPr>
        <w:t xml:space="preserve">, </w:t>
      </w:r>
      <w:proofErr w:type="spellStart"/>
      <w:r w:rsidRPr="003617D3">
        <w:rPr>
          <w:rFonts w:ascii="Times New Roman" w:hAnsi="Times New Roman" w:cs="Times New Roman"/>
          <w:sz w:val="28"/>
          <w:szCs w:val="28"/>
        </w:rPr>
        <w:t>видеосообщения</w:t>
      </w:r>
      <w:proofErr w:type="spellEnd"/>
      <w:r w:rsidRPr="003617D3">
        <w:rPr>
          <w:rFonts w:ascii="Times New Roman" w:hAnsi="Times New Roman" w:cs="Times New Roman"/>
          <w:sz w:val="28"/>
          <w:szCs w:val="28"/>
        </w:rPr>
        <w:t>, а не его цифровое представление в виде последовательности бит. Кроме того, важным недостатком цифровой подписи является то, что ее легко удалить из заверенного ею сообщения, после чего приделать к нему новую подпись. Удаление подписи позволит нарушителю отказаться от авторства, либо ввести в заблуждение законного получателя относительно авторства сообщения. Система ЦВЗ проектируется таким образом, чтобы исключить возможность подобных нарушений.</w:t>
      </w:r>
    </w:p>
    <w:p w:rsidR="003617D3" w:rsidRDefault="003617D3" w:rsidP="003617D3">
      <w:pPr>
        <w:tabs>
          <w:tab w:val="left" w:pos="6690"/>
        </w:tabs>
        <w:spacing w:line="360" w:lineRule="auto"/>
        <w:ind w:firstLine="567"/>
        <w:jc w:val="both"/>
        <w:rPr>
          <w:rFonts w:ascii="Times New Roman" w:hAnsi="Times New Roman" w:cs="Times New Roman"/>
          <w:sz w:val="28"/>
          <w:szCs w:val="28"/>
        </w:rPr>
      </w:pPr>
      <w:r w:rsidRPr="003617D3">
        <w:rPr>
          <w:rFonts w:ascii="Times New Roman" w:hAnsi="Times New Roman" w:cs="Times New Roman"/>
          <w:sz w:val="28"/>
          <w:szCs w:val="28"/>
        </w:rPr>
        <w:t xml:space="preserve">Как видно </w:t>
      </w:r>
      <w:proofErr w:type="gramStart"/>
      <w:r w:rsidRPr="003617D3">
        <w:rPr>
          <w:rFonts w:ascii="Times New Roman" w:hAnsi="Times New Roman" w:cs="Times New Roman"/>
          <w:sz w:val="28"/>
          <w:szCs w:val="28"/>
        </w:rPr>
        <w:t>из</w:t>
      </w:r>
      <w:proofErr w:type="gramEnd"/>
      <w:r w:rsidRPr="003617D3">
        <w:rPr>
          <w:rFonts w:ascii="Times New Roman" w:hAnsi="Times New Roman" w:cs="Times New Roman"/>
          <w:sz w:val="28"/>
          <w:szCs w:val="28"/>
        </w:rPr>
        <w:t xml:space="preserve"> </w:t>
      </w:r>
      <w:proofErr w:type="gramStart"/>
      <w:r w:rsidRPr="003617D3">
        <w:rPr>
          <w:rFonts w:ascii="Times New Roman" w:hAnsi="Times New Roman" w:cs="Times New Roman"/>
          <w:sz w:val="28"/>
          <w:szCs w:val="28"/>
        </w:rPr>
        <w:t>рис</w:t>
      </w:r>
      <w:proofErr w:type="gramEnd"/>
      <w:r w:rsidRPr="003617D3">
        <w:rPr>
          <w:rFonts w:ascii="Times New Roman" w:hAnsi="Times New Roman" w:cs="Times New Roman"/>
          <w:sz w:val="28"/>
          <w:szCs w:val="28"/>
        </w:rPr>
        <w:t>.1, применение ЦВЗ не ограничивается приложениями безопасности информации. Основные области использования технологии ЦВЗ могут быть объединены в четыре группы: защита от копирования (использования), скрытая аннотация документов, доказательство аутентичности информации и скрытая связь.</w:t>
      </w:r>
    </w:p>
    <w:p w:rsidR="003617D3" w:rsidRDefault="006A3752" w:rsidP="003617D3">
      <w:pPr>
        <w:pStyle w:val="a3"/>
        <w:numPr>
          <w:ilvl w:val="1"/>
          <w:numId w:val="1"/>
        </w:numPr>
        <w:tabs>
          <w:tab w:val="left" w:pos="66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Классификация методов</w:t>
      </w:r>
      <w:r w:rsidR="00527322">
        <w:rPr>
          <w:rFonts w:ascii="Times New Roman" w:hAnsi="Times New Roman" w:cs="Times New Roman"/>
          <w:b/>
          <w:sz w:val="28"/>
          <w:szCs w:val="28"/>
        </w:rPr>
        <w:t xml:space="preserve"> </w:t>
      </w:r>
      <w:proofErr w:type="spellStart"/>
      <w:r w:rsidR="00527322">
        <w:rPr>
          <w:rFonts w:ascii="Times New Roman" w:hAnsi="Times New Roman" w:cs="Times New Roman"/>
          <w:b/>
          <w:sz w:val="28"/>
          <w:szCs w:val="28"/>
        </w:rPr>
        <w:t>стегоалгоритмов</w:t>
      </w:r>
      <w:proofErr w:type="spellEnd"/>
      <w:r w:rsidR="00527322">
        <w:rPr>
          <w:rFonts w:ascii="Times New Roman" w:hAnsi="Times New Roman" w:cs="Times New Roman"/>
          <w:b/>
          <w:sz w:val="28"/>
          <w:szCs w:val="28"/>
        </w:rPr>
        <w:t xml:space="preserve"> встраивания информации </w:t>
      </w:r>
    </w:p>
    <w:p w:rsidR="004237C4" w:rsidRPr="00975724" w:rsidRDefault="004237C4" w:rsidP="004237C4">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Большинство методов компьютерной стеганографии основыв</w:t>
      </w:r>
      <w:r w:rsidR="00975724">
        <w:rPr>
          <w:rFonts w:ascii="Times New Roman" w:hAnsi="Times New Roman" w:cs="Times New Roman"/>
          <w:sz w:val="28"/>
          <w:szCs w:val="28"/>
        </w:rPr>
        <w:t>аются на двух ключевых принципах</w:t>
      </w:r>
      <w:r w:rsidR="00975724" w:rsidRPr="00975724">
        <w:rPr>
          <w:rFonts w:ascii="Times New Roman" w:hAnsi="Times New Roman" w:cs="Times New Roman"/>
          <w:sz w:val="28"/>
          <w:szCs w:val="28"/>
        </w:rPr>
        <w:t>:</w:t>
      </w:r>
    </w:p>
    <w:p w:rsidR="00975724" w:rsidRDefault="00975724" w:rsidP="00975724">
      <w:pPr>
        <w:pStyle w:val="a3"/>
        <w:numPr>
          <w:ilvl w:val="0"/>
          <w:numId w:val="2"/>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данные, которые не требуют абсолютной точности, могут быть видоизменены без потери своей функциональности</w:t>
      </w:r>
    </w:p>
    <w:p w:rsidR="00975724" w:rsidRDefault="00975724" w:rsidP="00AF205C">
      <w:pPr>
        <w:pStyle w:val="a3"/>
        <w:numPr>
          <w:ilvl w:val="0"/>
          <w:numId w:val="2"/>
        </w:numPr>
        <w:tabs>
          <w:tab w:val="left" w:pos="66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органы чувств человека неспособны надежно различать незначительные изменения в модифицированных таким образом файлах и/или отсутствует специальный инструментарий, который был бы способен выполнять данную задачу.</w:t>
      </w:r>
    </w:p>
    <w:p w:rsidR="00AF205C" w:rsidRDefault="000909D4" w:rsidP="0017084B">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основе базовых подходов к реализации методов компьютерной стеганографии (КС) в рамках той или иной информационной среды лежит выделение малозначительных фрагментов этой среды и замена существующей в них информации  информацией, которую необходимо скрыть. Поскольку в КС рассматриваются среды, поддерживаемые </w:t>
      </w:r>
      <w:r w:rsidR="00AF205C">
        <w:rPr>
          <w:rFonts w:ascii="Times New Roman" w:hAnsi="Times New Roman" w:cs="Times New Roman"/>
          <w:sz w:val="28"/>
          <w:szCs w:val="28"/>
        </w:rPr>
        <w:t>средствами вычислительной техники и компьютерных сетей, то вся информационная среда в результате может быть представлена в цифровом виде.</w:t>
      </w:r>
    </w:p>
    <w:p w:rsidR="0017084B" w:rsidRDefault="00AF205C" w:rsidP="00EE3811">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Таким образом, незначительные для кадра информационной среды фрагменты относительно того или иного алгоритма или методики заменяются фрагментами скрываемой информации. Под кадром информационной среды в данном случае подразумеваются определенная его часть</w:t>
      </w:r>
      <w:r w:rsidR="0017084B">
        <w:rPr>
          <w:rFonts w:ascii="Times New Roman" w:hAnsi="Times New Roman" w:cs="Times New Roman"/>
          <w:sz w:val="28"/>
          <w:szCs w:val="28"/>
        </w:rPr>
        <w:t>, выделенная по характерным признакам. Такими признаками зачастую являются семантические характеристики выделяемой части информации. Например, кадром может быть избрано какое-нибудь отдельное изображение, звуковой файл.</w:t>
      </w:r>
    </w:p>
    <w:p w:rsidR="0017084B" w:rsidRPr="0017084B" w:rsidRDefault="0017084B" w:rsidP="00EE3811">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существующих методов компьютерной стеганографии вводят следующую классификацию</w:t>
      </w:r>
      <w:r w:rsidRPr="0017084B">
        <w:rPr>
          <w:rFonts w:ascii="Times New Roman" w:hAnsi="Times New Roman" w:cs="Times New Roman"/>
          <w:sz w:val="28"/>
          <w:szCs w:val="28"/>
        </w:rPr>
        <w:t>:</w:t>
      </w:r>
    </w:p>
    <w:p w:rsidR="0017084B" w:rsidRDefault="0017084B" w:rsidP="0017084B">
      <w:pPr>
        <w:pStyle w:val="a3"/>
        <w:numPr>
          <w:ilvl w:val="0"/>
          <w:numId w:val="3"/>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по способу выбора контейнера</w:t>
      </w:r>
    </w:p>
    <w:p w:rsidR="0017084B" w:rsidRDefault="0017084B" w:rsidP="0017084B">
      <w:pPr>
        <w:pStyle w:val="a3"/>
        <w:numPr>
          <w:ilvl w:val="0"/>
          <w:numId w:val="3"/>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по способу доступа к информации</w:t>
      </w:r>
    </w:p>
    <w:p w:rsidR="0017084B" w:rsidRDefault="0017084B" w:rsidP="0017084B">
      <w:pPr>
        <w:pStyle w:val="a3"/>
        <w:numPr>
          <w:ilvl w:val="0"/>
          <w:numId w:val="3"/>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по способу организации контейнера</w:t>
      </w:r>
    </w:p>
    <w:p w:rsidR="0017084B" w:rsidRDefault="0017084B" w:rsidP="0017084B">
      <w:pPr>
        <w:pStyle w:val="a3"/>
        <w:numPr>
          <w:ilvl w:val="0"/>
          <w:numId w:val="3"/>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по способу извлечения сообщения</w:t>
      </w:r>
    </w:p>
    <w:p w:rsidR="00EE3811" w:rsidRDefault="00EE3811" w:rsidP="0017084B">
      <w:pPr>
        <w:pStyle w:val="a3"/>
        <w:numPr>
          <w:ilvl w:val="0"/>
          <w:numId w:val="3"/>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по принципу скрытия</w:t>
      </w:r>
    </w:p>
    <w:p w:rsidR="00EE3811" w:rsidRDefault="00EE3811" w:rsidP="0017084B">
      <w:pPr>
        <w:pStyle w:val="a3"/>
        <w:numPr>
          <w:ilvl w:val="0"/>
          <w:numId w:val="3"/>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по формату контейнера</w:t>
      </w:r>
    </w:p>
    <w:p w:rsidR="00EE3811" w:rsidRDefault="00EE3811" w:rsidP="00EE3811">
      <w:pPr>
        <w:pStyle w:val="a3"/>
        <w:numPr>
          <w:ilvl w:val="0"/>
          <w:numId w:val="3"/>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по назначению.</w:t>
      </w:r>
    </w:p>
    <w:p w:rsidR="00EE3811" w:rsidRDefault="00EE3811" w:rsidP="00B57020">
      <w:pPr>
        <w:pStyle w:val="a3"/>
        <w:tabs>
          <w:tab w:val="left" w:pos="6690"/>
        </w:tabs>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По способу выбора контейнера различают суррогатные, селективные и конструирующие методы стеганографии. В суррогатных методах полностью отсутствуют возможность выбора контейнера, и для скрытия сообщения избирается первый попавшийся контейнер, который в большинстве случаев не оптимален для скрытия сообщения заданного формата. В селективных методах предусматривается, что скрытое сообщение должно воспроизводить специальные статистические характеристики шума контейнера. Для этого генерируют большое количество альтернативных контейнеров с последующим выбором наиболее оптимального из них для корректного сообщения. Особым случаем такого подхода является вычисление некоторой хеш-функции для каждого контейнера. При этом для скрытия сообщения избирается тот контейнер, хеш-функция которого совпадает со значением хеш-функции сообщения.</w:t>
      </w:r>
      <w:r w:rsidR="00B57020">
        <w:rPr>
          <w:rFonts w:ascii="Times New Roman" w:hAnsi="Times New Roman" w:cs="Times New Roman"/>
          <w:sz w:val="28"/>
          <w:szCs w:val="28"/>
        </w:rPr>
        <w:t xml:space="preserve"> В конструирующих методах стеганографии контейнер генерируется самой </w:t>
      </w:r>
      <w:proofErr w:type="spellStart"/>
      <w:r w:rsidR="00B57020">
        <w:rPr>
          <w:rFonts w:ascii="Times New Roman" w:hAnsi="Times New Roman" w:cs="Times New Roman"/>
          <w:sz w:val="28"/>
          <w:szCs w:val="28"/>
        </w:rPr>
        <w:t>стеганосистемой</w:t>
      </w:r>
      <w:proofErr w:type="spellEnd"/>
      <w:r w:rsidR="00B57020">
        <w:rPr>
          <w:rFonts w:ascii="Times New Roman" w:hAnsi="Times New Roman" w:cs="Times New Roman"/>
          <w:sz w:val="28"/>
          <w:szCs w:val="28"/>
        </w:rPr>
        <w:t xml:space="preserve">. При этом существует несколько вариантов реализации. Так, например, шум контейнера может имитироваться скрытым сообщением. Это реализуется с помощью процедур, не только кодируют скрываемое сообщение под шум, но и сохраняют модель изначального шума. В предельном случае по модели шума может </w:t>
      </w:r>
      <w:proofErr w:type="gramStart"/>
      <w:r w:rsidR="00B57020">
        <w:rPr>
          <w:rFonts w:ascii="Times New Roman" w:hAnsi="Times New Roman" w:cs="Times New Roman"/>
          <w:sz w:val="28"/>
          <w:szCs w:val="28"/>
        </w:rPr>
        <w:t>строится</w:t>
      </w:r>
      <w:proofErr w:type="gramEnd"/>
      <w:r w:rsidR="00B57020">
        <w:rPr>
          <w:rFonts w:ascii="Times New Roman" w:hAnsi="Times New Roman" w:cs="Times New Roman"/>
          <w:sz w:val="28"/>
          <w:szCs w:val="28"/>
        </w:rPr>
        <w:t xml:space="preserve"> целое сообщение.</w:t>
      </w:r>
    </w:p>
    <w:p w:rsidR="00B57020" w:rsidRDefault="00B57020" w:rsidP="00B57020">
      <w:pPr>
        <w:pStyle w:val="a3"/>
        <w:tabs>
          <w:tab w:val="left" w:pos="6690"/>
        </w:tabs>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По способу доступа к скрываемой информации различают методы для потоковых (беспрерывных) контейнеров и методы для фиксированных контейнеров.</w:t>
      </w:r>
    </w:p>
    <w:p w:rsidR="00B57020" w:rsidRDefault="00B57020" w:rsidP="00B57020">
      <w:pPr>
        <w:pStyle w:val="a3"/>
        <w:tabs>
          <w:tab w:val="left" w:pos="6690"/>
        </w:tabs>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По способу организации контейнеры, помехоустойчивым кодам, могут быть систематическими и несистематическими. В первых можно указать конкретные места </w:t>
      </w:r>
      <w:proofErr w:type="spellStart"/>
      <w:r>
        <w:rPr>
          <w:rFonts w:ascii="Times New Roman" w:hAnsi="Times New Roman" w:cs="Times New Roman"/>
          <w:sz w:val="28"/>
          <w:szCs w:val="28"/>
        </w:rPr>
        <w:t>стеганограммы</w:t>
      </w:r>
      <w:proofErr w:type="spellEnd"/>
      <w:r>
        <w:rPr>
          <w:rFonts w:ascii="Times New Roman" w:hAnsi="Times New Roman" w:cs="Times New Roman"/>
          <w:sz w:val="28"/>
          <w:szCs w:val="28"/>
        </w:rPr>
        <w:t xml:space="preserve">, где находятся информационные биты собственно контейнера, а где – шумовые биты, предназначенные для скрытия информации. Во втором случае организация контейнера такое разделение невозможно и для выделения скрытой информации необходимо обрабатывать содержимое всей </w:t>
      </w:r>
      <w:proofErr w:type="spellStart"/>
      <w:r>
        <w:rPr>
          <w:rFonts w:ascii="Times New Roman" w:hAnsi="Times New Roman" w:cs="Times New Roman"/>
          <w:sz w:val="28"/>
          <w:szCs w:val="28"/>
        </w:rPr>
        <w:t>стеганограммы</w:t>
      </w:r>
      <w:proofErr w:type="spellEnd"/>
      <w:r>
        <w:rPr>
          <w:rFonts w:ascii="Times New Roman" w:hAnsi="Times New Roman" w:cs="Times New Roman"/>
          <w:sz w:val="28"/>
          <w:szCs w:val="28"/>
        </w:rPr>
        <w:t xml:space="preserve">.  </w:t>
      </w:r>
    </w:p>
    <w:p w:rsidR="00714F04" w:rsidRDefault="00714F04" w:rsidP="00B57020">
      <w:pPr>
        <w:pStyle w:val="a3"/>
        <w:tabs>
          <w:tab w:val="left" w:pos="6690"/>
        </w:tabs>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По используемому принципу скрытия методы компьютерной стеганографии делятся на два основных класса</w:t>
      </w:r>
      <w:r w:rsidRPr="00714F04">
        <w:rPr>
          <w:rFonts w:ascii="Times New Roman" w:hAnsi="Times New Roman" w:cs="Times New Roman"/>
          <w:sz w:val="28"/>
          <w:szCs w:val="28"/>
        </w:rPr>
        <w:t xml:space="preserve">: </w:t>
      </w:r>
      <w:r>
        <w:rPr>
          <w:rFonts w:ascii="Times New Roman" w:hAnsi="Times New Roman" w:cs="Times New Roman"/>
          <w:sz w:val="28"/>
          <w:szCs w:val="28"/>
        </w:rPr>
        <w:t>методы непосредственной замены и спектральные методы. Если первые, используя избыток информационной среды в пространственной или временной области, заключается в замене малозначительной части контейнера битами секретного сообщения, то другие для скрытия данных используют спектральные представления элементов среды, в которую встраиваются скрываемые данные (например, в разные коэффициенты массивов дискретно-косинусных преобразований, преобразований Фурье).</w:t>
      </w:r>
    </w:p>
    <w:p w:rsidR="00714F04" w:rsidRDefault="00714F04" w:rsidP="00B57020">
      <w:pPr>
        <w:pStyle w:val="a3"/>
        <w:tabs>
          <w:tab w:val="left" w:pos="6690"/>
        </w:tabs>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Основным направлением компьютерной стеганографии является использование свойств именно избыточности контейнера-оригинала, но при этом следует принимать во внимание то, что в результате </w:t>
      </w:r>
      <w:r w:rsidR="00B85995">
        <w:rPr>
          <w:rFonts w:ascii="Times New Roman" w:hAnsi="Times New Roman" w:cs="Times New Roman"/>
          <w:sz w:val="28"/>
          <w:szCs w:val="28"/>
        </w:rPr>
        <w:t>скрытия информации происходит искажение некоторых статистических свойств контейнера или же нарушение его структуры. Это необходимо учитывать для уменьшения демаскирующих признаков.</w:t>
      </w:r>
    </w:p>
    <w:p w:rsidR="00B85995" w:rsidRPr="00B85995" w:rsidRDefault="00B85995" w:rsidP="00B57020">
      <w:pPr>
        <w:pStyle w:val="a3"/>
        <w:tabs>
          <w:tab w:val="left" w:pos="6690"/>
        </w:tabs>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В особую группу можно также выделить методы, которые используют специальные свойства форматов представления файлов</w:t>
      </w:r>
      <w:r w:rsidRPr="00B85995">
        <w:rPr>
          <w:rFonts w:ascii="Times New Roman" w:hAnsi="Times New Roman" w:cs="Times New Roman"/>
          <w:sz w:val="28"/>
          <w:szCs w:val="28"/>
        </w:rPr>
        <w:t>:</w:t>
      </w:r>
    </w:p>
    <w:p w:rsidR="00B85995" w:rsidRDefault="00B85995" w:rsidP="00B85995">
      <w:pPr>
        <w:pStyle w:val="a3"/>
        <w:numPr>
          <w:ilvl w:val="0"/>
          <w:numId w:val="4"/>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зарезервированные для расширения поля файлов, которые зачастую заполняются нулями и не учитываются программой</w:t>
      </w:r>
    </w:p>
    <w:p w:rsidR="00B85995" w:rsidRDefault="00B85995" w:rsidP="00B85995">
      <w:pPr>
        <w:pStyle w:val="a3"/>
        <w:numPr>
          <w:ilvl w:val="0"/>
          <w:numId w:val="4"/>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специальное форматирование данных</w:t>
      </w:r>
    </w:p>
    <w:p w:rsidR="00B85995" w:rsidRDefault="00B85995" w:rsidP="00B85995">
      <w:pPr>
        <w:pStyle w:val="a3"/>
        <w:numPr>
          <w:ilvl w:val="0"/>
          <w:numId w:val="4"/>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использование незадействованных участков на магнитных и оптических носителях</w:t>
      </w:r>
    </w:p>
    <w:p w:rsidR="00B85995" w:rsidRDefault="00B85995" w:rsidP="00FC0269">
      <w:pPr>
        <w:pStyle w:val="a3"/>
        <w:numPr>
          <w:ilvl w:val="0"/>
          <w:numId w:val="4"/>
        </w:numPr>
        <w:tabs>
          <w:tab w:val="left" w:pos="66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удаление файловых заголовков-идентификаторов.</w:t>
      </w:r>
    </w:p>
    <w:p w:rsidR="00B85995" w:rsidRDefault="00B85995" w:rsidP="00FC0269">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основном, для таких методов характерны низкая степень скрытности, низкая пропускная способность и слабая производительность.</w:t>
      </w:r>
    </w:p>
    <w:p w:rsidR="00FC0269" w:rsidRDefault="00FC0269" w:rsidP="00FC0269">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 назначению различают методы собственно для скрытой передачи данных и методы для скрытия данных в цифровых объектах с целью защиты авторских прав на них.</w:t>
      </w:r>
    </w:p>
    <w:p w:rsidR="00FC0269" w:rsidRDefault="00FC0269" w:rsidP="00FC0269">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 типам контейнера выделяют методы с контейнерами вида текста, </w:t>
      </w:r>
      <w:proofErr w:type="spellStart"/>
      <w:r>
        <w:rPr>
          <w:rFonts w:ascii="Times New Roman" w:hAnsi="Times New Roman" w:cs="Times New Roman"/>
          <w:sz w:val="28"/>
          <w:szCs w:val="28"/>
        </w:rPr>
        <w:t>аудиофайла</w:t>
      </w:r>
      <w:proofErr w:type="spellEnd"/>
      <w:r>
        <w:rPr>
          <w:rFonts w:ascii="Times New Roman" w:hAnsi="Times New Roman" w:cs="Times New Roman"/>
          <w:sz w:val="28"/>
          <w:szCs w:val="28"/>
        </w:rPr>
        <w:t>, изображения, видео, сетевые пакеты.</w:t>
      </w:r>
    </w:p>
    <w:p w:rsidR="00FC0269" w:rsidRDefault="00FC0269" w:rsidP="00FC0269">
      <w:pPr>
        <w:pStyle w:val="a3"/>
        <w:numPr>
          <w:ilvl w:val="1"/>
          <w:numId w:val="1"/>
        </w:numPr>
        <w:tabs>
          <w:tab w:val="left" w:pos="669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Скрытие данных в изображениях</w:t>
      </w:r>
    </w:p>
    <w:p w:rsidR="00FC0269" w:rsidRDefault="00FC0269" w:rsidP="00FC0269">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Большинство </w:t>
      </w:r>
      <w:r w:rsidRPr="00FC0269">
        <w:rPr>
          <w:rFonts w:ascii="Times New Roman" w:hAnsi="Times New Roman" w:cs="Times New Roman"/>
          <w:sz w:val="28"/>
          <w:szCs w:val="28"/>
        </w:rPr>
        <w:t xml:space="preserve">исследований посвящено использованию в качестве </w:t>
      </w:r>
      <w:proofErr w:type="spellStart"/>
      <w:r w:rsidRPr="00FC0269">
        <w:rPr>
          <w:rFonts w:ascii="Times New Roman" w:hAnsi="Times New Roman" w:cs="Times New Roman"/>
          <w:sz w:val="28"/>
          <w:szCs w:val="28"/>
        </w:rPr>
        <w:t>стегоконтейнеров</w:t>
      </w:r>
      <w:proofErr w:type="spellEnd"/>
      <w:r w:rsidRPr="00FC0269">
        <w:rPr>
          <w:rFonts w:ascii="Times New Roman" w:hAnsi="Times New Roman" w:cs="Times New Roman"/>
          <w:sz w:val="28"/>
          <w:szCs w:val="28"/>
        </w:rPr>
        <w:t xml:space="preserve"> изображений. Это обусловлено следующими причинами:</w:t>
      </w:r>
    </w:p>
    <w:p w:rsidR="00FC0269" w:rsidRDefault="00FC0269" w:rsidP="00FC0269">
      <w:pPr>
        <w:pStyle w:val="a3"/>
        <w:numPr>
          <w:ilvl w:val="0"/>
          <w:numId w:val="5"/>
        </w:numPr>
        <w:tabs>
          <w:tab w:val="left" w:pos="6690"/>
        </w:tabs>
        <w:spacing w:after="0" w:line="360" w:lineRule="auto"/>
        <w:jc w:val="both"/>
        <w:rPr>
          <w:rFonts w:ascii="Times New Roman" w:hAnsi="Times New Roman" w:cs="Times New Roman"/>
          <w:sz w:val="28"/>
          <w:szCs w:val="28"/>
        </w:rPr>
      </w:pPr>
      <w:r w:rsidRPr="00FC0269">
        <w:rPr>
          <w:rFonts w:ascii="Times New Roman" w:hAnsi="Times New Roman" w:cs="Times New Roman"/>
          <w:sz w:val="28"/>
          <w:szCs w:val="28"/>
        </w:rPr>
        <w:t>существованием практически значимой задачей защиты фотографий, картин, видео от незаконного тиражирования и распространения</w:t>
      </w:r>
    </w:p>
    <w:p w:rsidR="00FC0269" w:rsidRDefault="00FC0269" w:rsidP="00FC0269">
      <w:pPr>
        <w:pStyle w:val="a3"/>
        <w:numPr>
          <w:ilvl w:val="0"/>
          <w:numId w:val="5"/>
        </w:numPr>
        <w:tabs>
          <w:tab w:val="left" w:pos="6690"/>
        </w:tabs>
        <w:spacing w:after="0" w:line="360" w:lineRule="auto"/>
        <w:jc w:val="both"/>
        <w:rPr>
          <w:rFonts w:ascii="Times New Roman" w:hAnsi="Times New Roman" w:cs="Times New Roman"/>
          <w:sz w:val="28"/>
          <w:szCs w:val="28"/>
        </w:rPr>
      </w:pPr>
      <w:r w:rsidRPr="00FC0269">
        <w:rPr>
          <w:rFonts w:ascii="Times New Roman" w:hAnsi="Times New Roman" w:cs="Times New Roman"/>
          <w:sz w:val="28"/>
          <w:szCs w:val="28"/>
        </w:rPr>
        <w:t>относительно большим объемом цифрового представления изображений, что позволяет внедрять ЦВЗ большого объема либо повышать робастность внедрения</w:t>
      </w:r>
    </w:p>
    <w:p w:rsidR="00FC0269" w:rsidRDefault="00FC0269" w:rsidP="00FC0269">
      <w:pPr>
        <w:pStyle w:val="a3"/>
        <w:numPr>
          <w:ilvl w:val="0"/>
          <w:numId w:val="5"/>
        </w:numPr>
        <w:tabs>
          <w:tab w:val="left" w:pos="6690"/>
        </w:tabs>
        <w:spacing w:after="0" w:line="360" w:lineRule="auto"/>
        <w:jc w:val="both"/>
        <w:rPr>
          <w:rFonts w:ascii="Times New Roman" w:hAnsi="Times New Roman" w:cs="Times New Roman"/>
          <w:sz w:val="28"/>
          <w:szCs w:val="28"/>
        </w:rPr>
      </w:pPr>
      <w:r w:rsidRPr="00FC0269">
        <w:rPr>
          <w:rFonts w:ascii="Times New Roman" w:hAnsi="Times New Roman" w:cs="Times New Roman"/>
          <w:sz w:val="28"/>
          <w:szCs w:val="28"/>
        </w:rPr>
        <w:t>заранее известным размером контейнера, отсутствием ограничений, накладываемых требованиями реального времени</w:t>
      </w:r>
    </w:p>
    <w:p w:rsidR="00FC0269" w:rsidRDefault="00FC0269" w:rsidP="00FC0269">
      <w:pPr>
        <w:pStyle w:val="a3"/>
        <w:numPr>
          <w:ilvl w:val="0"/>
          <w:numId w:val="5"/>
        </w:numPr>
        <w:tabs>
          <w:tab w:val="left" w:pos="6690"/>
        </w:tabs>
        <w:spacing w:after="0" w:line="360" w:lineRule="auto"/>
        <w:jc w:val="both"/>
        <w:rPr>
          <w:rFonts w:ascii="Times New Roman" w:hAnsi="Times New Roman" w:cs="Times New Roman"/>
          <w:sz w:val="28"/>
          <w:szCs w:val="28"/>
        </w:rPr>
      </w:pPr>
      <w:r w:rsidRPr="00FC0269">
        <w:rPr>
          <w:rFonts w:ascii="Times New Roman" w:hAnsi="Times New Roman" w:cs="Times New Roman"/>
          <w:sz w:val="28"/>
          <w:szCs w:val="28"/>
        </w:rPr>
        <w:t>наличием в большинстве реальных изображений текстурных областей, имеющих шумовую структуру и хорошо подходящих для встраивания информации</w:t>
      </w:r>
    </w:p>
    <w:p w:rsidR="00FC0269" w:rsidRDefault="00FC0269" w:rsidP="00FC0269">
      <w:pPr>
        <w:pStyle w:val="a3"/>
        <w:numPr>
          <w:ilvl w:val="0"/>
          <w:numId w:val="5"/>
        </w:numPr>
        <w:tabs>
          <w:tab w:val="left" w:pos="6690"/>
        </w:tabs>
        <w:spacing w:after="0" w:line="360" w:lineRule="auto"/>
        <w:jc w:val="both"/>
        <w:rPr>
          <w:rFonts w:ascii="Times New Roman" w:hAnsi="Times New Roman" w:cs="Times New Roman"/>
          <w:sz w:val="28"/>
          <w:szCs w:val="28"/>
        </w:rPr>
      </w:pPr>
      <w:r w:rsidRPr="00FC0269">
        <w:rPr>
          <w:rFonts w:ascii="Times New Roman" w:hAnsi="Times New Roman" w:cs="Times New Roman"/>
          <w:sz w:val="28"/>
          <w:szCs w:val="28"/>
        </w:rPr>
        <w:t>слабой чувствительностью человеческого глаза к незначительным изменениям цветов изображения, его яркости, контрастности, содержанию в нем шума, искажениям вблизи контуров</w:t>
      </w:r>
    </w:p>
    <w:p w:rsidR="00FC0269" w:rsidRDefault="00FC0269" w:rsidP="00FC0269">
      <w:pPr>
        <w:pStyle w:val="a3"/>
        <w:numPr>
          <w:ilvl w:val="0"/>
          <w:numId w:val="5"/>
        </w:numPr>
        <w:tabs>
          <w:tab w:val="left" w:pos="6690"/>
        </w:tabs>
        <w:spacing w:after="0" w:line="360" w:lineRule="auto"/>
        <w:jc w:val="both"/>
        <w:rPr>
          <w:rFonts w:ascii="Times New Roman" w:hAnsi="Times New Roman" w:cs="Times New Roman"/>
          <w:sz w:val="28"/>
          <w:szCs w:val="28"/>
        </w:rPr>
      </w:pPr>
      <w:r w:rsidRPr="00FC0269">
        <w:rPr>
          <w:rFonts w:ascii="Times New Roman" w:hAnsi="Times New Roman" w:cs="Times New Roman"/>
          <w:sz w:val="28"/>
          <w:szCs w:val="28"/>
        </w:rPr>
        <w:t>хорошо разработанными в последнее время методами цифровой обработки изображений.</w:t>
      </w:r>
    </w:p>
    <w:p w:rsidR="00FC0269" w:rsidRDefault="00FC0269" w:rsidP="00FC0269">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Надо отметить, </w:t>
      </w:r>
      <w:r w:rsidRPr="00FC0269">
        <w:rPr>
          <w:rFonts w:ascii="Times New Roman" w:hAnsi="Times New Roman" w:cs="Times New Roman"/>
          <w:sz w:val="28"/>
          <w:szCs w:val="28"/>
        </w:rPr>
        <w:t xml:space="preserve">что последняя причина вызывает и значительные трудности в обеспечении робастности ЦВЗ: чем более совершенными становятся методы сжатия, тем меньше остается возможностей для встраивания посторонней информации. Развитие теории и практики алгоритмов сжатия изображений привело к изменению представлений о технике внедрения ЦВЗ. Если первоначально предлагалось вкладывать информацию в незначащие биты для уменьшения визуальной заметности, то современный подход заключается во встраивании ЦВЗ в наиболее существенные области изображений, разрушение которых приведет к полной деградации самого изображения. Не </w:t>
      </w:r>
      <w:proofErr w:type="gramStart"/>
      <w:r w:rsidRPr="00FC0269">
        <w:rPr>
          <w:rFonts w:ascii="Times New Roman" w:hAnsi="Times New Roman" w:cs="Times New Roman"/>
          <w:sz w:val="28"/>
          <w:szCs w:val="28"/>
        </w:rPr>
        <w:t>случайно</w:t>
      </w:r>
      <w:proofErr w:type="gramEnd"/>
      <w:r w:rsidRPr="00FC0269">
        <w:rPr>
          <w:rFonts w:ascii="Times New Roman" w:hAnsi="Times New Roman" w:cs="Times New Roman"/>
          <w:sz w:val="28"/>
          <w:szCs w:val="28"/>
        </w:rPr>
        <w:t xml:space="preserve"> поэтому </w:t>
      </w:r>
      <w:proofErr w:type="spellStart"/>
      <w:r w:rsidRPr="00FC0269">
        <w:rPr>
          <w:rFonts w:ascii="Times New Roman" w:hAnsi="Times New Roman" w:cs="Times New Roman"/>
          <w:sz w:val="28"/>
          <w:szCs w:val="28"/>
        </w:rPr>
        <w:t>стегоалгоритмы</w:t>
      </w:r>
      <w:proofErr w:type="spellEnd"/>
      <w:r w:rsidRPr="00FC0269">
        <w:rPr>
          <w:rFonts w:ascii="Times New Roman" w:hAnsi="Times New Roman" w:cs="Times New Roman"/>
          <w:sz w:val="28"/>
          <w:szCs w:val="28"/>
        </w:rPr>
        <w:t xml:space="preserve"> учитывают свойства системы человеческого зрения (СЧЗ), аналогично </w:t>
      </w:r>
      <w:r w:rsidRPr="00FC0269">
        <w:rPr>
          <w:rFonts w:ascii="Times New Roman" w:hAnsi="Times New Roman" w:cs="Times New Roman"/>
          <w:sz w:val="28"/>
          <w:szCs w:val="28"/>
        </w:rPr>
        <w:lastRenderedPageBreak/>
        <w:t xml:space="preserve">алгоритмам сжатия изображений. В </w:t>
      </w:r>
      <w:proofErr w:type="spellStart"/>
      <w:r w:rsidRPr="00FC0269">
        <w:rPr>
          <w:rFonts w:ascii="Times New Roman" w:hAnsi="Times New Roman" w:cs="Times New Roman"/>
          <w:sz w:val="28"/>
          <w:szCs w:val="28"/>
        </w:rPr>
        <w:t>стегоалгоритмах</w:t>
      </w:r>
      <w:proofErr w:type="spellEnd"/>
      <w:r w:rsidRPr="00FC0269">
        <w:rPr>
          <w:rFonts w:ascii="Times New Roman" w:hAnsi="Times New Roman" w:cs="Times New Roman"/>
          <w:sz w:val="28"/>
          <w:szCs w:val="28"/>
        </w:rPr>
        <w:t xml:space="preserve"> зачастую используются те же преобразования, что и в современных алгоритмах сжатия (дискретное косинусное преобразование в JPEG, </w:t>
      </w:r>
      <w:proofErr w:type="spellStart"/>
      <w:r w:rsidRPr="00FC0269">
        <w:rPr>
          <w:rFonts w:ascii="Times New Roman" w:hAnsi="Times New Roman" w:cs="Times New Roman"/>
          <w:sz w:val="28"/>
          <w:szCs w:val="28"/>
        </w:rPr>
        <w:t>вейвлет-преобразование</w:t>
      </w:r>
      <w:proofErr w:type="spellEnd"/>
      <w:r w:rsidRPr="00FC0269">
        <w:rPr>
          <w:rFonts w:ascii="Times New Roman" w:hAnsi="Times New Roman" w:cs="Times New Roman"/>
          <w:sz w:val="28"/>
          <w:szCs w:val="28"/>
        </w:rPr>
        <w:t xml:space="preserve"> в JPEG). При этом существуют, очевидно, три возможности. Вложение информации может производиться в исходное изображение, либо одновременно с осуществлением сжатия изображения-контейнера, либо в уже сжатое алгоритмом JPEG изображение. Поэтому  рассмотрены свойства человеческого зрения и их учет в алгоритмах сжатия изображений.</w:t>
      </w:r>
    </w:p>
    <w:p w:rsidR="00FC0269" w:rsidRPr="009D5DBD" w:rsidRDefault="00110FDD" w:rsidP="009D5DBD">
      <w:pPr>
        <w:pStyle w:val="a3"/>
        <w:numPr>
          <w:ilvl w:val="2"/>
          <w:numId w:val="1"/>
        </w:numPr>
        <w:tabs>
          <w:tab w:val="left" w:pos="6690"/>
        </w:tabs>
        <w:spacing w:line="360" w:lineRule="auto"/>
        <w:jc w:val="both"/>
        <w:rPr>
          <w:rFonts w:ascii="Times New Roman" w:hAnsi="Times New Roman" w:cs="Times New Roman"/>
          <w:b/>
          <w:sz w:val="28"/>
          <w:szCs w:val="28"/>
        </w:rPr>
      </w:pPr>
      <w:r w:rsidRPr="009D5DBD">
        <w:rPr>
          <w:rFonts w:ascii="Times New Roman" w:hAnsi="Times New Roman" w:cs="Times New Roman"/>
          <w:b/>
          <w:sz w:val="28"/>
          <w:szCs w:val="28"/>
        </w:rPr>
        <w:t>Скрытие данных в пространственной области</w:t>
      </w:r>
    </w:p>
    <w:p w:rsidR="00110FDD" w:rsidRDefault="00110FDD" w:rsidP="000B2E30">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Алгоритмы скрытие данных в пространственной области, встраивают скрываемые данные в области первичного изображения. Их преимущество заключается в том, что для встраивания нет необходимости выполнять вычислительно сложные и длительные преобразование изображений.</w:t>
      </w:r>
    </w:p>
    <w:p w:rsidR="00110FDD" w:rsidRDefault="00110FDD" w:rsidP="000B2E30">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Цветное изображение </w:t>
      </w:r>
      <w:r w:rsidR="00B42D14">
        <w:rPr>
          <w:rFonts w:ascii="Times New Roman" w:hAnsi="Times New Roman" w:cs="Times New Roman"/>
          <w:sz w:val="28"/>
          <w:szCs w:val="28"/>
          <w:lang w:val="en-US"/>
        </w:rPr>
        <w:t>C</w:t>
      </w:r>
      <w:r>
        <w:rPr>
          <w:rFonts w:ascii="Times New Roman" w:hAnsi="Times New Roman" w:cs="Times New Roman"/>
          <w:sz w:val="28"/>
          <w:szCs w:val="28"/>
        </w:rPr>
        <w:t xml:space="preserve"> представим через дискретную функцию, которая определяет </w:t>
      </w:r>
      <w:r w:rsidR="000B2E30">
        <w:rPr>
          <w:rFonts w:ascii="Times New Roman" w:hAnsi="Times New Roman" w:cs="Times New Roman"/>
          <w:sz w:val="28"/>
          <w:szCs w:val="28"/>
        </w:rPr>
        <w:t xml:space="preserve">вектор цвета </w:t>
      </w:r>
      <m:oMath>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x,y</m:t>
            </m:r>
          </m:e>
        </m:d>
      </m:oMath>
      <w:r>
        <w:rPr>
          <w:rFonts w:ascii="Times New Roman" w:hAnsi="Times New Roman" w:cs="Times New Roman"/>
          <w:sz w:val="28"/>
          <w:szCs w:val="28"/>
        </w:rPr>
        <w:t xml:space="preserve"> для </w:t>
      </w:r>
      <w:r w:rsidR="000B2E30">
        <w:rPr>
          <w:rFonts w:ascii="Times New Roman" w:hAnsi="Times New Roman" w:cs="Times New Roman"/>
          <w:sz w:val="28"/>
          <w:szCs w:val="28"/>
        </w:rPr>
        <w:t xml:space="preserve">каждого пикселя изображения </w:t>
      </w:r>
      <m:oMath>
        <m:d>
          <m:dPr>
            <m:ctrlPr>
              <w:rPr>
                <w:rFonts w:ascii="Cambria Math" w:hAnsi="Cambria Math" w:cs="Times New Roman"/>
                <w:i/>
                <w:sz w:val="28"/>
                <w:szCs w:val="28"/>
              </w:rPr>
            </m:ctrlPr>
          </m:dPr>
          <m:e>
            <m:r>
              <w:rPr>
                <w:rFonts w:ascii="Cambria Math" w:hAnsi="Cambria Math" w:cs="Times New Roman"/>
                <w:sz w:val="28"/>
                <w:szCs w:val="28"/>
              </w:rPr>
              <m:t>x,y</m:t>
            </m:r>
          </m:e>
        </m:d>
      </m:oMath>
      <w:r w:rsidR="000B2E30">
        <w:rPr>
          <w:rFonts w:ascii="Times New Roman" w:hAnsi="Times New Roman" w:cs="Times New Roman"/>
          <w:sz w:val="28"/>
          <w:szCs w:val="28"/>
        </w:rPr>
        <w:t xml:space="preserve">, где значение цвета задает трехкомпонентный вектор в цветовом пространстве. Наиболее распространенный  способ передачи цвета – это модель </w:t>
      </w:r>
      <w:r w:rsidR="000B2E30">
        <w:rPr>
          <w:rFonts w:ascii="Times New Roman" w:hAnsi="Times New Roman" w:cs="Times New Roman"/>
          <w:sz w:val="28"/>
          <w:szCs w:val="28"/>
          <w:lang w:val="en-US"/>
        </w:rPr>
        <w:t>RGB</w:t>
      </w:r>
      <w:r w:rsidR="000B2E30">
        <w:rPr>
          <w:rFonts w:ascii="Times New Roman" w:hAnsi="Times New Roman" w:cs="Times New Roman"/>
          <w:sz w:val="28"/>
          <w:szCs w:val="28"/>
        </w:rPr>
        <w:t>, в которой основные цвета – красный, зеленый и синий, голубой цвет может быть представлен в виде суммы основных цветов.</w:t>
      </w:r>
    </w:p>
    <w:p w:rsidR="000B2E30" w:rsidRPr="00B42D14" w:rsidRDefault="000B2E30" w:rsidP="000B2E30">
      <w:pPr>
        <w:tabs>
          <w:tab w:val="left" w:pos="6690"/>
        </w:tabs>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Вектор цвета </w:t>
      </w:r>
      <m:oMath>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x,y</m:t>
            </m:r>
          </m:e>
        </m:d>
      </m:oMath>
      <w:r>
        <w:rPr>
          <w:rFonts w:ascii="Times New Roman" w:hAnsi="Times New Roman" w:cs="Times New Roman"/>
          <w:sz w:val="28"/>
          <w:szCs w:val="28"/>
        </w:rPr>
        <w:t xml:space="preserve"> в </w:t>
      </w:r>
      <w:r>
        <w:rPr>
          <w:rFonts w:ascii="Times New Roman" w:hAnsi="Times New Roman" w:cs="Times New Roman"/>
          <w:sz w:val="28"/>
          <w:szCs w:val="28"/>
          <w:lang w:val="en-US"/>
        </w:rPr>
        <w:t>RGB</w:t>
      </w:r>
      <w:r w:rsidRPr="000B2E30">
        <w:rPr>
          <w:rFonts w:ascii="Times New Roman" w:hAnsi="Times New Roman" w:cs="Times New Roman"/>
          <w:sz w:val="28"/>
          <w:szCs w:val="28"/>
        </w:rPr>
        <w:t>-</w:t>
      </w:r>
      <w:r>
        <w:rPr>
          <w:rFonts w:ascii="Times New Roman" w:hAnsi="Times New Roman" w:cs="Times New Roman"/>
          <w:sz w:val="28"/>
          <w:szCs w:val="28"/>
        </w:rPr>
        <w:t xml:space="preserve">пространстве представляет интенсивность основных цветов. Сообщения встраиваются за счет манипуляций цветовыми составляющими </w:t>
      </w:r>
      <m:oMath>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R</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,B</m:t>
            </m:r>
            <m:d>
              <m:dPr>
                <m:ctrlPr>
                  <w:rPr>
                    <w:rFonts w:ascii="Cambria Math" w:hAnsi="Cambria Math" w:cs="Times New Roman"/>
                    <w:i/>
                    <w:sz w:val="28"/>
                    <w:szCs w:val="28"/>
                  </w:rPr>
                </m:ctrlPr>
              </m:dPr>
              <m:e>
                <m:r>
                  <w:rPr>
                    <w:rFonts w:ascii="Cambria Math" w:hAnsi="Cambria Math" w:cs="Times New Roman"/>
                    <w:sz w:val="28"/>
                    <w:szCs w:val="28"/>
                  </w:rPr>
                  <m:t>x,y</m:t>
                </m:r>
              </m:e>
            </m:d>
          </m:e>
        </m:d>
      </m:oMath>
      <w:r>
        <w:rPr>
          <w:rFonts w:ascii="Times New Roman" w:hAnsi="Times New Roman" w:cs="Times New Roman"/>
          <w:sz w:val="28"/>
          <w:szCs w:val="28"/>
        </w:rPr>
        <w:t xml:space="preserve"> или непосредственно яркостью </w:t>
      </w:r>
      <m:oMath>
        <m:r>
          <w:rPr>
            <w:rFonts w:ascii="Cambria Math" w:hAnsi="Cambria Math" w:cs="Times New Roman"/>
            <w:sz w:val="28"/>
            <w:szCs w:val="28"/>
          </w:rPr>
          <m:t>λ</m:t>
        </m:r>
        <m:d>
          <m:dPr>
            <m:ctrlPr>
              <w:rPr>
                <w:rFonts w:ascii="Cambria Math" w:hAnsi="Cambria Math" w:cs="Times New Roman"/>
                <w:i/>
                <w:sz w:val="28"/>
                <w:szCs w:val="28"/>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0,1,2,…,  </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c</m:t>
                </m:r>
              </m:sub>
            </m:sSub>
          </m:e>
        </m:d>
      </m:oMath>
      <w:r w:rsidR="00B42D14" w:rsidRPr="00B42D14">
        <w:rPr>
          <w:rFonts w:ascii="Times New Roman" w:eastAsiaTheme="minorEastAsia" w:hAnsi="Times New Roman" w:cs="Times New Roman"/>
          <w:sz w:val="28"/>
          <w:szCs w:val="28"/>
        </w:rPr>
        <w:t>.</w:t>
      </w:r>
    </w:p>
    <w:p w:rsidR="00B42D14" w:rsidRDefault="00B42D14" w:rsidP="000B2E30">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Общий принцип этих методов заключается в замене избыточной, малозначимой части изображения битами секретного сообщения. Для извлечения сообщения необходимо знать алгоритм, по которому размещалась оп контейнеру скрытая информация.</w:t>
      </w:r>
    </w:p>
    <w:p w:rsidR="00A96731" w:rsidRPr="009D5DBD" w:rsidRDefault="00A96731" w:rsidP="009D5DBD">
      <w:pPr>
        <w:pStyle w:val="a3"/>
        <w:numPr>
          <w:ilvl w:val="3"/>
          <w:numId w:val="1"/>
        </w:numPr>
        <w:tabs>
          <w:tab w:val="left" w:pos="6690"/>
        </w:tabs>
        <w:spacing w:after="0" w:line="360" w:lineRule="auto"/>
        <w:jc w:val="both"/>
        <w:rPr>
          <w:rFonts w:ascii="Times New Roman" w:hAnsi="Times New Roman" w:cs="Times New Roman"/>
          <w:b/>
          <w:sz w:val="28"/>
          <w:szCs w:val="28"/>
        </w:rPr>
      </w:pPr>
      <w:r w:rsidRPr="009D5DBD">
        <w:rPr>
          <w:rFonts w:ascii="Times New Roman" w:hAnsi="Times New Roman" w:cs="Times New Roman"/>
          <w:b/>
          <w:sz w:val="28"/>
          <w:szCs w:val="28"/>
        </w:rPr>
        <w:t xml:space="preserve">Метод замены наименее значащего бита (НЗБ или </w:t>
      </w:r>
      <w:r w:rsidRPr="009D5DBD">
        <w:rPr>
          <w:rFonts w:ascii="Times New Roman" w:hAnsi="Times New Roman" w:cs="Times New Roman"/>
          <w:b/>
          <w:sz w:val="28"/>
          <w:szCs w:val="28"/>
          <w:lang w:val="en-US"/>
        </w:rPr>
        <w:t>LSB</w:t>
      </w:r>
      <w:r w:rsidRPr="009D5DBD">
        <w:rPr>
          <w:rFonts w:ascii="Times New Roman" w:hAnsi="Times New Roman" w:cs="Times New Roman"/>
          <w:b/>
          <w:sz w:val="28"/>
          <w:szCs w:val="28"/>
        </w:rPr>
        <w:t>)</w:t>
      </w:r>
    </w:p>
    <w:p w:rsidR="00A96731" w:rsidRDefault="00A96731" w:rsidP="00A96731">
      <w:pPr>
        <w:tabs>
          <w:tab w:val="left" w:pos="6690"/>
        </w:tabs>
        <w:spacing w:after="0" w:line="360" w:lineRule="auto"/>
        <w:ind w:firstLine="567"/>
        <w:jc w:val="both"/>
        <w:rPr>
          <w:rFonts w:ascii="Times New Roman" w:hAnsi="Times New Roman" w:cs="Times New Roman"/>
          <w:sz w:val="28"/>
          <w:szCs w:val="28"/>
        </w:rPr>
      </w:pPr>
      <w:r w:rsidRPr="00A96731">
        <w:rPr>
          <w:rFonts w:ascii="Times New Roman" w:hAnsi="Times New Roman" w:cs="Times New Roman"/>
          <w:sz w:val="28"/>
          <w:szCs w:val="28"/>
        </w:rPr>
        <w:lastRenderedPageBreak/>
        <w:t>Такой подход типичен для стеганографии, и считается «простой системой». Обычно используются форматы без потерь, данные могут быть напрямую восстановлены. Безусловными достоинствами данного  метода являются: простота, сравнительно большой объем встраиваемых данных, независимость от формата файла-контейнера (можно использовать любой объект,  в котором допустима манипуляция младшими битами (LSB)). Однако он имеет два серьёзных недостатка:</w:t>
      </w:r>
    </w:p>
    <w:p w:rsidR="00A96731" w:rsidRDefault="00A96731" w:rsidP="00A96731">
      <w:pPr>
        <w:pStyle w:val="a3"/>
        <w:numPr>
          <w:ilvl w:val="0"/>
          <w:numId w:val="6"/>
        </w:numPr>
        <w:tabs>
          <w:tab w:val="left" w:pos="66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Скрытое сообщение легко разрушить.</w:t>
      </w:r>
    </w:p>
    <w:p w:rsidR="00A96731" w:rsidRDefault="00A96731" w:rsidP="00A96731">
      <w:pPr>
        <w:tabs>
          <w:tab w:val="left" w:pos="6690"/>
        </w:tabs>
        <w:spacing w:after="0" w:line="360" w:lineRule="auto"/>
        <w:ind w:firstLine="567"/>
        <w:jc w:val="both"/>
        <w:rPr>
          <w:rFonts w:ascii="Times New Roman" w:hAnsi="Times New Roman" w:cs="Times New Roman"/>
          <w:sz w:val="28"/>
          <w:szCs w:val="28"/>
        </w:rPr>
      </w:pPr>
      <w:r w:rsidRPr="00A96731">
        <w:rPr>
          <w:rFonts w:ascii="Times New Roman" w:hAnsi="Times New Roman" w:cs="Times New Roman"/>
          <w:sz w:val="28"/>
          <w:szCs w:val="28"/>
        </w:rPr>
        <w:t>Для этого необходимо просто записать в один или два младших бита каждого байта графического изображения нули или единицы, тогда, если картинка не содержала скрытого сообщения, то видимых искажений не появится, а если в картинке было скрыто сообщение, то оно будет испорчено. То есть, те же достоинства, которые используются для сокрытия информации, могут быть использованы и для незаметной борьбы со стеганографией. Таким образом, файл-контейнер критичен к любым модификациям.</w:t>
      </w:r>
    </w:p>
    <w:p w:rsidR="00A96731" w:rsidRDefault="00A96731" w:rsidP="00A96731">
      <w:pPr>
        <w:pStyle w:val="a3"/>
        <w:numPr>
          <w:ilvl w:val="0"/>
          <w:numId w:val="6"/>
        </w:numPr>
        <w:tabs>
          <w:tab w:val="left" w:pos="6690"/>
        </w:tabs>
        <w:spacing w:after="0" w:line="360" w:lineRule="auto"/>
        <w:jc w:val="both"/>
        <w:rPr>
          <w:rFonts w:ascii="Times New Roman" w:hAnsi="Times New Roman" w:cs="Times New Roman"/>
          <w:sz w:val="28"/>
          <w:szCs w:val="28"/>
        </w:rPr>
      </w:pPr>
      <w:proofErr w:type="gramStart"/>
      <w:r w:rsidRPr="00A96731">
        <w:rPr>
          <w:rFonts w:ascii="Times New Roman" w:hAnsi="Times New Roman" w:cs="Times New Roman"/>
          <w:sz w:val="28"/>
          <w:szCs w:val="28"/>
        </w:rPr>
        <w:t>н</w:t>
      </w:r>
      <w:proofErr w:type="gramEnd"/>
      <w:r w:rsidRPr="00A96731">
        <w:rPr>
          <w:rFonts w:ascii="Times New Roman" w:hAnsi="Times New Roman" w:cs="Times New Roman"/>
          <w:sz w:val="28"/>
          <w:szCs w:val="28"/>
        </w:rPr>
        <w:t>е обеспечена секретность встраивания информации.</w:t>
      </w:r>
    </w:p>
    <w:p w:rsidR="00A96731" w:rsidRPr="00A96731" w:rsidRDefault="00A96731" w:rsidP="00A96731">
      <w:pPr>
        <w:autoSpaceDE w:val="0"/>
        <w:autoSpaceDN w:val="0"/>
        <w:adjustRightInd w:val="0"/>
        <w:spacing w:after="0" w:line="360" w:lineRule="auto"/>
        <w:ind w:firstLine="567"/>
        <w:jc w:val="both"/>
        <w:rPr>
          <w:rFonts w:ascii="Times New Roman" w:hAnsi="Times New Roman" w:cs="Times New Roman"/>
          <w:sz w:val="28"/>
          <w:szCs w:val="28"/>
        </w:rPr>
      </w:pPr>
      <w:r w:rsidRPr="00A96731">
        <w:rPr>
          <w:rFonts w:ascii="Times New Roman" w:hAnsi="Times New Roman" w:cs="Times New Roman"/>
          <w:sz w:val="28"/>
          <w:szCs w:val="28"/>
        </w:rPr>
        <w:t>Нарушителю точно известно местоположение всего сообщения. В случае перехвата информации, если у перехватчика возникнет подозрение, на то, что в изображении скрыто какое-то сообщение, ему относительно нетрудно будет извлечь эту информацию, так как количество возможных способов извлечения невелико.</w:t>
      </w:r>
    </w:p>
    <w:p w:rsidR="00A96731" w:rsidRPr="00A96731" w:rsidRDefault="00A96731" w:rsidP="00A96731">
      <w:pPr>
        <w:spacing w:after="0" w:line="360" w:lineRule="auto"/>
        <w:ind w:firstLine="567"/>
        <w:jc w:val="both"/>
        <w:rPr>
          <w:rFonts w:ascii="Times New Roman" w:hAnsi="Times New Roman" w:cs="Times New Roman"/>
          <w:sz w:val="28"/>
          <w:szCs w:val="28"/>
        </w:rPr>
      </w:pPr>
      <w:r w:rsidRPr="00A96731">
        <w:rPr>
          <w:rFonts w:ascii="Times New Roman" w:hAnsi="Times New Roman" w:cs="Times New Roman"/>
          <w:sz w:val="28"/>
          <w:szCs w:val="28"/>
        </w:rPr>
        <w:t>Для преодоления последнего недостатка было предложено встраивать сообщение не во все пиксели изображения, а лишь в некоторые из них, определяемые по псевдослучайному закону в соответствии с ключом, известному только законному пользователю.</w:t>
      </w:r>
    </w:p>
    <w:p w:rsidR="00A96731" w:rsidRPr="00A96731" w:rsidRDefault="00A96731" w:rsidP="00A96731">
      <w:pPr>
        <w:spacing w:after="0" w:line="360" w:lineRule="auto"/>
        <w:ind w:firstLine="567"/>
        <w:jc w:val="both"/>
        <w:rPr>
          <w:rFonts w:ascii="Times New Roman" w:hAnsi="Times New Roman" w:cs="Times New Roman"/>
          <w:sz w:val="28"/>
          <w:szCs w:val="28"/>
        </w:rPr>
      </w:pPr>
      <w:r w:rsidRPr="00A96731">
        <w:rPr>
          <w:rFonts w:ascii="Times New Roman" w:hAnsi="Times New Roman" w:cs="Times New Roman"/>
          <w:sz w:val="28"/>
          <w:szCs w:val="28"/>
        </w:rPr>
        <w:tab/>
        <w:t xml:space="preserve">Рассмотрим суть метода на примере изображения формата </w:t>
      </w:r>
      <w:r w:rsidRPr="00A96731">
        <w:rPr>
          <w:rFonts w:ascii="Times New Roman" w:hAnsi="Times New Roman" w:cs="Times New Roman"/>
          <w:i/>
          <w:iCs/>
          <w:sz w:val="28"/>
          <w:szCs w:val="28"/>
          <w:lang w:val="en-US"/>
        </w:rPr>
        <w:t>BMP</w:t>
      </w:r>
      <w:r w:rsidRPr="00A96731">
        <w:rPr>
          <w:rFonts w:ascii="Times New Roman" w:hAnsi="Times New Roman" w:cs="Times New Roman"/>
          <w:sz w:val="28"/>
          <w:szCs w:val="28"/>
        </w:rPr>
        <w:t xml:space="preserve">, т.е. </w:t>
      </w:r>
      <w:proofErr w:type="spellStart"/>
      <w:r w:rsidRPr="00A96731">
        <w:rPr>
          <w:rFonts w:ascii="Times New Roman" w:hAnsi="Times New Roman" w:cs="Times New Roman"/>
          <w:sz w:val="28"/>
          <w:szCs w:val="28"/>
        </w:rPr>
        <w:t>полноцветные</w:t>
      </w:r>
      <w:proofErr w:type="spellEnd"/>
      <w:r w:rsidRPr="00A96731">
        <w:rPr>
          <w:rFonts w:ascii="Times New Roman" w:hAnsi="Times New Roman" w:cs="Times New Roman"/>
          <w:sz w:val="28"/>
          <w:szCs w:val="28"/>
        </w:rPr>
        <w:t xml:space="preserve"> изображения, в которых под хранение информации о цвете каждой точки отводится по 3 байта. Каждый из байтов содержит </w:t>
      </w:r>
      <w:r w:rsidRPr="00A96731">
        <w:rPr>
          <w:rFonts w:ascii="Times New Roman" w:hAnsi="Times New Roman" w:cs="Times New Roman"/>
          <w:sz w:val="28"/>
          <w:szCs w:val="28"/>
        </w:rPr>
        <w:lastRenderedPageBreak/>
        <w:t xml:space="preserve">информацию об интенсивности одной из трех составляющих цвета (палитра </w:t>
      </w:r>
      <w:r w:rsidRPr="00A96731">
        <w:rPr>
          <w:rFonts w:ascii="Times New Roman" w:hAnsi="Times New Roman" w:cs="Times New Roman"/>
          <w:i/>
          <w:iCs/>
          <w:sz w:val="28"/>
          <w:szCs w:val="28"/>
        </w:rPr>
        <w:t>RGB</w:t>
      </w:r>
      <w:r w:rsidRPr="00A96731">
        <w:rPr>
          <w:rFonts w:ascii="Times New Roman" w:hAnsi="Times New Roman" w:cs="Times New Roman"/>
          <w:sz w:val="28"/>
          <w:szCs w:val="28"/>
        </w:rPr>
        <w:t xml:space="preserve">): красной, синей, зеленой. </w:t>
      </w:r>
    </w:p>
    <w:p w:rsidR="00A96731" w:rsidRPr="00A96731" w:rsidRDefault="00A96731" w:rsidP="00A96731">
      <w:pPr>
        <w:pStyle w:val="21"/>
        <w:ind w:firstLine="567"/>
        <w:rPr>
          <w:szCs w:val="28"/>
        </w:rPr>
      </w:pPr>
      <w:r w:rsidRPr="00A96731">
        <w:rPr>
          <w:szCs w:val="28"/>
        </w:rPr>
        <w:t>Так как каждый из трех цветов точки кодируется одним байтом, соответствующая ему интенсивность меняется в пределах от 0 до 255. Общее число возможных цветов равно 256</w:t>
      </w:r>
      <w:r w:rsidRPr="00A96731">
        <w:rPr>
          <w:szCs w:val="28"/>
          <w:vertAlign w:val="superscript"/>
        </w:rPr>
        <w:t>3</w:t>
      </w:r>
      <w:r w:rsidRPr="00A96731">
        <w:rPr>
          <w:szCs w:val="28"/>
        </w:rPr>
        <w:t xml:space="preserve"> </w:t>
      </w:r>
      <w:r w:rsidRPr="00A96731">
        <w:rPr>
          <w:szCs w:val="28"/>
        </w:rPr>
        <w:sym w:font="Symbol" w:char="F0BB"/>
      </w:r>
      <w:r w:rsidRPr="00A96731">
        <w:rPr>
          <w:szCs w:val="28"/>
        </w:rPr>
        <w:t xml:space="preserve"> 16</w:t>
      </w:r>
      <w:r w:rsidRPr="00A96731">
        <w:rPr>
          <w:szCs w:val="28"/>
        </w:rPr>
        <w:sym w:font="Symbol" w:char="F0D7"/>
      </w:r>
      <w:r w:rsidRPr="00A96731">
        <w:rPr>
          <w:szCs w:val="28"/>
        </w:rPr>
        <w:t>10</w:t>
      </w:r>
      <w:r w:rsidRPr="00A96731">
        <w:rPr>
          <w:szCs w:val="28"/>
          <w:vertAlign w:val="superscript"/>
        </w:rPr>
        <w:t>6</w:t>
      </w:r>
      <w:r w:rsidRPr="00A96731">
        <w:rPr>
          <w:szCs w:val="28"/>
        </w:rPr>
        <w:t xml:space="preserve">. Известно, что человеческий глаз способен различить лишь порядка четырех тысяч цветов, а для их хранения достаточно всего четырех бит. Таким образом, </w:t>
      </w:r>
      <w:r w:rsidRPr="00A96731">
        <w:rPr>
          <w:i/>
          <w:iCs/>
          <w:szCs w:val="28"/>
          <w:lang w:val="en-US"/>
        </w:rPr>
        <w:t>LSB</w:t>
      </w:r>
      <w:r w:rsidRPr="00A96731">
        <w:rPr>
          <w:szCs w:val="28"/>
        </w:rPr>
        <w:t xml:space="preserve">-методы предполагают использование для внедрения скрытой информации до четырех младших разрядов цветовых байтов. </w:t>
      </w:r>
    </w:p>
    <w:p w:rsidR="00A96731" w:rsidRDefault="00A96731" w:rsidP="00A96731">
      <w:pPr>
        <w:tabs>
          <w:tab w:val="left" w:pos="6690"/>
        </w:tabs>
        <w:spacing w:after="0" w:line="360" w:lineRule="auto"/>
        <w:ind w:firstLine="567"/>
        <w:jc w:val="both"/>
        <w:rPr>
          <w:rFonts w:ascii="Times New Roman" w:hAnsi="Times New Roman" w:cs="Times New Roman"/>
          <w:sz w:val="28"/>
          <w:szCs w:val="28"/>
        </w:rPr>
      </w:pPr>
      <w:r w:rsidRPr="00A96731">
        <w:rPr>
          <w:rFonts w:ascii="Times New Roman" w:hAnsi="Times New Roman" w:cs="Times New Roman"/>
          <w:sz w:val="28"/>
          <w:szCs w:val="28"/>
        </w:rPr>
        <w:t xml:space="preserve">Следует отметить, что это может привести к изменению интенсивности каждого цвета на </w:t>
      </w:r>
      <w:r w:rsidRPr="00A96731">
        <w:rPr>
          <w:rFonts w:ascii="Times New Roman" w:hAnsi="Times New Roman" w:cs="Times New Roman"/>
          <w:i/>
          <w:iCs/>
          <w:sz w:val="28"/>
          <w:szCs w:val="28"/>
        </w:rPr>
        <w:sym w:font="Symbol" w:char="F044"/>
      </w:r>
      <w:r w:rsidRPr="00A96731">
        <w:rPr>
          <w:rFonts w:ascii="Times New Roman" w:hAnsi="Times New Roman" w:cs="Times New Roman"/>
          <w:i/>
          <w:iCs/>
          <w:sz w:val="28"/>
          <w:szCs w:val="28"/>
        </w:rPr>
        <w:t>I</w:t>
      </w:r>
      <w:r w:rsidRPr="00A96731">
        <w:rPr>
          <w:rFonts w:ascii="Times New Roman" w:hAnsi="Times New Roman" w:cs="Times New Roman"/>
          <w:sz w:val="28"/>
          <w:szCs w:val="28"/>
        </w:rPr>
        <w:t xml:space="preserve"> = 4</w:t>
      </w:r>
      <w:r w:rsidRPr="00A96731">
        <w:rPr>
          <w:rFonts w:ascii="Times New Roman" w:hAnsi="Times New Roman" w:cs="Times New Roman"/>
          <w:sz w:val="28"/>
          <w:szCs w:val="28"/>
          <w:vertAlign w:val="superscript"/>
        </w:rPr>
        <w:t>2</w:t>
      </w:r>
      <w:r w:rsidRPr="00A96731">
        <w:rPr>
          <w:rFonts w:ascii="Times New Roman" w:hAnsi="Times New Roman" w:cs="Times New Roman"/>
          <w:sz w:val="28"/>
          <w:szCs w:val="28"/>
        </w:rPr>
        <w:t xml:space="preserve">/256 = 16/256 = 0,0625 (на 6,25%). Согласно исследованиям, в действительности незаметными для человеческого глаза являются изменения в пределах 1-1,5%, а порог чувствительности глаза составляет 1-3%. Поэтому, при встраивании информации в изображение </w:t>
      </w:r>
      <w:r w:rsidRPr="00A96731">
        <w:rPr>
          <w:rFonts w:ascii="Times New Roman" w:hAnsi="Times New Roman" w:cs="Times New Roman"/>
          <w:i/>
          <w:iCs/>
          <w:sz w:val="28"/>
          <w:szCs w:val="28"/>
          <w:lang w:val="en-US"/>
        </w:rPr>
        <w:t>RGB</w:t>
      </w:r>
      <w:r w:rsidRPr="00A96731">
        <w:rPr>
          <w:rFonts w:ascii="Times New Roman" w:hAnsi="Times New Roman" w:cs="Times New Roman"/>
          <w:sz w:val="28"/>
          <w:szCs w:val="28"/>
        </w:rPr>
        <w:t xml:space="preserve"> рекомендуется модифицировать не более трех разрядов (искажение 3,5%) каждого из байтов, отвечающих за цвет точки</w:t>
      </w:r>
      <w:r>
        <w:rPr>
          <w:rFonts w:ascii="Times New Roman" w:hAnsi="Times New Roman" w:cs="Times New Roman"/>
          <w:sz w:val="28"/>
          <w:szCs w:val="28"/>
        </w:rPr>
        <w:t>.</w:t>
      </w:r>
    </w:p>
    <w:p w:rsidR="00A96731" w:rsidRPr="00A96731" w:rsidRDefault="00A96731" w:rsidP="00A96731">
      <w:pPr>
        <w:spacing w:after="0" w:line="360" w:lineRule="auto"/>
        <w:ind w:firstLine="567"/>
        <w:jc w:val="both"/>
        <w:rPr>
          <w:rFonts w:ascii="Times New Roman" w:hAnsi="Times New Roman" w:cs="Times New Roman"/>
          <w:sz w:val="28"/>
          <w:szCs w:val="28"/>
        </w:rPr>
      </w:pPr>
      <w:r w:rsidRPr="00A96731">
        <w:rPr>
          <w:rFonts w:ascii="Times New Roman" w:hAnsi="Times New Roman" w:cs="Times New Roman"/>
          <w:sz w:val="28"/>
        </w:rPr>
        <w:t>Одной из стандартных</w:t>
      </w:r>
      <w:r w:rsidRPr="00A96731">
        <w:rPr>
          <w:rFonts w:ascii="Times New Roman" w:hAnsi="Times New Roman" w:cs="Times New Roman"/>
          <w:sz w:val="28"/>
          <w:szCs w:val="28"/>
        </w:rPr>
        <w:t xml:space="preserve"> схем является 3-2-3 </w:t>
      </w:r>
      <w:r w:rsidRPr="00A96731">
        <w:rPr>
          <w:rFonts w:ascii="Times New Roman" w:hAnsi="Times New Roman" w:cs="Times New Roman"/>
          <w:i/>
          <w:iCs/>
          <w:sz w:val="28"/>
          <w:szCs w:val="28"/>
          <w:lang w:val="en-US"/>
        </w:rPr>
        <w:t>LSB</w:t>
      </w:r>
      <w:r w:rsidRPr="00A96731">
        <w:rPr>
          <w:rFonts w:ascii="Times New Roman" w:hAnsi="Times New Roman" w:cs="Times New Roman"/>
          <w:sz w:val="28"/>
          <w:szCs w:val="28"/>
        </w:rPr>
        <w:t xml:space="preserve">-метод. Как следует из названия, в ней используется по 3 младших разряда красной и синей составляющих точки и 2 младших разряда зеленой составляющей. Такой выбор обусловлен тем, что человеческий глаз лучше распознает градации зеленого цвета, чем других. </w:t>
      </w:r>
    </w:p>
    <w:p w:rsidR="00A96731" w:rsidRPr="00A96731" w:rsidRDefault="00A96731" w:rsidP="00A96731">
      <w:pPr>
        <w:spacing w:after="0" w:line="360" w:lineRule="auto"/>
        <w:ind w:firstLine="567"/>
        <w:jc w:val="both"/>
        <w:rPr>
          <w:rFonts w:ascii="Times New Roman" w:hAnsi="Times New Roman" w:cs="Times New Roman"/>
          <w:sz w:val="28"/>
        </w:rPr>
      </w:pPr>
      <w:r w:rsidRPr="00A96731">
        <w:rPr>
          <w:rFonts w:ascii="Times New Roman" w:hAnsi="Times New Roman" w:cs="Times New Roman"/>
          <w:sz w:val="28"/>
          <w:szCs w:val="28"/>
        </w:rPr>
        <w:t xml:space="preserve">При использовании 3-2-3 схемы </w:t>
      </w:r>
      <w:r w:rsidRPr="00A96731">
        <w:rPr>
          <w:rFonts w:ascii="Times New Roman" w:hAnsi="Times New Roman" w:cs="Times New Roman"/>
          <w:i/>
          <w:iCs/>
          <w:sz w:val="28"/>
          <w:szCs w:val="28"/>
          <w:lang w:val="en-US"/>
        </w:rPr>
        <w:t>LSB</w:t>
      </w:r>
      <w:r w:rsidRPr="00A96731">
        <w:rPr>
          <w:rFonts w:ascii="Times New Roman" w:hAnsi="Times New Roman" w:cs="Times New Roman"/>
          <w:sz w:val="28"/>
          <w:szCs w:val="28"/>
        </w:rPr>
        <w:t xml:space="preserve">-метода в каждом пикселе изображения скрывается 1 байт встраиваемого сообщения. Таким образом, максимальный </w:t>
      </w:r>
      <w:r w:rsidRPr="00A96731">
        <w:rPr>
          <w:rFonts w:ascii="Times New Roman" w:hAnsi="Times New Roman" w:cs="Times New Roman"/>
          <w:sz w:val="28"/>
        </w:rPr>
        <w:t>объем скрываемой в контейнере информации равен количеству точек изображения:</w:t>
      </w:r>
    </w:p>
    <w:p w:rsidR="00A96731" w:rsidRPr="00A96731" w:rsidRDefault="00A96731" w:rsidP="00A96731">
      <w:pPr>
        <w:spacing w:after="0" w:line="360" w:lineRule="auto"/>
        <w:ind w:left="2836" w:firstLine="709"/>
        <w:jc w:val="both"/>
        <w:rPr>
          <w:rFonts w:ascii="Times New Roman" w:hAnsi="Times New Roman" w:cs="Times New Roman"/>
          <w:sz w:val="28"/>
        </w:rPr>
      </w:pPr>
      <w:r w:rsidRPr="00A96731">
        <w:rPr>
          <w:rFonts w:ascii="Times New Roman" w:hAnsi="Times New Roman" w:cs="Times New Roman"/>
          <w:i/>
          <w:iCs/>
          <w:sz w:val="28"/>
          <w:lang w:val="en-US"/>
        </w:rPr>
        <w:t>V</w:t>
      </w:r>
      <w:r w:rsidRPr="00A96731">
        <w:rPr>
          <w:rFonts w:ascii="Times New Roman" w:hAnsi="Times New Roman" w:cs="Times New Roman"/>
          <w:i/>
          <w:iCs/>
          <w:sz w:val="28"/>
        </w:rPr>
        <w:t xml:space="preserve"> </w:t>
      </w:r>
      <w:r w:rsidRPr="00A96731">
        <w:rPr>
          <w:rFonts w:ascii="Times New Roman" w:hAnsi="Times New Roman" w:cs="Times New Roman"/>
          <w:sz w:val="28"/>
        </w:rPr>
        <w:t xml:space="preserve">= </w:t>
      </w:r>
      <w:r w:rsidRPr="00A96731">
        <w:rPr>
          <w:rFonts w:ascii="Times New Roman" w:hAnsi="Times New Roman" w:cs="Times New Roman"/>
          <w:i/>
          <w:iCs/>
          <w:sz w:val="28"/>
          <w:lang w:val="en-US"/>
        </w:rPr>
        <w:t>W</w:t>
      </w:r>
      <w:r w:rsidRPr="00A96731">
        <w:rPr>
          <w:rFonts w:ascii="Times New Roman" w:hAnsi="Times New Roman" w:cs="Times New Roman"/>
          <w:sz w:val="28"/>
        </w:rPr>
        <w:t>·</w:t>
      </w:r>
      <w:r w:rsidRPr="00A96731">
        <w:rPr>
          <w:rFonts w:ascii="Times New Roman" w:hAnsi="Times New Roman" w:cs="Times New Roman"/>
          <w:i/>
          <w:iCs/>
          <w:sz w:val="28"/>
          <w:lang w:val="en-US"/>
        </w:rPr>
        <w:t>H</w:t>
      </w:r>
      <w:r w:rsidRPr="00A96731">
        <w:rPr>
          <w:rFonts w:ascii="Times New Roman" w:hAnsi="Times New Roman" w:cs="Times New Roman"/>
          <w:i/>
          <w:iCs/>
          <w:sz w:val="28"/>
        </w:rPr>
        <w:t xml:space="preserve"> </w:t>
      </w:r>
      <w:r w:rsidRPr="00A96731">
        <w:rPr>
          <w:rFonts w:ascii="Times New Roman" w:hAnsi="Times New Roman" w:cs="Times New Roman"/>
          <w:sz w:val="28"/>
        </w:rPr>
        <w:t xml:space="preserve">[байт], </w:t>
      </w:r>
      <w:r w:rsidRPr="00A96731">
        <w:rPr>
          <w:rFonts w:ascii="Times New Roman" w:hAnsi="Times New Roman" w:cs="Times New Roman"/>
          <w:sz w:val="28"/>
        </w:rPr>
        <w:tab/>
      </w:r>
      <w:r w:rsidRPr="00A96731">
        <w:rPr>
          <w:rFonts w:ascii="Times New Roman" w:hAnsi="Times New Roman" w:cs="Times New Roman"/>
          <w:sz w:val="28"/>
        </w:rPr>
        <w:tab/>
      </w:r>
      <w:r w:rsidRPr="00A96731">
        <w:rPr>
          <w:rFonts w:ascii="Times New Roman" w:hAnsi="Times New Roman" w:cs="Times New Roman"/>
          <w:sz w:val="28"/>
        </w:rPr>
        <w:tab/>
      </w:r>
      <w:r w:rsidRPr="00A96731">
        <w:rPr>
          <w:rFonts w:ascii="Times New Roman" w:hAnsi="Times New Roman" w:cs="Times New Roman"/>
          <w:sz w:val="28"/>
        </w:rPr>
        <w:tab/>
      </w:r>
      <w:r w:rsidRPr="00A96731">
        <w:rPr>
          <w:rFonts w:ascii="Times New Roman" w:hAnsi="Times New Roman" w:cs="Times New Roman"/>
          <w:sz w:val="28"/>
        </w:rPr>
        <w:tab/>
        <w:t>(1.</w:t>
      </w:r>
      <w:r>
        <w:rPr>
          <w:rFonts w:ascii="Times New Roman" w:hAnsi="Times New Roman" w:cs="Times New Roman"/>
          <w:sz w:val="28"/>
        </w:rPr>
        <w:t>1</w:t>
      </w:r>
      <w:r w:rsidRPr="00A96731">
        <w:rPr>
          <w:rFonts w:ascii="Times New Roman" w:hAnsi="Times New Roman" w:cs="Times New Roman"/>
          <w:sz w:val="28"/>
        </w:rPr>
        <w:t>)</w:t>
      </w:r>
      <w:r w:rsidRPr="00A96731">
        <w:rPr>
          <w:rFonts w:ascii="Times New Roman" w:hAnsi="Times New Roman" w:cs="Times New Roman"/>
          <w:sz w:val="28"/>
        </w:rPr>
        <w:tab/>
      </w:r>
    </w:p>
    <w:p w:rsidR="00A96731" w:rsidRPr="00A96731" w:rsidRDefault="00A96731" w:rsidP="00A96731">
      <w:pPr>
        <w:spacing w:after="0" w:line="360" w:lineRule="auto"/>
        <w:jc w:val="both"/>
        <w:rPr>
          <w:rFonts w:ascii="Times New Roman" w:hAnsi="Times New Roman" w:cs="Times New Roman"/>
          <w:sz w:val="28"/>
        </w:rPr>
      </w:pPr>
      <w:r w:rsidRPr="00A96731">
        <w:rPr>
          <w:rFonts w:ascii="Times New Roman" w:hAnsi="Times New Roman" w:cs="Times New Roman"/>
          <w:sz w:val="28"/>
        </w:rPr>
        <w:t xml:space="preserve">где </w:t>
      </w:r>
      <w:r w:rsidRPr="00A96731">
        <w:rPr>
          <w:rFonts w:ascii="Times New Roman" w:hAnsi="Times New Roman" w:cs="Times New Roman"/>
          <w:i/>
          <w:iCs/>
          <w:sz w:val="28"/>
        </w:rPr>
        <w:t>W</w:t>
      </w:r>
      <w:r w:rsidRPr="00A96731">
        <w:rPr>
          <w:rFonts w:ascii="Times New Roman" w:hAnsi="Times New Roman" w:cs="Times New Roman"/>
          <w:sz w:val="28"/>
        </w:rPr>
        <w:t xml:space="preserve"> - ширина изображения в пикселях, </w:t>
      </w:r>
      <w:r w:rsidRPr="00A96731">
        <w:rPr>
          <w:rFonts w:ascii="Times New Roman" w:hAnsi="Times New Roman" w:cs="Times New Roman"/>
          <w:i/>
          <w:iCs/>
          <w:sz w:val="28"/>
        </w:rPr>
        <w:t>H</w:t>
      </w:r>
      <w:r w:rsidRPr="00A96731">
        <w:rPr>
          <w:rFonts w:ascii="Times New Roman" w:hAnsi="Times New Roman" w:cs="Times New Roman"/>
          <w:sz w:val="28"/>
        </w:rPr>
        <w:t xml:space="preserve"> - высота изображения в пикселях.</w:t>
      </w:r>
    </w:p>
    <w:p w:rsidR="00A96731" w:rsidRDefault="00A96731" w:rsidP="00A96731">
      <w:pPr>
        <w:autoSpaceDE w:val="0"/>
        <w:autoSpaceDN w:val="0"/>
        <w:adjustRightInd w:val="0"/>
        <w:spacing w:after="0" w:line="360" w:lineRule="auto"/>
        <w:ind w:firstLine="567"/>
        <w:jc w:val="both"/>
        <w:rPr>
          <w:rFonts w:ascii="Times New Roman" w:hAnsi="Times New Roman" w:cs="Times New Roman"/>
          <w:i/>
          <w:iCs/>
          <w:sz w:val="28"/>
          <w:szCs w:val="28"/>
        </w:rPr>
      </w:pPr>
      <w:r w:rsidRPr="00A96731">
        <w:rPr>
          <w:rFonts w:ascii="Times New Roman" w:hAnsi="Times New Roman" w:cs="Times New Roman"/>
          <w:sz w:val="28"/>
          <w:szCs w:val="28"/>
        </w:rPr>
        <w:t xml:space="preserve">Увеличение числа изменяемых бит повышает объем контейнера, но при этом сильнее искажается изображение, что становится заметно «невооруженному» глазу. При использовании только первого и второго </w:t>
      </w:r>
      <w:r w:rsidRPr="00A96731">
        <w:rPr>
          <w:rFonts w:ascii="Times New Roman" w:hAnsi="Times New Roman" w:cs="Times New Roman"/>
          <w:sz w:val="28"/>
          <w:szCs w:val="28"/>
        </w:rPr>
        <w:lastRenderedPageBreak/>
        <w:t>разрядов (максимальное искажение 1,17%), либо только третьего разряда (искажение 1,56%) каждого из байтов обнаружить фа</w:t>
      </w:r>
      <w:proofErr w:type="gramStart"/>
      <w:r w:rsidRPr="00A96731">
        <w:rPr>
          <w:rFonts w:ascii="Times New Roman" w:hAnsi="Times New Roman" w:cs="Times New Roman"/>
          <w:sz w:val="28"/>
          <w:szCs w:val="28"/>
        </w:rPr>
        <w:t>кт скр</w:t>
      </w:r>
      <w:proofErr w:type="gramEnd"/>
      <w:r w:rsidRPr="00A96731">
        <w:rPr>
          <w:rFonts w:ascii="Times New Roman" w:hAnsi="Times New Roman" w:cs="Times New Roman"/>
          <w:sz w:val="28"/>
          <w:szCs w:val="28"/>
        </w:rPr>
        <w:t xml:space="preserve">ытой передачи данных возможно лишь с помощью </w:t>
      </w:r>
      <w:proofErr w:type="spellStart"/>
      <w:r w:rsidRPr="00A96731">
        <w:rPr>
          <w:rFonts w:ascii="Times New Roman" w:hAnsi="Times New Roman" w:cs="Times New Roman"/>
          <w:i/>
          <w:iCs/>
          <w:sz w:val="28"/>
          <w:szCs w:val="28"/>
        </w:rPr>
        <w:t>стегоанализа</w:t>
      </w:r>
      <w:proofErr w:type="spellEnd"/>
      <w:r w:rsidRPr="00A96731">
        <w:rPr>
          <w:rFonts w:ascii="Times New Roman" w:hAnsi="Times New Roman" w:cs="Times New Roman"/>
          <w:i/>
          <w:iCs/>
          <w:sz w:val="28"/>
          <w:szCs w:val="28"/>
        </w:rPr>
        <w:t>.</w:t>
      </w:r>
    </w:p>
    <w:p w:rsidR="00A96731" w:rsidRPr="009D5DBD" w:rsidRDefault="009D5DBD" w:rsidP="009D5DBD">
      <w:pPr>
        <w:autoSpaceDE w:val="0"/>
        <w:autoSpaceDN w:val="0"/>
        <w:adjustRightInd w:val="0"/>
        <w:spacing w:after="0" w:line="360" w:lineRule="auto"/>
        <w:ind w:left="1134"/>
        <w:jc w:val="both"/>
        <w:rPr>
          <w:rFonts w:ascii="Times New Roman" w:hAnsi="Times New Roman" w:cs="Times New Roman"/>
          <w:b/>
          <w:iCs/>
          <w:sz w:val="28"/>
          <w:szCs w:val="28"/>
        </w:rPr>
      </w:pPr>
      <w:r>
        <w:rPr>
          <w:rFonts w:ascii="Times New Roman" w:hAnsi="Times New Roman" w:cs="Times New Roman"/>
          <w:b/>
          <w:iCs/>
          <w:sz w:val="28"/>
          <w:szCs w:val="28"/>
        </w:rPr>
        <w:t>1.3.1.2.</w:t>
      </w:r>
      <w:r w:rsidR="002A432F" w:rsidRPr="009D5DBD">
        <w:rPr>
          <w:rFonts w:ascii="Times New Roman" w:hAnsi="Times New Roman" w:cs="Times New Roman"/>
          <w:b/>
          <w:iCs/>
          <w:sz w:val="28"/>
          <w:szCs w:val="28"/>
        </w:rPr>
        <w:t>Метод псевдослучайного интервала</w:t>
      </w:r>
    </w:p>
    <w:p w:rsidR="002A432F" w:rsidRDefault="002A432F" w:rsidP="002A432F">
      <w:pPr>
        <w:autoSpaceDE w:val="0"/>
        <w:autoSpaceDN w:val="0"/>
        <w:adjustRightInd w:val="0"/>
        <w:spacing w:after="0" w:line="360" w:lineRule="auto"/>
        <w:ind w:firstLine="567"/>
        <w:jc w:val="both"/>
        <w:rPr>
          <w:rFonts w:ascii="Times New Roman" w:hAnsi="Times New Roman" w:cs="Times New Roman"/>
          <w:iCs/>
          <w:sz w:val="28"/>
          <w:szCs w:val="28"/>
        </w:rPr>
      </w:pPr>
      <w:r w:rsidRPr="002A432F">
        <w:rPr>
          <w:rFonts w:ascii="Times New Roman" w:hAnsi="Times New Roman" w:cs="Times New Roman"/>
          <w:iCs/>
          <w:sz w:val="28"/>
          <w:szCs w:val="28"/>
        </w:rPr>
        <w:t>В рассмотренном выше простейшем случае выполняется замена НЗБ всех последовательно размещенных пикселей изображения. Другой подход — метод случайного интервала, заключается в случайно распределении битов секретного сообщения по контейнеру, в результате чего расстояние между двумя встроенными битами определяется псевдослучайно. Эта методика особенно эффективна в случае, когда битовая длина секретного сообщения существенно меньше количества пикселей изображения.</w:t>
      </w:r>
    </w:p>
    <w:p w:rsidR="002A432F" w:rsidRDefault="002A432F" w:rsidP="009D5DBD">
      <w:pPr>
        <w:pStyle w:val="a3"/>
        <w:numPr>
          <w:ilvl w:val="3"/>
          <w:numId w:val="8"/>
        </w:numPr>
        <w:autoSpaceDE w:val="0"/>
        <w:autoSpaceDN w:val="0"/>
        <w:adjustRightInd w:val="0"/>
        <w:spacing w:after="0" w:line="360" w:lineRule="auto"/>
        <w:jc w:val="both"/>
        <w:rPr>
          <w:rFonts w:ascii="Times New Roman" w:hAnsi="Times New Roman" w:cs="Times New Roman"/>
          <w:b/>
          <w:iCs/>
          <w:sz w:val="28"/>
          <w:szCs w:val="28"/>
        </w:rPr>
      </w:pPr>
      <w:r>
        <w:rPr>
          <w:rFonts w:ascii="Times New Roman" w:hAnsi="Times New Roman" w:cs="Times New Roman"/>
          <w:b/>
          <w:iCs/>
          <w:sz w:val="28"/>
          <w:szCs w:val="28"/>
        </w:rPr>
        <w:t>Метод псевдослучайной перестановки</w:t>
      </w:r>
    </w:p>
    <w:p w:rsidR="002A432F" w:rsidRDefault="002A432F" w:rsidP="002A432F">
      <w:pPr>
        <w:autoSpaceDE w:val="0"/>
        <w:autoSpaceDN w:val="0"/>
        <w:adjustRightInd w:val="0"/>
        <w:spacing w:after="0" w:line="360" w:lineRule="auto"/>
        <w:ind w:firstLine="567"/>
        <w:jc w:val="both"/>
        <w:rPr>
          <w:rFonts w:ascii="Times New Roman" w:eastAsiaTheme="minorEastAsia" w:hAnsi="Times New Roman" w:cs="Times New Roman"/>
          <w:sz w:val="28"/>
          <w:szCs w:val="28"/>
          <w:shd w:val="clear" w:color="auto" w:fill="FFFFFF"/>
        </w:rPr>
      </w:pPr>
      <w:r w:rsidRPr="002A432F">
        <w:rPr>
          <w:rFonts w:ascii="Times New Roman" w:hAnsi="Times New Roman" w:cs="Times New Roman"/>
          <w:sz w:val="28"/>
          <w:szCs w:val="28"/>
          <w:shd w:val="clear" w:color="auto" w:fill="FFFFFF"/>
        </w:rPr>
        <w:t>Недостатком метода псевдослучайного интервала является то, что биты сообщения в контейнере размещены в той же последовательности, что и в самом сообщении, и только интервал между ними изменяется псевдослучайно. Поэтому для</w:t>
      </w:r>
      <w:r>
        <w:rPr>
          <w:rFonts w:ascii="Times New Roman" w:hAnsi="Times New Roman" w:cs="Times New Roman"/>
          <w:sz w:val="28"/>
          <w:szCs w:val="28"/>
          <w:shd w:val="clear" w:color="auto" w:fill="FFFFFF"/>
        </w:rPr>
        <w:t xml:space="preserve"> </w:t>
      </w:r>
      <w:r w:rsidRPr="002A432F">
        <w:rPr>
          <w:rFonts w:ascii="Times New Roman" w:hAnsi="Times New Roman" w:cs="Times New Roman"/>
          <w:sz w:val="28"/>
          <w:szCs w:val="28"/>
          <w:shd w:val="clear" w:color="auto" w:fill="FFFFFF"/>
        </w:rPr>
        <w:t>контейнеров фиксированного размера более целесообразным является использование метода псевдослуч</w:t>
      </w:r>
      <w:r>
        <w:rPr>
          <w:rFonts w:ascii="Times New Roman" w:hAnsi="Times New Roman" w:cs="Times New Roman"/>
          <w:sz w:val="28"/>
          <w:szCs w:val="28"/>
          <w:shd w:val="clear" w:color="auto" w:fill="FFFFFF"/>
        </w:rPr>
        <w:t>айной перестановки (выбора)</w:t>
      </w:r>
      <w:r w:rsidRPr="002A432F">
        <w:rPr>
          <w:rFonts w:ascii="Times New Roman" w:hAnsi="Times New Roman" w:cs="Times New Roman"/>
          <w:sz w:val="28"/>
          <w:szCs w:val="28"/>
          <w:shd w:val="clear" w:color="auto" w:fill="FFFFFF"/>
        </w:rPr>
        <w:t>, смысл которого заключается в том, что генератор ПСЧ образует последовательность индексов</w:t>
      </w:r>
      <w:r w:rsidR="00F97EF1">
        <w:rPr>
          <w:rFonts w:ascii="Times New Roman" w:hAnsi="Times New Roman" w:cs="Times New Roman"/>
          <w:sz w:val="28"/>
          <w:szCs w:val="28"/>
          <w:shd w:val="clear" w:color="auto" w:fill="FFFFFF"/>
        </w:rPr>
        <w:t xml:space="preserve">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lang w:val="en-US"/>
              </w:rPr>
              <m:t>j</m:t>
            </m:r>
          </m:e>
          <m:sub>
            <m:r>
              <w:rPr>
                <w:rFonts w:ascii="Cambria Math" w:hAnsi="Cambria Math" w:cs="Times New Roman"/>
                <w:sz w:val="28"/>
                <w:szCs w:val="28"/>
                <w:shd w:val="clear" w:color="auto" w:fill="FFFFFF"/>
              </w:rPr>
              <m:t>1,</m:t>
            </m:r>
          </m:sub>
        </m:sSub>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j</m:t>
            </m:r>
          </m:e>
          <m:sub>
            <m:r>
              <w:rPr>
                <w:rFonts w:ascii="Cambria Math" w:hAnsi="Cambria Math" w:cs="Times New Roman"/>
                <w:sz w:val="28"/>
                <w:szCs w:val="28"/>
                <w:shd w:val="clear" w:color="auto" w:fill="FFFFFF"/>
              </w:rPr>
              <m:t>2</m:t>
            </m:r>
          </m:sub>
        </m:sSub>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j</m:t>
            </m:r>
          </m:e>
          <m:sub>
            <m:r>
              <w:rPr>
                <w:rFonts w:ascii="Cambria Math" w:hAnsi="Cambria Math" w:cs="Times New Roman"/>
                <w:sz w:val="28"/>
                <w:szCs w:val="28"/>
                <w:shd w:val="clear" w:color="auto" w:fill="FFFFFF"/>
              </w:rPr>
              <m:t>m</m:t>
            </m:r>
          </m:sub>
        </m:sSub>
      </m:oMath>
      <w:r w:rsidR="00F97EF1" w:rsidRPr="00F97EF1">
        <w:rPr>
          <w:rFonts w:ascii="Times New Roman" w:eastAsiaTheme="minorEastAsia" w:hAnsi="Times New Roman" w:cs="Times New Roman"/>
          <w:sz w:val="28"/>
          <w:szCs w:val="28"/>
          <w:shd w:val="clear" w:color="auto" w:fill="FFFFFF"/>
        </w:rPr>
        <w:t xml:space="preserve"> </w:t>
      </w:r>
      <w:r w:rsidR="00F97EF1">
        <w:rPr>
          <w:rFonts w:ascii="Times New Roman" w:eastAsiaTheme="minorEastAsia" w:hAnsi="Times New Roman" w:cs="Times New Roman"/>
          <w:sz w:val="28"/>
          <w:szCs w:val="28"/>
          <w:shd w:val="clear" w:color="auto" w:fill="FFFFFF"/>
        </w:rPr>
        <w:t xml:space="preserve">и сохраняет </w:t>
      </w:r>
      <w:r w:rsidR="00F97EF1">
        <w:rPr>
          <w:rFonts w:ascii="Times New Roman" w:eastAsiaTheme="minorEastAsia" w:hAnsi="Times New Roman" w:cs="Times New Roman"/>
          <w:sz w:val="28"/>
          <w:szCs w:val="28"/>
          <w:shd w:val="clear" w:color="auto" w:fill="FFFFFF"/>
          <w:lang w:val="en-US"/>
        </w:rPr>
        <w:t>k</w:t>
      </w:r>
      <w:r w:rsidR="00F97EF1" w:rsidRPr="00F97EF1">
        <w:rPr>
          <w:rFonts w:ascii="Times New Roman" w:eastAsiaTheme="minorEastAsia" w:hAnsi="Times New Roman" w:cs="Times New Roman"/>
          <w:sz w:val="28"/>
          <w:szCs w:val="28"/>
          <w:shd w:val="clear" w:color="auto" w:fill="FFFFFF"/>
        </w:rPr>
        <w:t>-</w:t>
      </w:r>
      <w:proofErr w:type="spellStart"/>
      <w:r w:rsidR="00F97EF1">
        <w:rPr>
          <w:rFonts w:ascii="Times New Roman" w:eastAsiaTheme="minorEastAsia" w:hAnsi="Times New Roman" w:cs="Times New Roman"/>
          <w:sz w:val="28"/>
          <w:szCs w:val="28"/>
          <w:shd w:val="clear" w:color="auto" w:fill="FFFFFF"/>
        </w:rPr>
        <w:t>й</w:t>
      </w:r>
      <w:proofErr w:type="spellEnd"/>
      <w:r w:rsidR="00F97EF1">
        <w:rPr>
          <w:rFonts w:ascii="Times New Roman" w:eastAsiaTheme="minorEastAsia" w:hAnsi="Times New Roman" w:cs="Times New Roman"/>
          <w:sz w:val="28"/>
          <w:szCs w:val="28"/>
          <w:shd w:val="clear" w:color="auto" w:fill="FFFFFF"/>
        </w:rPr>
        <w:t xml:space="preserve"> бит сообщения в пикселе с индексом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j</m:t>
            </m:r>
          </m:e>
          <m:sub>
            <m:r>
              <w:rPr>
                <w:rFonts w:ascii="Cambria Math" w:hAnsi="Cambria Math" w:cs="Times New Roman"/>
                <w:sz w:val="28"/>
                <w:szCs w:val="28"/>
                <w:shd w:val="clear" w:color="auto" w:fill="FFFFFF"/>
                <w:lang w:val="en-US"/>
              </w:rPr>
              <m:t>k</m:t>
            </m:r>
          </m:sub>
        </m:sSub>
      </m:oMath>
      <w:r w:rsidR="00F97EF1">
        <w:rPr>
          <w:rFonts w:ascii="Times New Roman" w:eastAsiaTheme="minorEastAsia" w:hAnsi="Times New Roman" w:cs="Times New Roman"/>
          <w:sz w:val="28"/>
          <w:szCs w:val="28"/>
          <w:shd w:val="clear" w:color="auto" w:fill="FFFFFF"/>
        </w:rPr>
        <w:t>.</w:t>
      </w:r>
    </w:p>
    <w:p w:rsidR="00F97EF1" w:rsidRPr="00D5635D" w:rsidRDefault="00F97EF1" w:rsidP="002A432F">
      <w:pPr>
        <w:autoSpaceDE w:val="0"/>
        <w:autoSpaceDN w:val="0"/>
        <w:adjustRightInd w:val="0"/>
        <w:spacing w:after="0" w:line="360" w:lineRule="auto"/>
        <w:ind w:firstLine="567"/>
        <w:jc w:val="both"/>
        <w:rPr>
          <w:rFonts w:ascii="Times New Roman" w:hAnsi="Times New Roman" w:cs="Times New Roman"/>
          <w:b/>
          <w:iCs/>
          <w:sz w:val="28"/>
          <w:szCs w:val="28"/>
        </w:rPr>
      </w:pPr>
      <w:r>
        <w:rPr>
          <w:rFonts w:ascii="Times New Roman" w:eastAsiaTheme="minorEastAsia" w:hAnsi="Times New Roman" w:cs="Times New Roman"/>
          <w:sz w:val="28"/>
          <w:szCs w:val="28"/>
          <w:shd w:val="clear" w:color="auto" w:fill="FFFFFF"/>
        </w:rPr>
        <w:t xml:space="preserve">Пусть </w:t>
      </w:r>
      <w:r>
        <w:rPr>
          <w:rFonts w:ascii="Times New Roman" w:eastAsiaTheme="minorEastAsia" w:hAnsi="Times New Roman" w:cs="Times New Roman"/>
          <w:sz w:val="28"/>
          <w:szCs w:val="28"/>
          <w:shd w:val="clear" w:color="auto" w:fill="FFFFFF"/>
          <w:lang w:val="en-US"/>
        </w:rPr>
        <w:t>N</w:t>
      </w:r>
      <w:r>
        <w:rPr>
          <w:rFonts w:ascii="Times New Roman" w:eastAsiaTheme="minorEastAsia" w:hAnsi="Times New Roman" w:cs="Times New Roman"/>
          <w:sz w:val="28"/>
          <w:szCs w:val="28"/>
          <w:shd w:val="clear" w:color="auto" w:fill="FFFFFF"/>
        </w:rPr>
        <w:t xml:space="preserve"> – общее количество бит (самых младших) в </w:t>
      </w:r>
      <w:proofErr w:type="gramStart"/>
      <w:r>
        <w:rPr>
          <w:rFonts w:ascii="Times New Roman" w:eastAsiaTheme="minorEastAsia" w:hAnsi="Times New Roman" w:cs="Times New Roman"/>
          <w:sz w:val="28"/>
          <w:szCs w:val="28"/>
          <w:shd w:val="clear" w:color="auto" w:fill="FFFFFF"/>
        </w:rPr>
        <w:t>имеющимся</w:t>
      </w:r>
      <w:proofErr w:type="gramEnd"/>
      <w:r>
        <w:rPr>
          <w:rFonts w:ascii="Times New Roman" w:eastAsiaTheme="minorEastAsia" w:hAnsi="Times New Roman" w:cs="Times New Roman"/>
          <w:sz w:val="28"/>
          <w:szCs w:val="28"/>
          <w:shd w:val="clear" w:color="auto" w:fill="FFFFFF"/>
        </w:rPr>
        <w:t xml:space="preserve"> контейнере</w:t>
      </w:r>
      <w:r w:rsidR="00D5635D">
        <w:rPr>
          <w:rFonts w:ascii="Times New Roman" w:eastAsiaTheme="minorEastAsia" w:hAnsi="Times New Roman" w:cs="Times New Roman"/>
          <w:sz w:val="28"/>
          <w:szCs w:val="28"/>
          <w:shd w:val="clear" w:color="auto" w:fill="FFFFFF"/>
        </w:rPr>
        <w:t>,</w:t>
      </w:r>
      <w:r w:rsidR="00D5635D" w:rsidRPr="00D5635D">
        <w:rPr>
          <w:rFonts w:ascii="Times New Roman" w:eastAsiaTheme="minorEastAsia"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rPr>
        <w:t xml:space="preserve"> </w:t>
      </w:r>
      <m:oMath>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lang w:val="en-US"/>
              </w:rPr>
              <m:t>P</m:t>
            </m:r>
          </m:e>
          <m:sup>
            <m:r>
              <w:rPr>
                <w:rFonts w:ascii="Cambria Math" w:eastAsiaTheme="minorEastAsia" w:hAnsi="Cambria Math" w:cs="Times New Roman"/>
                <w:sz w:val="28"/>
                <w:szCs w:val="28"/>
                <w:shd w:val="clear" w:color="auto" w:fill="FFFFFF"/>
              </w:rPr>
              <m:t>N</m:t>
            </m:r>
          </m:sup>
        </m:sSup>
      </m:oMath>
      <w:r>
        <w:rPr>
          <w:rFonts w:ascii="Times New Roman" w:eastAsiaTheme="minorEastAsia" w:hAnsi="Times New Roman" w:cs="Times New Roman"/>
          <w:sz w:val="28"/>
          <w:szCs w:val="28"/>
          <w:shd w:val="clear" w:color="auto" w:fill="FFFFFF"/>
        </w:rPr>
        <w:t xml:space="preserve"> – перестановка чисел </w:t>
      </w:r>
      <m:oMath>
        <m:d>
          <m:dPr>
            <m:begChr m:val="{"/>
            <m:endChr m:val="}"/>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1,2,…,N</m:t>
            </m:r>
          </m:e>
        </m:d>
      </m:oMath>
      <w:r w:rsidRPr="00F97EF1">
        <w:rPr>
          <w:rFonts w:ascii="Times New Roman" w:eastAsiaTheme="minorEastAsia"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rPr>
        <w:t xml:space="preserve">Тогда, если у нас имеется для скрытия конфиденциальное сообщение длиной </w:t>
      </w:r>
      <w:r>
        <w:rPr>
          <w:rFonts w:ascii="Times New Roman" w:eastAsiaTheme="minorEastAsia" w:hAnsi="Times New Roman" w:cs="Times New Roman"/>
          <w:sz w:val="28"/>
          <w:szCs w:val="28"/>
          <w:shd w:val="clear" w:color="auto" w:fill="FFFFFF"/>
          <w:lang w:val="en-US"/>
        </w:rPr>
        <w:t>n</w:t>
      </w:r>
      <w:r>
        <w:rPr>
          <w:rFonts w:ascii="Times New Roman" w:eastAsiaTheme="minorEastAsia" w:hAnsi="Times New Roman" w:cs="Times New Roman"/>
          <w:sz w:val="28"/>
          <w:szCs w:val="28"/>
          <w:shd w:val="clear" w:color="auto" w:fill="FFFFFF"/>
        </w:rPr>
        <w:t xml:space="preserve"> бит, то эти биты можно просто встроить вместо бит контейнера </w:t>
      </w:r>
      <m:oMath>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lang w:val="en-US"/>
              </w:rPr>
              <m:t>P</m:t>
            </m:r>
          </m:e>
          <m:sup>
            <m:r>
              <w:rPr>
                <w:rFonts w:ascii="Cambria Math" w:eastAsiaTheme="minorEastAsia" w:hAnsi="Cambria Math" w:cs="Times New Roman"/>
                <w:sz w:val="28"/>
                <w:szCs w:val="28"/>
                <w:shd w:val="clear" w:color="auto" w:fill="FFFFFF"/>
              </w:rPr>
              <m:t>N</m:t>
            </m:r>
          </m:sup>
        </m:sSup>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1</m:t>
            </m:r>
          </m:e>
        </m:d>
        <m:r>
          <w:rPr>
            <w:rFonts w:ascii="Cambria Math" w:eastAsiaTheme="minorEastAsia" w:hAnsi="Cambria Math" w:cs="Times New Roman"/>
            <w:sz w:val="28"/>
            <w:szCs w:val="28"/>
            <w:shd w:val="clear" w:color="auto" w:fill="FFFFFF"/>
          </w:rPr>
          <m:t>,</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P</m:t>
            </m:r>
          </m:e>
          <m:sup>
            <m:r>
              <w:rPr>
                <w:rFonts w:ascii="Cambria Math" w:eastAsiaTheme="minorEastAsia" w:hAnsi="Cambria Math" w:cs="Times New Roman"/>
                <w:sz w:val="28"/>
                <w:szCs w:val="28"/>
                <w:shd w:val="clear" w:color="auto" w:fill="FFFFFF"/>
              </w:rPr>
              <m:t>N</m:t>
            </m:r>
          </m:sup>
        </m:sSup>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2</m:t>
            </m:r>
          </m:e>
        </m:d>
        <m:r>
          <w:rPr>
            <w:rFonts w:ascii="Cambria Math" w:eastAsiaTheme="minorEastAsia" w:hAnsi="Cambria Math" w:cs="Times New Roman"/>
            <w:sz w:val="28"/>
            <w:szCs w:val="28"/>
            <w:shd w:val="clear" w:color="auto" w:fill="FFFFFF"/>
          </w:rPr>
          <m:t>,…,</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P</m:t>
            </m:r>
          </m:e>
          <m:sup>
            <m:r>
              <w:rPr>
                <w:rFonts w:ascii="Cambria Math" w:eastAsiaTheme="minorEastAsia" w:hAnsi="Cambria Math" w:cs="Times New Roman"/>
                <w:sz w:val="28"/>
                <w:szCs w:val="28"/>
                <w:shd w:val="clear" w:color="auto" w:fill="FFFFFF"/>
              </w:rPr>
              <m:t>N</m:t>
            </m:r>
          </m:sup>
        </m:sSup>
        <m:r>
          <w:rPr>
            <w:rFonts w:ascii="Cambria Math" w:eastAsiaTheme="minorEastAsia" w:hAnsi="Cambria Math" w:cs="Times New Roman"/>
            <w:sz w:val="28"/>
            <w:szCs w:val="28"/>
            <w:shd w:val="clear" w:color="auto" w:fill="FFFFFF"/>
          </w:rPr>
          <m:t>(n)</m:t>
        </m:r>
      </m:oMath>
      <w:r w:rsidR="00D5635D" w:rsidRPr="00D5635D">
        <w:rPr>
          <w:rFonts w:ascii="Times New Roman" w:eastAsiaTheme="minorEastAsia" w:hAnsi="Times New Roman" w:cs="Times New Roman"/>
          <w:sz w:val="28"/>
          <w:szCs w:val="28"/>
          <w:shd w:val="clear" w:color="auto" w:fill="FFFFFF"/>
        </w:rPr>
        <w:t>.</w:t>
      </w:r>
    </w:p>
    <w:p w:rsidR="00A96731" w:rsidRDefault="00BD7B4E" w:rsidP="00A96731">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Ф</w:t>
      </w:r>
      <w:r w:rsidR="004D2D26" w:rsidRPr="004D2D26">
        <w:rPr>
          <w:rFonts w:ascii="Times New Roman" w:hAnsi="Times New Roman" w:cs="Times New Roman"/>
          <w:sz w:val="28"/>
          <w:szCs w:val="28"/>
        </w:rPr>
        <w:t xml:space="preserve">ункция перестановки должна быть псевдослучайной, иными словами, она должна обеспечивать выбор бит контейнера приблизительно случайным образом. Таким образом, секретные биты будут равномерно распределены по всему битовому пространству контейнера. Однако при этом индекс определенного бита контейнера может появиться в последовательности более одного раза и в этом случае может произойти «пересечение» — искажение </w:t>
      </w:r>
      <w:r w:rsidR="004D2D26" w:rsidRPr="004D2D26">
        <w:rPr>
          <w:rFonts w:ascii="Times New Roman" w:hAnsi="Times New Roman" w:cs="Times New Roman"/>
          <w:sz w:val="28"/>
          <w:szCs w:val="28"/>
        </w:rPr>
        <w:lastRenderedPageBreak/>
        <w:t>уже встроенного бита. Если количество бит сообщения намного меньше количества младших бит изображения, то вероятность пересечения является незначительной, и искаженные биты в дальнейшем могут быть восстановлены с помощью корректирующих кодов.</w:t>
      </w:r>
    </w:p>
    <w:p w:rsidR="00BD7B4E" w:rsidRDefault="00BD7B4E" w:rsidP="00A96731">
      <w:pPr>
        <w:tabs>
          <w:tab w:val="left" w:pos="6690"/>
        </w:tabs>
        <w:spacing w:after="0" w:line="360" w:lineRule="auto"/>
        <w:ind w:firstLine="567"/>
        <w:jc w:val="both"/>
        <w:rPr>
          <w:rFonts w:ascii="Times New Roman" w:hAnsi="Times New Roman" w:cs="Times New Roman"/>
          <w:sz w:val="28"/>
          <w:szCs w:val="28"/>
        </w:rPr>
      </w:pPr>
      <w:r w:rsidRPr="00BD7B4E">
        <w:rPr>
          <w:rFonts w:ascii="Times New Roman" w:hAnsi="Times New Roman" w:cs="Times New Roman"/>
          <w:sz w:val="28"/>
          <w:szCs w:val="28"/>
        </w:rPr>
        <w:t>Вероятность, по крайней мере, одного пересечения оценивается как</w:t>
      </w:r>
    </w:p>
    <w:p w:rsidR="00BD7B4E" w:rsidRPr="00FE2461" w:rsidRDefault="00BD7B4E" w:rsidP="00A96731">
      <w:pPr>
        <w:tabs>
          <w:tab w:val="left" w:pos="6690"/>
        </w:tabs>
        <w:spacing w:after="0" w:line="360" w:lineRule="auto"/>
        <w:ind w:firstLine="567"/>
        <w:jc w:val="both"/>
        <w:rPr>
          <w:rFonts w:ascii="Times New Roman" w:eastAsiaTheme="minorEastAsia" w:hAnsi="Times New Roman" w:cs="Times New Roman"/>
          <w:sz w:val="28"/>
          <w:szCs w:val="28"/>
        </w:rPr>
      </w:pPr>
      <m:oMath>
        <m:r>
          <w:rPr>
            <w:rFonts w:ascii="Cambria Math" w:hAnsi="Cambria Math" w:cs="Times New Roman"/>
            <w:sz w:val="28"/>
            <w:szCs w:val="28"/>
          </w:rPr>
          <m:t>p≈1-exp</m:t>
        </m:r>
        <m:d>
          <m:dPr>
            <m:begChr m:val="["/>
            <m:endChr m:val="]"/>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1</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1</m:t>
                    </m:r>
                  </m:e>
                  <m:sub>
                    <m:r>
                      <w:rPr>
                        <w:rFonts w:ascii="Cambria Math" w:hAnsi="Cambria Math" w:cs="Times New Roman"/>
                        <w:sz w:val="28"/>
                        <w:szCs w:val="28"/>
                      </w:rPr>
                      <m:t>M</m:t>
                    </m:r>
                  </m:sub>
                </m:sSub>
                <m:r>
                  <w:rPr>
                    <w:rFonts w:ascii="Cambria Math" w:hAnsi="Cambria Math" w:cs="Times New Roman"/>
                    <w:sz w:val="28"/>
                    <w:szCs w:val="28"/>
                  </w:rPr>
                  <m:t>-1)</m:t>
                </m:r>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1</m:t>
                    </m:r>
                  </m:e>
                  <m:sub>
                    <m:r>
                      <w:rPr>
                        <w:rFonts w:ascii="Cambria Math" w:hAnsi="Cambria Math" w:cs="Times New Roman"/>
                        <w:sz w:val="28"/>
                        <w:szCs w:val="28"/>
                      </w:rPr>
                      <m:t>C</m:t>
                    </m:r>
                  </m:sub>
                </m:sSub>
              </m:den>
            </m:f>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1</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1</m:t>
            </m:r>
          </m:e>
          <m:sub>
            <m:r>
              <w:rPr>
                <w:rFonts w:ascii="Cambria Math" w:hAnsi="Cambria Math" w:cs="Times New Roman"/>
                <w:sz w:val="28"/>
                <w:szCs w:val="28"/>
              </w:rPr>
              <m:t>C</m:t>
            </m:r>
          </m:sub>
        </m:sSub>
      </m:oMath>
      <w:r w:rsidRPr="00FE2461">
        <w:rPr>
          <w:rFonts w:ascii="Times New Roman" w:eastAsiaTheme="minorEastAsia" w:hAnsi="Times New Roman" w:cs="Times New Roman"/>
          <w:sz w:val="28"/>
          <w:szCs w:val="28"/>
        </w:rPr>
        <w:t xml:space="preserve">  (1.2)</w:t>
      </w:r>
    </w:p>
    <w:p w:rsidR="00BD7B4E" w:rsidRPr="00BD7B4E" w:rsidRDefault="00BD7B4E" w:rsidP="00A96731">
      <w:pPr>
        <w:tabs>
          <w:tab w:val="left" w:pos="6690"/>
        </w:tabs>
        <w:spacing w:after="0" w:line="360" w:lineRule="auto"/>
        <w:ind w:firstLine="567"/>
        <w:jc w:val="both"/>
        <w:rPr>
          <w:rFonts w:ascii="Times New Roman" w:hAnsi="Times New Roman" w:cs="Times New Roman"/>
          <w:i/>
          <w:sz w:val="28"/>
          <w:szCs w:val="28"/>
        </w:rPr>
      </w:pPr>
      <w:r>
        <w:rPr>
          <w:rFonts w:ascii="Times New Roman" w:eastAsiaTheme="minorEastAsia" w:hAnsi="Times New Roman" w:cs="Times New Roman"/>
          <w:sz w:val="28"/>
          <w:szCs w:val="28"/>
        </w:rPr>
        <w:t xml:space="preserve">При увеличении </w:t>
      </w:r>
      <m:oMath>
        <m:sSub>
          <m:sSubPr>
            <m:ctrlPr>
              <w:rPr>
                <w:rFonts w:ascii="Cambria Math" w:hAnsi="Cambria Math" w:cs="Times New Roman"/>
                <w:i/>
                <w:sz w:val="28"/>
                <w:szCs w:val="28"/>
              </w:rPr>
            </m:ctrlPr>
          </m:sSubPr>
          <m:e>
            <m:r>
              <w:rPr>
                <w:rFonts w:ascii="Cambria Math" w:hAnsi="Cambria Math" w:cs="Times New Roman"/>
                <w:sz w:val="28"/>
                <w:szCs w:val="28"/>
              </w:rPr>
              <m:t>1</m:t>
            </m:r>
          </m:e>
          <m:sub>
            <m:r>
              <w:rPr>
                <w:rFonts w:ascii="Cambria Math" w:hAnsi="Cambria Math" w:cs="Times New Roman"/>
                <w:sz w:val="28"/>
                <w:szCs w:val="28"/>
              </w:rPr>
              <m:t>M</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1</m:t>
            </m:r>
          </m:e>
          <m:sub>
            <m:r>
              <w:rPr>
                <w:rFonts w:ascii="Cambria Math" w:hAnsi="Cambria Math" w:cs="Times New Roman"/>
                <w:sz w:val="28"/>
                <w:szCs w:val="28"/>
              </w:rPr>
              <m:t>C</m:t>
            </m:r>
          </m:sub>
        </m:sSub>
        <m:r>
          <w:rPr>
            <w:rFonts w:ascii="Cambria Math" w:hAnsi="Cambria Math" w:cs="Times New Roman"/>
            <w:sz w:val="28"/>
            <w:szCs w:val="28"/>
          </w:rPr>
          <m:t>=</m:t>
        </m:r>
        <m:r>
          <w:rPr>
            <w:rFonts w:ascii="Cambria Math" w:hAnsi="Cambria Math" w:cs="Times New Roman"/>
            <w:sz w:val="28"/>
            <w:szCs w:val="28"/>
            <w:lang w:val="en-US"/>
          </w:rPr>
          <m:t>const</m:t>
        </m:r>
      </m:oMath>
      <w:r>
        <w:rPr>
          <w:rFonts w:ascii="Times New Roman" w:eastAsiaTheme="minorEastAsia" w:hAnsi="Times New Roman" w:cs="Times New Roman"/>
          <w:sz w:val="28"/>
          <w:szCs w:val="28"/>
        </w:rPr>
        <w:t xml:space="preserve"> данная вероятность стремится к единице.</w:t>
      </w:r>
    </w:p>
    <w:p w:rsidR="00FE2461" w:rsidRPr="00FE2461" w:rsidRDefault="00FE2461" w:rsidP="00FE2461">
      <w:pPr>
        <w:tabs>
          <w:tab w:val="left" w:pos="6690"/>
        </w:tabs>
        <w:spacing w:after="0" w:line="360" w:lineRule="auto"/>
        <w:ind w:firstLine="567"/>
        <w:jc w:val="both"/>
        <w:rPr>
          <w:rFonts w:ascii="Times New Roman" w:hAnsi="Times New Roman" w:cs="Times New Roman"/>
          <w:sz w:val="28"/>
          <w:szCs w:val="28"/>
        </w:rPr>
      </w:pPr>
      <w:r w:rsidRPr="00FE2461">
        <w:rPr>
          <w:rFonts w:ascii="Times New Roman" w:hAnsi="Times New Roman" w:cs="Times New Roman"/>
          <w:sz w:val="28"/>
          <w:szCs w:val="28"/>
        </w:rPr>
        <w:t>Для предотвращения пересечений можно запоминать все инд</w:t>
      </w:r>
      <w:r w:rsidR="00A30738">
        <w:rPr>
          <w:rFonts w:ascii="Times New Roman" w:hAnsi="Times New Roman" w:cs="Times New Roman"/>
          <w:sz w:val="28"/>
          <w:szCs w:val="28"/>
        </w:rPr>
        <w:t xml:space="preserve">ексы использованных элементов </w:t>
      </w:r>
      <m:oMath>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i</m:t>
            </m:r>
          </m:sub>
        </m:sSub>
      </m:oMath>
      <w:r w:rsidRPr="00FE2461">
        <w:rPr>
          <w:rFonts w:ascii="Times New Roman" w:hAnsi="Times New Roman" w:cs="Times New Roman"/>
          <w:sz w:val="28"/>
          <w:szCs w:val="28"/>
        </w:rPr>
        <w:t xml:space="preserve"> и перед модификацией нового пикселя выполнять предварительную его проверку на повторяемость. Также можно применять генераторы ПСЧ без повторяемости чисел. Последний случай рассмотрим более подробно.</w:t>
      </w:r>
    </w:p>
    <w:p w:rsidR="000B2E30" w:rsidRDefault="00FE2461" w:rsidP="00A30738">
      <w:pPr>
        <w:tabs>
          <w:tab w:val="left" w:pos="6690"/>
        </w:tabs>
        <w:spacing w:after="0" w:line="360" w:lineRule="auto"/>
        <w:ind w:firstLine="567"/>
        <w:jc w:val="both"/>
        <w:rPr>
          <w:rFonts w:ascii="Times New Roman" w:hAnsi="Times New Roman" w:cs="Times New Roman"/>
          <w:sz w:val="28"/>
          <w:szCs w:val="28"/>
        </w:rPr>
      </w:pPr>
      <w:r w:rsidRPr="00FE2461">
        <w:rPr>
          <w:rFonts w:ascii="Times New Roman" w:hAnsi="Times New Roman" w:cs="Times New Roman"/>
          <w:sz w:val="28"/>
          <w:szCs w:val="28"/>
        </w:rPr>
        <w:t>Для наших целей функция перестановки также зависит от секретного ключа К. При этом генератор п</w:t>
      </w:r>
      <w:r w:rsidR="00A30738">
        <w:rPr>
          <w:rFonts w:ascii="Times New Roman" w:hAnsi="Times New Roman" w:cs="Times New Roman"/>
          <w:sz w:val="28"/>
          <w:szCs w:val="28"/>
        </w:rPr>
        <w:t xml:space="preserve">севдослучайной перестановки </w:t>
      </w:r>
      <m:oMath>
        <m:sSup>
          <m:sSupPr>
            <m:ctrlPr>
              <w:rPr>
                <w:rFonts w:ascii="Cambria Math" w:hAnsi="Cambria Math" w:cs="Times New Roman"/>
                <w:i/>
                <w:sz w:val="28"/>
                <w:szCs w:val="28"/>
              </w:rPr>
            </m:ctrlPr>
          </m:sSupPr>
          <m:e>
            <m:r>
              <w:rPr>
                <w:rFonts w:ascii="Cambria Math" w:hAnsi="Cambria Math" w:cs="Times New Roman"/>
                <w:sz w:val="28"/>
                <w:szCs w:val="28"/>
              </w:rPr>
              <m:t>P</m:t>
            </m:r>
          </m:e>
          <m:sup>
            <m:r>
              <w:rPr>
                <w:rFonts w:ascii="Cambria Math" w:hAnsi="Cambria Math" w:cs="Times New Roman"/>
                <w:sz w:val="28"/>
                <w:szCs w:val="28"/>
              </w:rPr>
              <m:t>N</m:t>
            </m:r>
          </m:sup>
        </m:sSup>
      </m:oMath>
      <w:r>
        <w:rPr>
          <w:rFonts w:ascii="Times New Roman" w:hAnsi="Times New Roman" w:cs="Times New Roman"/>
          <w:sz w:val="28"/>
          <w:szCs w:val="28"/>
        </w:rPr>
        <w:t xml:space="preserve"> </w:t>
      </w:r>
      <w:r w:rsidRPr="00FE2461">
        <w:rPr>
          <w:rFonts w:ascii="Times New Roman" w:hAnsi="Times New Roman" w:cs="Times New Roman"/>
          <w:sz w:val="28"/>
          <w:szCs w:val="28"/>
        </w:rPr>
        <w:t>— это функция</w:t>
      </w:r>
      <w:r w:rsidR="00A30738">
        <w:rPr>
          <w:rFonts w:ascii="Times New Roman" w:hAnsi="Times New Roman" w:cs="Times New Roman"/>
          <w:sz w:val="28"/>
          <w:szCs w:val="28"/>
        </w:rPr>
        <w:t xml:space="preserve">, которая для каждого значения </w:t>
      </w:r>
      <w:r w:rsidR="00A30738">
        <w:rPr>
          <w:rFonts w:ascii="Times New Roman" w:hAnsi="Times New Roman" w:cs="Times New Roman"/>
          <w:sz w:val="28"/>
          <w:szCs w:val="28"/>
          <w:lang w:val="en-US"/>
        </w:rPr>
        <w:t>K</w:t>
      </w:r>
      <w:r w:rsidRPr="00FE2461">
        <w:rPr>
          <w:rFonts w:ascii="Times New Roman" w:hAnsi="Times New Roman" w:cs="Times New Roman"/>
          <w:sz w:val="28"/>
          <w:szCs w:val="28"/>
        </w:rPr>
        <w:t xml:space="preserve"> вырабатывает различные псевдослучайные перестановки чисел {1,2, …,N}.</w:t>
      </w:r>
    </w:p>
    <w:p w:rsidR="00FE2461" w:rsidRPr="00FE2461" w:rsidRDefault="00A30738" w:rsidP="00A30738">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Обозначим через</w:t>
      </w:r>
      <w:r w:rsidR="00FE2461" w:rsidRPr="00FE2461">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P</m:t>
            </m:r>
          </m:e>
          <m:sub>
            <m:r>
              <w:rPr>
                <w:rFonts w:ascii="Cambria Math" w:hAnsi="Cambria Math" w:cs="Times New Roman"/>
                <w:sz w:val="28"/>
                <w:szCs w:val="28"/>
              </w:rPr>
              <m:t>K</m:t>
            </m:r>
          </m:sub>
          <m:sup>
            <m:r>
              <w:rPr>
                <w:rFonts w:ascii="Cambria Math" w:hAnsi="Cambria Math" w:cs="Times New Roman"/>
                <w:sz w:val="28"/>
                <w:szCs w:val="28"/>
              </w:rPr>
              <m:t>N</m:t>
            </m:r>
          </m:sup>
        </m:sSubSup>
      </m:oMath>
      <w:r w:rsidRPr="00A30738">
        <w:rPr>
          <w:rFonts w:ascii="Times New Roman" w:eastAsiaTheme="minorEastAsia" w:hAnsi="Times New Roman" w:cs="Times New Roman"/>
          <w:sz w:val="28"/>
          <w:szCs w:val="28"/>
        </w:rPr>
        <w:t xml:space="preserve"> </w:t>
      </w:r>
      <w:r w:rsidR="00FE2461" w:rsidRPr="00FE2461">
        <w:rPr>
          <w:rFonts w:ascii="Times New Roman" w:hAnsi="Times New Roman" w:cs="Times New Roman"/>
          <w:sz w:val="28"/>
          <w:szCs w:val="28"/>
        </w:rPr>
        <w:t xml:space="preserve">генератор перестановок с соответствующим ключом К. Если перестановка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P</m:t>
            </m:r>
          </m:e>
          <m:sub>
            <m:r>
              <w:rPr>
                <w:rFonts w:ascii="Cambria Math" w:hAnsi="Cambria Math" w:cs="Times New Roman"/>
                <w:sz w:val="28"/>
                <w:szCs w:val="28"/>
              </w:rPr>
              <m:t>K</m:t>
            </m:r>
          </m:sub>
          <m:sup>
            <m:r>
              <w:rPr>
                <w:rFonts w:ascii="Cambria Math" w:hAnsi="Cambria Math" w:cs="Times New Roman"/>
                <w:sz w:val="28"/>
                <w:szCs w:val="28"/>
              </w:rPr>
              <m:t>N</m:t>
            </m:r>
          </m:sup>
        </m:sSubSup>
      </m:oMath>
      <w:r w:rsidR="00FE2461" w:rsidRPr="00FE2461">
        <w:rPr>
          <w:rFonts w:ascii="Times New Roman" w:hAnsi="Times New Roman" w:cs="Times New Roman"/>
          <w:sz w:val="28"/>
          <w:szCs w:val="28"/>
        </w:rPr>
        <w:t xml:space="preserve"> защищена по вычислению (то есть, взлом алгоритма требу</w:t>
      </w:r>
      <w:proofErr w:type="spellStart"/>
      <w:r w:rsidR="00FE2461" w:rsidRPr="00FE2461">
        <w:rPr>
          <w:rFonts w:ascii="Times New Roman" w:hAnsi="Times New Roman" w:cs="Times New Roman"/>
          <w:sz w:val="28"/>
          <w:szCs w:val="28"/>
        </w:rPr>
        <w:t>ет</w:t>
      </w:r>
      <w:proofErr w:type="spellEnd"/>
      <w:r w:rsidR="00FE2461" w:rsidRPr="00FE2461">
        <w:rPr>
          <w:rFonts w:ascii="Times New Roman" w:hAnsi="Times New Roman" w:cs="Times New Roman"/>
          <w:sz w:val="28"/>
          <w:szCs w:val="28"/>
        </w:rPr>
        <w:t xml:space="preserve"> неоправданно больших затрат вычислительных ресурсов нарушителя), то возможность раскрытия содержания или предположение самого только вида перестановок без владения информацией о секретном ключе К практически равняется нулю.</w:t>
      </w:r>
    </w:p>
    <w:p w:rsidR="00FE2461" w:rsidRPr="00A30738" w:rsidRDefault="00FE2461" w:rsidP="00A30738">
      <w:pPr>
        <w:tabs>
          <w:tab w:val="left" w:pos="6690"/>
        </w:tabs>
        <w:spacing w:after="0" w:line="360" w:lineRule="auto"/>
        <w:ind w:firstLine="567"/>
        <w:jc w:val="both"/>
        <w:rPr>
          <w:rFonts w:ascii="Times New Roman" w:hAnsi="Times New Roman" w:cs="Times New Roman"/>
          <w:sz w:val="28"/>
          <w:szCs w:val="28"/>
        </w:rPr>
      </w:pPr>
      <w:r w:rsidRPr="00FE2461">
        <w:rPr>
          <w:rFonts w:ascii="Times New Roman" w:hAnsi="Times New Roman" w:cs="Times New Roman"/>
          <w:sz w:val="28"/>
          <w:szCs w:val="28"/>
        </w:rPr>
        <w:t>Секретный генератор псевдослучайной перестановки (ГПСП) может быть эффективно реализован на основе генератора псе</w:t>
      </w:r>
      <w:r w:rsidR="00A30738">
        <w:rPr>
          <w:rFonts w:ascii="Times New Roman" w:hAnsi="Times New Roman" w:cs="Times New Roman"/>
          <w:sz w:val="28"/>
          <w:szCs w:val="28"/>
        </w:rPr>
        <w:t>вдослучайной функции (ГПСФ)</w:t>
      </w:r>
      <w:r w:rsidRPr="00FE2461">
        <w:rPr>
          <w:rFonts w:ascii="Times New Roman" w:hAnsi="Times New Roman" w:cs="Times New Roman"/>
          <w:sz w:val="28"/>
          <w:szCs w:val="28"/>
        </w:rPr>
        <w:t xml:space="preserve">, который, как и ГПСП, вырабатывает различные, не подлежащие прогнозированию функции при каждом отдельном значении ключа; однако множество значений функций не должно равняться области ее определения. ГПСФ легко реализуется из секретной хэш-функции Н путем </w:t>
      </w:r>
      <w:r w:rsidR="00A30738">
        <w:rPr>
          <w:rFonts w:ascii="Times New Roman" w:hAnsi="Times New Roman" w:cs="Times New Roman"/>
          <w:sz w:val="28"/>
          <w:szCs w:val="28"/>
        </w:rPr>
        <w:lastRenderedPageBreak/>
        <w:t xml:space="preserve">объединения аргумента </w:t>
      </w:r>
      <m:oMath>
        <m:r>
          <w:rPr>
            <w:rFonts w:ascii="Cambria Math" w:hAnsi="Cambria Math" w:cs="Times New Roman"/>
            <w:sz w:val="28"/>
            <w:szCs w:val="28"/>
          </w:rPr>
          <m:t>i</m:t>
        </m:r>
      </m:oMath>
      <w:r w:rsidRPr="00FE2461">
        <w:rPr>
          <w:rFonts w:ascii="Times New Roman" w:hAnsi="Times New Roman" w:cs="Times New Roman"/>
          <w:sz w:val="28"/>
          <w:szCs w:val="28"/>
        </w:rPr>
        <w:t xml:space="preserve"> с секретным ключом</w:t>
      </w:r>
      <w:proofErr w:type="gramStart"/>
      <w:r w:rsidRPr="00FE2461">
        <w:rPr>
          <w:rFonts w:ascii="Times New Roman" w:hAnsi="Times New Roman" w:cs="Times New Roman"/>
          <w:sz w:val="28"/>
          <w:szCs w:val="28"/>
        </w:rPr>
        <w:t xml:space="preserve"> К</w:t>
      </w:r>
      <w:proofErr w:type="gramEnd"/>
      <w:r w:rsidRPr="00FE2461">
        <w:rPr>
          <w:rFonts w:ascii="Times New Roman" w:hAnsi="Times New Roman" w:cs="Times New Roman"/>
          <w:sz w:val="28"/>
          <w:szCs w:val="28"/>
        </w:rPr>
        <w:t xml:space="preserve"> и взятия от результирующей битовой строки функции Н:</w:t>
      </w:r>
    </w:p>
    <w:p w:rsidR="00A30738" w:rsidRPr="0075446A" w:rsidRDefault="00830C4E" w:rsidP="00C15380">
      <w:pPr>
        <w:tabs>
          <w:tab w:val="left" w:pos="6690"/>
        </w:tabs>
        <w:spacing w:after="0" w:line="360" w:lineRule="auto"/>
        <w:ind w:firstLine="567"/>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i</m:t>
            </m:r>
          </m:e>
        </m:d>
        <m:r>
          <w:rPr>
            <w:rFonts w:ascii="Cambria Math" w:hAnsi="Cambria Math" w:cs="Times New Roman"/>
            <w:sz w:val="28"/>
            <w:szCs w:val="28"/>
          </w:rPr>
          <m:t>=H(K∙i)</m:t>
        </m:r>
      </m:oMath>
      <w:r w:rsidR="00A30738" w:rsidRPr="0075446A">
        <w:rPr>
          <w:rFonts w:ascii="Times New Roman" w:eastAsiaTheme="minorEastAsia" w:hAnsi="Times New Roman" w:cs="Times New Roman"/>
          <w:sz w:val="28"/>
          <w:szCs w:val="28"/>
        </w:rPr>
        <w:t xml:space="preserve"> (1.3)</w:t>
      </w:r>
    </w:p>
    <w:p w:rsidR="00A30738" w:rsidRPr="00CA61B7" w:rsidRDefault="00A30738" w:rsidP="00C15380">
      <w:pPr>
        <w:tabs>
          <w:tab w:val="left" w:pos="6690"/>
        </w:tabs>
        <w:spacing w:after="0" w:line="360" w:lineRule="auto"/>
        <w:ind w:firstLine="567"/>
        <w:jc w:val="both"/>
        <w:rPr>
          <w:rFonts w:ascii="Times New Roman" w:eastAsiaTheme="minorEastAsia" w:hAnsi="Times New Roman" w:cs="Times New Roman"/>
          <w:sz w:val="28"/>
          <w:szCs w:val="28"/>
        </w:rPr>
      </w:pPr>
      <w:proofErr w:type="gramStart"/>
      <w:r>
        <w:rPr>
          <w:rFonts w:ascii="Times New Roman" w:hAnsi="Times New Roman" w:cs="Times New Roman"/>
          <w:sz w:val="28"/>
          <w:szCs w:val="28"/>
        </w:rPr>
        <w:t xml:space="preserve">Где </w:t>
      </w:r>
      <m:oMath>
        <m:r>
          <w:rPr>
            <w:rFonts w:ascii="Cambria Math" w:hAnsi="Cambria Math" w:cs="Times New Roman"/>
            <w:sz w:val="28"/>
            <w:szCs w:val="28"/>
          </w:rPr>
          <m:t>K∙i</m:t>
        </m:r>
      </m:oMath>
      <w:r>
        <w:rPr>
          <w:rFonts w:ascii="Times New Roman" w:eastAsiaTheme="minorEastAsia" w:hAnsi="Times New Roman" w:cs="Times New Roman"/>
          <w:sz w:val="28"/>
          <w:szCs w:val="28"/>
        </w:rPr>
        <w:t xml:space="preserve"> - </w:t>
      </w:r>
      <w:r w:rsidRPr="00A30738">
        <w:rPr>
          <w:rFonts w:ascii="Times New Roman" w:eastAsiaTheme="minorEastAsia" w:hAnsi="Times New Roman" w:cs="Times New Roman"/>
          <w:sz w:val="28"/>
          <w:szCs w:val="28"/>
        </w:rPr>
        <w:t>объединение (конкатенация) битовых строк</w:t>
      </w:r>
      <w:r>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K </m:t>
        </m:r>
      </m:oMath>
      <w:r>
        <w:rPr>
          <w:rFonts w:ascii="Times New Roman" w:eastAsiaTheme="minorEastAsia" w:hAnsi="Times New Roman" w:cs="Times New Roman"/>
          <w:sz w:val="28"/>
          <w:szCs w:val="28"/>
        </w:rPr>
        <w:t xml:space="preserve">и </w:t>
      </w:r>
      <m:oMath>
        <m:r>
          <w:rPr>
            <w:rFonts w:ascii="Cambria Math" w:hAnsi="Cambria Math" w:cs="Times New Roman"/>
            <w:sz w:val="28"/>
            <w:szCs w:val="28"/>
          </w:rPr>
          <m:t>i</m:t>
        </m:r>
      </m:oMath>
      <w:r w:rsidR="00C15380">
        <w:rPr>
          <w:rFonts w:ascii="Times New Roman" w:eastAsiaTheme="minorEastAsia" w:hAnsi="Times New Roman" w:cs="Times New Roman"/>
          <w:sz w:val="28"/>
          <w:szCs w:val="28"/>
        </w:rPr>
        <w:t>.</w:t>
      </w:r>
      <w:r w:rsidRPr="00A30738">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i</m:t>
            </m:r>
          </m:e>
        </m:d>
      </m:oMath>
      <w:r w:rsidRPr="00A30738">
        <w:rPr>
          <w:rFonts w:ascii="Times New Roman" w:eastAsiaTheme="minorEastAsia" w:hAnsi="Times New Roman" w:cs="Times New Roman"/>
          <w:sz w:val="28"/>
          <w:szCs w:val="28"/>
        </w:rPr>
        <w:t xml:space="preserve"> - результирующая псевдослучайная функция от </w:t>
      </w:r>
      <m:oMath>
        <m:r>
          <w:rPr>
            <w:rFonts w:ascii="Cambria Math" w:hAnsi="Cambria Math" w:cs="Times New Roman"/>
            <w:sz w:val="28"/>
            <w:szCs w:val="28"/>
          </w:rPr>
          <m:t>i</m:t>
        </m:r>
      </m:oMath>
      <w:r w:rsidRPr="00A30738">
        <w:rPr>
          <w:rFonts w:ascii="Times New Roman" w:eastAsiaTheme="minorEastAsia" w:hAnsi="Times New Roman" w:cs="Times New Roman"/>
          <w:sz w:val="28"/>
          <w:szCs w:val="28"/>
        </w:rPr>
        <w:t xml:space="preserve">, которая зависит от параметра </w:t>
      </w:r>
      <m:oMath>
        <m:r>
          <w:rPr>
            <w:rFonts w:ascii="Cambria Math" w:hAnsi="Cambria Math" w:cs="Times New Roman"/>
            <w:sz w:val="28"/>
            <w:szCs w:val="28"/>
          </w:rPr>
          <m:t>K</m:t>
        </m:r>
      </m:oMath>
      <w:r w:rsidRPr="00A30738">
        <w:rPr>
          <w:rFonts w:ascii="Times New Roman" w:eastAsiaTheme="minorEastAsia" w:hAnsi="Times New Roman" w:cs="Times New Roman"/>
          <w:sz w:val="28"/>
          <w:szCs w:val="28"/>
        </w:rPr>
        <w:t>.</w:t>
      </w:r>
      <w:proofErr w:type="gramEnd"/>
    </w:p>
    <w:p w:rsidR="00C15380" w:rsidRPr="009D5DBD" w:rsidRDefault="00C15380" w:rsidP="009D5DBD">
      <w:pPr>
        <w:pStyle w:val="a3"/>
        <w:numPr>
          <w:ilvl w:val="3"/>
          <w:numId w:val="8"/>
        </w:numPr>
        <w:tabs>
          <w:tab w:val="left" w:pos="6690"/>
        </w:tabs>
        <w:spacing w:line="360" w:lineRule="auto"/>
        <w:jc w:val="both"/>
        <w:rPr>
          <w:rFonts w:ascii="Times New Roman" w:hAnsi="Times New Roman" w:cs="Times New Roman"/>
          <w:b/>
          <w:sz w:val="28"/>
          <w:szCs w:val="28"/>
          <w:lang w:val="en-US"/>
        </w:rPr>
      </w:pPr>
      <w:r w:rsidRPr="009D5DBD">
        <w:rPr>
          <w:rFonts w:ascii="Times New Roman" w:hAnsi="Times New Roman" w:cs="Times New Roman"/>
          <w:b/>
          <w:sz w:val="28"/>
          <w:szCs w:val="28"/>
        </w:rPr>
        <w:t>Метод блочного скрытия</w:t>
      </w:r>
    </w:p>
    <w:p w:rsidR="00C15380" w:rsidRPr="00C15380" w:rsidRDefault="00C15380" w:rsidP="00C15380">
      <w:pPr>
        <w:tabs>
          <w:tab w:val="left" w:pos="6690"/>
        </w:tabs>
        <w:spacing w:line="360" w:lineRule="auto"/>
        <w:ind w:firstLine="567"/>
        <w:jc w:val="both"/>
        <w:rPr>
          <w:rFonts w:ascii="Times New Roman" w:hAnsi="Times New Roman" w:cs="Times New Roman"/>
          <w:sz w:val="28"/>
          <w:szCs w:val="28"/>
        </w:rPr>
      </w:pPr>
      <w:r w:rsidRPr="00C15380">
        <w:rPr>
          <w:rFonts w:ascii="Times New Roman" w:hAnsi="Times New Roman" w:cs="Times New Roman"/>
          <w:sz w:val="28"/>
          <w:szCs w:val="28"/>
        </w:rPr>
        <w:t>Метод блочного скрытия — это еще один подход к реализации метода замены и заключается в следующем</w:t>
      </w:r>
      <w:r>
        <w:rPr>
          <w:rFonts w:ascii="Times New Roman" w:hAnsi="Times New Roman" w:cs="Times New Roman"/>
          <w:sz w:val="28"/>
          <w:szCs w:val="28"/>
        </w:rPr>
        <w:t xml:space="preserve">. </w:t>
      </w:r>
      <w:r w:rsidRPr="00C15380">
        <w:rPr>
          <w:rFonts w:ascii="Times New Roman" w:hAnsi="Times New Roman" w:cs="Times New Roman"/>
          <w:sz w:val="28"/>
          <w:szCs w:val="28"/>
        </w:rPr>
        <w:t xml:space="preserve">Изображение-оригинал разбивается на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M</m:t>
            </m:r>
          </m:sub>
        </m:sSub>
      </m:oMath>
      <w:r w:rsidRPr="00C15380">
        <w:rPr>
          <w:rFonts w:ascii="Times New Roman" w:hAnsi="Times New Roman" w:cs="Times New Roman"/>
          <w:sz w:val="28"/>
          <w:szCs w:val="28"/>
        </w:rPr>
        <w:t xml:space="preserve"> непересекающихся блоков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r>
          <w:rPr>
            <w:rFonts w:ascii="Cambria Math" w:hAnsi="Cambria Math" w:cs="Times New Roman"/>
            <w:sz w:val="28"/>
            <w:szCs w:val="28"/>
          </w:rPr>
          <m:t>(1≤i≤</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M</m:t>
            </m:r>
          </m:sub>
        </m:sSub>
        <m:r>
          <w:rPr>
            <w:rFonts w:ascii="Cambria Math" w:hAnsi="Cambria Math" w:cs="Times New Roman"/>
            <w:sz w:val="28"/>
            <w:szCs w:val="28"/>
          </w:rPr>
          <m:t>)</m:t>
        </m:r>
      </m:oMath>
      <w:r w:rsidRPr="00C15380">
        <w:rPr>
          <w:rFonts w:ascii="Times New Roman" w:hAnsi="Times New Roman" w:cs="Times New Roman"/>
          <w:sz w:val="28"/>
          <w:szCs w:val="28"/>
        </w:rPr>
        <w:t xml:space="preserve"> произвольной конфигурации, для каждого из которых вычисляется, бит четности </w:t>
      </w:r>
      <m:oMath>
        <m:r>
          <w:rPr>
            <w:rFonts w:ascii="Cambria Math" w:hAnsi="Cambria Math" w:cs="Times New Roman"/>
            <w:sz w:val="28"/>
            <w:szCs w:val="28"/>
          </w:rPr>
          <m:t>b(</m:t>
        </m:r>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r>
          <w:rPr>
            <w:rFonts w:ascii="Cambria Math" w:hAnsi="Cambria Math" w:cs="Times New Roman"/>
            <w:sz w:val="28"/>
            <w:szCs w:val="28"/>
          </w:rPr>
          <m:t>)</m:t>
        </m:r>
      </m:oMath>
      <w:proofErr w:type="gramStart"/>
      <w:r w:rsidRPr="00C15380">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C15380">
        <w:rPr>
          <w:rFonts w:ascii="Times New Roman" w:hAnsi="Times New Roman" w:cs="Times New Roman"/>
          <w:sz w:val="28"/>
          <w:szCs w:val="28"/>
        </w:rPr>
        <w:t xml:space="preserve"> </w:t>
      </w:r>
    </w:p>
    <w:p w:rsidR="00C15380" w:rsidRDefault="00C15380" w:rsidP="00C15380">
      <w:pPr>
        <w:tabs>
          <w:tab w:val="left" w:pos="6690"/>
        </w:tabs>
        <w:spacing w:line="360" w:lineRule="auto"/>
        <w:ind w:firstLine="567"/>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b</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m:t>
              </m:r>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sub>
            <m:sup>
              <m:r>
                <w:rPr>
                  <w:rFonts w:ascii="Cambria Math" w:hAnsi="Cambria Math" w:cs="Times New Roman"/>
                  <w:sz w:val="28"/>
                  <w:szCs w:val="28"/>
                </w:rPr>
                <m:t>mod 2</m:t>
              </m:r>
            </m:sup>
            <m:e>
              <m:r>
                <w:rPr>
                  <w:rFonts w:ascii="Cambria Math" w:hAnsi="Cambria Math" w:cs="Times New Roman"/>
                  <w:sz w:val="28"/>
                  <w:szCs w:val="28"/>
                </w:rPr>
                <m:t>LSB</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r>
                <w:rPr>
                  <w:rFonts w:ascii="Cambria Math" w:hAnsi="Cambria Math" w:cs="Times New Roman"/>
                  <w:sz w:val="28"/>
                  <w:szCs w:val="28"/>
                </w:rPr>
                <m:t xml:space="preserve"> (1.4)</m:t>
              </m:r>
            </m:e>
          </m:nary>
        </m:oMath>
      </m:oMathPara>
    </w:p>
    <w:p w:rsidR="00C15380" w:rsidRDefault="00C15380" w:rsidP="00CA61B7">
      <w:pPr>
        <w:tabs>
          <w:tab w:val="left" w:pos="6690"/>
        </w:tabs>
        <w:spacing w:after="0" w:line="360" w:lineRule="auto"/>
        <w:ind w:firstLine="567"/>
        <w:jc w:val="both"/>
        <w:rPr>
          <w:rFonts w:ascii="Times New Roman" w:hAnsi="Times New Roman" w:cs="Times New Roman"/>
          <w:sz w:val="28"/>
          <w:szCs w:val="28"/>
        </w:rPr>
      </w:pPr>
      <w:r w:rsidRPr="00C15380">
        <w:rPr>
          <w:rFonts w:ascii="Times New Roman" w:hAnsi="Times New Roman" w:cs="Times New Roman"/>
          <w:sz w:val="28"/>
          <w:szCs w:val="28"/>
        </w:rPr>
        <w:t xml:space="preserve">В каждом блоке выполняется скрытие одного секретного бита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oMath>
      <w:r w:rsidRPr="00C15380">
        <w:rPr>
          <w:rFonts w:ascii="Times New Roman" w:hAnsi="Times New Roman" w:cs="Times New Roman"/>
          <w:sz w:val="28"/>
          <w:szCs w:val="28"/>
        </w:rPr>
        <w:t>, Если бит четности</w:t>
      </w:r>
      <m:oMath>
        <m:r>
          <w:rPr>
            <w:rFonts w:ascii="Cambria Math" w:hAnsi="Cambria Math" w:cs="Times New Roman"/>
            <w:sz w:val="28"/>
            <w:szCs w:val="28"/>
          </w:rPr>
          <m:t>b</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oMath>
      <w:r w:rsidRPr="00C15380">
        <w:rPr>
          <w:rFonts w:ascii="Times New Roman" w:hAnsi="Times New Roman" w:cs="Times New Roman"/>
          <w:sz w:val="28"/>
          <w:szCs w:val="28"/>
        </w:rPr>
        <w:t xml:space="preserve">,  то происходит инвертирование одного из НЗБ блока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oMath>
      <w:r w:rsidRPr="00C15380">
        <w:rPr>
          <w:rFonts w:ascii="Times New Roman" w:hAnsi="Times New Roman" w:cs="Times New Roman"/>
          <w:sz w:val="28"/>
          <w:szCs w:val="28"/>
        </w:rPr>
        <w:t>, в результате чего</w:t>
      </w:r>
      <w:r w:rsidR="003548E1" w:rsidRPr="003548E1">
        <w:rPr>
          <w:rFonts w:ascii="Times New Roman" w:hAnsi="Times New Roman" w:cs="Times New Roman"/>
          <w:sz w:val="28"/>
          <w:szCs w:val="28"/>
        </w:rPr>
        <w:t xml:space="preserve"> </w:t>
      </w:r>
      <m:oMath>
        <m:r>
          <w:rPr>
            <w:rFonts w:ascii="Cambria Math" w:hAnsi="Cambria Math" w:cs="Times New Roman"/>
            <w:sz w:val="28"/>
            <w:szCs w:val="28"/>
          </w:rPr>
          <m:t>b</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oMath>
      <w:r w:rsidRPr="00C15380">
        <w:rPr>
          <w:rFonts w:ascii="Times New Roman" w:hAnsi="Times New Roman" w:cs="Times New Roman"/>
          <w:sz w:val="28"/>
          <w:szCs w:val="28"/>
        </w:rPr>
        <w:t>. Выбор блока может происходить псевдослучайно с использованием стегакоключа.</w:t>
      </w:r>
    </w:p>
    <w:p w:rsidR="00CA61B7" w:rsidRDefault="00CA61B7" w:rsidP="00C15380">
      <w:pPr>
        <w:tabs>
          <w:tab w:val="left" w:pos="6690"/>
        </w:tabs>
        <w:spacing w:line="360" w:lineRule="auto"/>
        <w:ind w:firstLine="567"/>
        <w:jc w:val="both"/>
        <w:rPr>
          <w:rFonts w:ascii="Times New Roman" w:hAnsi="Times New Roman" w:cs="Times New Roman"/>
          <w:sz w:val="28"/>
          <w:szCs w:val="28"/>
        </w:rPr>
      </w:pPr>
      <w:r w:rsidRPr="00CA61B7">
        <w:rPr>
          <w:rFonts w:ascii="Times New Roman" w:hAnsi="Times New Roman" w:cs="Times New Roman"/>
          <w:sz w:val="28"/>
          <w:szCs w:val="28"/>
        </w:rPr>
        <w:t>Хотя этот метод имеет такую же низкую устойчивость к искажениям, как и все предыдущие, у него есть ряд преимуществ. Во-первых, существует возможность модифицировать значение такого пикселя в блоке, изменение которого приведет к минимальному изменению статистики контейнера. Во-вторых, влияние последствий встраивания секретных данных в контейнер можно уменьшить за счет увеличения размера блока.</w:t>
      </w:r>
    </w:p>
    <w:p w:rsidR="00CA61B7" w:rsidRDefault="00CA61B7" w:rsidP="009D5DBD">
      <w:pPr>
        <w:pStyle w:val="a3"/>
        <w:numPr>
          <w:ilvl w:val="3"/>
          <w:numId w:val="8"/>
        </w:numPr>
        <w:tabs>
          <w:tab w:val="left" w:pos="66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Метод квантования изображения</w:t>
      </w:r>
    </w:p>
    <w:p w:rsidR="00CA61B7" w:rsidRDefault="00E700F5" w:rsidP="001F236D">
      <w:pPr>
        <w:tabs>
          <w:tab w:val="left" w:pos="6690"/>
        </w:tabs>
        <w:spacing w:after="0" w:line="360" w:lineRule="auto"/>
        <w:ind w:firstLine="567"/>
        <w:jc w:val="both"/>
        <w:rPr>
          <w:rFonts w:ascii="Times New Roman" w:hAnsi="Times New Roman" w:cs="Times New Roman"/>
          <w:sz w:val="28"/>
          <w:szCs w:val="28"/>
        </w:rPr>
      </w:pPr>
      <w:r w:rsidRPr="00E700F5">
        <w:rPr>
          <w:rFonts w:ascii="Times New Roman" w:hAnsi="Times New Roman" w:cs="Times New Roman"/>
          <w:sz w:val="28"/>
          <w:szCs w:val="28"/>
        </w:rPr>
        <w:t>К методам скрытия в пространственной области можно также отнести метод</w:t>
      </w:r>
      <w:r>
        <w:rPr>
          <w:rFonts w:ascii="Times New Roman" w:hAnsi="Times New Roman" w:cs="Times New Roman"/>
          <w:sz w:val="28"/>
          <w:szCs w:val="28"/>
        </w:rPr>
        <w:t xml:space="preserve"> квантования изображения</w:t>
      </w:r>
      <w:r w:rsidRPr="00E700F5">
        <w:rPr>
          <w:rFonts w:ascii="Times New Roman" w:hAnsi="Times New Roman" w:cs="Times New Roman"/>
          <w:sz w:val="28"/>
          <w:szCs w:val="28"/>
        </w:rPr>
        <w:t xml:space="preserve">, основанный на </w:t>
      </w:r>
      <w:proofErr w:type="spellStart"/>
      <w:r w:rsidRPr="00E700F5">
        <w:rPr>
          <w:rFonts w:ascii="Times New Roman" w:hAnsi="Times New Roman" w:cs="Times New Roman"/>
          <w:sz w:val="28"/>
          <w:szCs w:val="28"/>
        </w:rPr>
        <w:t>межпиксельной</w:t>
      </w:r>
      <w:proofErr w:type="spellEnd"/>
      <w:r w:rsidRPr="00E700F5">
        <w:rPr>
          <w:rFonts w:ascii="Times New Roman" w:hAnsi="Times New Roman" w:cs="Times New Roman"/>
          <w:sz w:val="28"/>
          <w:szCs w:val="28"/>
        </w:rPr>
        <w:t xml:space="preserve"> зависимости, которую можно описать некоторой функцией</w:t>
      </w:r>
      <w:r>
        <w:rPr>
          <w:rFonts w:ascii="Times New Roman" w:hAnsi="Times New Roman" w:cs="Times New Roman"/>
          <w:sz w:val="28"/>
          <w:szCs w:val="28"/>
        </w:rPr>
        <w:t xml:space="preserve"> </w:t>
      </w:r>
      <m:oMath>
        <m:r>
          <w:rPr>
            <w:rFonts w:ascii="Cambria Math" w:hAnsi="Cambria Math" w:cs="Times New Roman"/>
            <w:sz w:val="28"/>
            <w:szCs w:val="28"/>
          </w:rPr>
          <m:t>θ</m:t>
        </m:r>
      </m:oMath>
      <w:r w:rsidR="001F236D">
        <w:rPr>
          <w:rFonts w:ascii="Times New Roman" w:eastAsiaTheme="minorEastAsia" w:hAnsi="Times New Roman" w:cs="Times New Roman"/>
          <w:sz w:val="28"/>
          <w:szCs w:val="28"/>
        </w:rPr>
        <w:t>.</w:t>
      </w:r>
      <w:r w:rsidR="001F236D" w:rsidRPr="00E700F5">
        <w:rPr>
          <w:rFonts w:ascii="Times New Roman" w:hAnsi="Times New Roman" w:cs="Times New Roman"/>
          <w:sz w:val="28"/>
          <w:szCs w:val="28"/>
        </w:rPr>
        <w:t xml:space="preserve"> </w:t>
      </w:r>
      <w:r w:rsidRPr="00E700F5">
        <w:rPr>
          <w:rFonts w:ascii="Times New Roman" w:hAnsi="Times New Roman" w:cs="Times New Roman"/>
          <w:sz w:val="28"/>
          <w:szCs w:val="28"/>
        </w:rPr>
        <w:t xml:space="preserve">В простейшем </w:t>
      </w:r>
      <w:r w:rsidRPr="00E700F5">
        <w:rPr>
          <w:rFonts w:ascii="Times New Roman" w:hAnsi="Times New Roman" w:cs="Times New Roman"/>
          <w:sz w:val="28"/>
          <w:szCs w:val="28"/>
        </w:rPr>
        <w:lastRenderedPageBreak/>
        <w:t xml:space="preserve">случае можно вычислить разницу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i</m:t>
            </m:r>
          </m:sub>
        </m:sSub>
      </m:oMath>
      <w:r w:rsidR="001F236D">
        <w:rPr>
          <w:rFonts w:ascii="Times New Roman" w:eastAsiaTheme="minorEastAsia" w:hAnsi="Times New Roman" w:cs="Times New Roman"/>
          <w:sz w:val="28"/>
          <w:szCs w:val="28"/>
        </w:rPr>
        <w:t xml:space="preserve"> </w:t>
      </w:r>
      <w:r w:rsidRPr="00E700F5">
        <w:rPr>
          <w:rFonts w:ascii="Times New Roman" w:hAnsi="Times New Roman" w:cs="Times New Roman"/>
          <w:sz w:val="28"/>
          <w:szCs w:val="28"/>
        </w:rPr>
        <w:t>между смежными пикселями</w:t>
      </w:r>
      <w:r w:rsidR="001F236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oMath>
      <w:r w:rsidR="001F236D">
        <w:rPr>
          <w:rFonts w:ascii="Times New Roman" w:eastAsiaTheme="minorEastAsia" w:hAnsi="Times New Roman" w:cs="Times New Roman"/>
          <w:sz w:val="28"/>
          <w:szCs w:val="28"/>
        </w:rPr>
        <w:t xml:space="preserve"> и </w:t>
      </w:r>
      <w:r w:rsidRPr="00E700F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i+1</m:t>
            </m:r>
          </m:sub>
        </m:sSub>
      </m:oMath>
      <w:r w:rsidR="001F236D">
        <w:rPr>
          <w:rFonts w:ascii="Times New Roman" w:hAnsi="Times New Roman" w:cs="Times New Roman"/>
          <w:sz w:val="28"/>
          <w:szCs w:val="28"/>
        </w:rPr>
        <w:t xml:space="preserve"> </w:t>
      </w:r>
      <w:r w:rsidRPr="00E700F5">
        <w:rPr>
          <w:rFonts w:ascii="Times New Roman" w:hAnsi="Times New Roman" w:cs="Times New Roman"/>
          <w:sz w:val="28"/>
          <w:szCs w:val="28"/>
        </w:rPr>
        <w:t>и задать ее как параметр функции</w:t>
      </w:r>
      <w:r w:rsidRPr="00E700F5">
        <w:rPr>
          <w:rFonts w:ascii="Times New Roman" w:hAnsi="Times New Roman" w:cs="Times New Roman"/>
          <w:b/>
          <w:sz w:val="28"/>
          <w:szCs w:val="28"/>
        </w:rPr>
        <w:t xml:space="preserve"> </w:t>
      </w:r>
      <m:oMath>
        <m:r>
          <w:rPr>
            <w:rFonts w:ascii="Cambria Math" w:hAnsi="Cambria Math" w:cs="Times New Roman"/>
            <w:sz w:val="28"/>
            <w:szCs w:val="28"/>
          </w:rPr>
          <m:t xml:space="preserve">θ: </m:t>
        </m:r>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r>
          <w:rPr>
            <w:rFonts w:ascii="Cambria Math" w:hAnsi="Cambria Math" w:cs="Times New Roman"/>
            <w:sz w:val="28"/>
            <w:szCs w:val="28"/>
          </w:rPr>
          <m:t>=θ∙(</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i+1</m:t>
            </m:r>
          </m:sub>
        </m:sSub>
        <m:r>
          <w:rPr>
            <w:rFonts w:ascii="Cambria Math" w:hAnsi="Cambria Math" w:cs="Times New Roman"/>
            <w:sz w:val="28"/>
            <w:szCs w:val="28"/>
          </w:rPr>
          <m:t>)</m:t>
        </m:r>
      </m:oMath>
      <w:r w:rsidRPr="00E700F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sidRPr="00E700F5">
        <w:rPr>
          <w:rFonts w:ascii="Times New Roman" w:eastAsiaTheme="minorEastAsia" w:hAnsi="Times New Roman" w:cs="Times New Roman"/>
          <w:b/>
          <w:sz w:val="28"/>
          <w:szCs w:val="28"/>
        </w:rPr>
        <w:t xml:space="preserve">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дискретная аппроксимация разницы сигналов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i+1</m:t>
            </m:r>
          </m:sub>
        </m:sSub>
      </m:oMath>
      <w:r>
        <w:rPr>
          <w:rFonts w:ascii="Times New Roman" w:hAnsi="Times New Roman" w:cs="Times New Roman"/>
          <w:sz w:val="28"/>
          <w:szCs w:val="28"/>
        </w:rPr>
        <w:t>.</w:t>
      </w:r>
    </w:p>
    <w:p w:rsidR="001F236D" w:rsidRDefault="001F236D" w:rsidP="00CA61B7">
      <w:pPr>
        <w:tabs>
          <w:tab w:val="left" w:pos="6690"/>
        </w:tabs>
        <w:spacing w:line="360" w:lineRule="auto"/>
        <w:ind w:firstLine="567"/>
        <w:jc w:val="both"/>
        <w:rPr>
          <w:rFonts w:ascii="Times New Roman" w:eastAsiaTheme="minorEastAsia" w:hAnsi="Times New Roman" w:cs="Times New Roman"/>
          <w:sz w:val="28"/>
          <w:szCs w:val="28"/>
        </w:rPr>
      </w:pPr>
      <w:r w:rsidRPr="001F236D">
        <w:rPr>
          <w:rFonts w:ascii="Times New Roman" w:hAnsi="Times New Roman" w:cs="Times New Roman"/>
          <w:sz w:val="28"/>
          <w:szCs w:val="28"/>
        </w:rPr>
        <w:t xml:space="preserve">Поскольку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oMath>
      <w:r w:rsidRPr="001F236D">
        <w:rPr>
          <w:rFonts w:ascii="Times New Roman" w:hAnsi="Times New Roman" w:cs="Times New Roman"/>
          <w:sz w:val="28"/>
          <w:szCs w:val="28"/>
        </w:rPr>
        <w:t xml:space="preserve"> — целое число, а реальная разница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i+1</m:t>
            </m:r>
          </m:sub>
        </m:sSub>
      </m:oMath>
      <w:r w:rsidRPr="001F236D">
        <w:rPr>
          <w:rFonts w:ascii="Times New Roman" w:hAnsi="Times New Roman" w:cs="Times New Roman"/>
          <w:sz w:val="28"/>
          <w:szCs w:val="28"/>
        </w:rPr>
        <w:t xml:space="preserve"> — действительное число, то возникают ошибки квантования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i</m:t>
            </m:r>
          </m:sub>
        </m:sSub>
      </m:oMath>
      <w:r w:rsidRPr="001F236D">
        <w:rPr>
          <w:rFonts w:ascii="Times New Roman" w:hAnsi="Times New Roman" w:cs="Times New Roman"/>
          <w:sz w:val="28"/>
          <w:szCs w:val="28"/>
        </w:rPr>
        <w:t>. Для сильно коррелированных сигналов эта ошибка близка к нулю:</w:t>
      </w:r>
      <w:r w:rsidRPr="00A84B0D">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δ</m:t>
            </m:r>
          </m:e>
          <m:sub>
            <m:r>
              <w:rPr>
                <w:rFonts w:ascii="Cambria Math" w:hAnsi="Cambria Math" w:cs="Times New Roman"/>
                <w:sz w:val="28"/>
                <w:szCs w:val="28"/>
                <w:lang w:val="en-US"/>
              </w:rPr>
              <m:t>i</m:t>
            </m:r>
          </m:sub>
        </m:sSub>
        <m:r>
          <w:rPr>
            <w:rFonts w:ascii="Cambria Math" w:hAnsi="Cambria Math" w:cs="Times New Roman"/>
            <w:sz w:val="28"/>
            <w:szCs w:val="28"/>
          </w:rPr>
          <m:t>≈0.</m:t>
        </m:r>
      </m:oMath>
    </w:p>
    <w:p w:rsidR="001F236D" w:rsidRDefault="001F236D" w:rsidP="00150EE0">
      <w:pPr>
        <w:tabs>
          <w:tab w:val="left" w:pos="6690"/>
        </w:tabs>
        <w:spacing w:after="0" w:line="360" w:lineRule="auto"/>
        <w:ind w:firstLine="567"/>
        <w:jc w:val="both"/>
        <w:rPr>
          <w:rFonts w:ascii="Times New Roman" w:hAnsi="Times New Roman" w:cs="Times New Roman"/>
          <w:sz w:val="28"/>
          <w:szCs w:val="28"/>
        </w:rPr>
      </w:pPr>
      <w:r w:rsidRPr="001F236D">
        <w:rPr>
          <w:rFonts w:ascii="Times New Roman" w:hAnsi="Times New Roman" w:cs="Times New Roman"/>
          <w:sz w:val="28"/>
          <w:szCs w:val="28"/>
        </w:rPr>
        <w:t xml:space="preserve">При данном методе скрытие информации производится путем корректировки разностного сигнала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oMath>
      <w:r w:rsidRPr="001F236D">
        <w:rPr>
          <w:rFonts w:ascii="Times New Roman" w:hAnsi="Times New Roman" w:cs="Times New Roman"/>
          <w:sz w:val="28"/>
          <w:szCs w:val="28"/>
        </w:rPr>
        <w:t xml:space="preserve">. Стеганоключ представляет собой таблицу, которая каждому возможному значению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oMath>
      <w:r w:rsidRPr="001F236D">
        <w:rPr>
          <w:rFonts w:ascii="Times New Roman" w:hAnsi="Times New Roman" w:cs="Times New Roman"/>
          <w:sz w:val="28"/>
          <w:szCs w:val="28"/>
        </w:rPr>
        <w:t xml:space="preserve"> ставит в соответствие определенный бит, например:</w:t>
      </w:r>
      <w:r>
        <w:rPr>
          <w:rFonts w:ascii="Times New Roman" w:hAnsi="Times New Roman" w:cs="Times New Roman"/>
          <w:sz w:val="28"/>
          <w:szCs w:val="28"/>
        </w:rPr>
        <w:t xml:space="preserve"> </w:t>
      </w:r>
    </w:p>
    <w:p w:rsidR="00150EE0" w:rsidRDefault="00150EE0" w:rsidP="00150EE0">
      <w:pPr>
        <w:pStyle w:val="ac"/>
        <w:keepNext/>
      </w:pPr>
      <w:r>
        <w:t xml:space="preserve">Таблица </w:t>
      </w:r>
      <w:fldSimple w:instr=" SEQ Таблица \* ARABIC ">
        <w:r>
          <w:rPr>
            <w:noProof/>
          </w:rPr>
          <w:t>1</w:t>
        </w:r>
      </w:fldSimple>
    </w:p>
    <w:tbl>
      <w:tblPr>
        <w:tblStyle w:val="ab"/>
        <w:tblW w:w="0" w:type="auto"/>
        <w:tblLook w:val="04A0"/>
      </w:tblPr>
      <w:tblGrid>
        <w:gridCol w:w="957"/>
        <w:gridCol w:w="957"/>
        <w:gridCol w:w="957"/>
        <w:gridCol w:w="957"/>
        <w:gridCol w:w="957"/>
        <w:gridCol w:w="957"/>
        <w:gridCol w:w="957"/>
        <w:gridCol w:w="957"/>
        <w:gridCol w:w="957"/>
        <w:gridCol w:w="958"/>
      </w:tblGrid>
      <w:tr w:rsidR="00150EE0" w:rsidTr="00150EE0">
        <w:tc>
          <w:tcPr>
            <w:tcW w:w="957" w:type="dxa"/>
          </w:tcPr>
          <w:p w:rsidR="00150EE0" w:rsidRDefault="00830C4E" w:rsidP="00CA61B7">
            <w:pPr>
              <w:tabs>
                <w:tab w:val="left" w:pos="6690"/>
              </w:tabs>
              <w:spacing w:line="360"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oMath>
            </m:oMathPara>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958"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150EE0" w:rsidTr="00150EE0">
        <w:tc>
          <w:tcPr>
            <w:tcW w:w="957" w:type="dxa"/>
          </w:tcPr>
          <w:p w:rsidR="00150EE0" w:rsidRDefault="00830C4E" w:rsidP="00CA61B7">
            <w:pPr>
              <w:tabs>
                <w:tab w:val="left" w:pos="6690"/>
              </w:tabs>
              <w:spacing w:line="360"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i</m:t>
                    </m:r>
                  </m:sub>
                </m:sSub>
              </m:oMath>
            </m:oMathPara>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957"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8" w:type="dxa"/>
          </w:tcPr>
          <w:p w:rsidR="00150EE0" w:rsidRPr="00150EE0" w:rsidRDefault="00150EE0" w:rsidP="00CA61B7">
            <w:pPr>
              <w:tabs>
                <w:tab w:val="left" w:pos="669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bl>
    <w:p w:rsidR="00150EE0" w:rsidRDefault="00150EE0" w:rsidP="00CA61B7">
      <w:pPr>
        <w:tabs>
          <w:tab w:val="left" w:pos="6690"/>
        </w:tabs>
        <w:spacing w:line="360" w:lineRule="auto"/>
        <w:ind w:firstLine="567"/>
        <w:jc w:val="both"/>
        <w:rPr>
          <w:rFonts w:ascii="Times New Roman" w:hAnsi="Times New Roman" w:cs="Times New Roman"/>
          <w:sz w:val="28"/>
          <w:szCs w:val="28"/>
          <w:lang w:val="en-US"/>
        </w:rPr>
      </w:pPr>
    </w:p>
    <w:p w:rsidR="00150EE0" w:rsidRPr="00A84B0D" w:rsidRDefault="00150EE0" w:rsidP="00CA61B7">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скрытия </w:t>
      </w:r>
      <m:oMath>
        <m:r>
          <w:rPr>
            <w:rFonts w:ascii="Cambria Math" w:hAnsi="Cambria Math" w:cs="Times New Roman"/>
            <w:sz w:val="28"/>
            <w:szCs w:val="28"/>
          </w:rPr>
          <m:t>i-</m:t>
        </m:r>
      </m:oMath>
      <w:r w:rsidRPr="00150EE0">
        <w:rPr>
          <w:rFonts w:ascii="Times New Roman" w:hAnsi="Times New Roman" w:cs="Times New Roman"/>
          <w:sz w:val="28"/>
          <w:szCs w:val="28"/>
        </w:rPr>
        <w:t xml:space="preserve">го бита сообщения вычисляется разница </w:t>
      </w:r>
      <w:r>
        <w:rPr>
          <w:rFonts w:ascii="Cambria Math" w:hAnsi="Cambria Math" w:cs="Times New Roman"/>
          <w:sz w:val="28"/>
          <w:szCs w:val="28"/>
        </w:rPr>
        <w:br/>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oMath>
      <w:r w:rsidRPr="00150EE0">
        <w:rPr>
          <w:rFonts w:ascii="Times New Roman" w:hAnsi="Times New Roman" w:cs="Times New Roman"/>
          <w:sz w:val="28"/>
          <w:szCs w:val="28"/>
        </w:rPr>
        <w:t xml:space="preserve">. Если при этом </w:t>
      </w:r>
      <w:r>
        <w:rPr>
          <w:rFonts w:ascii="Cambria Math" w:hAnsi="Cambria Math" w:cs="Times New Roman"/>
          <w:sz w:val="28"/>
          <w:szCs w:val="28"/>
        </w:rPr>
        <w:br/>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i</m:t>
            </m:r>
          </m:sub>
        </m:sSub>
      </m:oMath>
      <w:r>
        <w:rPr>
          <w:rFonts w:ascii="Times New Roman" w:hAnsi="Times New Roman" w:cs="Times New Roman"/>
          <w:sz w:val="28"/>
          <w:szCs w:val="28"/>
        </w:rPr>
        <w:t>,</w:t>
      </w:r>
      <w:r w:rsidRPr="00150EE0">
        <w:rPr>
          <w:rFonts w:ascii="Times New Roman" w:hAnsi="Times New Roman" w:cs="Times New Roman"/>
          <w:sz w:val="28"/>
          <w:szCs w:val="28"/>
        </w:rPr>
        <w:t xml:space="preserve"> не соответствует секретному биту, который необходимо скрыть, то значение   заменяется ближайшим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j</m:t>
            </m:r>
          </m:sub>
        </m:sSub>
      </m:oMath>
      <w:r w:rsidRPr="00150EE0">
        <w:rPr>
          <w:rFonts w:ascii="Times New Roman" w:hAnsi="Times New Roman" w:cs="Times New Roman"/>
          <w:sz w:val="28"/>
          <w:szCs w:val="28"/>
        </w:rPr>
        <w:t xml:space="preserve">, для которого такое условие выполняется. При этом соответствующим образом корректируются значения интенсивностей пикселей, между которыми вычислялась разница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oMath>
      <w:r w:rsidRPr="00150EE0">
        <w:rPr>
          <w:rFonts w:ascii="Times New Roman" w:eastAsiaTheme="minorEastAsia" w:hAnsi="Times New Roman" w:cs="Times New Roman"/>
          <w:sz w:val="28"/>
          <w:szCs w:val="28"/>
        </w:rPr>
        <w:t>.</w:t>
      </w:r>
      <w:r w:rsidRPr="00150EE0">
        <w:rPr>
          <w:rFonts w:ascii="Times New Roman" w:hAnsi="Times New Roman" w:cs="Times New Roman"/>
          <w:sz w:val="28"/>
          <w:szCs w:val="28"/>
        </w:rPr>
        <w:t xml:space="preserve">  Извлечение секретного сообщения осуществляется согласно значению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i</m:t>
            </m:r>
          </m:sub>
        </m:sSub>
      </m:oMath>
      <w:r w:rsidRPr="00150EE0">
        <w:rPr>
          <w:rFonts w:ascii="Times New Roman" w:hAnsi="Times New Roman" w:cs="Times New Roman"/>
          <w:sz w:val="28"/>
          <w:szCs w:val="28"/>
        </w:rPr>
        <w:t>, соответствующему р</w:t>
      </w:r>
      <w:proofErr w:type="spellStart"/>
      <w:r w:rsidRPr="00150EE0">
        <w:rPr>
          <w:rFonts w:ascii="Times New Roman" w:hAnsi="Times New Roman" w:cs="Times New Roman"/>
          <w:sz w:val="28"/>
          <w:szCs w:val="28"/>
        </w:rPr>
        <w:t>азнице</w:t>
      </w:r>
      <w:proofErr w:type="spellEnd"/>
      <w:r w:rsidRPr="00150EE0">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Δ</m:t>
            </m:r>
          </m:e>
          <m:sub>
            <m:r>
              <w:rPr>
                <w:rFonts w:ascii="Cambria Math" w:hAnsi="Cambria Math" w:cs="Times New Roman"/>
                <w:sz w:val="28"/>
                <w:szCs w:val="28"/>
              </w:rPr>
              <m:t>i</m:t>
            </m:r>
          </m:sub>
        </m:sSub>
      </m:oMath>
      <w:r w:rsidRPr="00150EE0">
        <w:rPr>
          <w:rFonts w:ascii="Times New Roman" w:hAnsi="Times New Roman" w:cs="Times New Roman"/>
          <w:sz w:val="28"/>
          <w:szCs w:val="28"/>
        </w:rPr>
        <w:t>.</w:t>
      </w:r>
    </w:p>
    <w:p w:rsidR="00150EE0" w:rsidRPr="00FC7683" w:rsidRDefault="00FC7683" w:rsidP="009D5DBD">
      <w:pPr>
        <w:pStyle w:val="a3"/>
        <w:numPr>
          <w:ilvl w:val="3"/>
          <w:numId w:val="8"/>
        </w:numPr>
        <w:tabs>
          <w:tab w:val="left" w:pos="6690"/>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 xml:space="preserve">Метод </w:t>
      </w:r>
      <w:proofErr w:type="spellStart"/>
      <w:r>
        <w:rPr>
          <w:rFonts w:ascii="Times New Roman" w:hAnsi="Times New Roman" w:cs="Times New Roman"/>
          <w:b/>
          <w:sz w:val="28"/>
          <w:szCs w:val="28"/>
        </w:rPr>
        <w:t>Куттер-Джордана-Боссена</w:t>
      </w:r>
      <w:proofErr w:type="spellEnd"/>
    </w:p>
    <w:p w:rsidR="00FC7683" w:rsidRDefault="00FC7683" w:rsidP="00FC7683">
      <w:pPr>
        <w:tabs>
          <w:tab w:val="left" w:pos="6690"/>
        </w:tabs>
        <w:spacing w:line="360" w:lineRule="auto"/>
        <w:ind w:firstLine="567"/>
        <w:jc w:val="both"/>
        <w:rPr>
          <w:rFonts w:ascii="Times New Roman" w:hAnsi="Times New Roman" w:cs="Times New Roman"/>
          <w:sz w:val="28"/>
          <w:szCs w:val="28"/>
        </w:rPr>
      </w:pPr>
      <w:proofErr w:type="gramStart"/>
      <w:r w:rsidRPr="00FC7683">
        <w:rPr>
          <w:rFonts w:ascii="Times New Roman" w:hAnsi="Times New Roman" w:cs="Times New Roman"/>
          <w:sz w:val="28"/>
          <w:szCs w:val="28"/>
        </w:rPr>
        <w:t xml:space="preserve">Куттер (М. </w:t>
      </w:r>
      <w:proofErr w:type="spellStart"/>
      <w:r w:rsidRPr="00FC7683">
        <w:rPr>
          <w:rFonts w:ascii="Times New Roman" w:hAnsi="Times New Roman" w:cs="Times New Roman"/>
          <w:sz w:val="28"/>
          <w:szCs w:val="28"/>
        </w:rPr>
        <w:t>Kutter</w:t>
      </w:r>
      <w:proofErr w:type="spellEnd"/>
      <w:r w:rsidRPr="00FC7683">
        <w:rPr>
          <w:rFonts w:ascii="Times New Roman" w:hAnsi="Times New Roman" w:cs="Times New Roman"/>
          <w:sz w:val="28"/>
          <w:szCs w:val="28"/>
        </w:rPr>
        <w:t xml:space="preserve">), </w:t>
      </w:r>
      <w:proofErr w:type="spellStart"/>
      <w:r w:rsidRPr="00FC7683">
        <w:rPr>
          <w:rFonts w:ascii="Times New Roman" w:hAnsi="Times New Roman" w:cs="Times New Roman"/>
          <w:sz w:val="28"/>
          <w:szCs w:val="28"/>
        </w:rPr>
        <w:t>Джордан</w:t>
      </w:r>
      <w:proofErr w:type="spellEnd"/>
      <w:r w:rsidRPr="00FC7683">
        <w:rPr>
          <w:rFonts w:ascii="Times New Roman" w:hAnsi="Times New Roman" w:cs="Times New Roman"/>
          <w:sz w:val="28"/>
          <w:szCs w:val="28"/>
        </w:rPr>
        <w:t xml:space="preserve"> (F.</w:t>
      </w:r>
      <w:proofErr w:type="gramEnd"/>
      <w:r w:rsidRPr="00FC7683">
        <w:rPr>
          <w:rFonts w:ascii="Times New Roman" w:hAnsi="Times New Roman" w:cs="Times New Roman"/>
          <w:sz w:val="28"/>
          <w:szCs w:val="28"/>
        </w:rPr>
        <w:t xml:space="preserve"> </w:t>
      </w:r>
      <w:proofErr w:type="spellStart"/>
      <w:r w:rsidRPr="00FC7683">
        <w:rPr>
          <w:rFonts w:ascii="Times New Roman" w:hAnsi="Times New Roman" w:cs="Times New Roman"/>
          <w:sz w:val="28"/>
          <w:szCs w:val="28"/>
        </w:rPr>
        <w:t>J</w:t>
      </w:r>
      <w:r>
        <w:rPr>
          <w:rFonts w:ascii="Times New Roman" w:hAnsi="Times New Roman" w:cs="Times New Roman"/>
          <w:sz w:val="28"/>
          <w:szCs w:val="28"/>
        </w:rPr>
        <w:t>ordan</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Боссен</w:t>
      </w:r>
      <w:proofErr w:type="spellEnd"/>
      <w:r>
        <w:rPr>
          <w:rFonts w:ascii="Times New Roman" w:hAnsi="Times New Roman" w:cs="Times New Roman"/>
          <w:sz w:val="28"/>
          <w:szCs w:val="28"/>
        </w:rPr>
        <w:t xml:space="preserve"> (F. </w:t>
      </w:r>
      <w:proofErr w:type="spellStart"/>
      <w:proofErr w:type="gramStart"/>
      <w:r>
        <w:rPr>
          <w:rFonts w:ascii="Times New Roman" w:hAnsi="Times New Roman" w:cs="Times New Roman"/>
          <w:sz w:val="28"/>
          <w:szCs w:val="28"/>
        </w:rPr>
        <w:t>Bossen</w:t>
      </w:r>
      <w:proofErr w:type="spellEnd"/>
      <w:r>
        <w:rPr>
          <w:rFonts w:ascii="Times New Roman" w:hAnsi="Times New Roman" w:cs="Times New Roman"/>
          <w:sz w:val="28"/>
          <w:szCs w:val="28"/>
        </w:rPr>
        <w:t xml:space="preserve">) </w:t>
      </w:r>
      <w:r w:rsidRPr="00FC7683">
        <w:rPr>
          <w:rFonts w:ascii="Times New Roman" w:hAnsi="Times New Roman" w:cs="Times New Roman"/>
          <w:sz w:val="28"/>
          <w:szCs w:val="28"/>
        </w:rPr>
        <w:t xml:space="preserve"> предложили алгоритм встраивания в канал синего цвета изображения, имеющего RGB-кодирование, поскольку к синему цвету ЗСЧ является наименее чувствительной.</w:t>
      </w:r>
      <w:proofErr w:type="gramEnd"/>
      <w:r w:rsidRPr="00FC7683">
        <w:rPr>
          <w:rFonts w:ascii="Times New Roman" w:hAnsi="Times New Roman" w:cs="Times New Roman"/>
          <w:sz w:val="28"/>
          <w:szCs w:val="28"/>
        </w:rPr>
        <w:t xml:space="preserve"> Рассмотрим алгоритм передачи одного бита секретной информации в предложенном методе.</w:t>
      </w:r>
    </w:p>
    <w:p w:rsidR="00FC7683" w:rsidRPr="00FC7683" w:rsidRDefault="00FC7683" w:rsidP="00FC7683">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i</m:t>
            </m:r>
          </m:sub>
        </m:sSub>
      </m:oMath>
      <w:r w:rsidRPr="00FC7683">
        <w:rPr>
          <w:rFonts w:ascii="Times New Roman" w:hAnsi="Times New Roman" w:cs="Times New Roman"/>
          <w:sz w:val="28"/>
          <w:szCs w:val="28"/>
        </w:rPr>
        <w:t xml:space="preserve"> — бит, который подлежит встраиванию, </w:t>
      </w:r>
      <m:oMath>
        <m:r>
          <w:rPr>
            <w:rFonts w:ascii="Cambria Math" w:hAnsi="Cambria Math" w:cs="Times New Roman"/>
            <w:sz w:val="28"/>
            <w:szCs w:val="28"/>
          </w:rPr>
          <m:t>C=</m:t>
        </m:r>
        <m:d>
          <m:dPr>
            <m:begChr m:val="{"/>
            <m:endChr m:val="}"/>
            <m:ctrlPr>
              <w:rPr>
                <w:rFonts w:ascii="Cambria Math" w:hAnsi="Cambria Math" w:cs="Times New Roman"/>
                <w:i/>
                <w:sz w:val="28"/>
                <w:szCs w:val="28"/>
              </w:rPr>
            </m:ctrlPr>
          </m:dPr>
          <m:e>
            <m:r>
              <w:rPr>
                <w:rFonts w:ascii="Cambria Math" w:hAnsi="Cambria Math" w:cs="Times New Roman"/>
                <w:sz w:val="28"/>
                <w:szCs w:val="28"/>
              </w:rPr>
              <m:t>R,G,B</m:t>
            </m:r>
          </m:e>
        </m:d>
      </m:oMath>
      <w:r w:rsidRPr="00FC7683">
        <w:rPr>
          <w:rFonts w:ascii="Times New Roman" w:hAnsi="Times New Roman" w:cs="Times New Roman"/>
          <w:sz w:val="28"/>
          <w:szCs w:val="28"/>
        </w:rPr>
        <w:t xml:space="preserve"> </w:t>
      </w:r>
      <w:r>
        <w:rPr>
          <w:rFonts w:ascii="Times New Roman" w:hAnsi="Times New Roman" w:cs="Times New Roman"/>
          <w:sz w:val="28"/>
          <w:szCs w:val="28"/>
        </w:rPr>
        <w:t xml:space="preserve">— изображение-контейнер,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x,y</m:t>
            </m:r>
          </m:e>
        </m:d>
      </m:oMath>
      <w:r w:rsidRPr="00FC7683">
        <w:rPr>
          <w:rFonts w:ascii="Times New Roman" w:hAnsi="Times New Roman" w:cs="Times New Roman"/>
          <w:sz w:val="28"/>
          <w:szCs w:val="28"/>
        </w:rPr>
        <w:t xml:space="preserve"> псевдослучайный пиксель контейнера, в который будет выполняться встраивание.</w:t>
      </w:r>
    </w:p>
    <w:p w:rsidR="00FC7683" w:rsidRPr="00A84B0D" w:rsidRDefault="00FC7683" w:rsidP="00FC7683">
      <w:pPr>
        <w:tabs>
          <w:tab w:val="left" w:pos="6690"/>
        </w:tabs>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Секретный бит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i</m:t>
            </m:r>
          </m:sub>
        </m:sSub>
      </m:oMath>
      <w:r w:rsidRPr="00FC7683">
        <w:rPr>
          <w:rFonts w:ascii="Times New Roman" w:hAnsi="Times New Roman" w:cs="Times New Roman"/>
          <w:sz w:val="28"/>
          <w:szCs w:val="28"/>
        </w:rPr>
        <w:t xml:space="preserve"> встраивается в канал синего цвета путем модификации яркости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x,y</m:t>
            </m:r>
          </m:sub>
        </m:sSub>
        <m:r>
          <w:rPr>
            <w:rFonts w:ascii="Cambria Math" w:hAnsi="Cambria Math" w:cs="Times New Roman"/>
            <w:sz w:val="28"/>
            <w:szCs w:val="28"/>
          </w:rPr>
          <m:t>=0.29890∙</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x,y</m:t>
            </m:r>
          </m:sub>
        </m:sSub>
        <m:r>
          <w:rPr>
            <w:rFonts w:ascii="Cambria Math" w:hAnsi="Cambria Math" w:cs="Times New Roman"/>
            <w:sz w:val="28"/>
            <w:szCs w:val="28"/>
          </w:rPr>
          <m:t>+0.58662∙</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x,y</m:t>
            </m:r>
          </m:sub>
        </m:sSub>
        <m:r>
          <w:rPr>
            <w:rFonts w:ascii="Cambria Math" w:hAnsi="Cambria Math" w:cs="Times New Roman"/>
            <w:sz w:val="28"/>
            <w:szCs w:val="28"/>
          </w:rPr>
          <m:t>:</m:t>
        </m:r>
      </m:oMath>
    </w:p>
    <w:p w:rsidR="00FC7683" w:rsidRDefault="00830C4E" w:rsidP="00FC7683">
      <w:pPr>
        <w:tabs>
          <w:tab w:val="left" w:pos="6690"/>
        </w:tabs>
        <w:spacing w:after="0" w:line="360" w:lineRule="auto"/>
        <w:ind w:firstLine="567"/>
        <w:jc w:val="both"/>
        <w:rPr>
          <w:rFonts w:ascii="Times New Roman" w:eastAsiaTheme="minorEastAsia" w:hAnsi="Times New Roman" w:cs="Times New Roman"/>
          <w:sz w:val="28"/>
          <w:szCs w:val="28"/>
          <w:lang w:val="en-US"/>
        </w:rPr>
      </w:pPr>
      <m:oMathPara>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x,y</m:t>
              </m:r>
            </m:sub>
            <m:sup>
              <m:r>
                <w:rPr>
                  <w:rFonts w:ascii="Cambria Math" w:hAnsi="Cambria Math" w:cs="Times New Roman"/>
                  <w:sz w:val="28"/>
                  <w:szCs w:val="28"/>
                  <w:lang w:val="en-US"/>
                </w:rPr>
                <m:t>'</m:t>
              </m:r>
            </m:sup>
          </m:sSubSup>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x,y</m:t>
                      </m:r>
                    </m:sub>
                  </m:sSub>
                  <m:r>
                    <w:rPr>
                      <w:rFonts w:ascii="Cambria Math" w:hAnsi="Cambria Math" w:cs="Times New Roman"/>
                      <w:sz w:val="28"/>
                      <w:szCs w:val="28"/>
                    </w:rPr>
                    <m:t>-υ∙</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x,y</m:t>
                      </m:r>
                    </m:sub>
                  </m:sSub>
                  <m:r>
                    <w:rPr>
                      <w:rFonts w:ascii="Cambria Math" w:hAnsi="Cambria Math" w:cs="Times New Roman"/>
                      <w:sz w:val="28"/>
                      <w:szCs w:val="28"/>
                    </w:rPr>
                    <m:t xml:space="preserve">, при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=0;</m:t>
                  </m: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x,y</m:t>
                      </m:r>
                    </m:sub>
                  </m:sSub>
                  <m:r>
                    <w:rPr>
                      <w:rFonts w:ascii="Cambria Math" w:hAnsi="Cambria Math" w:cs="Times New Roman"/>
                      <w:sz w:val="28"/>
                      <w:szCs w:val="28"/>
                    </w:rPr>
                    <m:t>+υ∙</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x,y</m:t>
                      </m:r>
                    </m:sub>
                  </m:sSub>
                  <m:r>
                    <w:rPr>
                      <w:rFonts w:ascii="Cambria Math" w:hAnsi="Cambria Math" w:cs="Times New Roman"/>
                      <w:sz w:val="28"/>
                      <w:szCs w:val="28"/>
                    </w:rPr>
                    <m:t xml:space="preserve">, при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=1.</m:t>
                  </m:r>
                </m:e>
              </m:eqArr>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x,y</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-1</m:t>
                  </m:r>
                </m:e>
              </m:d>
              <m:r>
                <w:rPr>
                  <w:rFonts w:ascii="Cambria Math" w:hAnsi="Cambria Math" w:cs="Times New Roman"/>
                  <w:sz w:val="28"/>
                  <w:szCs w:val="28"/>
                </w:rPr>
                <m:t>υ∙</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x,y</m:t>
                  </m:r>
                </m:sub>
              </m:sSub>
              <m:r>
                <w:rPr>
                  <w:rFonts w:ascii="Cambria Math" w:hAnsi="Cambria Math" w:cs="Times New Roman"/>
                  <w:sz w:val="28"/>
                  <w:szCs w:val="28"/>
                </w:rPr>
                <m:t>,  (1.5)</m:t>
              </m:r>
            </m:e>
          </m:d>
        </m:oMath>
      </m:oMathPara>
    </w:p>
    <w:p w:rsidR="005959F2" w:rsidRDefault="005959F2" w:rsidP="00FC7683">
      <w:pPr>
        <w:tabs>
          <w:tab w:val="left" w:pos="6690"/>
        </w:tabs>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rPr>
          <m:t>υ</m:t>
        </m:r>
      </m:oMath>
      <w:r>
        <w:rPr>
          <w:rFonts w:ascii="Times New Roman" w:eastAsiaTheme="minorEastAsia" w:hAnsi="Times New Roman" w:cs="Times New Roman"/>
          <w:sz w:val="28"/>
          <w:szCs w:val="28"/>
        </w:rPr>
        <w:t xml:space="preserve"> - </w:t>
      </w:r>
      <w:r w:rsidRPr="005959F2">
        <w:rPr>
          <w:rFonts w:ascii="Times New Roman" w:eastAsiaTheme="minorEastAsia" w:hAnsi="Times New Roman" w:cs="Times New Roman"/>
          <w:sz w:val="28"/>
          <w:szCs w:val="28"/>
        </w:rPr>
        <w:t xml:space="preserve">константа, определяющая энергию встраиваемого сигнала. Ее величина зависит от назначения </w:t>
      </w:r>
      <w:proofErr w:type="spellStart"/>
      <w:r w:rsidRPr="005959F2">
        <w:rPr>
          <w:rFonts w:ascii="Times New Roman" w:eastAsiaTheme="minorEastAsia" w:hAnsi="Times New Roman" w:cs="Times New Roman"/>
          <w:sz w:val="28"/>
          <w:szCs w:val="28"/>
        </w:rPr>
        <w:t>стеганосистемы</w:t>
      </w:r>
      <w:proofErr w:type="spellEnd"/>
      <w:r w:rsidRPr="005959F2">
        <w:rPr>
          <w:rFonts w:ascii="Times New Roman" w:eastAsiaTheme="minorEastAsia" w:hAnsi="Times New Roman" w:cs="Times New Roman"/>
          <w:sz w:val="28"/>
          <w:szCs w:val="28"/>
        </w:rPr>
        <w:t xml:space="preserve">. Чем больше </w:t>
      </w:r>
      <m:oMath>
        <m:r>
          <w:rPr>
            <w:rFonts w:ascii="Cambria Math" w:hAnsi="Cambria Math" w:cs="Times New Roman"/>
            <w:sz w:val="28"/>
            <w:szCs w:val="28"/>
          </w:rPr>
          <m:t>υ</m:t>
        </m:r>
      </m:oMath>
      <w:r w:rsidRPr="005959F2">
        <w:rPr>
          <w:rFonts w:ascii="Times New Roman" w:eastAsiaTheme="minorEastAsia" w:hAnsi="Times New Roman" w:cs="Times New Roman"/>
          <w:sz w:val="28"/>
          <w:szCs w:val="28"/>
        </w:rPr>
        <w:t>, тем выше устойчивость встроенной информации к искажениям, однако и тем сильнее ее заметность.</w:t>
      </w:r>
    </w:p>
    <w:p w:rsidR="00BA53E6" w:rsidRDefault="005959F2" w:rsidP="00BA53E6">
      <w:pPr>
        <w:tabs>
          <w:tab w:val="left" w:pos="6690"/>
        </w:tabs>
        <w:spacing w:after="0" w:line="360" w:lineRule="auto"/>
        <w:ind w:firstLine="567"/>
        <w:jc w:val="both"/>
        <w:rPr>
          <w:rFonts w:ascii="Times New Roman" w:hAnsi="Times New Roman" w:cs="Times New Roman"/>
          <w:sz w:val="28"/>
          <w:szCs w:val="28"/>
        </w:rPr>
      </w:pPr>
      <w:r w:rsidRPr="005959F2">
        <w:rPr>
          <w:rFonts w:ascii="Times New Roman" w:hAnsi="Times New Roman" w:cs="Times New Roman"/>
          <w:sz w:val="28"/>
          <w:szCs w:val="28"/>
        </w:rPr>
        <w:t xml:space="preserve">Получатель извлекает бит, не имея первичного изображения, то есть, «вслепую». Для этого выполняется предсказание значения первичного, не модифицированного пикселя на основе значений соседних пикселей. Для получения оценки пикселя предложено использовать значение нескольких пикселей, размещенных в том же столбце и в той же строке массива графического контейнера. Авторы использовали «крест» пикселей размером 7×7. Оценка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x,y</m:t>
            </m:r>
          </m:sub>
          <m:sup>
            <m:r>
              <w:rPr>
                <w:rFonts w:ascii="Cambria Math" w:hAnsi="Cambria Math" w:cs="Times New Roman"/>
                <w:sz w:val="28"/>
                <w:szCs w:val="28"/>
              </w:rPr>
              <m:t>*</m:t>
            </m:r>
          </m:sup>
        </m:sSubSup>
      </m:oMath>
      <w:r w:rsidRPr="005959F2">
        <w:rPr>
          <w:rFonts w:ascii="Times New Roman" w:hAnsi="Times New Roman" w:cs="Times New Roman"/>
          <w:sz w:val="28"/>
          <w:szCs w:val="28"/>
        </w:rPr>
        <w:t xml:space="preserve">  получается в вид</w:t>
      </w:r>
      <w:r w:rsidR="00BA53E6">
        <w:rPr>
          <w:rFonts w:ascii="Times New Roman" w:hAnsi="Times New Roman" w:cs="Times New Roman"/>
          <w:sz w:val="28"/>
          <w:szCs w:val="28"/>
        </w:rPr>
        <w:t>е</w:t>
      </w:r>
    </w:p>
    <w:p w:rsidR="00BA53E6" w:rsidRPr="00BA53E6" w:rsidRDefault="00830C4E" w:rsidP="00BA53E6">
      <w:pPr>
        <w:tabs>
          <w:tab w:val="left" w:pos="6690"/>
        </w:tabs>
        <w:spacing w:after="0" w:line="360" w:lineRule="auto"/>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x,y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4∙σ</m:t>
            </m:r>
          </m:den>
        </m:f>
        <m:r>
          <w:rPr>
            <w:rFonts w:ascii="Cambria Math" w:hAnsi="Cambria Math" w:cs="Times New Roman"/>
            <w:sz w:val="28"/>
            <w:szCs w:val="28"/>
          </w:rPr>
          <m:t>∙</m:t>
        </m:r>
        <m:d>
          <m:dPr>
            <m:begChr m:val="["/>
            <m:endChr m:val="]"/>
            <m:ctrlPr>
              <w:rPr>
                <w:rFonts w:ascii="Cambria Math" w:hAnsi="Cambria Math" w:cs="Times New Roman"/>
                <w:i/>
                <w:sz w:val="28"/>
                <w:szCs w:val="28"/>
              </w:rPr>
            </m:ctrlPr>
          </m:dPr>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i=-σ</m:t>
                </m:r>
              </m:sub>
              <m:sup>
                <m:r>
                  <w:rPr>
                    <w:rFonts w:ascii="Cambria Math" w:hAnsi="Cambria Math" w:cs="Times New Roman"/>
                    <w:sz w:val="28"/>
                    <w:szCs w:val="28"/>
                  </w:rPr>
                  <m:t>+σ</m:t>
                </m:r>
              </m:sup>
              <m:e>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x+i,y</m:t>
                    </m:r>
                  </m:sub>
                  <m:sup>
                    <m:r>
                      <w:rPr>
                        <w:rFonts w:ascii="Cambria Math" w:hAnsi="Cambria Math" w:cs="Times New Roman"/>
                        <w:sz w:val="28"/>
                        <w:szCs w:val="28"/>
                      </w:rPr>
                      <m:t>*</m:t>
                    </m:r>
                  </m:sup>
                </m:sSub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i=-σ</m:t>
                    </m:r>
                  </m:sub>
                  <m:sup>
                    <m:r>
                      <w:rPr>
                        <w:rFonts w:ascii="Cambria Math" w:hAnsi="Cambria Math" w:cs="Times New Roman"/>
                        <w:sz w:val="28"/>
                        <w:szCs w:val="28"/>
                      </w:rPr>
                      <m:t>+σ</m:t>
                    </m:r>
                  </m:sup>
                  <m:e>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x+y+j</m:t>
                        </m:r>
                      </m:sub>
                      <m:sup>
                        <m:r>
                          <w:rPr>
                            <w:rFonts w:ascii="Cambria Math" w:hAnsi="Cambria Math" w:cs="Times New Roman"/>
                            <w:sz w:val="28"/>
                            <w:szCs w:val="28"/>
                          </w:rPr>
                          <m:t>*</m:t>
                        </m:r>
                      </m:sup>
                    </m:sSubSup>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x,y</m:t>
                        </m:r>
                      </m:sub>
                      <m:sup>
                        <m:r>
                          <w:rPr>
                            <w:rFonts w:ascii="Cambria Math" w:hAnsi="Cambria Math" w:cs="Times New Roman"/>
                            <w:sz w:val="28"/>
                            <w:szCs w:val="28"/>
                          </w:rPr>
                          <m:t>*</m:t>
                        </m:r>
                      </m:sup>
                    </m:sSubSup>
                  </m:e>
                </m:nary>
              </m:e>
            </m:nary>
          </m:e>
        </m:d>
        <m:r>
          <w:rPr>
            <w:rFonts w:ascii="Cambria Math" w:hAnsi="Cambria Math" w:cs="Times New Roman"/>
            <w:sz w:val="28"/>
            <w:szCs w:val="28"/>
          </w:rPr>
          <m:t>,    (1.6)</m:t>
        </m:r>
      </m:oMath>
      <w:r w:rsidR="00BA53E6" w:rsidRPr="005959F2">
        <w:rPr>
          <w:rFonts w:ascii="Times New Roman" w:hAnsi="Times New Roman" w:cs="Times New Roman"/>
          <w:sz w:val="28"/>
          <w:szCs w:val="28"/>
        </w:rPr>
        <w:t xml:space="preserve">  </w:t>
      </w:r>
    </w:p>
    <w:p w:rsidR="00BA53E6" w:rsidRPr="00BA53E6" w:rsidRDefault="00BA53E6" w:rsidP="00BA53E6">
      <w:pPr>
        <w:tabs>
          <w:tab w:val="left" w:pos="6690"/>
        </w:tabs>
        <w:spacing w:after="0" w:line="360" w:lineRule="auto"/>
        <w:ind w:firstLine="567"/>
        <w:jc w:val="both"/>
        <w:rPr>
          <w:rFonts w:ascii="Times New Roman" w:hAnsi="Times New Roman" w:cs="Times New Roman"/>
          <w:sz w:val="28"/>
          <w:szCs w:val="28"/>
        </w:rPr>
      </w:pPr>
      <w:r w:rsidRPr="00BA53E6">
        <w:rPr>
          <w:rFonts w:ascii="Times New Roman" w:hAnsi="Times New Roman" w:cs="Times New Roman"/>
          <w:sz w:val="28"/>
          <w:szCs w:val="28"/>
        </w:rPr>
        <w:t xml:space="preserve">где </w:t>
      </w:r>
      <m:oMath>
        <m:r>
          <w:rPr>
            <w:rFonts w:ascii="Cambria Math" w:hAnsi="Cambria Math" w:cs="Times New Roman"/>
            <w:sz w:val="28"/>
            <w:szCs w:val="28"/>
          </w:rPr>
          <m:t>σ</m:t>
        </m:r>
      </m:oMath>
      <w:r w:rsidRPr="00BA53E6">
        <w:rPr>
          <w:rFonts w:ascii="Times New Roman" w:hAnsi="Times New Roman" w:cs="Times New Roman"/>
          <w:sz w:val="28"/>
          <w:szCs w:val="28"/>
        </w:rPr>
        <w:t xml:space="preserve"> — количество пикселей сверху (снизу, слева, справа) от оцениваемого пикселя (в случае креста 7×7  =3).</w:t>
      </w:r>
    </w:p>
    <w:p w:rsidR="00150EE0" w:rsidRPr="00860262" w:rsidRDefault="00BA53E6" w:rsidP="00860262">
      <w:pPr>
        <w:tabs>
          <w:tab w:val="left" w:pos="6690"/>
        </w:tabs>
        <w:spacing w:after="0" w:line="360" w:lineRule="auto"/>
        <w:ind w:firstLine="567"/>
        <w:jc w:val="both"/>
        <w:rPr>
          <w:rFonts w:ascii="Times New Roman" w:hAnsi="Times New Roman" w:cs="Times New Roman"/>
          <w:sz w:val="28"/>
          <w:szCs w:val="28"/>
        </w:rPr>
      </w:pPr>
      <w:r w:rsidRPr="00BA53E6">
        <w:rPr>
          <w:rFonts w:ascii="Times New Roman" w:hAnsi="Times New Roman" w:cs="Times New Roman"/>
          <w:sz w:val="28"/>
          <w:szCs w:val="28"/>
        </w:rPr>
        <w:t xml:space="preserve">При извлечении встроенного бита вычисляется разница </w:t>
      </w:r>
      <m:oMath>
        <m:r>
          <w:rPr>
            <w:rFonts w:ascii="Cambria Math" w:hAnsi="Cambria Math" w:cs="Times New Roman"/>
            <w:sz w:val="28"/>
            <w:szCs w:val="28"/>
          </w:rPr>
          <m:t>δ</m:t>
        </m:r>
      </m:oMath>
      <w:r w:rsidR="00860262">
        <w:rPr>
          <w:rFonts w:ascii="Times New Roman" w:hAnsi="Times New Roman" w:cs="Times New Roman"/>
          <w:sz w:val="28"/>
          <w:szCs w:val="28"/>
        </w:rPr>
        <w:t xml:space="preserve">  между текущим </w:t>
      </w:r>
      <m:oMath>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x,y</m:t>
                </m:r>
              </m:sub>
              <m:sup>
                <m:r>
                  <w:rPr>
                    <w:rFonts w:ascii="Cambria Math" w:hAnsi="Cambria Math" w:cs="Times New Roman"/>
                    <w:sz w:val="28"/>
                    <w:szCs w:val="28"/>
                  </w:rPr>
                  <m:t>*</m:t>
                </m:r>
              </m:sup>
            </m:sSubSup>
          </m:e>
        </m:d>
      </m:oMath>
      <w:r w:rsidR="00860262">
        <w:rPr>
          <w:rFonts w:ascii="Times New Roman" w:hAnsi="Times New Roman" w:cs="Times New Roman"/>
          <w:sz w:val="28"/>
          <w:szCs w:val="28"/>
        </w:rPr>
        <w:t xml:space="preserve"> и прогнозируемым </w:t>
      </w:r>
      <m:oMath>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x,y</m:t>
                </m:r>
              </m:sub>
              <m:sup>
                <m:r>
                  <w:rPr>
                    <w:rFonts w:ascii="Cambria Math" w:hAnsi="Cambria Math" w:cs="Times New Roman"/>
                    <w:sz w:val="28"/>
                    <w:szCs w:val="28"/>
                  </w:rPr>
                  <m:t>*</m:t>
                </m:r>
              </m:sup>
            </m:sSubSup>
          </m:e>
        </m:d>
      </m:oMath>
      <w:r w:rsidRPr="00BA53E6">
        <w:rPr>
          <w:rFonts w:ascii="Times New Roman" w:hAnsi="Times New Roman" w:cs="Times New Roman"/>
          <w:sz w:val="28"/>
          <w:szCs w:val="28"/>
        </w:rPr>
        <w:t xml:space="preserve"> значениям</w:t>
      </w:r>
      <w:r w:rsidR="00860262">
        <w:rPr>
          <w:rFonts w:ascii="Times New Roman" w:hAnsi="Times New Roman" w:cs="Times New Roman"/>
          <w:sz w:val="28"/>
          <w:szCs w:val="28"/>
        </w:rPr>
        <w:t xml:space="preserve">и интенсивности пикселя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x,y</m:t>
            </m:r>
          </m:e>
        </m:d>
      </m:oMath>
      <w:r w:rsidRPr="00BA53E6">
        <w:rPr>
          <w:rFonts w:ascii="Times New Roman" w:hAnsi="Times New Roman" w:cs="Times New Roman"/>
          <w:sz w:val="28"/>
          <w:szCs w:val="28"/>
        </w:rPr>
        <w:t>:</w:t>
      </w:r>
    </w:p>
    <w:p w:rsidR="00860262" w:rsidRDefault="00860262" w:rsidP="00860262">
      <w:pPr>
        <w:tabs>
          <w:tab w:val="left" w:pos="6690"/>
        </w:tabs>
        <w:spacing w:after="0" w:line="360" w:lineRule="auto"/>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x,y</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x,y</m:t>
              </m:r>
            </m:sub>
            <m:sup>
              <m:r>
                <w:rPr>
                  <w:rFonts w:ascii="Cambria Math" w:hAnsi="Cambria Math" w:cs="Times New Roman"/>
                  <w:sz w:val="28"/>
                  <w:szCs w:val="28"/>
                </w:rPr>
                <m:t>*</m:t>
              </m:r>
            </m:sup>
          </m:sSubSup>
          <m:r>
            <w:rPr>
              <w:rFonts w:ascii="Cambria Math" w:hAnsi="Cambria Math" w:cs="Times New Roman"/>
              <w:sz w:val="28"/>
              <w:szCs w:val="28"/>
            </w:rPr>
            <m:t>.     (1.7)</m:t>
          </m:r>
        </m:oMath>
      </m:oMathPara>
    </w:p>
    <w:p w:rsidR="00860262" w:rsidRDefault="00860262" w:rsidP="00860262">
      <w:pPr>
        <w:tabs>
          <w:tab w:val="left" w:pos="6690"/>
        </w:tabs>
        <w:spacing w:after="0" w:line="360" w:lineRule="auto"/>
        <w:ind w:firstLine="567"/>
        <w:jc w:val="both"/>
        <w:rPr>
          <w:rFonts w:ascii="Times New Roman" w:hAnsi="Times New Roman" w:cs="Times New Roman"/>
          <w:sz w:val="28"/>
          <w:szCs w:val="28"/>
        </w:rPr>
      </w:pPr>
      <w:r w:rsidRPr="00860262">
        <w:rPr>
          <w:rFonts w:ascii="Times New Roman" w:hAnsi="Times New Roman" w:cs="Times New Roman"/>
          <w:sz w:val="28"/>
          <w:szCs w:val="28"/>
        </w:rPr>
        <w:t xml:space="preserve">Знак </w:t>
      </w:r>
      <m:oMath>
        <m:r>
          <w:rPr>
            <w:rFonts w:ascii="Cambria Math" w:hAnsi="Cambria Math" w:cs="Times New Roman"/>
            <w:sz w:val="28"/>
            <w:szCs w:val="28"/>
          </w:rPr>
          <m:t>δ</m:t>
        </m:r>
      </m:oMath>
      <w:r w:rsidRPr="00860262">
        <w:rPr>
          <w:rFonts w:ascii="Times New Roman" w:hAnsi="Times New Roman" w:cs="Times New Roman"/>
          <w:sz w:val="28"/>
          <w:szCs w:val="28"/>
        </w:rPr>
        <w:t xml:space="preserve">  будет означать встроенный бит: если  </w:t>
      </w:r>
      <m:oMath>
        <m:r>
          <w:rPr>
            <w:rFonts w:ascii="Cambria Math" w:hAnsi="Cambria Math" w:cs="Times New Roman"/>
            <w:sz w:val="28"/>
            <w:szCs w:val="28"/>
          </w:rPr>
          <m:t>δ&lt;0</m:t>
        </m:r>
      </m:oMath>
      <w:r>
        <w:rPr>
          <w:rFonts w:ascii="Times New Roman" w:hAnsi="Times New Roman" w:cs="Times New Roman"/>
          <w:sz w:val="28"/>
          <w:szCs w:val="28"/>
        </w:rPr>
        <w:t xml:space="preserve">, то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=0</m:t>
        </m:r>
      </m:oMath>
      <w:r>
        <w:rPr>
          <w:rFonts w:ascii="Times New Roman" w:hAnsi="Times New Roman" w:cs="Times New Roman"/>
          <w:sz w:val="28"/>
          <w:szCs w:val="28"/>
        </w:rPr>
        <w:t>; если</w:t>
      </w:r>
      <w:r w:rsidRPr="00860262">
        <w:rPr>
          <w:rFonts w:ascii="Times New Roman" w:hAnsi="Times New Roman" w:cs="Times New Roman"/>
          <w:sz w:val="28"/>
          <w:szCs w:val="28"/>
        </w:rPr>
        <w:t xml:space="preserve"> </w:t>
      </w:r>
      <m:oMath>
        <m:r>
          <w:rPr>
            <w:rFonts w:ascii="Cambria Math" w:hAnsi="Cambria Math" w:cs="Times New Roman"/>
            <w:sz w:val="28"/>
            <w:szCs w:val="28"/>
          </w:rPr>
          <m:t>δ&gt;0</m:t>
        </m:r>
      </m:oMath>
      <w:r w:rsidRPr="00860262">
        <w:rPr>
          <w:rFonts w:ascii="Times New Roman" w:hAnsi="Times New Roman" w:cs="Times New Roman"/>
          <w:sz w:val="28"/>
          <w:szCs w:val="28"/>
        </w:rPr>
        <w:t xml:space="preserve"> , то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=1</m:t>
        </m:r>
      </m:oMath>
      <w:r w:rsidRPr="00860262">
        <w:rPr>
          <w:rFonts w:ascii="Times New Roman" w:hAnsi="Times New Roman" w:cs="Times New Roman"/>
          <w:sz w:val="28"/>
          <w:szCs w:val="28"/>
        </w:rPr>
        <w:t>.</w:t>
      </w:r>
    </w:p>
    <w:p w:rsidR="00860262" w:rsidRDefault="00860262" w:rsidP="009D5DBD">
      <w:pPr>
        <w:tabs>
          <w:tab w:val="left" w:pos="6690"/>
        </w:tabs>
        <w:spacing w:after="0" w:line="360" w:lineRule="auto"/>
        <w:ind w:firstLine="567"/>
        <w:jc w:val="both"/>
        <w:rPr>
          <w:rFonts w:ascii="Times New Roman" w:hAnsi="Times New Roman" w:cs="Times New Roman"/>
          <w:sz w:val="28"/>
          <w:szCs w:val="28"/>
        </w:rPr>
      </w:pPr>
      <w:r w:rsidRPr="00860262">
        <w:rPr>
          <w:rFonts w:ascii="Times New Roman" w:hAnsi="Times New Roman" w:cs="Times New Roman"/>
          <w:sz w:val="28"/>
          <w:szCs w:val="28"/>
        </w:rPr>
        <w:t xml:space="preserve">Функции встраивания и извлечения в данном методе не симметричны, то есть, функция извлечения не является обратной функцией встраивания. </w:t>
      </w:r>
      <w:r w:rsidRPr="00860262">
        <w:rPr>
          <w:rFonts w:ascii="Times New Roman" w:hAnsi="Times New Roman" w:cs="Times New Roman"/>
          <w:sz w:val="28"/>
          <w:szCs w:val="28"/>
        </w:rPr>
        <w:lastRenderedPageBreak/>
        <w:t xml:space="preserve">Хотя, как указывают авторы метода, правильное распознание бита сообщения в случае применения описанных выше процедур является высоковероятным, однако не стопроцентным. Для уменьшения вероятности ошибок извлечения было предложено в процессе встраивания каждый бит повторять несколько раз (многократное встраивание). Поскольку при этом каждый бит был повторен </w:t>
      </w:r>
      <m:oMath>
        <m:r>
          <w:rPr>
            <w:rFonts w:ascii="Cambria Math" w:hAnsi="Cambria Math" w:cs="Times New Roman"/>
            <w:sz w:val="28"/>
            <w:szCs w:val="28"/>
          </w:rPr>
          <m:t>τ</m:t>
        </m:r>
      </m:oMath>
      <w:r w:rsidRPr="00860262">
        <w:rPr>
          <w:rFonts w:ascii="Times New Roman" w:hAnsi="Times New Roman" w:cs="Times New Roman"/>
          <w:sz w:val="28"/>
          <w:szCs w:val="28"/>
        </w:rPr>
        <w:t xml:space="preserve"> раз, то получае</w:t>
      </w:r>
      <w:proofErr w:type="spellStart"/>
      <w:r w:rsidRPr="00860262">
        <w:rPr>
          <w:rFonts w:ascii="Times New Roman" w:hAnsi="Times New Roman" w:cs="Times New Roman"/>
          <w:sz w:val="28"/>
          <w:szCs w:val="28"/>
        </w:rPr>
        <w:t>тся</w:t>
      </w:r>
      <w:proofErr w:type="spellEnd"/>
      <w:r w:rsidRPr="00860262">
        <w:rPr>
          <w:rFonts w:ascii="Times New Roman" w:hAnsi="Times New Roman" w:cs="Times New Roman"/>
          <w:sz w:val="28"/>
          <w:szCs w:val="28"/>
        </w:rPr>
        <w:t xml:space="preserve">   оценок одного бита сообщения. </w:t>
      </w:r>
      <w:proofErr w:type="gramStart"/>
      <w:r w:rsidRPr="00860262">
        <w:rPr>
          <w:rFonts w:ascii="Times New Roman" w:hAnsi="Times New Roman" w:cs="Times New Roman"/>
          <w:sz w:val="28"/>
          <w:szCs w:val="28"/>
        </w:rPr>
        <w:t>Секретный бит извлекается по</w:t>
      </w:r>
      <w:r>
        <w:rPr>
          <w:rFonts w:ascii="Times New Roman" w:hAnsi="Times New Roman" w:cs="Times New Roman"/>
          <w:sz w:val="28"/>
          <w:szCs w:val="28"/>
        </w:rPr>
        <w:t xml:space="preserve"> результатам усреднения разницы, </w:t>
      </w:r>
      <w:r w:rsidRPr="00860262">
        <w:rPr>
          <w:rFonts w:ascii="Times New Roman" w:hAnsi="Times New Roman" w:cs="Times New Roman"/>
          <w:sz w:val="28"/>
          <w:szCs w:val="28"/>
        </w:rPr>
        <w:t>между реальным и оцененным значениями интенсивности пикселя в полученном контейнере:</w:t>
      </w:r>
      <w:proofErr w:type="gramEnd"/>
    </w:p>
    <w:p w:rsidR="00860262" w:rsidRDefault="00860262" w:rsidP="00CA61B7">
      <w:pPr>
        <w:tabs>
          <w:tab w:val="left" w:pos="6690"/>
        </w:tabs>
        <w:spacing w:line="360" w:lineRule="auto"/>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δ=</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i=1</m:t>
              </m:r>
            </m:sub>
            <m:sup>
              <m:r>
                <w:rPr>
                  <w:rFonts w:ascii="Cambria Math" w:hAnsi="Cambria Math" w:cs="Times New Roman"/>
                  <w:sz w:val="28"/>
                  <w:szCs w:val="28"/>
                </w:rPr>
                <m:t>τ</m:t>
              </m:r>
            </m:sup>
            <m:e>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x,y</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x,y</m:t>
                      </m:r>
                    </m:sub>
                    <m:sup>
                      <m:r>
                        <w:rPr>
                          <w:rFonts w:ascii="Cambria Math" w:hAnsi="Cambria Math" w:cs="Times New Roman"/>
                          <w:sz w:val="28"/>
                          <w:szCs w:val="28"/>
                        </w:rPr>
                        <m:t>*</m:t>
                      </m:r>
                    </m:sup>
                  </m:sSubSup>
                </m:e>
              </m:d>
            </m:e>
          </m:nary>
          <m:r>
            <w:rPr>
              <w:rFonts w:ascii="Cambria Math" w:hAnsi="Cambria Math" w:cs="Times New Roman"/>
              <w:sz w:val="28"/>
              <w:szCs w:val="28"/>
            </w:rPr>
            <m:t>.     (1.8)</m:t>
          </m:r>
        </m:oMath>
      </m:oMathPara>
    </w:p>
    <w:p w:rsidR="009D5DBD" w:rsidRDefault="009D5DBD" w:rsidP="00CA61B7">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З</w:t>
      </w:r>
      <w:r w:rsidRPr="009D5DBD">
        <w:rPr>
          <w:rFonts w:ascii="Times New Roman" w:hAnsi="Times New Roman" w:cs="Times New Roman"/>
          <w:sz w:val="28"/>
          <w:szCs w:val="28"/>
        </w:rPr>
        <w:t>нак усредн</w:t>
      </w:r>
      <w:r>
        <w:rPr>
          <w:rFonts w:ascii="Times New Roman" w:hAnsi="Times New Roman" w:cs="Times New Roman"/>
          <w:sz w:val="28"/>
          <w:szCs w:val="28"/>
        </w:rPr>
        <w:t>е</w:t>
      </w:r>
      <w:r w:rsidRPr="009D5DBD">
        <w:rPr>
          <w:rFonts w:ascii="Times New Roman" w:hAnsi="Times New Roman" w:cs="Times New Roman"/>
          <w:sz w:val="28"/>
          <w:szCs w:val="28"/>
        </w:rPr>
        <w:t xml:space="preserve">нной разницы   будет определять значение встроенного бита. </w:t>
      </w:r>
      <w:r>
        <w:rPr>
          <w:rFonts w:ascii="Times New Roman" w:hAnsi="Times New Roman" w:cs="Times New Roman"/>
          <w:sz w:val="28"/>
          <w:szCs w:val="28"/>
        </w:rPr>
        <w:t>А</w:t>
      </w:r>
      <w:r w:rsidRPr="009D5DBD">
        <w:rPr>
          <w:rFonts w:ascii="Times New Roman" w:hAnsi="Times New Roman" w:cs="Times New Roman"/>
          <w:sz w:val="28"/>
          <w:szCs w:val="28"/>
        </w:rPr>
        <w:t>лгоритм устойчив ко многим известным видам атак: НЧ фильтрации изображения, его компрессии в соответствии с алгоритмом JPEG, обрезанию краев.</w:t>
      </w:r>
    </w:p>
    <w:p w:rsidR="009D5DBD" w:rsidRDefault="009D5DBD" w:rsidP="009D5DBD">
      <w:pPr>
        <w:pStyle w:val="a3"/>
        <w:numPr>
          <w:ilvl w:val="2"/>
          <w:numId w:val="8"/>
        </w:numPr>
        <w:tabs>
          <w:tab w:val="left" w:pos="66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Скрытие данных в частотной области изображения</w:t>
      </w:r>
    </w:p>
    <w:p w:rsidR="009D5DBD" w:rsidRPr="009D5DBD" w:rsidRDefault="009D5DBD" w:rsidP="007F7A2F">
      <w:pPr>
        <w:tabs>
          <w:tab w:val="left" w:pos="6690"/>
        </w:tabs>
        <w:spacing w:after="0" w:line="360" w:lineRule="auto"/>
        <w:ind w:firstLine="567"/>
        <w:jc w:val="both"/>
        <w:rPr>
          <w:rFonts w:ascii="Times New Roman" w:hAnsi="Times New Roman" w:cs="Times New Roman"/>
          <w:sz w:val="28"/>
          <w:szCs w:val="28"/>
        </w:rPr>
      </w:pPr>
      <w:r w:rsidRPr="009D5DBD">
        <w:rPr>
          <w:rFonts w:ascii="Times New Roman" w:hAnsi="Times New Roman" w:cs="Times New Roman"/>
          <w:sz w:val="28"/>
          <w:szCs w:val="28"/>
        </w:rPr>
        <w:t xml:space="preserve">Как уже было отмечено выше, </w:t>
      </w:r>
      <w:proofErr w:type="spellStart"/>
      <w:r w:rsidRPr="009D5DBD">
        <w:rPr>
          <w:rFonts w:ascii="Times New Roman" w:hAnsi="Times New Roman" w:cs="Times New Roman"/>
          <w:sz w:val="28"/>
          <w:szCs w:val="28"/>
        </w:rPr>
        <w:t>стеганографические</w:t>
      </w:r>
      <w:proofErr w:type="spellEnd"/>
      <w:r w:rsidRPr="009D5DBD">
        <w:rPr>
          <w:rFonts w:ascii="Times New Roman" w:hAnsi="Times New Roman" w:cs="Times New Roman"/>
          <w:sz w:val="28"/>
          <w:szCs w:val="28"/>
        </w:rPr>
        <w:t xml:space="preserve"> методы скрытия данных в пространственной области изображения являются нестойкими к большинству из известных видов искажений. Так, например, использование операции компрессии с потерями (относительно изображения, это может быть JPEG-компрессия) приводит к частичному или, что более вероятно, полному уничтожению встроенной в контейнер информации. Более стойкими к разнообразным искажениям, в том числе и компрессии, являются методы, использующие для скрытия данных не пространственную область контейнера, а частотную.</w:t>
      </w:r>
    </w:p>
    <w:p w:rsidR="009D5DBD" w:rsidRPr="009D5DBD" w:rsidRDefault="009D5DBD" w:rsidP="007F7A2F">
      <w:pPr>
        <w:tabs>
          <w:tab w:val="left" w:pos="6690"/>
        </w:tabs>
        <w:spacing w:after="0" w:line="360" w:lineRule="auto"/>
        <w:ind w:firstLine="567"/>
        <w:jc w:val="both"/>
        <w:rPr>
          <w:rFonts w:ascii="Times New Roman" w:hAnsi="Times New Roman" w:cs="Times New Roman"/>
          <w:sz w:val="28"/>
          <w:szCs w:val="28"/>
        </w:rPr>
      </w:pPr>
      <w:r w:rsidRPr="009D5DBD">
        <w:rPr>
          <w:rFonts w:ascii="Times New Roman" w:hAnsi="Times New Roman" w:cs="Times New Roman"/>
          <w:sz w:val="28"/>
          <w:szCs w:val="28"/>
        </w:rPr>
        <w:t xml:space="preserve">Существует несколько способов представления изображения в частотной области. При этом используется та или иная декомпозиция изображения, используемого в качестве контейнера. Например, существуют методы на основе </w:t>
      </w:r>
      <w:r w:rsidR="007F7A2F">
        <w:rPr>
          <w:rFonts w:ascii="Times New Roman" w:hAnsi="Times New Roman" w:cs="Times New Roman"/>
          <w:sz w:val="28"/>
          <w:szCs w:val="28"/>
        </w:rPr>
        <w:t>использования дискретного косину</w:t>
      </w:r>
      <w:r w:rsidRPr="009D5DBD">
        <w:rPr>
          <w:rFonts w:ascii="Times New Roman" w:hAnsi="Times New Roman" w:cs="Times New Roman"/>
          <w:sz w:val="28"/>
          <w:szCs w:val="28"/>
        </w:rPr>
        <w:t xml:space="preserve">сного преобразования </w:t>
      </w:r>
      <w:r w:rsidRPr="009D5DBD">
        <w:rPr>
          <w:rFonts w:ascii="Times New Roman" w:hAnsi="Times New Roman" w:cs="Times New Roman"/>
          <w:sz w:val="28"/>
          <w:szCs w:val="28"/>
        </w:rPr>
        <w:lastRenderedPageBreak/>
        <w:t xml:space="preserve">(ДКП), дискретного преобразования Фурье (ДПФ), </w:t>
      </w:r>
      <w:proofErr w:type="spellStart"/>
      <w:r w:rsidRPr="009D5DBD">
        <w:rPr>
          <w:rFonts w:ascii="Times New Roman" w:hAnsi="Times New Roman" w:cs="Times New Roman"/>
          <w:sz w:val="28"/>
          <w:szCs w:val="28"/>
        </w:rPr>
        <w:t>вейвлет-преобразования</w:t>
      </w:r>
      <w:proofErr w:type="spellEnd"/>
      <w:r w:rsidRPr="009D5DBD">
        <w:rPr>
          <w:rFonts w:ascii="Times New Roman" w:hAnsi="Times New Roman" w:cs="Times New Roman"/>
          <w:sz w:val="28"/>
          <w:szCs w:val="28"/>
        </w:rPr>
        <w:t xml:space="preserve">, преобразования </w:t>
      </w:r>
      <w:proofErr w:type="spellStart"/>
      <w:r w:rsidRPr="009D5DBD">
        <w:rPr>
          <w:rFonts w:ascii="Times New Roman" w:hAnsi="Times New Roman" w:cs="Times New Roman"/>
          <w:sz w:val="28"/>
          <w:szCs w:val="28"/>
        </w:rPr>
        <w:t>Карунена-Лоева</w:t>
      </w:r>
      <w:proofErr w:type="spellEnd"/>
      <w:r w:rsidRPr="009D5DBD">
        <w:rPr>
          <w:rFonts w:ascii="Times New Roman" w:hAnsi="Times New Roman" w:cs="Times New Roman"/>
          <w:sz w:val="28"/>
          <w:szCs w:val="28"/>
        </w:rPr>
        <w:t xml:space="preserve"> и некоторые другие. Подобные преобразования могут применяться либо к отдельным частям изображения, либо к изображению в целом.</w:t>
      </w:r>
    </w:p>
    <w:p w:rsidR="009D5DBD" w:rsidRPr="009D5DBD" w:rsidRDefault="009D5DBD" w:rsidP="007F7A2F">
      <w:pPr>
        <w:tabs>
          <w:tab w:val="left" w:pos="6690"/>
        </w:tabs>
        <w:spacing w:after="0" w:line="360" w:lineRule="auto"/>
        <w:ind w:firstLine="567"/>
        <w:jc w:val="both"/>
        <w:rPr>
          <w:rFonts w:ascii="Times New Roman" w:hAnsi="Times New Roman" w:cs="Times New Roman"/>
          <w:sz w:val="28"/>
          <w:szCs w:val="28"/>
        </w:rPr>
      </w:pPr>
      <w:r w:rsidRPr="009D5DBD">
        <w:rPr>
          <w:rFonts w:ascii="Times New Roman" w:hAnsi="Times New Roman" w:cs="Times New Roman"/>
          <w:sz w:val="28"/>
          <w:szCs w:val="28"/>
        </w:rPr>
        <w:t xml:space="preserve">Наибольшее распространение среди всех ортогональных преобразований в стеганографии получили </w:t>
      </w:r>
      <w:proofErr w:type="spellStart"/>
      <w:r w:rsidRPr="009D5DBD">
        <w:rPr>
          <w:rFonts w:ascii="Times New Roman" w:hAnsi="Times New Roman" w:cs="Times New Roman"/>
          <w:sz w:val="28"/>
          <w:szCs w:val="28"/>
        </w:rPr>
        <w:t>вейвлет-п</w:t>
      </w:r>
      <w:r w:rsidR="007F7A2F">
        <w:rPr>
          <w:rFonts w:ascii="Times New Roman" w:hAnsi="Times New Roman" w:cs="Times New Roman"/>
          <w:sz w:val="28"/>
          <w:szCs w:val="28"/>
        </w:rPr>
        <w:t>реобразования</w:t>
      </w:r>
      <w:proofErr w:type="spellEnd"/>
      <w:r w:rsidR="007F7A2F">
        <w:rPr>
          <w:rFonts w:ascii="Times New Roman" w:hAnsi="Times New Roman" w:cs="Times New Roman"/>
          <w:sz w:val="28"/>
          <w:szCs w:val="28"/>
        </w:rPr>
        <w:t xml:space="preserve"> и ДКП</w:t>
      </w:r>
      <w:r w:rsidRPr="009D5DBD">
        <w:rPr>
          <w:rFonts w:ascii="Times New Roman" w:hAnsi="Times New Roman" w:cs="Times New Roman"/>
          <w:sz w:val="28"/>
          <w:szCs w:val="28"/>
        </w:rPr>
        <w:t xml:space="preserve">, что определенной мерой объясняется значительным распространением их использования при компрессии изображений. Кроме того, для скрытия данных целесообразно применять именно то преобразование изображения, которому последнее будет подвергаться со временем при возможной компрессии. Например, известно, что алгоритм ДКП является базовым в стандарте JPEG, а </w:t>
      </w:r>
      <w:proofErr w:type="spellStart"/>
      <w:r w:rsidRPr="009D5DBD">
        <w:rPr>
          <w:rFonts w:ascii="Times New Roman" w:hAnsi="Times New Roman" w:cs="Times New Roman"/>
          <w:sz w:val="28"/>
          <w:szCs w:val="28"/>
        </w:rPr>
        <w:t>вейвлет-преобразования</w:t>
      </w:r>
      <w:proofErr w:type="spellEnd"/>
      <w:r w:rsidRPr="009D5DBD">
        <w:rPr>
          <w:rFonts w:ascii="Times New Roman" w:hAnsi="Times New Roman" w:cs="Times New Roman"/>
          <w:sz w:val="28"/>
          <w:szCs w:val="28"/>
        </w:rPr>
        <w:t xml:space="preserve"> — в стандарте JPEG2000.</w:t>
      </w:r>
    </w:p>
    <w:p w:rsidR="007F7A2F" w:rsidRPr="007F7A2F" w:rsidRDefault="009D5DBD" w:rsidP="007F7A2F">
      <w:pPr>
        <w:tabs>
          <w:tab w:val="left" w:pos="6690"/>
        </w:tabs>
        <w:spacing w:after="0" w:line="360" w:lineRule="auto"/>
        <w:ind w:firstLine="567"/>
        <w:jc w:val="both"/>
        <w:rPr>
          <w:rFonts w:ascii="Times New Roman" w:hAnsi="Times New Roman" w:cs="Times New Roman"/>
          <w:sz w:val="28"/>
          <w:szCs w:val="28"/>
        </w:rPr>
      </w:pPr>
      <w:proofErr w:type="spellStart"/>
      <w:r w:rsidRPr="009D5DBD">
        <w:rPr>
          <w:rFonts w:ascii="Times New Roman" w:hAnsi="Times New Roman" w:cs="Times New Roman"/>
          <w:sz w:val="28"/>
          <w:szCs w:val="28"/>
        </w:rPr>
        <w:t>Стеганоалгоритм</w:t>
      </w:r>
      <w:proofErr w:type="spellEnd"/>
      <w:r w:rsidRPr="009D5DBD">
        <w:rPr>
          <w:rFonts w:ascii="Times New Roman" w:hAnsi="Times New Roman" w:cs="Times New Roman"/>
          <w:sz w:val="28"/>
          <w:szCs w:val="28"/>
        </w:rPr>
        <w:t xml:space="preserve"> может быть достаточно стойким к последующей компрессии изображения, только если он будет учитывать особенности алгоритма перспективного сжатия. При этом, конечно, </w:t>
      </w:r>
      <w:proofErr w:type="spellStart"/>
      <w:r w:rsidRPr="009D5DBD">
        <w:rPr>
          <w:rFonts w:ascii="Times New Roman" w:hAnsi="Times New Roman" w:cs="Times New Roman"/>
          <w:sz w:val="28"/>
          <w:szCs w:val="28"/>
        </w:rPr>
        <w:t>стеганоалгоритм</w:t>
      </w:r>
      <w:proofErr w:type="spellEnd"/>
      <w:r w:rsidRPr="009D5DBD">
        <w:rPr>
          <w:rFonts w:ascii="Times New Roman" w:hAnsi="Times New Roman" w:cs="Times New Roman"/>
          <w:sz w:val="28"/>
          <w:szCs w:val="28"/>
        </w:rPr>
        <w:t xml:space="preserve">, в основу которого заложено </w:t>
      </w:r>
      <w:proofErr w:type="spellStart"/>
      <w:r w:rsidRPr="009D5DBD">
        <w:rPr>
          <w:rFonts w:ascii="Times New Roman" w:hAnsi="Times New Roman" w:cs="Times New Roman"/>
          <w:sz w:val="28"/>
          <w:szCs w:val="28"/>
        </w:rPr>
        <w:t>вейвлет-преобразование</w:t>
      </w:r>
      <w:proofErr w:type="spellEnd"/>
      <w:r w:rsidRPr="009D5DBD">
        <w:rPr>
          <w:rFonts w:ascii="Times New Roman" w:hAnsi="Times New Roman" w:cs="Times New Roman"/>
          <w:sz w:val="28"/>
          <w:szCs w:val="28"/>
        </w:rPr>
        <w:t xml:space="preserve">, совсем не обязательно будет стойким к </w:t>
      </w:r>
      <w:proofErr w:type="spellStart"/>
      <w:r w:rsidRPr="009D5DBD">
        <w:rPr>
          <w:rFonts w:ascii="Times New Roman" w:hAnsi="Times New Roman" w:cs="Times New Roman"/>
          <w:sz w:val="28"/>
          <w:szCs w:val="28"/>
        </w:rPr>
        <w:t>дискретнокосинусному</w:t>
      </w:r>
      <w:proofErr w:type="spellEnd"/>
      <w:r w:rsidR="007F7A2F">
        <w:rPr>
          <w:rFonts w:ascii="Times New Roman" w:hAnsi="Times New Roman" w:cs="Times New Roman"/>
          <w:sz w:val="28"/>
          <w:szCs w:val="28"/>
        </w:rPr>
        <w:t xml:space="preserve"> </w:t>
      </w:r>
      <w:r w:rsidR="007F7A2F" w:rsidRPr="007F7A2F">
        <w:rPr>
          <w:rFonts w:ascii="Times New Roman" w:hAnsi="Times New Roman" w:cs="Times New Roman"/>
          <w:sz w:val="28"/>
          <w:szCs w:val="28"/>
        </w:rPr>
        <w:t xml:space="preserve">алгоритму сжатия, и наоборот. </w:t>
      </w:r>
      <w:r w:rsidR="007F7A2F">
        <w:rPr>
          <w:rFonts w:ascii="Times New Roman" w:hAnsi="Times New Roman" w:cs="Times New Roman"/>
          <w:sz w:val="28"/>
          <w:szCs w:val="28"/>
        </w:rPr>
        <w:t>Е</w:t>
      </w:r>
      <w:r w:rsidR="007F7A2F" w:rsidRPr="007F7A2F">
        <w:rPr>
          <w:rFonts w:ascii="Times New Roman" w:hAnsi="Times New Roman" w:cs="Times New Roman"/>
          <w:sz w:val="28"/>
          <w:szCs w:val="28"/>
        </w:rPr>
        <w:t xml:space="preserve">ще большие трудности возникают при выборе метода </w:t>
      </w:r>
      <w:proofErr w:type="spellStart"/>
      <w:r w:rsidR="007F7A2F" w:rsidRPr="007F7A2F">
        <w:rPr>
          <w:rFonts w:ascii="Times New Roman" w:hAnsi="Times New Roman" w:cs="Times New Roman"/>
          <w:sz w:val="28"/>
          <w:szCs w:val="28"/>
        </w:rPr>
        <w:t>стеганопреобразования</w:t>
      </w:r>
      <w:proofErr w:type="spellEnd"/>
      <w:r w:rsidR="007F7A2F" w:rsidRPr="007F7A2F">
        <w:rPr>
          <w:rFonts w:ascii="Times New Roman" w:hAnsi="Times New Roman" w:cs="Times New Roman"/>
          <w:sz w:val="28"/>
          <w:szCs w:val="28"/>
        </w:rPr>
        <w:t xml:space="preserve"> во время скрытия данных в потоковом видео. Причина этого — одной из составляющих алгоритмов компрессии видеоинформации (в дополнение к компрессии неподвижного кадра), является кодирование векторов компенсации движения. При компрессии неподвижного изображения данная компенсация отсутствует за ненадобностью. Чтобы быть в достаточной степени стойким, </w:t>
      </w:r>
      <w:proofErr w:type="spellStart"/>
      <w:r w:rsidR="007F7A2F" w:rsidRPr="007F7A2F">
        <w:rPr>
          <w:rFonts w:ascii="Times New Roman" w:hAnsi="Times New Roman" w:cs="Times New Roman"/>
          <w:sz w:val="28"/>
          <w:szCs w:val="28"/>
        </w:rPr>
        <w:t>стеганоалгоритм</w:t>
      </w:r>
      <w:proofErr w:type="spellEnd"/>
      <w:r w:rsidR="007F7A2F" w:rsidRPr="007F7A2F">
        <w:rPr>
          <w:rFonts w:ascii="Times New Roman" w:hAnsi="Times New Roman" w:cs="Times New Roman"/>
          <w:sz w:val="28"/>
          <w:szCs w:val="28"/>
        </w:rPr>
        <w:t xml:space="preserve"> должен учитывать данный фактор.</w:t>
      </w:r>
    </w:p>
    <w:p w:rsidR="007F7A2F" w:rsidRPr="007F7A2F" w:rsidRDefault="007F7A2F" w:rsidP="007F7A2F">
      <w:pPr>
        <w:tabs>
          <w:tab w:val="left" w:pos="6690"/>
        </w:tabs>
        <w:spacing w:after="0" w:line="360" w:lineRule="auto"/>
        <w:ind w:firstLine="567"/>
        <w:jc w:val="both"/>
        <w:rPr>
          <w:rFonts w:ascii="Times New Roman" w:hAnsi="Times New Roman" w:cs="Times New Roman"/>
          <w:sz w:val="28"/>
          <w:szCs w:val="28"/>
        </w:rPr>
      </w:pPr>
      <w:proofErr w:type="gramStart"/>
      <w:r w:rsidRPr="007F7A2F">
        <w:rPr>
          <w:rFonts w:ascii="Times New Roman" w:hAnsi="Times New Roman" w:cs="Times New Roman"/>
          <w:sz w:val="28"/>
          <w:szCs w:val="28"/>
        </w:rPr>
        <w:t xml:space="preserve">Остается также открытым вопрос о существовании стойкого </w:t>
      </w:r>
      <w:proofErr w:type="spellStart"/>
      <w:r w:rsidRPr="007F7A2F">
        <w:rPr>
          <w:rFonts w:ascii="Times New Roman" w:hAnsi="Times New Roman" w:cs="Times New Roman"/>
          <w:sz w:val="28"/>
          <w:szCs w:val="28"/>
        </w:rPr>
        <w:t>стеганопреобразования</w:t>
      </w:r>
      <w:proofErr w:type="spellEnd"/>
      <w:r w:rsidRPr="007F7A2F">
        <w:rPr>
          <w:rFonts w:ascii="Times New Roman" w:hAnsi="Times New Roman" w:cs="Times New Roman"/>
          <w:sz w:val="28"/>
          <w:szCs w:val="28"/>
        </w:rPr>
        <w:t>, которое было бы независимым от применяемого в дальнейшем алгоритма компрессии.</w:t>
      </w:r>
      <w:proofErr w:type="gramEnd"/>
    </w:p>
    <w:p w:rsidR="009D5DBD" w:rsidRDefault="007F7A2F" w:rsidP="007F7A2F">
      <w:pPr>
        <w:tabs>
          <w:tab w:val="left" w:pos="6690"/>
        </w:tabs>
        <w:spacing w:after="0" w:line="360" w:lineRule="auto"/>
        <w:ind w:firstLine="567"/>
        <w:jc w:val="both"/>
        <w:rPr>
          <w:rFonts w:ascii="Times New Roman" w:hAnsi="Times New Roman" w:cs="Times New Roman"/>
          <w:sz w:val="28"/>
          <w:szCs w:val="28"/>
        </w:rPr>
      </w:pPr>
      <w:r w:rsidRPr="007F7A2F">
        <w:rPr>
          <w:rFonts w:ascii="Times New Roman" w:hAnsi="Times New Roman" w:cs="Times New Roman"/>
          <w:sz w:val="28"/>
          <w:szCs w:val="28"/>
        </w:rPr>
        <w:t>На сегодняшний день известно достаточно большое количество моделей, позволяющих оценить пропускную способность канала передачи скрытых данных. Ниже приведена одна из них</w:t>
      </w:r>
      <w:r>
        <w:rPr>
          <w:rFonts w:ascii="Times New Roman" w:hAnsi="Times New Roman" w:cs="Times New Roman"/>
          <w:sz w:val="28"/>
          <w:szCs w:val="28"/>
        </w:rPr>
        <w:t>.</w:t>
      </w:r>
    </w:p>
    <w:p w:rsidR="007F7A2F" w:rsidRDefault="007F7A2F" w:rsidP="007F7A2F">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Пусть </w:t>
      </w:r>
      <m:oMath>
        <m:r>
          <w:rPr>
            <w:rFonts w:ascii="Cambria Math" w:hAnsi="Cambria Math" w:cs="Times New Roman"/>
            <w:sz w:val="28"/>
            <w:szCs w:val="28"/>
          </w:rPr>
          <m:t>C</m:t>
        </m:r>
      </m:oMath>
      <w:r w:rsidRPr="007F7A2F">
        <w:rPr>
          <w:rFonts w:ascii="Times New Roman" w:hAnsi="Times New Roman" w:cs="Times New Roman"/>
          <w:sz w:val="28"/>
          <w:szCs w:val="28"/>
        </w:rPr>
        <w:t xml:space="preserve"> — первичное изображение (контейнер-оригинал), </w:t>
      </w:r>
      <m:oMath>
        <m:r>
          <w:rPr>
            <w:rFonts w:ascii="Cambria Math" w:hAnsi="Cambria Math" w:cs="Times New Roman"/>
            <w:sz w:val="28"/>
            <w:szCs w:val="28"/>
          </w:rPr>
          <m:t>M</m:t>
        </m:r>
      </m:oMath>
      <w:r w:rsidRPr="007F7A2F">
        <w:rPr>
          <w:rFonts w:ascii="Times New Roman" w:hAnsi="Times New Roman" w:cs="Times New Roman"/>
          <w:sz w:val="28"/>
          <w:szCs w:val="28"/>
        </w:rPr>
        <w:t xml:space="preserve"> — сообщение, которое подлежит скрытию. Тогда модифицир</w:t>
      </w:r>
      <w:proofErr w:type="spellStart"/>
      <w:r w:rsidRPr="007F7A2F">
        <w:rPr>
          <w:rFonts w:ascii="Times New Roman" w:hAnsi="Times New Roman" w:cs="Times New Roman"/>
          <w:sz w:val="28"/>
          <w:szCs w:val="28"/>
        </w:rPr>
        <w:t>ованное</w:t>
      </w:r>
      <w:proofErr w:type="spellEnd"/>
      <w:r w:rsidRPr="007F7A2F">
        <w:rPr>
          <w:rFonts w:ascii="Times New Roman" w:hAnsi="Times New Roman" w:cs="Times New Roman"/>
          <w:sz w:val="28"/>
          <w:szCs w:val="28"/>
        </w:rPr>
        <w:t xml:space="preserve"> изобра</w:t>
      </w:r>
      <w:r>
        <w:rPr>
          <w:rFonts w:ascii="Times New Roman" w:hAnsi="Times New Roman" w:cs="Times New Roman"/>
          <w:sz w:val="28"/>
          <w:szCs w:val="28"/>
        </w:rPr>
        <w:t>жение (</w:t>
      </w:r>
      <w:proofErr w:type="spellStart"/>
      <w:r>
        <w:rPr>
          <w:rFonts w:ascii="Times New Roman" w:hAnsi="Times New Roman" w:cs="Times New Roman"/>
          <w:sz w:val="28"/>
          <w:szCs w:val="28"/>
        </w:rPr>
        <w:t>стеганоконтейнер</w:t>
      </w:r>
      <w:proofErr w:type="spellEnd"/>
      <w:r>
        <w:rPr>
          <w:rFonts w:ascii="Times New Roman" w:hAnsi="Times New Roman" w:cs="Times New Roman"/>
          <w:sz w:val="28"/>
          <w:szCs w:val="28"/>
        </w:rPr>
        <w:t>)</w:t>
      </w:r>
      <w:r w:rsidRPr="007F7A2F">
        <w:rPr>
          <w:rFonts w:ascii="Times New Roman" w:hAnsi="Times New Roman" w:cs="Times New Roman"/>
          <w:sz w:val="28"/>
          <w:szCs w:val="28"/>
        </w:rPr>
        <w:t xml:space="preserve"> </w:t>
      </w:r>
      <m:oMath>
        <m:r>
          <w:rPr>
            <w:rFonts w:ascii="Cambria Math" w:hAnsi="Cambria Math" w:cs="Times New Roman"/>
            <w:sz w:val="28"/>
            <w:szCs w:val="28"/>
            <w:lang w:val="en-US"/>
          </w:rPr>
          <m:t>S</m:t>
        </m:r>
        <m:r>
          <w:rPr>
            <w:rFonts w:ascii="Cambria Math" w:hAnsi="Cambria Math" w:cs="Times New Roman"/>
            <w:sz w:val="28"/>
            <w:szCs w:val="28"/>
          </w:rPr>
          <m:t>=</m:t>
        </m:r>
        <m:r>
          <w:rPr>
            <w:rFonts w:ascii="Cambria Math" w:hAnsi="Cambria Math" w:cs="Times New Roman"/>
            <w:sz w:val="28"/>
            <w:szCs w:val="28"/>
            <w:lang w:val="en-US"/>
          </w:rPr>
          <m:t>C</m:t>
        </m:r>
        <m:r>
          <w:rPr>
            <w:rFonts w:ascii="Cambria Math" w:hAnsi="Cambria Math" w:cs="Times New Roman"/>
            <w:sz w:val="28"/>
            <w:szCs w:val="28"/>
          </w:rPr>
          <m:t>+</m:t>
        </m:r>
        <m:r>
          <w:rPr>
            <w:rFonts w:ascii="Cambria Math" w:hAnsi="Cambria Math" w:cs="Times New Roman"/>
            <w:sz w:val="28"/>
            <w:szCs w:val="28"/>
            <w:lang w:val="en-US"/>
          </w:rPr>
          <m:t>M</m:t>
        </m:r>
      </m:oMath>
      <w:r w:rsidRPr="007F7A2F">
        <w:rPr>
          <w:rFonts w:ascii="Times New Roman" w:hAnsi="Times New Roman" w:cs="Times New Roman"/>
          <w:sz w:val="28"/>
          <w:szCs w:val="28"/>
        </w:rPr>
        <w:t>. Также предполагается, чт</w:t>
      </w:r>
      <w:r>
        <w:rPr>
          <w:rFonts w:ascii="Times New Roman" w:hAnsi="Times New Roman" w:cs="Times New Roman"/>
          <w:sz w:val="28"/>
          <w:szCs w:val="28"/>
        </w:rPr>
        <w:t xml:space="preserve">о модифицированное изображение </w:t>
      </w:r>
      <m:oMath>
        <m:r>
          <w:rPr>
            <w:rFonts w:ascii="Cambria Math" w:hAnsi="Cambria Math" w:cs="Times New Roman"/>
            <w:sz w:val="28"/>
            <w:szCs w:val="28"/>
          </w:rPr>
          <m:t>S</m:t>
        </m:r>
      </m:oMath>
      <w:r w:rsidRPr="007F7A2F">
        <w:rPr>
          <w:rFonts w:ascii="Times New Roman" w:hAnsi="Times New Roman" w:cs="Times New Roman"/>
          <w:sz w:val="28"/>
          <w:szCs w:val="28"/>
        </w:rPr>
        <w:t xml:space="preserve"> визуально неотличимо от </w:t>
      </w:r>
      <w:proofErr w:type="gramStart"/>
      <w:r w:rsidRPr="007F7A2F">
        <w:rPr>
          <w:rFonts w:ascii="Times New Roman" w:hAnsi="Times New Roman" w:cs="Times New Roman"/>
          <w:sz w:val="28"/>
          <w:szCs w:val="28"/>
        </w:rPr>
        <w:t>первичного</w:t>
      </w:r>
      <w:proofErr w:type="gramEnd"/>
      <w:r w:rsidRPr="007F7A2F">
        <w:rPr>
          <w:rFonts w:ascii="Times New Roman" w:hAnsi="Times New Roman" w:cs="Times New Roman"/>
          <w:sz w:val="28"/>
          <w:szCs w:val="28"/>
        </w:rPr>
        <w:t xml:space="preserve"> и может быть подвергнуто в стеганоканале компрессии с потерями:  </w:t>
      </w:r>
      <m:oMath>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r>
          <w:rPr>
            <w:rFonts w:ascii="Cambria Math" w:hAnsi="Cambria Math" w:cs="Times New Roman"/>
            <w:sz w:val="28"/>
            <w:szCs w:val="28"/>
          </w:rPr>
          <m:t>=θ(S)</m:t>
        </m:r>
      </m:oMath>
      <w:r w:rsidRPr="007F7A2F">
        <w:rPr>
          <w:rFonts w:ascii="Times New Roman" w:hAnsi="Times New Roman" w:cs="Times New Roman"/>
          <w:sz w:val="28"/>
          <w:szCs w:val="28"/>
        </w:rPr>
        <w:t xml:space="preserve">, где </w:t>
      </w:r>
      <m:oMath>
        <m:r>
          <w:rPr>
            <w:rFonts w:ascii="Cambria Math" w:hAnsi="Cambria Math" w:cs="Times New Roman"/>
            <w:sz w:val="28"/>
            <w:szCs w:val="28"/>
          </w:rPr>
          <m:t>θ(∙)</m:t>
        </m:r>
      </m:oMath>
      <w:r w:rsidRPr="007F7A2F">
        <w:rPr>
          <w:rFonts w:ascii="Times New Roman" w:hAnsi="Times New Roman" w:cs="Times New Roman"/>
          <w:sz w:val="28"/>
          <w:szCs w:val="28"/>
        </w:rPr>
        <w:t xml:space="preserve">  — оператор компрессии.</w:t>
      </w:r>
    </w:p>
    <w:p w:rsidR="007F7A2F" w:rsidRPr="007F7A2F" w:rsidRDefault="007F7A2F" w:rsidP="007F7A2F">
      <w:pPr>
        <w:tabs>
          <w:tab w:val="left" w:pos="6690"/>
        </w:tabs>
        <w:spacing w:after="0" w:line="360" w:lineRule="auto"/>
        <w:ind w:firstLine="567"/>
        <w:jc w:val="both"/>
        <w:rPr>
          <w:rFonts w:ascii="Times New Roman" w:hAnsi="Times New Roman" w:cs="Times New Roman"/>
          <w:sz w:val="28"/>
          <w:szCs w:val="28"/>
        </w:rPr>
      </w:pPr>
      <w:r w:rsidRPr="007F7A2F">
        <w:rPr>
          <w:rFonts w:ascii="Times New Roman" w:hAnsi="Times New Roman" w:cs="Times New Roman"/>
          <w:sz w:val="28"/>
          <w:szCs w:val="28"/>
        </w:rPr>
        <w:t xml:space="preserve">Задача адресата — извлечь из полученного контейнера  </w:t>
      </w:r>
      <m:oMath>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oMath>
      <w:r w:rsidRPr="007F7A2F">
        <w:rPr>
          <w:rFonts w:ascii="Times New Roman" w:hAnsi="Times New Roman" w:cs="Times New Roman"/>
          <w:sz w:val="28"/>
          <w:szCs w:val="28"/>
        </w:rPr>
        <w:t xml:space="preserve"> встроенные на</w:t>
      </w:r>
      <w:r>
        <w:rPr>
          <w:rFonts w:ascii="Times New Roman" w:hAnsi="Times New Roman" w:cs="Times New Roman"/>
          <w:sz w:val="28"/>
          <w:szCs w:val="28"/>
        </w:rPr>
        <w:t xml:space="preserve"> предыдущем этапе биты данных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oMath>
      <w:r w:rsidRPr="007F7A2F">
        <w:rPr>
          <w:rFonts w:ascii="Times New Roman" w:hAnsi="Times New Roman" w:cs="Times New Roman"/>
          <w:sz w:val="28"/>
          <w:szCs w:val="28"/>
        </w:rPr>
        <w:t>.</w:t>
      </w:r>
    </w:p>
    <w:p w:rsidR="007F7A2F" w:rsidRPr="00F7014F" w:rsidRDefault="00830C4E" w:rsidP="007F7A2F">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51" type="#_x0000_t202" style="position:absolute;left:0;text-align:left;margin-left:158.7pt;margin-top:160.8pt;width:37.5pt;height:27.6pt;z-index:251674624" strokecolor="white [3212]">
            <v:textbox>
              <w:txbxContent>
                <w:p w:rsidR="00CF043A" w:rsidRPr="00C958B4" w:rsidRDefault="00CF043A">
                  <w:pPr>
                    <w:rPr>
                      <w:sz w:val="32"/>
                      <w:szCs w:val="32"/>
                      <w:lang w:val="en-US"/>
                    </w:rPr>
                  </w:pPr>
                  <w:r w:rsidRPr="00C958B4">
                    <w:rPr>
                      <w:sz w:val="32"/>
                      <w:szCs w:val="32"/>
                      <w:lang w:val="en-US"/>
                    </w:rPr>
                    <w:t>S</w:t>
                  </w:r>
                </w:p>
              </w:txbxContent>
            </v:textbox>
          </v:shape>
        </w:pict>
      </w:r>
      <w:r>
        <w:rPr>
          <w:rFonts w:ascii="Times New Roman" w:hAnsi="Times New Roman" w:cs="Times New Roman"/>
          <w:noProof/>
          <w:sz w:val="28"/>
          <w:szCs w:val="28"/>
          <w:lang w:eastAsia="ru-RU"/>
        </w:rPr>
        <w:pict>
          <v:shape id="_x0000_s1052" type="#_x0000_t202" style="position:absolute;left:0;text-align:left;margin-left:244.95pt;margin-top:157.65pt;width:39pt;height:30.75pt;z-index:251675648" strokecolor="white [3212]">
            <v:textbox>
              <w:txbxContent>
                <w:p w:rsidR="00CF043A" w:rsidRPr="00C958B4" w:rsidRDefault="00830C4E">
                  <w:pPr>
                    <w:rPr>
                      <w:rFonts w:cstheme="minorHAnsi"/>
                      <w:sz w:val="32"/>
                      <w:szCs w:val="32"/>
                    </w:rPr>
                  </w:pPr>
                  <m:oMathPara>
                    <m:oMath>
                      <m:sSup>
                        <m:sSupPr>
                          <m:ctrlPr>
                            <w:rPr>
                              <w:rFonts w:ascii="Cambria Math" w:hAnsi="Cambria Math" w:cstheme="minorHAnsi"/>
                              <w:sz w:val="32"/>
                              <w:szCs w:val="32"/>
                            </w:rPr>
                          </m:ctrlPr>
                        </m:sSupPr>
                        <m:e>
                          <m:r>
                            <m:rPr>
                              <m:sty m:val="p"/>
                            </m:rPr>
                            <w:rPr>
                              <w:rFonts w:ascii="Cambria Math" w:hAnsi="Cambria Math" w:cstheme="minorHAnsi"/>
                              <w:sz w:val="32"/>
                              <w:szCs w:val="32"/>
                            </w:rPr>
                            <m:t>S</m:t>
                          </m:r>
                        </m:e>
                        <m:sup>
                          <m:r>
                            <m:rPr>
                              <m:sty m:val="p"/>
                            </m:rPr>
                            <w:rPr>
                              <w:rFonts w:ascii="Cambria Math" w:cstheme="minorHAnsi"/>
                              <w:sz w:val="32"/>
                              <w:szCs w:val="32"/>
                            </w:rPr>
                            <m:t>'</m:t>
                          </m:r>
                        </m:sup>
                      </m:sSup>
                    </m:oMath>
                  </m:oMathPara>
                </w:p>
              </w:txbxContent>
            </v:textbox>
          </v:shape>
        </w:pict>
      </w:r>
      <w:r>
        <w:rPr>
          <w:rFonts w:ascii="Times New Roman" w:hAnsi="Times New Roman" w:cs="Times New Roman"/>
          <w:noProof/>
          <w:sz w:val="28"/>
          <w:szCs w:val="28"/>
          <w:lang w:eastAsia="ru-RU"/>
        </w:rPr>
        <w:pict>
          <v:shape id="_x0000_s1049" type="#_x0000_t202" style="position:absolute;left:0;text-align:left;margin-left:83.7pt;margin-top:162.15pt;width:34.5pt;height:26.25pt;z-index:251672576" strokecolor="white [3212]">
            <v:textbox>
              <w:txbxContent>
                <w:p w:rsidR="00CF043A" w:rsidRPr="00C958B4" w:rsidRDefault="00CF043A">
                  <w:pPr>
                    <w:rPr>
                      <w:sz w:val="32"/>
                      <w:szCs w:val="32"/>
                      <w:lang w:val="en-US"/>
                    </w:rPr>
                  </w:pPr>
                  <w:r w:rsidRPr="00C958B4">
                    <w:rPr>
                      <w:sz w:val="32"/>
                      <w:szCs w:val="32"/>
                      <w:lang w:val="en-US"/>
                    </w:rPr>
                    <w:t>M</w:t>
                  </w:r>
                </w:p>
              </w:txbxContent>
            </v:textbox>
          </v:shape>
        </w:pict>
      </w:r>
      <w:r>
        <w:rPr>
          <w:rFonts w:ascii="Times New Roman" w:hAnsi="Times New Roman" w:cs="Times New Roman"/>
          <w:noProof/>
          <w:sz w:val="28"/>
          <w:szCs w:val="28"/>
          <w:lang w:eastAsia="ru-RU"/>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46" type="#_x0000_t124" style="position:absolute;left:0;text-align:left;margin-left:203.7pt;margin-top:176.55pt;width:41.25pt;height:37.5pt;z-index:251669504"/>
        </w:pict>
      </w:r>
      <w:r>
        <w:rPr>
          <w:rFonts w:ascii="Times New Roman" w:hAnsi="Times New Roman" w:cs="Times New Roman"/>
          <w:noProof/>
          <w:sz w:val="28"/>
          <w:szCs w:val="28"/>
          <w:lang w:eastAsia="ru-RU"/>
        </w:rPr>
        <w:pict>
          <v:shape id="_x0000_s1042" type="#_x0000_t124" style="position:absolute;left:0;text-align:left;margin-left:121.95pt;margin-top:176.55pt;width:36.75pt;height:36pt;z-index:251666432"/>
        </w:pict>
      </w:r>
      <w:r w:rsidR="007F7A2F" w:rsidRPr="007F7A2F">
        <w:rPr>
          <w:rFonts w:ascii="Times New Roman" w:hAnsi="Times New Roman" w:cs="Times New Roman"/>
          <w:sz w:val="28"/>
          <w:szCs w:val="28"/>
        </w:rPr>
        <w:t xml:space="preserve">Основное, что будет при этом интересовать нас, — ответ на вопрос: какое количество бит можно эффективно встраивать в изображение и со временем извлечь из него при условии удовлетворительно низкой вероятности ошибок на последнем этапе. Другими словами, какова пропускная способность канала передачи скрытых данных при условии наличия в канале связи определенного алгоритма компрессии? Блок-схема такого </w:t>
      </w:r>
      <w:proofErr w:type="spellStart"/>
      <w:r w:rsidR="007F7A2F" w:rsidRPr="007F7A2F">
        <w:rPr>
          <w:rFonts w:ascii="Times New Roman" w:hAnsi="Times New Roman" w:cs="Times New Roman"/>
          <w:sz w:val="28"/>
          <w:szCs w:val="28"/>
        </w:rPr>
        <w:t>ст</w:t>
      </w:r>
      <w:r w:rsidR="00EC1A8C">
        <w:rPr>
          <w:rFonts w:ascii="Times New Roman" w:hAnsi="Times New Roman" w:cs="Times New Roman"/>
          <w:sz w:val="28"/>
          <w:szCs w:val="28"/>
        </w:rPr>
        <w:t>еганоканала</w:t>
      </w:r>
      <w:proofErr w:type="spellEnd"/>
      <w:r w:rsidR="00EC1A8C">
        <w:rPr>
          <w:rFonts w:ascii="Times New Roman" w:hAnsi="Times New Roman" w:cs="Times New Roman"/>
          <w:sz w:val="28"/>
          <w:szCs w:val="28"/>
        </w:rPr>
        <w:t xml:space="preserve"> представлена на рис</w:t>
      </w:r>
      <w:r w:rsidR="00EC1A8C" w:rsidRPr="00F7014F">
        <w:rPr>
          <w:rFonts w:ascii="Times New Roman" w:hAnsi="Times New Roman" w:cs="Times New Roman"/>
          <w:sz w:val="28"/>
          <w:szCs w:val="28"/>
        </w:rPr>
        <w:t>.2</w:t>
      </w:r>
      <w:r w:rsidR="007F7A2F" w:rsidRPr="007F7A2F">
        <w:rPr>
          <w:rFonts w:ascii="Times New Roman" w:hAnsi="Times New Roman" w:cs="Times New Roman"/>
          <w:sz w:val="28"/>
          <w:szCs w:val="28"/>
        </w:rPr>
        <w:t>.</w:t>
      </w:r>
    </w:p>
    <w:p w:rsidR="007F7A2F" w:rsidRPr="00F7014F" w:rsidRDefault="00830C4E" w:rsidP="007F7A2F">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53" type="#_x0000_t202" style="position:absolute;left:0;text-align:left;margin-left:244.95pt;margin-top:26.05pt;width:40.5pt;height:37.5pt;z-index:251676672" strokecolor="white [3212]">
            <v:textbox>
              <w:txbxContent>
                <w:p w:rsidR="00CF043A" w:rsidRPr="00C958B4" w:rsidRDefault="00830C4E">
                  <w:pPr>
                    <w:rPr>
                      <w:rFonts w:cstheme="minorHAnsi"/>
                      <w:sz w:val="32"/>
                      <w:szCs w:val="32"/>
                    </w:rPr>
                  </w:pPr>
                  <m:oMathPara>
                    <m:oMath>
                      <m:sSup>
                        <m:sSupPr>
                          <m:ctrlPr>
                            <w:rPr>
                              <w:rFonts w:ascii="Cambria Math" w:hAnsi="Cambria Math" w:cstheme="minorHAnsi"/>
                              <w:sz w:val="32"/>
                              <w:szCs w:val="32"/>
                            </w:rPr>
                          </m:ctrlPr>
                        </m:sSupPr>
                        <m:e>
                          <m:r>
                            <m:rPr>
                              <m:sty m:val="p"/>
                            </m:rPr>
                            <w:rPr>
                              <w:rFonts w:ascii="Cambria Math" w:hAnsi="Cambria Math" w:cstheme="minorHAnsi"/>
                              <w:sz w:val="32"/>
                              <w:szCs w:val="32"/>
                            </w:rPr>
                            <m:t>M</m:t>
                          </m:r>
                        </m:e>
                        <m:sup>
                          <m:r>
                            <m:rPr>
                              <m:sty m:val="p"/>
                            </m:rPr>
                            <w:rPr>
                              <w:rFonts w:ascii="Cambria Math" w:hAnsi="Cambria Math" w:cstheme="minorHAnsi"/>
                              <w:sz w:val="32"/>
                              <w:szCs w:val="32"/>
                            </w:rPr>
                            <m:t>*</m:t>
                          </m:r>
                        </m:sup>
                      </m:sSup>
                    </m:oMath>
                  </m:oMathPara>
                </w:p>
              </w:txbxContent>
            </v:textbox>
          </v:shape>
        </w:pict>
      </w:r>
      <w:r>
        <w:rPr>
          <w:rFonts w:ascii="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_x0000_s1048" type="#_x0000_t32" style="position:absolute;left:0;text-align:left;margin-left:244.95pt;margin-top:14.8pt;width:45pt;height:0;z-index:251671552" o:connectortype="straight">
            <v:stroke endarrow="block"/>
          </v:shape>
        </w:pict>
      </w:r>
      <w:r>
        <w:rPr>
          <w:rFonts w:ascii="Times New Roman" w:hAnsi="Times New Roman" w:cs="Times New Roman"/>
          <w:noProof/>
          <w:sz w:val="28"/>
          <w:szCs w:val="28"/>
          <w:lang w:eastAsia="ru-RU"/>
        </w:rPr>
        <w:pict>
          <v:shape id="_x0000_s1045" type="#_x0000_t32" style="position:absolute;left:0;text-align:left;margin-left:158.7pt;margin-top:14.8pt;width:45pt;height:0;z-index:251668480" o:connectortype="straight">
            <v:stroke endarrow="block"/>
          </v:shape>
        </w:pict>
      </w:r>
      <w:r>
        <w:rPr>
          <w:rFonts w:ascii="Times New Roman" w:hAnsi="Times New Roman" w:cs="Times New Roman"/>
          <w:noProof/>
          <w:sz w:val="28"/>
          <w:szCs w:val="28"/>
          <w:lang w:eastAsia="ru-RU"/>
        </w:rPr>
        <w:pict>
          <v:shape id="_x0000_s1044" type="#_x0000_t32" style="position:absolute;left:0;text-align:left;margin-left:140.7pt;margin-top:33.55pt;width:.75pt;height:33.75pt;flip:y;z-index:251667456" o:connectortype="straight">
            <v:stroke endarrow="block"/>
          </v:shape>
        </w:pict>
      </w:r>
      <w:r>
        <w:rPr>
          <w:rFonts w:ascii="Times New Roman" w:hAnsi="Times New Roman" w:cs="Times New Roman"/>
          <w:noProof/>
          <w:sz w:val="28"/>
          <w:szCs w:val="28"/>
          <w:lang w:eastAsia="ru-RU"/>
        </w:rPr>
        <w:pict>
          <v:shape id="_x0000_s1041" type="#_x0000_t32" style="position:absolute;left:0;text-align:left;margin-left:79.2pt;margin-top:14.8pt;width:42.75pt;height:0;z-index:251665408" o:connectortype="straight">
            <v:stroke endarrow="block"/>
          </v:shape>
        </w:pict>
      </w:r>
    </w:p>
    <w:p w:rsidR="009D5DBD" w:rsidRPr="009D5DBD" w:rsidRDefault="00830C4E" w:rsidP="00CA61B7">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54" type="#_x0000_t202" style="position:absolute;left:0;text-align:left;margin-left:183.45pt;margin-top:18.9pt;width:29.25pt;height:27.75pt;z-index:251677696" strokecolor="white [3212]">
            <v:textbox>
              <w:txbxContent>
                <w:p w:rsidR="00CF043A" w:rsidRPr="00C958B4" w:rsidRDefault="00CF043A">
                  <w:pPr>
                    <w:rPr>
                      <w:rFonts w:cstheme="minorHAnsi"/>
                      <w:sz w:val="32"/>
                      <w:szCs w:val="32"/>
                    </w:rPr>
                  </w:pPr>
                  <m:oMathPara>
                    <m:oMath>
                      <m:r>
                        <m:rPr>
                          <m:sty m:val="p"/>
                        </m:rPr>
                        <w:rPr>
                          <w:rFonts w:ascii="Cambria Math" w:hAnsi="Cambria Math" w:cstheme="minorHAnsi"/>
                          <w:sz w:val="32"/>
                          <w:szCs w:val="32"/>
                        </w:rPr>
                        <m:t>θ</m:t>
                      </m:r>
                    </m:oMath>
                  </m:oMathPara>
                </w:p>
              </w:txbxContent>
            </v:textbox>
          </v:shape>
        </w:pict>
      </w:r>
      <w:r>
        <w:rPr>
          <w:rFonts w:ascii="Times New Roman" w:hAnsi="Times New Roman" w:cs="Times New Roman"/>
          <w:noProof/>
          <w:sz w:val="28"/>
          <w:szCs w:val="28"/>
          <w:lang w:eastAsia="ru-RU"/>
        </w:rPr>
        <w:pict>
          <v:shape id="_x0000_s1050" type="#_x0000_t202" style="position:absolute;left:0;text-align:left;margin-left:104.7pt;margin-top:18.9pt;width:29.25pt;height:27.75pt;z-index:251673600" strokecolor="white [3212]">
            <v:textbox>
              <w:txbxContent>
                <w:p w:rsidR="00CF043A" w:rsidRPr="00C958B4" w:rsidRDefault="00CF043A">
                  <w:pPr>
                    <w:rPr>
                      <w:sz w:val="32"/>
                      <w:szCs w:val="32"/>
                      <w:lang w:val="en-US"/>
                    </w:rPr>
                  </w:pPr>
                  <w:r w:rsidRPr="00C958B4">
                    <w:rPr>
                      <w:sz w:val="32"/>
                      <w:szCs w:val="32"/>
                      <w:lang w:val="en-US"/>
                    </w:rPr>
                    <w:t>C</w:t>
                  </w:r>
                </w:p>
              </w:txbxContent>
            </v:textbox>
          </v:shape>
        </w:pict>
      </w:r>
      <w:r>
        <w:rPr>
          <w:rFonts w:ascii="Times New Roman" w:hAnsi="Times New Roman" w:cs="Times New Roman"/>
          <w:noProof/>
          <w:sz w:val="28"/>
          <w:szCs w:val="28"/>
          <w:lang w:eastAsia="ru-RU"/>
        </w:rPr>
        <w:pict>
          <v:shape id="_x0000_s1047" type="#_x0000_t32" style="position:absolute;left:0;text-align:left;margin-left:223.2pt;margin-top:.9pt;width:.75pt;height:33.75pt;flip:y;z-index:251670528" o:connectortype="straight">
            <v:stroke endarrow="block"/>
          </v:shape>
        </w:pict>
      </w:r>
    </w:p>
    <w:p w:rsidR="00860262" w:rsidRPr="00860262" w:rsidRDefault="00830C4E" w:rsidP="00CA61B7">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55" type="#_x0000_t202" style="position:absolute;left:0;text-align:left;margin-left:79.2pt;margin-top:19.25pt;width:325.5pt;height:23.25pt;z-index:251678720" strokecolor="white [3212]">
            <v:textbox>
              <w:txbxContent>
                <w:p w:rsidR="00CF043A" w:rsidRPr="00C958B4" w:rsidRDefault="00CF043A" w:rsidP="00C958B4">
                  <w:pPr>
                    <w:jc w:val="center"/>
                    <w:rPr>
                      <w:rFonts w:ascii="Times New Roman" w:hAnsi="Times New Roman" w:cs="Times New Roman"/>
                      <w:sz w:val="24"/>
                      <w:szCs w:val="24"/>
                    </w:rPr>
                  </w:pPr>
                  <w:r w:rsidRPr="00C958B4">
                    <w:rPr>
                      <w:rFonts w:ascii="Times New Roman" w:hAnsi="Times New Roman" w:cs="Times New Roman"/>
                      <w:sz w:val="24"/>
                      <w:szCs w:val="24"/>
                    </w:rPr>
                    <w:t xml:space="preserve">Рис 2. Блок – схема </w:t>
                  </w:r>
                  <w:proofErr w:type="spellStart"/>
                  <w:r w:rsidRPr="00C958B4">
                    <w:rPr>
                      <w:rFonts w:ascii="Times New Roman" w:hAnsi="Times New Roman" w:cs="Times New Roman"/>
                      <w:sz w:val="24"/>
                      <w:szCs w:val="24"/>
                    </w:rPr>
                    <w:t>стегоканала</w:t>
                  </w:r>
                  <w:proofErr w:type="spellEnd"/>
                  <w:r w:rsidRPr="00C958B4">
                    <w:rPr>
                      <w:rFonts w:ascii="Times New Roman" w:hAnsi="Times New Roman" w:cs="Times New Roman"/>
                      <w:sz w:val="24"/>
                      <w:szCs w:val="24"/>
                    </w:rPr>
                    <w:t xml:space="preserve"> с атакой в виде компрессии</w:t>
                  </w:r>
                </w:p>
              </w:txbxContent>
            </v:textbox>
          </v:shape>
        </w:pict>
      </w:r>
    </w:p>
    <w:p w:rsidR="00C958B4" w:rsidRDefault="00C958B4" w:rsidP="00CA61B7">
      <w:pPr>
        <w:tabs>
          <w:tab w:val="left" w:pos="6690"/>
        </w:tabs>
        <w:spacing w:line="360" w:lineRule="auto"/>
        <w:ind w:firstLine="567"/>
        <w:jc w:val="both"/>
        <w:rPr>
          <w:rFonts w:ascii="Arial" w:hAnsi="Arial" w:cs="Arial"/>
          <w:color w:val="82817F"/>
          <w:sz w:val="21"/>
          <w:szCs w:val="21"/>
          <w:shd w:val="clear" w:color="auto" w:fill="FFFFFF"/>
        </w:rPr>
      </w:pPr>
    </w:p>
    <w:p w:rsidR="00150EE0" w:rsidRPr="00C958B4" w:rsidRDefault="00C958B4" w:rsidP="00EC1A8C">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Сообщение </w:t>
      </w:r>
      <m:oMath>
        <m:r>
          <w:rPr>
            <w:rFonts w:ascii="Cambria Math" w:hAnsi="Cambria Math" w:cs="Times New Roman"/>
            <w:sz w:val="28"/>
            <w:szCs w:val="28"/>
            <w:shd w:val="clear" w:color="auto" w:fill="FFFFFF"/>
          </w:rPr>
          <m:t>M</m:t>
        </m:r>
      </m:oMath>
      <w:r w:rsidRPr="00C958B4">
        <w:rPr>
          <w:rFonts w:ascii="Times New Roman" w:hAnsi="Times New Roman" w:cs="Times New Roman"/>
          <w:sz w:val="28"/>
          <w:szCs w:val="28"/>
          <w:shd w:val="clear" w:color="auto" w:fill="FFFFFF"/>
        </w:rPr>
        <w:t xml:space="preserve"> передается по каналу, которы</w:t>
      </w:r>
      <w:proofErr w:type="spellStart"/>
      <w:r>
        <w:rPr>
          <w:rFonts w:ascii="Times New Roman" w:hAnsi="Times New Roman" w:cs="Times New Roman"/>
          <w:sz w:val="28"/>
          <w:szCs w:val="28"/>
          <w:shd w:val="clear" w:color="auto" w:fill="FFFFFF"/>
        </w:rPr>
        <w:t>й</w:t>
      </w:r>
      <w:proofErr w:type="spellEnd"/>
      <w:r>
        <w:rPr>
          <w:rFonts w:ascii="Times New Roman" w:hAnsi="Times New Roman" w:cs="Times New Roman"/>
          <w:sz w:val="28"/>
          <w:szCs w:val="28"/>
          <w:shd w:val="clear" w:color="auto" w:fill="FFFFFF"/>
        </w:rPr>
        <w:t xml:space="preserve"> имеет, два источника «шума»: </w:t>
      </w:r>
      <m:oMath>
        <m:r>
          <w:rPr>
            <w:rFonts w:ascii="Cambria Math" w:hAnsi="Cambria Math" w:cs="Times New Roman"/>
            <w:sz w:val="28"/>
            <w:szCs w:val="28"/>
            <w:shd w:val="clear" w:color="auto" w:fill="FFFFFF"/>
          </w:rPr>
          <m:t>C</m:t>
        </m:r>
      </m:oMath>
      <w:r w:rsidRPr="00C958B4">
        <w:rPr>
          <w:rFonts w:ascii="Times New Roman" w:hAnsi="Times New Roman" w:cs="Times New Roman"/>
          <w:sz w:val="28"/>
          <w:szCs w:val="28"/>
          <w:shd w:val="clear" w:color="auto" w:fill="FFFFFF"/>
        </w:rPr>
        <w:t>—</w:t>
      </w:r>
      <w:r w:rsidR="00F7014F">
        <w:rPr>
          <w:rFonts w:ascii="Times New Roman" w:hAnsi="Times New Roman" w:cs="Times New Roman"/>
          <w:sz w:val="28"/>
          <w:szCs w:val="28"/>
          <w:shd w:val="clear" w:color="auto" w:fill="FFFFFF"/>
        </w:rPr>
        <w:t xml:space="preserve"> изображение-контейнер и «шум»</w:t>
      </w:r>
      <w:r w:rsidRPr="00C958B4">
        <w:rPr>
          <w:rFonts w:ascii="Times New Roman" w:hAnsi="Times New Roman" w:cs="Times New Roman"/>
          <w:sz w:val="28"/>
          <w:szCs w:val="28"/>
          <w:shd w:val="clear" w:color="auto" w:fill="FFFFFF"/>
        </w:rPr>
        <w:t>, возникающий в результате операций компрессии/декомпрессии. При этом  </w:t>
      </w:r>
      <m:oMath>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S</m:t>
            </m:r>
          </m:e>
          <m:sup>
            <m:r>
              <w:rPr>
                <w:rFonts w:ascii="Cambria Math" w:hAnsi="Cambria Math" w:cs="Times New Roman"/>
                <w:sz w:val="28"/>
                <w:szCs w:val="28"/>
                <w:shd w:val="clear" w:color="auto" w:fill="FFFFFF"/>
              </w:rPr>
              <m:t>'</m:t>
            </m:r>
          </m:sup>
        </m:sSup>
      </m:oMath>
      <w:r w:rsidR="00EC1A8C">
        <w:rPr>
          <w:rFonts w:ascii="Times New Roman" w:hAnsi="Times New Roman" w:cs="Times New Roman"/>
          <w:sz w:val="28"/>
          <w:szCs w:val="28"/>
          <w:shd w:val="clear" w:color="auto" w:fill="FFFFFF"/>
        </w:rPr>
        <w:t xml:space="preserve"> и </w:t>
      </w:r>
      <m:oMath>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M</m:t>
            </m:r>
          </m:e>
          <m:sup>
            <m:r>
              <w:rPr>
                <w:rFonts w:ascii="Cambria Math" w:hAnsi="Cambria Math" w:cs="Times New Roman"/>
                <w:sz w:val="28"/>
                <w:szCs w:val="28"/>
                <w:shd w:val="clear" w:color="auto" w:fill="FFFFFF"/>
              </w:rPr>
              <m:t>*</m:t>
            </m:r>
          </m:sup>
        </m:sSup>
      </m:oMath>
      <w:r w:rsidRPr="00C958B4">
        <w:rPr>
          <w:rFonts w:ascii="Times New Roman" w:hAnsi="Times New Roman" w:cs="Times New Roman"/>
          <w:sz w:val="28"/>
          <w:szCs w:val="28"/>
          <w:shd w:val="clear" w:color="auto" w:fill="FFFFFF"/>
        </w:rPr>
        <w:t xml:space="preserve"> — возможно искаженные стеганоконтейнер и, как результат, — оценка полезного сообщения.</w:t>
      </w:r>
    </w:p>
    <w:p w:rsidR="00E700F5" w:rsidRPr="002A5454" w:rsidRDefault="00830C4E" w:rsidP="00CA61B7">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73" type="#_x0000_t202" style="position:absolute;left:0;text-align:left;margin-left:285.45pt;margin-top:14.8pt;width:32.25pt;height:27pt;z-index:251696128" strokecolor="white [3212]">
            <v:textbox>
              <w:txbxContent>
                <w:p w:rsidR="00CF043A" w:rsidRPr="00C958B4" w:rsidRDefault="00830C4E" w:rsidP="002A5454">
                  <w:pPr>
                    <w:rPr>
                      <w:rFonts w:cstheme="minorHAnsi"/>
                      <w:sz w:val="32"/>
                      <w:szCs w:val="32"/>
                    </w:rPr>
                  </w:pPr>
                  <m:oMathPara>
                    <m:oMath>
                      <m:sSup>
                        <m:sSupPr>
                          <m:ctrlPr>
                            <w:rPr>
                              <w:rFonts w:ascii="Cambria Math" w:hAnsi="Cambria Math" w:cstheme="minorHAnsi"/>
                              <w:sz w:val="32"/>
                              <w:szCs w:val="32"/>
                            </w:rPr>
                          </m:ctrlPr>
                        </m:sSupPr>
                        <m:e>
                          <m:r>
                            <m:rPr>
                              <m:sty m:val="p"/>
                            </m:rPr>
                            <w:rPr>
                              <w:rFonts w:ascii="Cambria Math" w:hAnsi="Cambria Math" w:cstheme="minorHAnsi"/>
                              <w:sz w:val="32"/>
                              <w:szCs w:val="32"/>
                            </w:rPr>
                            <m:t>S</m:t>
                          </m:r>
                        </m:e>
                        <m:sup>
                          <m:r>
                            <m:rPr>
                              <m:sty m:val="p"/>
                            </m:rPr>
                            <w:rPr>
                              <w:rFonts w:ascii="Cambria Math" w:cstheme="minorHAnsi"/>
                              <w:sz w:val="32"/>
                              <w:szCs w:val="32"/>
                            </w:rPr>
                            <m:t>'</m:t>
                          </m:r>
                        </m:sup>
                      </m:sSup>
                    </m:oMath>
                  </m:oMathPara>
                </w:p>
              </w:txbxContent>
            </v:textbox>
          </v:shape>
        </w:pict>
      </w:r>
      <w:r>
        <w:rPr>
          <w:rFonts w:ascii="Times New Roman" w:hAnsi="Times New Roman" w:cs="Times New Roman"/>
          <w:noProof/>
          <w:sz w:val="28"/>
          <w:szCs w:val="28"/>
          <w:lang w:eastAsia="ru-RU"/>
        </w:rPr>
        <w:pict>
          <v:shape id="_x0000_s1072" type="#_x0000_t202" style="position:absolute;left:0;text-align:left;margin-left:226.2pt;margin-top:14.8pt;width:37.5pt;height:22.5pt;z-index:251695104" strokecolor="white [3212]">
            <v:textbox>
              <w:txbxContent>
                <w:p w:rsidR="00CF043A" w:rsidRPr="00C958B4" w:rsidRDefault="00CF043A" w:rsidP="002A5454">
                  <w:pPr>
                    <w:rPr>
                      <w:sz w:val="32"/>
                      <w:szCs w:val="32"/>
                      <w:lang w:val="en-US"/>
                    </w:rPr>
                  </w:pPr>
                  <w:r w:rsidRPr="00C958B4">
                    <w:rPr>
                      <w:sz w:val="32"/>
                      <w:szCs w:val="32"/>
                      <w:lang w:val="en-US"/>
                    </w:rPr>
                    <w:t>S</w:t>
                  </w:r>
                </w:p>
              </w:txbxContent>
            </v:textbox>
          </v:shape>
        </w:pict>
      </w:r>
      <w:r w:rsidR="00EC1A8C" w:rsidRPr="00EC1A8C">
        <w:rPr>
          <w:rFonts w:ascii="Times New Roman" w:hAnsi="Times New Roman" w:cs="Times New Roman"/>
          <w:sz w:val="28"/>
          <w:szCs w:val="28"/>
        </w:rPr>
        <w:t xml:space="preserve">Структурная схема </w:t>
      </w:r>
      <w:proofErr w:type="spellStart"/>
      <w:r w:rsidR="00EC1A8C" w:rsidRPr="00EC1A8C">
        <w:rPr>
          <w:rFonts w:ascii="Times New Roman" w:hAnsi="Times New Roman" w:cs="Times New Roman"/>
          <w:sz w:val="28"/>
          <w:szCs w:val="28"/>
        </w:rPr>
        <w:t>стеганосистемы</w:t>
      </w:r>
      <w:proofErr w:type="spellEnd"/>
      <w:r w:rsidR="00EC1A8C" w:rsidRPr="00EC1A8C">
        <w:rPr>
          <w:rFonts w:ascii="Times New Roman" w:hAnsi="Times New Roman" w:cs="Times New Roman"/>
          <w:sz w:val="28"/>
          <w:szCs w:val="28"/>
        </w:rPr>
        <w:t xml:space="preserve"> приведена на рис. 5.24.</w:t>
      </w:r>
    </w:p>
    <w:p w:rsidR="002A5454" w:rsidRPr="002A5454" w:rsidRDefault="00830C4E" w:rsidP="00CA61B7">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64" type="#_x0000_t124" style="position:absolute;left:0;text-align:left;margin-left:251.7pt;margin-top:3.15pt;width:41.25pt;height:37.5pt;z-index:251686912"/>
        </w:pict>
      </w:r>
      <w:r>
        <w:rPr>
          <w:rFonts w:ascii="Times New Roman" w:hAnsi="Times New Roman" w:cs="Times New Roman"/>
          <w:noProof/>
          <w:sz w:val="28"/>
          <w:szCs w:val="28"/>
          <w:lang w:eastAsia="ru-RU"/>
        </w:rPr>
        <w:pict>
          <v:shape id="_x0000_s1066" type="#_x0000_t32" style="position:absolute;left:0;text-align:left;margin-left:292.95pt;margin-top:19.65pt;width:23.25pt;height:0;z-index:251688960" o:connectortype="straight">
            <v:stroke endarrow="block"/>
          </v:shape>
        </w:pict>
      </w:r>
      <w:r>
        <w:rPr>
          <w:rFonts w:ascii="Times New Roman" w:hAnsi="Times New Roman" w:cs="Times New Roman"/>
          <w:noProof/>
          <w:sz w:val="28"/>
          <w:szCs w:val="28"/>
          <w:lang w:eastAsia="ru-RU"/>
        </w:rPr>
        <w:pict>
          <v:shape id="_x0000_s1069" type="#_x0000_t202" style="position:absolute;left:0;text-align:left;margin-left:435.45pt;margin-top:3.15pt;width:67.5pt;height:36pt;z-index:251692032">
            <v:textbox>
              <w:txbxContent>
                <w:p w:rsidR="00CF043A" w:rsidRDefault="00CF043A">
                  <w:r>
                    <w:t>Декодер</w:t>
                  </w:r>
                </w:p>
              </w:txbxContent>
            </v:textbox>
          </v:shape>
        </w:pict>
      </w:r>
      <w:r>
        <w:rPr>
          <w:rFonts w:ascii="Times New Roman" w:hAnsi="Times New Roman" w:cs="Times New Roman"/>
          <w:noProof/>
          <w:sz w:val="28"/>
          <w:szCs w:val="28"/>
          <w:lang w:eastAsia="ru-RU"/>
        </w:rPr>
        <w:pict>
          <v:shape id="_x0000_s1068" type="#_x0000_t32" style="position:absolute;left:0;text-align:left;margin-left:408.45pt;margin-top:19.65pt;width:23.25pt;height:0;z-index:251691008" o:connectortype="straight">
            <v:stroke endarrow="block"/>
          </v:shape>
        </w:pict>
      </w:r>
      <w:r>
        <w:rPr>
          <w:rFonts w:ascii="Times New Roman" w:hAnsi="Times New Roman" w:cs="Times New Roman"/>
          <w:noProof/>
          <w:sz w:val="28"/>
          <w:szCs w:val="28"/>
          <w:lang w:eastAsia="ru-RU"/>
        </w:rPr>
        <w:pict>
          <v:shape id="_x0000_s1067" type="#_x0000_t202" style="position:absolute;left:0;text-align:left;margin-left:316.2pt;margin-top:3.15pt;width:90pt;height:37.5pt;z-index:251689984">
            <v:textbox>
              <w:txbxContent>
                <w:p w:rsidR="00CF043A" w:rsidRDefault="00CF043A" w:rsidP="002A5454">
                  <w:r>
                    <w:t>Прямое преобразование</w:t>
                  </w:r>
                </w:p>
              </w:txbxContent>
            </v:textbox>
          </v:shape>
        </w:pict>
      </w:r>
      <w:r>
        <w:rPr>
          <w:rFonts w:ascii="Times New Roman" w:hAnsi="Times New Roman" w:cs="Times New Roman"/>
          <w:noProof/>
          <w:sz w:val="28"/>
          <w:szCs w:val="28"/>
          <w:lang w:eastAsia="ru-RU"/>
        </w:rPr>
        <w:pict>
          <v:shape id="_x0000_s1065" type="#_x0000_t32" style="position:absolute;left:0;text-align:left;margin-left:228.45pt;margin-top:19.65pt;width:23.25pt;height:0;z-index:251687936" o:connectortype="straight">
            <v:stroke endarrow="block"/>
          </v:shape>
        </w:pict>
      </w:r>
      <w:r>
        <w:rPr>
          <w:rFonts w:ascii="Times New Roman" w:hAnsi="Times New Roman" w:cs="Times New Roman"/>
          <w:noProof/>
          <w:sz w:val="28"/>
          <w:szCs w:val="28"/>
          <w:lang w:eastAsia="ru-RU"/>
        </w:rPr>
        <w:pict>
          <v:shape id="_x0000_s1062" type="#_x0000_t202" style="position:absolute;left:0;text-align:left;margin-left:135.45pt;margin-top:3.15pt;width:90.75pt;height:37.5pt;z-index:251684864">
            <v:textbox>
              <w:txbxContent>
                <w:p w:rsidR="00CF043A" w:rsidRDefault="00CF043A">
                  <w:r>
                    <w:t>Обратное преобразование</w:t>
                  </w:r>
                </w:p>
              </w:txbxContent>
            </v:textbox>
          </v:shape>
        </w:pict>
      </w:r>
      <w:r>
        <w:rPr>
          <w:rFonts w:ascii="Times New Roman" w:hAnsi="Times New Roman" w:cs="Times New Roman"/>
          <w:noProof/>
          <w:sz w:val="28"/>
          <w:szCs w:val="28"/>
          <w:lang w:eastAsia="ru-RU"/>
        </w:rPr>
        <w:pict>
          <v:shape id="_x0000_s1063" type="#_x0000_t32" style="position:absolute;left:0;text-align:left;margin-left:112.2pt;margin-top:19.65pt;width:23.25pt;height:0;z-index:251685888" o:connectortype="straight">
            <v:stroke endarrow="block"/>
          </v:shape>
        </w:pict>
      </w:r>
      <w:r>
        <w:rPr>
          <w:rFonts w:ascii="Times New Roman" w:hAnsi="Times New Roman" w:cs="Times New Roman"/>
          <w:noProof/>
          <w:sz w:val="28"/>
          <w:szCs w:val="28"/>
          <w:lang w:eastAsia="ru-RU"/>
        </w:rPr>
        <w:pict>
          <v:shape id="_x0000_s1060" type="#_x0000_t124" style="position:absolute;left:0;text-align:left;margin-left:74.7pt;margin-top:3.15pt;width:36.75pt;height:36pt;z-index:251682816"/>
        </w:pict>
      </w:r>
      <w:r>
        <w:rPr>
          <w:rFonts w:ascii="Times New Roman" w:hAnsi="Times New Roman" w:cs="Times New Roman"/>
          <w:noProof/>
          <w:sz w:val="28"/>
          <w:szCs w:val="28"/>
          <w:lang w:eastAsia="ru-RU"/>
        </w:rPr>
        <w:pict>
          <v:shape id="_x0000_s1061" type="#_x0000_t32" style="position:absolute;left:0;text-align:left;margin-left:51.45pt;margin-top:19.65pt;width:23.25pt;height:0;z-index:251683840" o:connectortype="straight">
            <v:stroke endarrow="block"/>
          </v:shape>
        </w:pict>
      </w:r>
      <w:r>
        <w:rPr>
          <w:rFonts w:ascii="Times New Roman" w:hAnsi="Times New Roman" w:cs="Times New Roman"/>
          <w:noProof/>
          <w:sz w:val="28"/>
          <w:szCs w:val="28"/>
          <w:lang w:eastAsia="ru-RU"/>
        </w:rPr>
        <w:pict>
          <v:shape id="_x0000_s1056" type="#_x0000_t202" style="position:absolute;left:0;text-align:left;margin-left:-37.8pt;margin-top:3.15pt;width:89.25pt;height:37.5pt;z-index:251679744">
            <v:textbox>
              <w:txbxContent>
                <w:p w:rsidR="00CF043A" w:rsidRDefault="00CF043A">
                  <w:r>
                    <w:t>Прямое преобразование</w:t>
                  </w:r>
                </w:p>
              </w:txbxContent>
            </v:textbox>
          </v:shape>
        </w:pict>
      </w:r>
    </w:p>
    <w:p w:rsidR="00EE3811" w:rsidRPr="00EE3811" w:rsidRDefault="00830C4E" w:rsidP="00EE3811">
      <w:pPr>
        <w:tabs>
          <w:tab w:val="left" w:pos="6690"/>
        </w:tabs>
        <w:spacing w:line="360" w:lineRule="auto"/>
        <w:ind w:left="927"/>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78" type="#_x0000_t202" style="position:absolute;left:0;text-align:left;margin-left:79.2pt;margin-top:44pt;width:325.5pt;height:23.25pt;z-index:251701248" strokecolor="white [3212]">
            <v:textbox>
              <w:txbxContent>
                <w:p w:rsidR="00CF043A" w:rsidRPr="00C958B4" w:rsidRDefault="00CF043A" w:rsidP="002A5454">
                  <w:pPr>
                    <w:jc w:val="center"/>
                    <w:rPr>
                      <w:rFonts w:ascii="Times New Roman" w:hAnsi="Times New Roman" w:cs="Times New Roman"/>
                      <w:sz w:val="24"/>
                      <w:szCs w:val="24"/>
                    </w:rPr>
                  </w:pPr>
                  <w:r w:rsidRPr="00C958B4">
                    <w:rPr>
                      <w:rFonts w:ascii="Times New Roman" w:hAnsi="Times New Roman" w:cs="Times New Roman"/>
                      <w:sz w:val="24"/>
                      <w:szCs w:val="24"/>
                    </w:rPr>
                    <w:t xml:space="preserve">Рис </w:t>
                  </w:r>
                  <w:r>
                    <w:rPr>
                      <w:rFonts w:ascii="Times New Roman" w:hAnsi="Times New Roman" w:cs="Times New Roman"/>
                      <w:sz w:val="24"/>
                      <w:szCs w:val="24"/>
                    </w:rPr>
                    <w:t>3</w:t>
                  </w:r>
                  <w:r w:rsidRPr="00C958B4">
                    <w:rPr>
                      <w:rFonts w:ascii="Times New Roman" w:hAnsi="Times New Roman" w:cs="Times New Roman"/>
                      <w:sz w:val="24"/>
                      <w:szCs w:val="24"/>
                    </w:rPr>
                    <w:t xml:space="preserve">. </w:t>
                  </w:r>
                  <w:r>
                    <w:rPr>
                      <w:rFonts w:ascii="Times New Roman" w:hAnsi="Times New Roman" w:cs="Times New Roman"/>
                      <w:sz w:val="24"/>
                      <w:szCs w:val="24"/>
                    </w:rPr>
                    <w:t>Структурная схема</w:t>
                  </w:r>
                </w:p>
              </w:txbxContent>
            </v:textbox>
          </v:shape>
        </w:pict>
      </w:r>
      <w:r>
        <w:rPr>
          <w:rFonts w:ascii="Times New Roman" w:hAnsi="Times New Roman" w:cs="Times New Roman"/>
          <w:noProof/>
          <w:sz w:val="28"/>
          <w:szCs w:val="28"/>
          <w:lang w:eastAsia="ru-RU"/>
        </w:rPr>
        <w:pict>
          <v:shape id="_x0000_s1076" type="#_x0000_t32" style="position:absolute;left:0;text-align:left;margin-left:470.7pt;margin-top:6.5pt;width:.75pt;height:29.25pt;z-index:251699200" o:connectortype="straight">
            <v:stroke endarrow="block"/>
          </v:shape>
        </w:pict>
      </w:r>
      <w:r>
        <w:rPr>
          <w:rFonts w:ascii="Times New Roman" w:hAnsi="Times New Roman" w:cs="Times New Roman"/>
          <w:noProof/>
          <w:sz w:val="28"/>
          <w:szCs w:val="28"/>
          <w:lang w:eastAsia="ru-RU"/>
        </w:rPr>
        <w:pict>
          <v:shape id="_x0000_s1075" type="#_x0000_t32" style="position:absolute;left:0;text-align:left;margin-left:271.2pt;margin-top:6.5pt;width:.75pt;height:29.25pt;flip:y;z-index:251698176" o:connectortype="straight">
            <v:stroke endarrow="block"/>
          </v:shape>
        </w:pict>
      </w:r>
      <w:r>
        <w:rPr>
          <w:rFonts w:ascii="Times New Roman" w:hAnsi="Times New Roman" w:cs="Times New Roman"/>
          <w:noProof/>
          <w:sz w:val="28"/>
          <w:szCs w:val="28"/>
          <w:lang w:eastAsia="ru-RU"/>
        </w:rPr>
        <w:pict>
          <v:shape id="_x0000_s1057" type="#_x0000_t32" style="position:absolute;left:0;text-align:left;margin-left:10.2pt;margin-top:6.5pt;width:0;height:29.25pt;flip:y;z-index:251680768" o:connectortype="straight">
            <v:stroke endarrow="block"/>
          </v:shape>
        </w:pict>
      </w:r>
      <w:r>
        <w:rPr>
          <w:rFonts w:ascii="Times New Roman" w:hAnsi="Times New Roman" w:cs="Times New Roman"/>
          <w:noProof/>
          <w:sz w:val="28"/>
          <w:szCs w:val="28"/>
          <w:lang w:eastAsia="ru-RU"/>
        </w:rPr>
        <w:pict>
          <v:shape id="_x0000_s1070" type="#_x0000_t32" style="position:absolute;left:0;text-align:left;margin-left:92.7pt;margin-top:6.5pt;width:0;height:29.25pt;flip:y;z-index:251693056" o:connectortype="straight">
            <v:stroke endarrow="block"/>
          </v:shape>
        </w:pict>
      </w:r>
      <w:r>
        <w:rPr>
          <w:rFonts w:ascii="Times New Roman" w:hAnsi="Times New Roman" w:cs="Times New Roman"/>
          <w:noProof/>
          <w:sz w:val="28"/>
          <w:szCs w:val="28"/>
          <w:lang w:eastAsia="ru-RU"/>
        </w:rPr>
        <w:pict>
          <v:shape id="_x0000_s1077" type="#_x0000_t202" style="position:absolute;left:0;text-align:left;margin-left:415.2pt;margin-top:14.75pt;width:40.5pt;height:37.5pt;z-index:251700224" strokecolor="white [3212]">
            <v:textbox>
              <w:txbxContent>
                <w:p w:rsidR="00CF043A" w:rsidRPr="00C958B4" w:rsidRDefault="00830C4E" w:rsidP="002A5454">
                  <w:pPr>
                    <w:rPr>
                      <w:rFonts w:cstheme="minorHAnsi"/>
                      <w:sz w:val="32"/>
                      <w:szCs w:val="32"/>
                    </w:rPr>
                  </w:pPr>
                  <m:oMathPara>
                    <m:oMath>
                      <m:sSup>
                        <m:sSupPr>
                          <m:ctrlPr>
                            <w:rPr>
                              <w:rFonts w:ascii="Cambria Math" w:hAnsi="Cambria Math" w:cstheme="minorHAnsi"/>
                              <w:sz w:val="32"/>
                              <w:szCs w:val="32"/>
                            </w:rPr>
                          </m:ctrlPr>
                        </m:sSupPr>
                        <m:e>
                          <m:r>
                            <m:rPr>
                              <m:sty m:val="p"/>
                            </m:rPr>
                            <w:rPr>
                              <w:rFonts w:ascii="Cambria Math" w:hAnsi="Cambria Math" w:cstheme="minorHAnsi"/>
                              <w:sz w:val="32"/>
                              <w:szCs w:val="32"/>
                            </w:rPr>
                            <m:t>M</m:t>
                          </m:r>
                        </m:e>
                        <m:sup>
                          <m:r>
                            <m:rPr>
                              <m:sty m:val="p"/>
                            </m:rPr>
                            <w:rPr>
                              <w:rFonts w:ascii="Cambria Math" w:hAnsi="Cambria Math" w:cstheme="minorHAnsi"/>
                              <w:sz w:val="32"/>
                              <w:szCs w:val="32"/>
                            </w:rPr>
                            <m:t>*</m:t>
                          </m:r>
                        </m:sup>
                      </m:sSup>
                    </m:oMath>
                  </m:oMathPara>
                </w:p>
              </w:txbxContent>
            </v:textbox>
          </v:shape>
        </w:pict>
      </w:r>
      <w:r>
        <w:rPr>
          <w:rFonts w:ascii="Times New Roman" w:hAnsi="Times New Roman" w:cs="Times New Roman"/>
          <w:noProof/>
          <w:sz w:val="28"/>
          <w:szCs w:val="28"/>
          <w:lang w:eastAsia="ru-RU"/>
        </w:rPr>
        <w:pict>
          <v:shape id="_x0000_s1074" type="#_x0000_t202" style="position:absolute;left:0;text-align:left;margin-left:222.45pt;margin-top:20.75pt;width:29.25pt;height:27.75pt;z-index:251697152" strokecolor="white [3212]">
            <v:textbox>
              <w:txbxContent>
                <w:p w:rsidR="00CF043A" w:rsidRPr="00C958B4" w:rsidRDefault="00CF043A" w:rsidP="002A5454">
                  <w:pPr>
                    <w:rPr>
                      <w:rFonts w:cstheme="minorHAnsi"/>
                      <w:sz w:val="32"/>
                      <w:szCs w:val="32"/>
                    </w:rPr>
                  </w:pPr>
                  <m:oMathPara>
                    <m:oMath>
                      <m:r>
                        <m:rPr>
                          <m:sty m:val="p"/>
                        </m:rPr>
                        <w:rPr>
                          <w:rFonts w:ascii="Cambria Math" w:hAnsi="Cambria Math" w:cstheme="minorHAnsi"/>
                          <w:sz w:val="32"/>
                          <w:szCs w:val="32"/>
                        </w:rPr>
                        <m:t>θ</m:t>
                      </m:r>
                    </m:oMath>
                  </m:oMathPara>
                </w:p>
              </w:txbxContent>
            </v:textbox>
          </v:shape>
        </w:pict>
      </w:r>
      <w:r>
        <w:rPr>
          <w:rFonts w:ascii="Times New Roman" w:hAnsi="Times New Roman" w:cs="Times New Roman"/>
          <w:noProof/>
          <w:sz w:val="28"/>
          <w:szCs w:val="28"/>
          <w:lang w:eastAsia="ru-RU"/>
        </w:rPr>
        <w:pict>
          <v:shape id="_x0000_s1071" type="#_x0000_t202" style="position:absolute;left:0;text-align:left;margin-left:95.7pt;margin-top:22.25pt;width:34.5pt;height:26.25pt;z-index:251694080" strokecolor="white [3212]">
            <v:textbox>
              <w:txbxContent>
                <w:p w:rsidR="00CF043A" w:rsidRPr="00C958B4" w:rsidRDefault="00CF043A" w:rsidP="002A5454">
                  <w:pPr>
                    <w:rPr>
                      <w:sz w:val="32"/>
                      <w:szCs w:val="32"/>
                      <w:lang w:val="en-US"/>
                    </w:rPr>
                  </w:pPr>
                  <w:r w:rsidRPr="00C958B4">
                    <w:rPr>
                      <w:sz w:val="32"/>
                      <w:szCs w:val="32"/>
                      <w:lang w:val="en-US"/>
                    </w:rPr>
                    <w:t>M</w:t>
                  </w:r>
                </w:p>
              </w:txbxContent>
            </v:textbox>
          </v:shape>
        </w:pict>
      </w:r>
      <w:r>
        <w:rPr>
          <w:rFonts w:ascii="Times New Roman" w:hAnsi="Times New Roman" w:cs="Times New Roman"/>
          <w:noProof/>
          <w:sz w:val="28"/>
          <w:szCs w:val="28"/>
          <w:lang w:eastAsia="ru-RU"/>
        </w:rPr>
        <w:pict>
          <v:shape id="_x0000_s1059" type="#_x0000_t202" style="position:absolute;left:0;text-align:left;margin-left:-31.8pt;margin-top:20.75pt;width:29.25pt;height:27.75pt;z-index:251681792" strokecolor="white [3212]">
            <v:textbox>
              <w:txbxContent>
                <w:p w:rsidR="00CF043A" w:rsidRPr="00C958B4" w:rsidRDefault="00CF043A" w:rsidP="002A5454">
                  <w:pPr>
                    <w:rPr>
                      <w:sz w:val="32"/>
                      <w:szCs w:val="32"/>
                      <w:lang w:val="en-US"/>
                    </w:rPr>
                  </w:pPr>
                  <w:r w:rsidRPr="00C958B4">
                    <w:rPr>
                      <w:sz w:val="32"/>
                      <w:szCs w:val="32"/>
                      <w:lang w:val="en-US"/>
                    </w:rPr>
                    <w:t>C</w:t>
                  </w:r>
                </w:p>
              </w:txbxContent>
            </v:textbox>
          </v:shape>
        </w:pict>
      </w:r>
    </w:p>
    <w:p w:rsidR="00AF205C" w:rsidRPr="00A84B0D" w:rsidRDefault="0017084B" w:rsidP="00F7014F">
      <w:pPr>
        <w:tabs>
          <w:tab w:val="left" w:pos="6690"/>
        </w:tabs>
        <w:spacing w:after="0" w:line="360" w:lineRule="auto"/>
        <w:ind w:firstLine="567"/>
        <w:jc w:val="both"/>
        <w:rPr>
          <w:rFonts w:ascii="Times New Roman" w:eastAsiaTheme="minorEastAsia" w:hAnsi="Times New Roman" w:cs="Times New Roman"/>
          <w:sz w:val="28"/>
          <w:szCs w:val="28"/>
          <w:shd w:val="clear" w:color="auto" w:fill="FFFFFF"/>
        </w:rPr>
      </w:pPr>
      <w:r>
        <w:rPr>
          <w:rFonts w:ascii="Times New Roman" w:hAnsi="Times New Roman" w:cs="Times New Roman"/>
          <w:sz w:val="28"/>
          <w:szCs w:val="28"/>
        </w:rPr>
        <w:lastRenderedPageBreak/>
        <w:t xml:space="preserve">  </w:t>
      </w:r>
      <w:r w:rsidR="00F7014F">
        <w:rPr>
          <w:rFonts w:ascii="Times New Roman" w:hAnsi="Times New Roman" w:cs="Times New Roman"/>
          <w:sz w:val="28"/>
          <w:szCs w:val="28"/>
          <w:shd w:val="clear" w:color="auto" w:fill="FFFFFF"/>
        </w:rPr>
        <w:t xml:space="preserve">Изображение </w:t>
      </w:r>
      <m:oMath>
        <m:r>
          <w:rPr>
            <w:rFonts w:ascii="Cambria Math" w:hAnsi="Cambria Math" w:cs="Times New Roman"/>
            <w:sz w:val="28"/>
            <w:szCs w:val="28"/>
            <w:shd w:val="clear" w:color="auto" w:fill="FFFFFF"/>
          </w:rPr>
          <m:t>C</m:t>
        </m:r>
      </m:oMath>
      <w:r w:rsidR="00F7014F" w:rsidRPr="00F7014F">
        <w:rPr>
          <w:rFonts w:ascii="Times New Roman" w:hAnsi="Times New Roman" w:cs="Times New Roman"/>
          <w:sz w:val="28"/>
          <w:szCs w:val="28"/>
          <w:shd w:val="clear" w:color="auto" w:fill="FFFFFF"/>
        </w:rPr>
        <w:t xml:space="preserve"> раскладывается на </w:t>
      </w:r>
      <m:oMath>
        <m:r>
          <w:rPr>
            <w:rFonts w:ascii="Cambria Math" w:hAnsi="Cambria Math" w:cs="Times New Roman"/>
            <w:sz w:val="28"/>
            <w:szCs w:val="28"/>
            <w:shd w:val="clear" w:color="auto" w:fill="FFFFFF"/>
          </w:rPr>
          <m:t xml:space="preserve">D </m:t>
        </m:r>
      </m:oMath>
      <w:r w:rsidR="00F7014F" w:rsidRPr="00F7014F">
        <w:rPr>
          <w:rFonts w:ascii="Times New Roman" w:eastAsiaTheme="minorEastAsia" w:hAnsi="Times New Roman" w:cs="Times New Roman"/>
          <w:sz w:val="28"/>
          <w:szCs w:val="28"/>
          <w:shd w:val="clear" w:color="auto" w:fill="FFFFFF"/>
        </w:rPr>
        <w:t xml:space="preserve"> </w:t>
      </w:r>
      <w:proofErr w:type="spellStart"/>
      <w:r w:rsidR="00F7014F" w:rsidRPr="00F7014F">
        <w:rPr>
          <w:rFonts w:ascii="Times New Roman" w:hAnsi="Times New Roman" w:cs="Times New Roman"/>
          <w:sz w:val="28"/>
          <w:szCs w:val="28"/>
          <w:shd w:val="clear" w:color="auto" w:fill="FFFFFF"/>
        </w:rPr>
        <w:t>субполос</w:t>
      </w:r>
      <w:proofErr w:type="spellEnd"/>
      <w:r w:rsidR="00F7014F" w:rsidRPr="00F7014F">
        <w:rPr>
          <w:rFonts w:ascii="Times New Roman" w:hAnsi="Times New Roman" w:cs="Times New Roman"/>
          <w:sz w:val="28"/>
          <w:szCs w:val="28"/>
          <w:shd w:val="clear" w:color="auto" w:fill="FFFFFF"/>
        </w:rPr>
        <w:t xml:space="preserve"> (прямое преобразование), в каждую из </w:t>
      </w:r>
      <w:proofErr w:type="gramStart"/>
      <w:r w:rsidR="00F7014F" w:rsidRPr="00F7014F">
        <w:rPr>
          <w:rFonts w:ascii="Times New Roman" w:hAnsi="Times New Roman" w:cs="Times New Roman"/>
          <w:sz w:val="28"/>
          <w:szCs w:val="28"/>
          <w:shd w:val="clear" w:color="auto" w:fill="FFFFFF"/>
        </w:rPr>
        <w:t>которых</w:t>
      </w:r>
      <w:proofErr w:type="gramEnd"/>
      <w:r w:rsidR="00F7014F" w:rsidRPr="00F7014F">
        <w:rPr>
          <w:rFonts w:ascii="Times New Roman" w:hAnsi="Times New Roman" w:cs="Times New Roman"/>
          <w:sz w:val="28"/>
          <w:szCs w:val="28"/>
          <w:shd w:val="clear" w:color="auto" w:fill="FFFFFF"/>
        </w:rPr>
        <w:t xml:space="preserve"> встраивается скрываемая информация </w:t>
      </w:r>
      <m:oMath>
        <m:r>
          <w:rPr>
            <w:rFonts w:ascii="Cambria Math" w:hAnsi="Cambria Math" w:cs="Times New Roman"/>
            <w:sz w:val="28"/>
            <w:szCs w:val="28"/>
            <w:shd w:val="clear" w:color="auto" w:fill="FFFFFF"/>
          </w:rPr>
          <m:t>M</m:t>
        </m:r>
      </m:oMath>
      <w:r w:rsidR="00F7014F" w:rsidRPr="00F7014F">
        <w:rPr>
          <w:rFonts w:ascii="Times New Roman" w:hAnsi="Times New Roman" w:cs="Times New Roman"/>
          <w:sz w:val="28"/>
          <w:szCs w:val="28"/>
          <w:shd w:val="clear" w:color="auto" w:fill="FFFFFF"/>
        </w:rPr>
        <w:t xml:space="preserve">. После обратного преобразования получается модифицированное изображение </w:t>
      </w:r>
      <m:oMath>
        <m:r>
          <w:rPr>
            <w:rFonts w:ascii="Cambria Math" w:hAnsi="Cambria Math" w:cs="Times New Roman"/>
            <w:sz w:val="28"/>
            <w:szCs w:val="28"/>
            <w:shd w:val="clear" w:color="auto" w:fill="FFFFFF"/>
          </w:rPr>
          <m:t>S</m:t>
        </m:r>
      </m:oMath>
      <w:r w:rsidR="00F7014F" w:rsidRPr="00F7014F">
        <w:rPr>
          <w:rFonts w:ascii="Times New Roman" w:hAnsi="Times New Roman" w:cs="Times New Roman"/>
          <w:sz w:val="28"/>
          <w:szCs w:val="28"/>
          <w:shd w:val="clear" w:color="auto" w:fill="FFFFFF"/>
        </w:rPr>
        <w:t xml:space="preserve">. После компрессии/ декомпрессии   в канале связи получается изображение </w:t>
      </w:r>
      <m:oMath>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S</m:t>
            </m:r>
          </m:e>
          <m:sup>
            <m:r>
              <w:rPr>
                <w:rFonts w:ascii="Cambria Math" w:hAnsi="Cambria Math" w:cs="Times New Roman"/>
                <w:sz w:val="28"/>
                <w:szCs w:val="28"/>
                <w:shd w:val="clear" w:color="auto" w:fill="FFFFFF"/>
              </w:rPr>
              <m:t>'</m:t>
            </m:r>
          </m:sup>
        </m:sSup>
      </m:oMath>
      <w:r w:rsidR="00F7014F" w:rsidRPr="00F7014F">
        <w:rPr>
          <w:rFonts w:ascii="Times New Roman" w:hAnsi="Times New Roman" w:cs="Times New Roman"/>
          <w:sz w:val="28"/>
          <w:szCs w:val="28"/>
          <w:shd w:val="clear" w:color="auto" w:fill="FFFFFF"/>
        </w:rPr>
        <w:t xml:space="preserve">, которое на принимающей стороне вновь подвергается прямому преобразованию и из каждой субполосы </w:t>
      </w:r>
      <m:oMath>
        <m:r>
          <w:rPr>
            <w:rFonts w:ascii="Cambria Math" w:hAnsi="Cambria Math" w:cs="Times New Roman"/>
            <w:sz w:val="28"/>
            <w:szCs w:val="28"/>
            <w:shd w:val="clear" w:color="auto" w:fill="FFFFFF"/>
          </w:rPr>
          <m:t>D</m:t>
        </m:r>
      </m:oMath>
      <w:r w:rsidR="00F7014F" w:rsidRPr="00F7014F">
        <w:rPr>
          <w:rFonts w:ascii="Times New Roman" w:hAnsi="Times New Roman" w:cs="Times New Roman"/>
          <w:sz w:val="28"/>
          <w:szCs w:val="28"/>
          <w:shd w:val="clear" w:color="auto" w:fill="FFFFFF"/>
        </w:rPr>
        <w:t xml:space="preserve"> незав</w:t>
      </w:r>
      <w:proofErr w:type="spellStart"/>
      <w:r w:rsidR="00F7014F" w:rsidRPr="00F7014F">
        <w:rPr>
          <w:rFonts w:ascii="Times New Roman" w:hAnsi="Times New Roman" w:cs="Times New Roman"/>
          <w:sz w:val="28"/>
          <w:szCs w:val="28"/>
          <w:shd w:val="clear" w:color="auto" w:fill="FFFFFF"/>
        </w:rPr>
        <w:t>исимо</w:t>
      </w:r>
      <w:proofErr w:type="spellEnd"/>
      <w:r w:rsidR="00F7014F" w:rsidRPr="00F7014F">
        <w:rPr>
          <w:rFonts w:ascii="Times New Roman" w:hAnsi="Times New Roman" w:cs="Times New Roman"/>
          <w:sz w:val="28"/>
          <w:szCs w:val="28"/>
          <w:shd w:val="clear" w:color="auto" w:fill="FFFFFF"/>
        </w:rPr>
        <w:t xml:space="preserve"> извлекается скрытое сообщение — оценка </w:t>
      </w:r>
      <m:oMath>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M</m:t>
            </m:r>
          </m:e>
          <m:sup>
            <m:r>
              <w:rPr>
                <w:rFonts w:ascii="Cambria Math" w:hAnsi="Cambria Math" w:cs="Times New Roman"/>
                <w:sz w:val="28"/>
                <w:szCs w:val="28"/>
                <w:shd w:val="clear" w:color="auto" w:fill="FFFFFF"/>
              </w:rPr>
              <m:t>*</m:t>
            </m:r>
          </m:sup>
        </m:sSup>
      </m:oMath>
      <w:r w:rsidR="00F7014F" w:rsidRPr="00F7014F">
        <w:rPr>
          <w:rFonts w:ascii="Times New Roman" w:eastAsiaTheme="minorEastAsia" w:hAnsi="Times New Roman" w:cs="Times New Roman"/>
          <w:sz w:val="28"/>
          <w:szCs w:val="28"/>
          <w:shd w:val="clear" w:color="auto" w:fill="FFFFFF"/>
        </w:rPr>
        <w:t>.</w:t>
      </w:r>
    </w:p>
    <w:p w:rsidR="00F7014F" w:rsidRDefault="00F7014F" w:rsidP="00F7014F">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w:t>
      </w:r>
      <w:r w:rsidRPr="00F7014F">
        <w:rPr>
          <w:rFonts w:ascii="Times New Roman" w:hAnsi="Times New Roman" w:cs="Times New Roman"/>
          <w:sz w:val="28"/>
          <w:szCs w:val="28"/>
        </w:rPr>
        <w:t xml:space="preserve">еальные изображения не представляют собой случайные процессы с равномерно распределенными значениями величин. Известно, и данный факт используется в алгоритмах компрессии, что большая часть энергии изображений сосредоточена в низкочастотной (НЧ) области спектра. Отсюда и возникает необходимость в осуществлении декомпозиции изображения на </w:t>
      </w:r>
      <w:proofErr w:type="spellStart"/>
      <w:r w:rsidRPr="00F7014F">
        <w:rPr>
          <w:rFonts w:ascii="Times New Roman" w:hAnsi="Times New Roman" w:cs="Times New Roman"/>
          <w:sz w:val="28"/>
          <w:szCs w:val="28"/>
        </w:rPr>
        <w:t>субполосы</w:t>
      </w:r>
      <w:proofErr w:type="spellEnd"/>
      <w:r w:rsidRPr="00F7014F">
        <w:rPr>
          <w:rFonts w:ascii="Times New Roman" w:hAnsi="Times New Roman" w:cs="Times New Roman"/>
          <w:sz w:val="28"/>
          <w:szCs w:val="28"/>
        </w:rPr>
        <w:t xml:space="preserve">, к которым прибавляется </w:t>
      </w:r>
      <w:proofErr w:type="spellStart"/>
      <w:r w:rsidRPr="00F7014F">
        <w:rPr>
          <w:rFonts w:ascii="Times New Roman" w:hAnsi="Times New Roman" w:cs="Times New Roman"/>
          <w:sz w:val="28"/>
          <w:szCs w:val="28"/>
        </w:rPr>
        <w:t>стеганособщение</w:t>
      </w:r>
      <w:proofErr w:type="spellEnd"/>
      <w:r w:rsidRPr="00F7014F">
        <w:rPr>
          <w:rFonts w:ascii="Times New Roman" w:hAnsi="Times New Roman" w:cs="Times New Roman"/>
          <w:sz w:val="28"/>
          <w:szCs w:val="28"/>
        </w:rPr>
        <w:t xml:space="preserve">. НЧ </w:t>
      </w:r>
      <w:proofErr w:type="spellStart"/>
      <w:r w:rsidRPr="00F7014F">
        <w:rPr>
          <w:rFonts w:ascii="Times New Roman" w:hAnsi="Times New Roman" w:cs="Times New Roman"/>
          <w:sz w:val="28"/>
          <w:szCs w:val="28"/>
        </w:rPr>
        <w:t>субполосы</w:t>
      </w:r>
      <w:proofErr w:type="spellEnd"/>
      <w:r w:rsidRPr="00F7014F">
        <w:rPr>
          <w:rFonts w:ascii="Times New Roman" w:hAnsi="Times New Roman" w:cs="Times New Roman"/>
          <w:sz w:val="28"/>
          <w:szCs w:val="28"/>
        </w:rPr>
        <w:t xml:space="preserve"> содержат основную часть энергии изображения и, таким образом, носят шумовой характер. Высокочастотные (ВЧ) </w:t>
      </w:r>
      <w:proofErr w:type="spellStart"/>
      <w:r w:rsidRPr="00F7014F">
        <w:rPr>
          <w:rFonts w:ascii="Times New Roman" w:hAnsi="Times New Roman" w:cs="Times New Roman"/>
          <w:sz w:val="28"/>
          <w:szCs w:val="28"/>
        </w:rPr>
        <w:t>субполосы</w:t>
      </w:r>
      <w:proofErr w:type="spellEnd"/>
      <w:r w:rsidRPr="00F7014F">
        <w:rPr>
          <w:rFonts w:ascii="Times New Roman" w:hAnsi="Times New Roman" w:cs="Times New Roman"/>
          <w:sz w:val="28"/>
          <w:szCs w:val="28"/>
        </w:rPr>
        <w:t xml:space="preserve"> спектра Изображения наибольшим образом поддаются влиянию со стороны разнообразных алгоритмов обработки, таких как, например, компрессия или </w:t>
      </w:r>
      <w:proofErr w:type="spellStart"/>
      <w:r w:rsidRPr="00F7014F">
        <w:rPr>
          <w:rFonts w:ascii="Times New Roman" w:hAnsi="Times New Roman" w:cs="Times New Roman"/>
          <w:sz w:val="28"/>
          <w:szCs w:val="28"/>
        </w:rPr>
        <w:t>НЧ-фильтрация</w:t>
      </w:r>
      <w:proofErr w:type="spellEnd"/>
      <w:r w:rsidRPr="00F7014F">
        <w:rPr>
          <w:rFonts w:ascii="Times New Roman" w:hAnsi="Times New Roman" w:cs="Times New Roman"/>
          <w:sz w:val="28"/>
          <w:szCs w:val="28"/>
        </w:rPr>
        <w:t xml:space="preserve">. Таким образом, можно сделать вывод, что для встраивания сообщения самыми оптимальными являются среднечастотные (СЧ) </w:t>
      </w:r>
      <w:proofErr w:type="spellStart"/>
      <w:r w:rsidRPr="00F7014F">
        <w:rPr>
          <w:rFonts w:ascii="Times New Roman" w:hAnsi="Times New Roman" w:cs="Times New Roman"/>
          <w:sz w:val="28"/>
          <w:szCs w:val="28"/>
        </w:rPr>
        <w:t>субполосы</w:t>
      </w:r>
      <w:proofErr w:type="spellEnd"/>
      <w:r w:rsidRPr="00F7014F">
        <w:rPr>
          <w:rFonts w:ascii="Times New Roman" w:hAnsi="Times New Roman" w:cs="Times New Roman"/>
          <w:sz w:val="28"/>
          <w:szCs w:val="28"/>
        </w:rPr>
        <w:t xml:space="preserve"> спектра изображения. </w:t>
      </w:r>
    </w:p>
    <w:p w:rsidR="00E45938" w:rsidRDefault="00E45938" w:rsidP="00F7014F">
      <w:pPr>
        <w:tabs>
          <w:tab w:val="left" w:pos="6690"/>
        </w:tabs>
        <w:spacing w:after="0" w:line="360" w:lineRule="auto"/>
        <w:ind w:firstLine="567"/>
        <w:jc w:val="both"/>
        <w:rPr>
          <w:rFonts w:ascii="Times New Roman" w:hAnsi="Times New Roman" w:cs="Times New Roman"/>
          <w:sz w:val="28"/>
          <w:szCs w:val="28"/>
          <w:lang w:val="en-US"/>
        </w:rPr>
      </w:pPr>
      <w:proofErr w:type="spellStart"/>
      <w:r w:rsidRPr="00E45938">
        <w:rPr>
          <w:rFonts w:ascii="Times New Roman" w:hAnsi="Times New Roman" w:cs="Times New Roman"/>
          <w:sz w:val="28"/>
          <w:szCs w:val="28"/>
        </w:rPr>
        <w:t>Стеганографический</w:t>
      </w:r>
      <w:proofErr w:type="spellEnd"/>
      <w:r w:rsidRPr="00E45938">
        <w:rPr>
          <w:rFonts w:ascii="Times New Roman" w:hAnsi="Times New Roman" w:cs="Times New Roman"/>
          <w:sz w:val="28"/>
          <w:szCs w:val="28"/>
        </w:rPr>
        <w:t xml:space="preserve"> канал можно разложить на ряд независимых подканалов. Такое разложение совершается за счет выполнения прямого и обратного преобразований. В каждом из D подканалов существует по два источника шума. Пусть </w:t>
      </w:r>
      <m:oMath>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sub>
          <m:sup>
            <m:r>
              <w:rPr>
                <w:rFonts w:ascii="Cambria Math" w:hAnsi="Cambria Math" w:cs="Times New Roman"/>
                <w:sz w:val="28"/>
                <w:szCs w:val="28"/>
              </w:rPr>
              <m:t>2</m:t>
            </m:r>
          </m:sup>
        </m:sSubSup>
      </m:oMath>
      <w:r w:rsidRPr="00E45938">
        <w:rPr>
          <w:rFonts w:ascii="Times New Roman" w:hAnsi="Times New Roman" w:cs="Times New Roman"/>
          <w:sz w:val="28"/>
          <w:szCs w:val="28"/>
        </w:rPr>
        <w:t xml:space="preserve">, при </w:t>
      </w:r>
      <m:oMath>
        <m:r>
          <w:rPr>
            <w:rFonts w:ascii="Cambria Math" w:hAnsi="Cambria Math" w:cs="Times New Roman"/>
            <w:sz w:val="28"/>
            <w:szCs w:val="28"/>
          </w:rPr>
          <m:t>j=1,…, D</m:t>
        </m:r>
      </m:oMath>
      <w:r w:rsidRPr="00E45938">
        <w:rPr>
          <w:rFonts w:ascii="Times New Roman" w:eastAsiaTheme="minorEastAsia" w:hAnsi="Times New Roman" w:cs="Times New Roman"/>
          <w:sz w:val="28"/>
          <w:szCs w:val="28"/>
        </w:rPr>
        <w:t xml:space="preserve"> </w:t>
      </w:r>
      <w:r w:rsidRPr="00E45938">
        <w:rPr>
          <w:rFonts w:ascii="Times New Roman" w:hAnsi="Times New Roman" w:cs="Times New Roman"/>
          <w:sz w:val="28"/>
          <w:szCs w:val="28"/>
        </w:rPr>
        <w:t xml:space="preserve">— дисперсия коэффициентов преобразования (шум изображения) в каждом из подканалов. Тогда выражение для пропускной способности канала </w:t>
      </w:r>
      <w:proofErr w:type="spellStart"/>
      <w:r w:rsidRPr="00E45938">
        <w:rPr>
          <w:rFonts w:ascii="Times New Roman" w:hAnsi="Times New Roman" w:cs="Times New Roman"/>
          <w:sz w:val="28"/>
          <w:szCs w:val="28"/>
        </w:rPr>
        <w:t>стеганосистемы</w:t>
      </w:r>
      <w:proofErr w:type="spellEnd"/>
      <w:r w:rsidRPr="00E45938">
        <w:rPr>
          <w:rFonts w:ascii="Times New Roman" w:hAnsi="Times New Roman" w:cs="Times New Roman"/>
          <w:sz w:val="28"/>
          <w:szCs w:val="28"/>
        </w:rPr>
        <w:t xml:space="preserve"> приобретет вид:</w:t>
      </w:r>
    </w:p>
    <w:p w:rsidR="00E45938" w:rsidRDefault="00E45938" w:rsidP="00F7014F">
      <w:pPr>
        <w:tabs>
          <w:tab w:val="left" w:pos="6690"/>
        </w:tabs>
        <w:spacing w:after="0" w:line="360" w:lineRule="auto"/>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B=</m:t>
          </m:r>
          <m:f>
            <m:fPr>
              <m:ctrlPr>
                <w:rPr>
                  <w:rFonts w:ascii="Cambria Math" w:hAnsi="Cambria Math" w:cs="Times New Roman"/>
                  <w:i/>
                  <w:sz w:val="28"/>
                  <w:szCs w:val="28"/>
                  <w:lang w:val="en-US"/>
                </w:rPr>
              </m:ctrlPr>
            </m:fPr>
            <m:num>
              <m:r>
                <w:rPr>
                  <w:rFonts w:ascii="Cambria Math" w:hAnsi="Cambria Math" w:cs="Times New Roman"/>
                  <w:sz w:val="28"/>
                  <w:szCs w:val="28"/>
                  <w:lang w:val="en-US"/>
                </w:rPr>
                <m:t>X∙Y</m:t>
              </m:r>
            </m:num>
            <m:den>
              <m:r>
                <w:rPr>
                  <w:rFonts w:ascii="Cambria Math" w:hAnsi="Cambria Math" w:cs="Times New Roman"/>
                  <w:sz w:val="28"/>
                  <w:szCs w:val="28"/>
                  <w:lang w:val="en-US"/>
                </w:rPr>
                <m:t>2⋅D</m:t>
              </m:r>
            </m:den>
          </m:f>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j=1</m:t>
              </m:r>
            </m:sub>
            <m:sup>
              <m:r>
                <w:rPr>
                  <w:rFonts w:ascii="Cambria Math" w:hAnsi="Cambria Math" w:cs="Times New Roman"/>
                  <w:sz w:val="28"/>
                  <w:szCs w:val="28"/>
                  <w:lang w:val="en-US"/>
                </w:rPr>
                <m:t>D</m:t>
              </m:r>
            </m:sup>
            <m:e>
              <m:func>
                <m:funcPr>
                  <m:ctrlPr>
                    <w:rPr>
                      <w:rFonts w:ascii="Cambria Math" w:hAnsi="Cambria Math" w:cs="Times New Roman"/>
                      <w:i/>
                      <w:sz w:val="28"/>
                      <w:szCs w:val="28"/>
                      <w:lang w:val="en-US"/>
                    </w:rPr>
                  </m:ctrlPr>
                </m:funcPr>
                <m:fName>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log</m:t>
                      </m:r>
                    </m:e>
                    <m:sub>
                      <m:r>
                        <w:rPr>
                          <w:rFonts w:ascii="Cambria Math" w:hAnsi="Cambria Math" w:cs="Times New Roman"/>
                          <w:sz w:val="28"/>
                          <w:szCs w:val="28"/>
                          <w:lang w:val="en-US"/>
                        </w:rPr>
                        <m:t>2</m:t>
                      </m:r>
                    </m:sub>
                  </m:sSub>
                </m:fName>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v</m:t>
                              </m:r>
                            </m:e>
                            <m:sub>
                              <m:r>
                                <w:rPr>
                                  <w:rFonts w:ascii="Cambria Math" w:hAnsi="Cambria Math" w:cs="Times New Roman"/>
                                  <w:sz w:val="28"/>
                                  <w:szCs w:val="28"/>
                                  <w:lang w:val="en-US"/>
                                </w:rPr>
                                <m:t>j</m:t>
                              </m:r>
                            </m:sub>
                            <m:sup>
                              <m:r>
                                <w:rPr>
                                  <w:rFonts w:ascii="Cambria Math" w:hAnsi="Cambria Math" w:cs="Times New Roman"/>
                                  <w:sz w:val="28"/>
                                  <w:szCs w:val="28"/>
                                  <w:lang w:val="en-US"/>
                                </w:rPr>
                                <m:t>2</m:t>
                              </m:r>
                            </m:sup>
                          </m:sSubSup>
                        </m:num>
                        <m:den>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σ</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j</m:t>
                                  </m:r>
                                </m:sub>
                              </m:sSub>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σ</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sub>
                            <m:sup>
                              <m:r>
                                <w:rPr>
                                  <w:rFonts w:ascii="Cambria Math" w:hAnsi="Cambria Math" w:cs="Times New Roman"/>
                                  <w:sz w:val="28"/>
                                  <w:szCs w:val="28"/>
                                  <w:lang w:val="en-US"/>
                                </w:rPr>
                                <m:t>2</m:t>
                              </m:r>
                            </m:sup>
                          </m:sSubSup>
                        </m:den>
                      </m:f>
                    </m:e>
                  </m:d>
                  <m:r>
                    <w:rPr>
                      <w:rFonts w:ascii="Cambria Math" w:hAnsi="Cambria Math" w:cs="Times New Roman"/>
                      <w:sz w:val="28"/>
                      <w:szCs w:val="28"/>
                      <w:lang w:val="en-US"/>
                    </w:rPr>
                    <m:t xml:space="preserve"> </m:t>
                  </m:r>
                  <m:r>
                    <w:rPr>
                      <w:rFonts w:ascii="Cambria Math" w:hAnsi="Cambria Math" w:cs="Times New Roman"/>
                      <w:sz w:val="28"/>
                      <w:szCs w:val="28"/>
                    </w:rPr>
                    <m:t>бит</m:t>
                  </m:r>
                  <m:r>
                    <w:rPr>
                      <w:rFonts w:ascii="Cambria Math" w:hAnsi="Cambria Math" w:cs="Times New Roman"/>
                      <w:sz w:val="28"/>
                      <w:szCs w:val="28"/>
                      <w:lang w:val="en-US"/>
                    </w:rPr>
                    <m:t>,     (1.9)</m:t>
                  </m:r>
                </m:e>
              </m:func>
            </m:e>
          </m:nary>
        </m:oMath>
      </m:oMathPara>
    </w:p>
    <w:p w:rsidR="00E45938" w:rsidRPr="00A84B0D" w:rsidRDefault="00E45938" w:rsidP="00F7014F">
      <w:pPr>
        <w:tabs>
          <w:tab w:val="left" w:pos="6690"/>
        </w:tabs>
        <w:spacing w:after="0" w:line="360" w:lineRule="auto"/>
        <w:ind w:firstLine="567"/>
        <w:jc w:val="both"/>
        <w:rPr>
          <w:rFonts w:ascii="Times New Roman" w:hAnsi="Times New Roman" w:cs="Times New Roman"/>
          <w:sz w:val="28"/>
          <w:szCs w:val="28"/>
        </w:rPr>
      </w:pPr>
      <w:r w:rsidRPr="00E45938">
        <w:rPr>
          <w:rFonts w:ascii="Times New Roman" w:hAnsi="Times New Roman" w:cs="Times New Roman"/>
          <w:sz w:val="28"/>
          <w:szCs w:val="28"/>
        </w:rPr>
        <w:lastRenderedPageBreak/>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j</m:t>
            </m:r>
          </m:sub>
        </m:sSub>
      </m:oMath>
      <w:r>
        <w:rPr>
          <w:rFonts w:ascii="Times New Roman" w:hAnsi="Times New Roman" w:cs="Times New Roman"/>
          <w:sz w:val="28"/>
          <w:szCs w:val="28"/>
        </w:rPr>
        <w:t xml:space="preserve"> </w:t>
      </w:r>
      <w:r w:rsidRPr="00E45938">
        <w:rPr>
          <w:rFonts w:ascii="Times New Roman" w:hAnsi="Times New Roman" w:cs="Times New Roman"/>
          <w:sz w:val="28"/>
          <w:szCs w:val="28"/>
        </w:rPr>
        <w:t xml:space="preserve">— </w:t>
      </w:r>
      <w:r>
        <w:rPr>
          <w:rFonts w:ascii="Times New Roman" w:hAnsi="Times New Roman" w:cs="Times New Roman"/>
          <w:sz w:val="28"/>
          <w:szCs w:val="28"/>
        </w:rPr>
        <w:t>визуальный порог для</w:t>
      </w:r>
      <w:r w:rsidRPr="00E45938">
        <w:rPr>
          <w:rFonts w:ascii="Times New Roman" w:hAnsi="Times New Roman" w:cs="Times New Roman"/>
          <w:sz w:val="28"/>
          <w:szCs w:val="28"/>
        </w:rPr>
        <w:t xml:space="preserve"> </w:t>
      </w:r>
      <m:oMath>
        <m:r>
          <w:rPr>
            <w:rFonts w:ascii="Cambria Math" w:hAnsi="Cambria Math" w:cs="Times New Roman"/>
            <w:sz w:val="28"/>
            <w:szCs w:val="28"/>
          </w:rPr>
          <m:t>j-й</m:t>
        </m:r>
      </m:oMath>
      <w:r w:rsidRPr="00E45938">
        <w:rPr>
          <w:rFonts w:ascii="Times New Roman" w:hAnsi="Times New Roman" w:cs="Times New Roman"/>
          <w:sz w:val="28"/>
          <w:szCs w:val="28"/>
        </w:rPr>
        <w:t xml:space="preserve"> субполосы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v</m:t>
            </m:r>
          </m:e>
          <m:sub>
            <m:r>
              <w:rPr>
                <w:rFonts w:ascii="Cambria Math" w:hAnsi="Cambria Math" w:cs="Times New Roman"/>
                <w:sz w:val="28"/>
                <w:szCs w:val="28"/>
                <w:lang w:val="en-US"/>
              </w:rPr>
              <m:t>j</m:t>
            </m:r>
          </m:sub>
          <m:sup>
            <m:r>
              <w:rPr>
                <w:rFonts w:ascii="Cambria Math" w:hAnsi="Cambria Math" w:cs="Times New Roman"/>
                <w:sz w:val="28"/>
                <w:szCs w:val="28"/>
              </w:rPr>
              <m:t>2</m:t>
            </m:r>
          </m:sup>
        </m:sSubSup>
      </m:oMath>
      <w:r w:rsidRPr="00E45938">
        <w:rPr>
          <w:rFonts w:ascii="Times New Roman" w:hAnsi="Times New Roman" w:cs="Times New Roman"/>
          <w:sz w:val="28"/>
          <w:szCs w:val="28"/>
        </w:rPr>
        <w:t>— максимально допустимая энергия стеганосообщения, исходя из требований сохранения визу</w:t>
      </w:r>
      <w:proofErr w:type="spellStart"/>
      <w:r>
        <w:rPr>
          <w:rFonts w:ascii="Times New Roman" w:hAnsi="Times New Roman" w:cs="Times New Roman"/>
          <w:sz w:val="28"/>
          <w:szCs w:val="28"/>
        </w:rPr>
        <w:t>ального</w:t>
      </w:r>
      <w:proofErr w:type="spellEnd"/>
      <w:r>
        <w:rPr>
          <w:rFonts w:ascii="Times New Roman" w:hAnsi="Times New Roman" w:cs="Times New Roman"/>
          <w:sz w:val="28"/>
          <w:szCs w:val="28"/>
        </w:rPr>
        <w:t xml:space="preserve"> качества изображения); </w:t>
      </w:r>
      <m:oMath>
        <m:r>
          <w:rPr>
            <w:rFonts w:ascii="Cambria Math" w:hAnsi="Cambria Math" w:cs="Times New Roman"/>
            <w:sz w:val="28"/>
            <w:szCs w:val="28"/>
          </w:rPr>
          <m:t>X</m:t>
        </m:r>
      </m:oMath>
      <w:r>
        <w:rPr>
          <w:rFonts w:ascii="Times New Roman" w:hAnsi="Times New Roman" w:cs="Times New Roman"/>
          <w:sz w:val="28"/>
          <w:szCs w:val="28"/>
        </w:rPr>
        <w:t xml:space="preserve"> и </w:t>
      </w:r>
      <m:oMath>
        <m:r>
          <w:rPr>
            <w:rFonts w:ascii="Cambria Math" w:hAnsi="Cambria Math" w:cs="Times New Roman"/>
            <w:sz w:val="28"/>
            <w:szCs w:val="28"/>
          </w:rPr>
          <m:t>Y</m:t>
        </m:r>
      </m:oMath>
      <w:r w:rsidRPr="00E45938">
        <w:rPr>
          <w:rFonts w:ascii="Times New Roman" w:eastAsiaTheme="minorEastAsia" w:hAnsi="Times New Roman" w:cs="Times New Roman"/>
          <w:sz w:val="28"/>
          <w:szCs w:val="28"/>
        </w:rPr>
        <w:t xml:space="preserve"> </w:t>
      </w:r>
      <w:r w:rsidRPr="00E45938">
        <w:rPr>
          <w:rFonts w:ascii="Times New Roman" w:hAnsi="Times New Roman" w:cs="Times New Roman"/>
          <w:sz w:val="28"/>
          <w:szCs w:val="28"/>
        </w:rPr>
        <w:t>— пиксельный размер изображения-контейнера.</w:t>
      </w:r>
    </w:p>
    <w:p w:rsidR="00800376" w:rsidRPr="00800376" w:rsidRDefault="00800376" w:rsidP="00800376">
      <w:pPr>
        <w:tabs>
          <w:tab w:val="left" w:pos="6690"/>
        </w:tabs>
        <w:spacing w:after="0" w:line="360" w:lineRule="auto"/>
        <w:ind w:firstLine="567"/>
        <w:jc w:val="both"/>
        <w:rPr>
          <w:rFonts w:ascii="Times New Roman" w:hAnsi="Times New Roman" w:cs="Times New Roman"/>
          <w:sz w:val="28"/>
          <w:szCs w:val="28"/>
        </w:rPr>
      </w:pPr>
      <w:r w:rsidRPr="00800376">
        <w:rPr>
          <w:rFonts w:ascii="Times New Roman" w:hAnsi="Times New Roman" w:cs="Times New Roman"/>
          <w:sz w:val="28"/>
          <w:szCs w:val="28"/>
        </w:rPr>
        <w:t>Выбор значения визуального порога базируется на учете свойств ЗСЧ. Известно, что шум в ВЧ областях изображения более приемлемый, чем в НЧ областях.</w:t>
      </w:r>
    </w:p>
    <w:p w:rsidR="00800376" w:rsidRPr="00800376" w:rsidRDefault="00800376" w:rsidP="00800376">
      <w:pPr>
        <w:tabs>
          <w:tab w:val="left" w:pos="6690"/>
        </w:tabs>
        <w:spacing w:after="0" w:line="360" w:lineRule="auto"/>
        <w:ind w:firstLine="567"/>
        <w:jc w:val="both"/>
        <w:rPr>
          <w:rFonts w:ascii="Times New Roman" w:hAnsi="Times New Roman" w:cs="Times New Roman"/>
          <w:sz w:val="28"/>
          <w:szCs w:val="28"/>
        </w:rPr>
      </w:pPr>
      <w:r w:rsidRPr="00800376">
        <w:rPr>
          <w:rFonts w:ascii="Times New Roman" w:hAnsi="Times New Roman" w:cs="Times New Roman"/>
          <w:sz w:val="28"/>
          <w:szCs w:val="28"/>
        </w:rPr>
        <w:t xml:space="preserve">Можно ввести некоторые весовые коэффициенты: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v</m:t>
            </m:r>
          </m:e>
          <m:sub>
            <m:r>
              <w:rPr>
                <w:rFonts w:ascii="Cambria Math" w:hAnsi="Cambria Math" w:cs="Times New Roman"/>
                <w:sz w:val="28"/>
                <w:szCs w:val="28"/>
                <w:lang w:val="en-US"/>
              </w:rPr>
              <m:t>j</m:t>
            </m:r>
          </m:sub>
          <m:sup>
            <m:r>
              <w:rPr>
                <w:rFonts w:ascii="Cambria Math" w:hAnsi="Cambria Math" w:cs="Times New Roman"/>
                <w:sz w:val="28"/>
                <w:szCs w:val="28"/>
              </w:rPr>
              <m:t>2</m:t>
            </m:r>
          </m:sup>
        </m:sSubSup>
        <m:r>
          <w:rPr>
            <w:rFonts w:ascii="Cambria Math" w:hAnsi="Cambria Math" w:cs="Times New Roman"/>
            <w:sz w:val="28"/>
            <w:szCs w:val="28"/>
          </w:rPr>
          <m:t>=k∙</m:t>
        </m:r>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sub>
          <m:sup>
            <m:r>
              <w:rPr>
                <w:rFonts w:ascii="Cambria Math" w:hAnsi="Cambria Math" w:cs="Times New Roman"/>
                <w:sz w:val="28"/>
                <w:szCs w:val="28"/>
              </w:rPr>
              <m:t>2∙α</m:t>
            </m:r>
          </m:sup>
        </m:sSubSup>
      </m:oMath>
      <w:r w:rsidRPr="00800376">
        <w:rPr>
          <w:rFonts w:ascii="Times New Roman" w:hAnsi="Times New Roman" w:cs="Times New Roman"/>
          <w:sz w:val="28"/>
          <w:szCs w:val="28"/>
        </w:rPr>
        <w:t xml:space="preserve"> , где </w:t>
      </w:r>
      <m:oMath>
        <m:r>
          <w:rPr>
            <w:rFonts w:ascii="Cambria Math" w:hAnsi="Cambria Math" w:cs="Times New Roman"/>
            <w:sz w:val="28"/>
            <w:szCs w:val="28"/>
          </w:rPr>
          <m:t>0≤α≤1</m:t>
        </m:r>
      </m:oMath>
      <w:r w:rsidRPr="00800376">
        <w:rPr>
          <w:rFonts w:ascii="Times New Roman" w:hAnsi="Times New Roman" w:cs="Times New Roman"/>
          <w:sz w:val="28"/>
          <w:szCs w:val="28"/>
        </w:rPr>
        <w:t xml:space="preserve"> , </w:t>
      </w:r>
      <w:r w:rsidRPr="00800376">
        <w:rPr>
          <w:rFonts w:ascii="Times New Roman" w:hAnsi="Times New Roman" w:cs="Times New Roman"/>
          <w:sz w:val="28"/>
          <w:szCs w:val="28"/>
          <w:lang w:val="en-US"/>
        </w:rPr>
        <w:t>a</w:t>
      </w:r>
      <w:r w:rsidRPr="00800376">
        <w:rPr>
          <w:rFonts w:ascii="Times New Roman" w:hAnsi="Times New Roman" w:cs="Times New Roman"/>
          <w:sz w:val="28"/>
          <w:szCs w:val="28"/>
        </w:rPr>
        <w:t xml:space="preserve">   </w:t>
      </w:r>
      <m:oMath>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j</m:t>
                </m:r>
              </m:sub>
            </m:sSub>
          </m:sub>
        </m:sSub>
        <m:r>
          <w:rPr>
            <w:rFonts w:ascii="Cambria Math" w:hAnsi="Cambria Math" w:cs="Times New Roman"/>
            <w:sz w:val="28"/>
            <w:szCs w:val="28"/>
          </w:rPr>
          <m:t xml:space="preserve"> ∀ j</m:t>
        </m:r>
      </m:oMath>
      <w:r w:rsidRPr="00800376">
        <w:rPr>
          <w:rFonts w:ascii="Times New Roman" w:hAnsi="Times New Roman" w:cs="Times New Roman"/>
          <w:sz w:val="28"/>
          <w:szCs w:val="28"/>
        </w:rPr>
        <w:t>— константа.</w:t>
      </w:r>
    </w:p>
    <w:p w:rsidR="000909D4" w:rsidRPr="004E7682" w:rsidRDefault="000909D4" w:rsidP="004E7682">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800376" w:rsidRPr="00800376">
        <w:rPr>
          <w:rFonts w:ascii="Times New Roman" w:hAnsi="Times New Roman" w:cs="Times New Roman"/>
          <w:sz w:val="28"/>
          <w:szCs w:val="28"/>
        </w:rPr>
        <w:t xml:space="preserve">Случай, когда </w:t>
      </w:r>
      <m:oMath>
        <m:r>
          <w:rPr>
            <w:rFonts w:ascii="Cambria Math" w:hAnsi="Cambria Math" w:cs="Times New Roman"/>
            <w:sz w:val="28"/>
            <w:szCs w:val="28"/>
          </w:rPr>
          <m:t>α=0</m:t>
        </m:r>
      </m:oMath>
      <w:r w:rsidR="00800376" w:rsidRPr="00800376">
        <w:rPr>
          <w:rFonts w:ascii="Times New Roman" w:hAnsi="Times New Roman" w:cs="Times New Roman"/>
          <w:sz w:val="28"/>
          <w:szCs w:val="28"/>
        </w:rPr>
        <w:t xml:space="preserve">, отвечает равномерному распределению стеганограммы по всем субполосам. Случай  </w:t>
      </w:r>
      <m:oMath>
        <m:r>
          <w:rPr>
            <w:rFonts w:ascii="Cambria Math" w:hAnsi="Cambria Math" w:cs="Times New Roman"/>
            <w:sz w:val="28"/>
            <w:szCs w:val="28"/>
          </w:rPr>
          <m:t>α=1</m:t>
        </m:r>
      </m:oMath>
      <w:r w:rsidR="00800376" w:rsidRPr="00800376">
        <w:rPr>
          <w:rFonts w:ascii="Times New Roman" w:hAnsi="Times New Roman" w:cs="Times New Roman"/>
          <w:sz w:val="28"/>
          <w:szCs w:val="28"/>
        </w:rPr>
        <w:t xml:space="preserve"> отвечает распределению стеганограммы в соответствии с дисперсией субполос.</w:t>
      </w:r>
    </w:p>
    <w:p w:rsidR="004E7682" w:rsidRPr="00A84B0D" w:rsidRDefault="004E7682" w:rsidP="000909D4">
      <w:pPr>
        <w:tabs>
          <w:tab w:val="left" w:pos="6690"/>
        </w:tabs>
        <w:spacing w:line="360" w:lineRule="auto"/>
        <w:ind w:firstLine="567"/>
        <w:jc w:val="both"/>
        <w:rPr>
          <w:rFonts w:ascii="Times New Roman" w:hAnsi="Times New Roman" w:cs="Times New Roman"/>
          <w:sz w:val="28"/>
          <w:szCs w:val="28"/>
        </w:rPr>
      </w:pPr>
      <w:r w:rsidRPr="004E7682">
        <w:rPr>
          <w:rFonts w:ascii="Times New Roman" w:hAnsi="Times New Roman" w:cs="Times New Roman"/>
          <w:sz w:val="28"/>
          <w:szCs w:val="28"/>
        </w:rPr>
        <w:t>После некоторых упрощений можно получить выражение для пропускной способности канала передачи скрытых данных:</w:t>
      </w:r>
    </w:p>
    <w:p w:rsidR="004E7682" w:rsidRPr="004E7682" w:rsidRDefault="004E7682" w:rsidP="000909D4">
      <w:pPr>
        <w:tabs>
          <w:tab w:val="left" w:pos="6690"/>
        </w:tabs>
        <w:spacing w:line="360" w:lineRule="auto"/>
        <w:ind w:firstLine="567"/>
        <w:jc w:val="both"/>
        <w:rPr>
          <w:rFonts w:ascii="Times New Roman" w:hAnsi="Times New Roman" w:cs="Times New Roman"/>
          <w:sz w:val="28"/>
          <w:szCs w:val="28"/>
          <w:lang w:val="en-US"/>
        </w:rPr>
      </w:pPr>
      <m:oMathPara>
        <m:oMath>
          <m:r>
            <w:rPr>
              <w:rFonts w:ascii="Cambria Math" w:hAnsi="Cambria Math" w:cs="Times New Roman"/>
              <w:sz w:val="28"/>
              <w:szCs w:val="28"/>
              <w:lang w:val="en-US"/>
            </w:rPr>
            <m:t>B=</m:t>
          </m:r>
          <m:f>
            <m:fPr>
              <m:ctrlPr>
                <w:rPr>
                  <w:rFonts w:ascii="Cambria Math" w:hAnsi="Cambria Math" w:cs="Times New Roman"/>
                  <w:i/>
                  <w:sz w:val="28"/>
                  <w:szCs w:val="28"/>
                  <w:lang w:val="en-US"/>
                </w:rPr>
              </m:ctrlPr>
            </m:fPr>
            <m:num>
              <m:r>
                <w:rPr>
                  <w:rFonts w:ascii="Cambria Math" w:hAnsi="Cambria Math" w:cs="Times New Roman"/>
                  <w:sz w:val="28"/>
                  <w:szCs w:val="28"/>
                  <w:lang w:val="en-US"/>
                </w:rPr>
                <m:t>X</m:t>
              </m:r>
              <m:r>
                <w:rPr>
                  <w:rFonts w:ascii="Cambria Math" w:hAnsi="Cambria Math" w:cs="Times New Roman"/>
                  <w:sz w:val="28"/>
                  <w:szCs w:val="28"/>
                </w:rPr>
                <m:t>∙Y</m:t>
              </m:r>
            </m:num>
            <m:den>
              <m:r>
                <w:rPr>
                  <w:rFonts w:ascii="Cambria Math" w:hAnsi="Cambria Math" w:cs="Times New Roman"/>
                  <w:sz w:val="28"/>
                  <w:szCs w:val="28"/>
                  <w:lang w:val="en-US"/>
                </w:rPr>
                <m:t>2</m:t>
              </m:r>
              <m:r>
                <w:rPr>
                  <w:rFonts w:ascii="Cambria Math" w:hAnsi="Cambria Math" w:cs="Times New Roman"/>
                  <w:sz w:val="28"/>
                  <w:szCs w:val="28"/>
                </w:rPr>
                <m:t>∙D</m:t>
              </m:r>
            </m:den>
          </m:f>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D</m:t>
              </m:r>
            </m:sup>
            <m:e>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σ</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sub>
                            <m:sup>
                              <m:r>
                                <w:rPr>
                                  <w:rFonts w:ascii="Cambria Math" w:hAnsi="Cambria Math" w:cs="Times New Roman"/>
                                  <w:sz w:val="28"/>
                                  <w:szCs w:val="28"/>
                                </w:rPr>
                                <m:t>2∙α</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σ</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sub>
                            <m:sup>
                              <m:r>
                                <w:rPr>
                                  <w:rFonts w:ascii="Cambria Math" w:hAnsi="Cambria Math" w:cs="Times New Roman"/>
                                  <w:sz w:val="28"/>
                                  <w:szCs w:val="28"/>
                                </w:rPr>
                                <m:t>2</m:t>
                              </m:r>
                            </m:sup>
                          </m:sSubSup>
                        </m:den>
                      </m:f>
                    </m:e>
                  </m:d>
                  <m:r>
                    <w:rPr>
                      <w:rFonts w:ascii="Cambria Math" w:hAnsi="Cambria Math" w:cs="Times New Roman"/>
                      <w:sz w:val="28"/>
                      <w:szCs w:val="28"/>
                    </w:rPr>
                    <m:t xml:space="preserve"> ≈ </m:t>
                  </m:r>
                  <m:f>
                    <m:fPr>
                      <m:ctrlPr>
                        <w:rPr>
                          <w:rFonts w:ascii="Cambria Math" w:hAnsi="Cambria Math" w:cs="Times New Roman"/>
                          <w:i/>
                          <w:sz w:val="28"/>
                          <w:szCs w:val="28"/>
                          <w:lang w:val="en-US"/>
                        </w:rPr>
                      </m:ctrlPr>
                    </m:fPr>
                    <m:num>
                      <m:r>
                        <w:rPr>
                          <w:rFonts w:ascii="Cambria Math" w:hAnsi="Cambria Math" w:cs="Times New Roman"/>
                          <w:sz w:val="28"/>
                          <w:szCs w:val="28"/>
                          <w:lang w:val="en-US"/>
                        </w:rPr>
                        <m:t>X</m:t>
                      </m:r>
                      <m:r>
                        <w:rPr>
                          <w:rFonts w:ascii="Cambria Math" w:hAnsi="Cambria Math" w:cs="Times New Roman"/>
                          <w:sz w:val="28"/>
                          <w:szCs w:val="28"/>
                        </w:rPr>
                        <m:t>∙Y</m:t>
                      </m:r>
                    </m:num>
                    <m:den>
                      <m:r>
                        <w:rPr>
                          <w:rFonts w:ascii="Cambria Math" w:hAnsi="Cambria Math" w:cs="Times New Roman"/>
                          <w:sz w:val="28"/>
                          <w:szCs w:val="28"/>
                          <w:lang w:val="en-US"/>
                        </w:rPr>
                        <m:t>2</m:t>
                      </m:r>
                      <m:r>
                        <w:rPr>
                          <w:rFonts w:ascii="Cambria Math" w:hAnsi="Cambria Math" w:cs="Times New Roman"/>
                          <w:sz w:val="28"/>
                          <w:szCs w:val="28"/>
                        </w:rPr>
                        <m:t>∙D</m:t>
                      </m:r>
                    </m:den>
                  </m:f>
                  <m:r>
                    <w:rPr>
                      <w:rFonts w:ascii="Cambria Math" w:hAnsi="Cambria Math" w:cs="Times New Roman"/>
                      <w:sz w:val="28"/>
                      <w:szCs w:val="28"/>
                    </w:rPr>
                    <m:t>∙</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d>
                        <m:dPr>
                          <m:ctrlPr>
                            <w:rPr>
                              <w:rFonts w:ascii="Cambria Math" w:hAnsi="Cambria Math" w:cs="Times New Roman"/>
                              <w:i/>
                              <w:sz w:val="28"/>
                              <w:szCs w:val="28"/>
                            </w:rPr>
                          </m:ctrlPr>
                        </m:dPr>
                        <m:e>
                          <m:r>
                            <w:rPr>
                              <w:rFonts w:ascii="Cambria Math" w:hAnsi="Cambria Math" w:cs="Times New Roman"/>
                              <w:sz w:val="28"/>
                              <w:szCs w:val="28"/>
                            </w:rPr>
                            <m:t>1+</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D</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σ</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sub>
                                    <m:sup>
                                      <m:r>
                                        <w:rPr>
                                          <w:rFonts w:ascii="Cambria Math" w:hAnsi="Cambria Math" w:cs="Times New Roman"/>
                                          <w:sz w:val="28"/>
                                          <w:szCs w:val="28"/>
                                        </w:rPr>
                                        <m:t>2∙(1-α)</m:t>
                                      </m:r>
                                    </m:sup>
                                  </m:sSubSup>
                                </m:den>
                              </m:f>
                            </m:e>
                          </m:nary>
                        </m:e>
                      </m:d>
                    </m:e>
                  </m:func>
                </m:e>
              </m:func>
            </m:e>
          </m:nary>
          <m:r>
            <w:rPr>
              <w:rFonts w:ascii="Cambria Math" w:hAnsi="Cambria Math" w:cs="Times New Roman"/>
              <w:sz w:val="28"/>
              <w:szCs w:val="28"/>
            </w:rPr>
            <m:t>.    (1.10)</m:t>
          </m:r>
        </m:oMath>
      </m:oMathPara>
    </w:p>
    <w:p w:rsidR="00975724" w:rsidRPr="00EB22F6" w:rsidRDefault="00EB22F6" w:rsidP="000909D4">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Знак приближения в выражении (</w:t>
      </w:r>
      <w:r w:rsidRPr="00EB22F6">
        <w:rPr>
          <w:rFonts w:ascii="Times New Roman" w:hAnsi="Times New Roman" w:cs="Times New Roman"/>
          <w:sz w:val="28"/>
          <w:szCs w:val="28"/>
        </w:rPr>
        <w:t>1</w:t>
      </w:r>
      <w:r>
        <w:rPr>
          <w:rFonts w:ascii="Times New Roman" w:hAnsi="Times New Roman" w:cs="Times New Roman"/>
          <w:sz w:val="28"/>
          <w:szCs w:val="28"/>
        </w:rPr>
        <w:t>.1</w:t>
      </w:r>
      <w:r w:rsidRPr="00EB22F6">
        <w:rPr>
          <w:rFonts w:ascii="Times New Roman" w:hAnsi="Times New Roman" w:cs="Times New Roman"/>
          <w:sz w:val="28"/>
          <w:szCs w:val="28"/>
        </w:rPr>
        <w:t xml:space="preserve">0) является справедливым,   для любого значения. Очевидно, что при </w:t>
      </w:r>
      <m:oMath>
        <m:r>
          <w:rPr>
            <w:rFonts w:ascii="Cambria Math" w:hAnsi="Cambria Math" w:cs="Times New Roman"/>
            <w:sz w:val="28"/>
            <w:szCs w:val="28"/>
          </w:rPr>
          <m:t>α=1</m:t>
        </m:r>
      </m:oMath>
      <w:r w:rsidRPr="00EB22F6">
        <w:rPr>
          <w:rFonts w:ascii="Times New Roman" w:hAnsi="Times New Roman" w:cs="Times New Roman"/>
          <w:sz w:val="28"/>
          <w:szCs w:val="28"/>
        </w:rPr>
        <w:t xml:space="preserve">  декомпозиция никоим образом не будет влиять на пропускную способность стеганоканала. При  </w:t>
      </w:r>
      <m:oMath>
        <m:r>
          <w:rPr>
            <w:rFonts w:ascii="Cambria Math" w:hAnsi="Cambria Math" w:cs="Times New Roman"/>
            <w:sz w:val="28"/>
            <w:szCs w:val="28"/>
          </w:rPr>
          <m:t>α&lt;1</m:t>
        </m:r>
      </m:oMath>
      <w:r w:rsidRPr="00EB22F6">
        <w:rPr>
          <w:rFonts w:ascii="Times New Roman" w:hAnsi="Times New Roman" w:cs="Times New Roman"/>
          <w:sz w:val="28"/>
          <w:szCs w:val="28"/>
        </w:rPr>
        <w:t xml:space="preserve">  пропускная способность будет возрастать за счет того, что в области с низкой дисперсией (высокочастотной области) </w:t>
      </w:r>
      <w:proofErr w:type="spellStart"/>
      <w:r w:rsidRPr="00EB22F6">
        <w:rPr>
          <w:rFonts w:ascii="Times New Roman" w:hAnsi="Times New Roman" w:cs="Times New Roman"/>
          <w:sz w:val="28"/>
          <w:szCs w:val="28"/>
        </w:rPr>
        <w:t>стеганосигналу</w:t>
      </w:r>
      <w:proofErr w:type="spellEnd"/>
      <w:r w:rsidRPr="00EB22F6">
        <w:rPr>
          <w:rFonts w:ascii="Times New Roman" w:hAnsi="Times New Roman" w:cs="Times New Roman"/>
          <w:sz w:val="28"/>
          <w:szCs w:val="28"/>
        </w:rPr>
        <w:t xml:space="preserve"> прибавляе</w:t>
      </w:r>
      <w:r>
        <w:rPr>
          <w:rFonts w:ascii="Times New Roman" w:hAnsi="Times New Roman" w:cs="Times New Roman"/>
          <w:sz w:val="28"/>
          <w:szCs w:val="28"/>
        </w:rPr>
        <w:t>тся относительно больше энергии</w:t>
      </w:r>
      <w:r w:rsidRPr="00EB22F6">
        <w:rPr>
          <w:rFonts w:ascii="Times New Roman" w:hAnsi="Times New Roman" w:cs="Times New Roman"/>
          <w:sz w:val="28"/>
          <w:szCs w:val="28"/>
        </w:rPr>
        <w:t>.</w:t>
      </w:r>
    </w:p>
    <w:p w:rsidR="00EB22F6" w:rsidRDefault="00830C4E" w:rsidP="000909D4">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91" type="#_x0000_t202" style="position:absolute;left:0;text-align:left;margin-left:336.45pt;margin-top:55.75pt;width:57.75pt;height:21.75pt;z-index:251712512" strokecolor="white [3212]">
            <v:textbox>
              <w:txbxContent>
                <w:p w:rsidR="00CF043A" w:rsidRDefault="00CF043A" w:rsidP="00DF1016">
                  <w:proofErr w:type="spellStart"/>
                  <w:r>
                    <w:t>Вейвлет</w:t>
                  </w:r>
                  <w:proofErr w:type="spellEnd"/>
                </w:p>
              </w:txbxContent>
            </v:textbox>
          </v:shape>
        </w:pict>
      </w:r>
      <w:r>
        <w:rPr>
          <w:rFonts w:ascii="Times New Roman" w:hAnsi="Times New Roman" w:cs="Times New Roman"/>
          <w:noProof/>
          <w:sz w:val="28"/>
          <w:szCs w:val="28"/>
          <w:lang w:eastAsia="ru-RU"/>
        </w:rPr>
        <w:pict>
          <v:shape id="_x0000_s1090" type="#_x0000_t32" style="position:absolute;left:0;text-align:left;margin-left:406.2pt;margin-top:46pt;width:.05pt;height:40.5pt;z-index:251711488" o:connectortype="straight">
            <v:stroke endarrow="block"/>
          </v:shape>
        </w:pict>
      </w:r>
      <w:r>
        <w:rPr>
          <w:rFonts w:ascii="Times New Roman" w:hAnsi="Times New Roman" w:cs="Times New Roman"/>
          <w:noProof/>
          <w:sz w:val="28"/>
          <w:szCs w:val="28"/>
          <w:lang w:eastAsia="ru-RU"/>
        </w:rPr>
        <w:pict>
          <v:shape id="_x0000_s1085" type="#_x0000_t32" style="position:absolute;left:0;text-align:left;margin-left:273.55pt;margin-top:49.75pt;width:.05pt;height:40.5pt;z-index:251707392" o:connectortype="straight">
            <v:stroke endarrow="block"/>
          </v:shape>
        </w:pict>
      </w:r>
      <w:r w:rsidR="00EB22F6" w:rsidRPr="00EB22F6">
        <w:rPr>
          <w:rFonts w:ascii="Times New Roman" w:hAnsi="Times New Roman" w:cs="Times New Roman"/>
          <w:sz w:val="28"/>
          <w:szCs w:val="28"/>
        </w:rPr>
        <w:t xml:space="preserve">Известно, что преобразования можно упорядочить по достижимым выигрышам от алгоритма кодирования </w:t>
      </w:r>
      <w:r w:rsidR="00EB22F6">
        <w:rPr>
          <w:rFonts w:ascii="Times New Roman" w:hAnsi="Times New Roman" w:cs="Times New Roman"/>
          <w:sz w:val="28"/>
          <w:szCs w:val="28"/>
        </w:rPr>
        <w:t>рис.4.</w:t>
      </w:r>
    </w:p>
    <w:p w:rsidR="00EB22F6" w:rsidRPr="00EB22F6" w:rsidRDefault="00830C4E" w:rsidP="000909D4">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95" type="#_x0000_t32" style="position:absolute;left:0;text-align:left;margin-left:442.95pt;margin-top:28.2pt;width:0;height:44.25pt;flip:y;z-index:251716608" o:connectortype="straight">
            <v:stroke endarrow="block"/>
          </v:shape>
        </w:pict>
      </w:r>
      <w:r>
        <w:rPr>
          <w:rFonts w:ascii="Times New Roman" w:hAnsi="Times New Roman" w:cs="Times New Roman"/>
          <w:noProof/>
          <w:sz w:val="28"/>
          <w:szCs w:val="28"/>
          <w:lang w:eastAsia="ru-RU"/>
        </w:rPr>
        <w:pict>
          <v:shape id="_x0000_s1092" type="#_x0000_t32" style="position:absolute;left:0;text-align:left;margin-left:360.45pt;margin-top:28.2pt;width:0;height:44.25pt;flip:y;z-index:251713536" o:connectortype="straight">
            <v:stroke endarrow="block"/>
          </v:shape>
        </w:pict>
      </w:r>
      <w:r>
        <w:rPr>
          <w:rFonts w:ascii="Times New Roman" w:hAnsi="Times New Roman" w:cs="Times New Roman"/>
          <w:noProof/>
          <w:sz w:val="28"/>
          <w:szCs w:val="28"/>
          <w:lang w:eastAsia="ru-RU"/>
        </w:rPr>
        <w:pict>
          <v:shape id="_x0000_s1088" type="#_x0000_t32" style="position:absolute;left:0;text-align:left;margin-left:290.7pt;margin-top:28.2pt;width:0;height:44.25pt;flip:y;z-index:251709440" o:connectortype="straight">
            <v:stroke endarrow="block"/>
          </v:shape>
        </w:pict>
      </w:r>
      <w:r>
        <w:rPr>
          <w:rFonts w:ascii="Times New Roman" w:hAnsi="Times New Roman" w:cs="Times New Roman"/>
          <w:noProof/>
          <w:sz w:val="28"/>
          <w:szCs w:val="28"/>
          <w:lang w:eastAsia="ru-RU"/>
        </w:rPr>
        <w:pict>
          <v:shape id="_x0000_s1081" type="#_x0000_t32" style="position:absolute;left:0;text-align:left;margin-left:4.2pt;margin-top:28.2pt;width:0;height:44.25pt;flip:y;z-index:251703296" o:connectortype="straight">
            <v:stroke endarrow="block"/>
          </v:shape>
        </w:pict>
      </w:r>
      <w:r>
        <w:rPr>
          <w:rFonts w:ascii="Times New Roman" w:hAnsi="Times New Roman" w:cs="Times New Roman"/>
          <w:noProof/>
          <w:sz w:val="28"/>
          <w:szCs w:val="28"/>
          <w:lang w:eastAsia="ru-R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3" type="#_x0000_t13" style="position:absolute;left:0;text-align:left;margin-left:112.2pt;margin-top:28.2pt;width:117pt;height:61.5pt;z-index:251705344"/>
        </w:pict>
      </w:r>
      <w:r>
        <w:rPr>
          <w:rFonts w:ascii="Times New Roman" w:hAnsi="Times New Roman" w:cs="Times New Roman"/>
          <w:noProof/>
          <w:sz w:val="28"/>
          <w:szCs w:val="28"/>
          <w:lang w:eastAsia="ru-RU"/>
        </w:rPr>
        <w:pict>
          <v:shape id="_x0000_s1079" type="#_x0000_t32" style="position:absolute;left:0;text-align:left;margin-left:4.2pt;margin-top:28.2pt;width:460.5pt;height:0;z-index:251702272" o:connectortype="straight"/>
        </w:pict>
      </w:r>
      <w:r>
        <w:rPr>
          <w:rFonts w:ascii="Times New Roman" w:hAnsi="Times New Roman" w:cs="Times New Roman"/>
          <w:noProof/>
          <w:sz w:val="28"/>
          <w:szCs w:val="28"/>
          <w:lang w:eastAsia="ru-RU"/>
        </w:rPr>
        <w:pict>
          <v:shape id="_x0000_s1086" type="#_x0000_t202" style="position:absolute;left:0;text-align:left;margin-left:203.7pt;margin-top:1.2pt;width:57.75pt;height:21.75pt;z-index:251708416" strokecolor="white [3212]">
            <v:textbox style="mso-next-textbox:#_x0000_s1086">
              <w:txbxContent>
                <w:p w:rsidR="00CF043A" w:rsidRDefault="00CF043A">
                  <w:r>
                    <w:t>Адамара</w:t>
                  </w:r>
                </w:p>
              </w:txbxContent>
            </v:textbox>
          </v:shape>
        </w:pict>
      </w:r>
    </w:p>
    <w:p w:rsidR="00DF1016" w:rsidRDefault="00830C4E" w:rsidP="00527322">
      <w:pPr>
        <w:tabs>
          <w:tab w:val="left" w:pos="6690"/>
        </w:tabs>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96" type="#_x0000_t202" style="position:absolute;left:0;text-align:left;margin-left:52.2pt;margin-top:57.8pt;width:325.5pt;height:23.25pt;z-index:251717632" strokecolor="white [3212]">
            <v:textbox>
              <w:txbxContent>
                <w:p w:rsidR="00CF043A" w:rsidRDefault="00CF043A" w:rsidP="00DF1016">
                  <w:pPr>
                    <w:jc w:val="center"/>
                    <w:rPr>
                      <w:rFonts w:ascii="Times New Roman" w:hAnsi="Times New Roman" w:cs="Times New Roman"/>
                      <w:sz w:val="24"/>
                      <w:szCs w:val="24"/>
                    </w:rPr>
                  </w:pPr>
                  <w:r>
                    <w:rPr>
                      <w:rFonts w:ascii="Times New Roman" w:hAnsi="Times New Roman" w:cs="Times New Roman"/>
                      <w:sz w:val="24"/>
                      <w:szCs w:val="24"/>
                    </w:rPr>
                    <w:t>Рис 4</w:t>
                  </w:r>
                  <w:r w:rsidRPr="00C958B4">
                    <w:rPr>
                      <w:rFonts w:ascii="Times New Roman" w:hAnsi="Times New Roman" w:cs="Times New Roman"/>
                      <w:sz w:val="24"/>
                      <w:szCs w:val="24"/>
                    </w:rPr>
                    <w:t xml:space="preserve">. </w:t>
                  </w:r>
                  <w:r>
                    <w:rPr>
                      <w:rFonts w:ascii="Times New Roman" w:hAnsi="Times New Roman" w:cs="Times New Roman"/>
                      <w:sz w:val="24"/>
                      <w:szCs w:val="24"/>
                    </w:rPr>
                    <w:t>Виды преобразований</w:t>
                  </w:r>
                </w:p>
                <w:p w:rsidR="00CF043A" w:rsidRDefault="00CF043A" w:rsidP="00DF1016">
                  <w:pPr>
                    <w:jc w:val="center"/>
                    <w:rPr>
                      <w:rFonts w:ascii="Times New Roman" w:hAnsi="Times New Roman" w:cs="Times New Roman"/>
                      <w:sz w:val="24"/>
                      <w:szCs w:val="24"/>
                    </w:rPr>
                  </w:pPr>
                </w:p>
                <w:p w:rsidR="00CF043A" w:rsidRPr="00C958B4" w:rsidRDefault="00CF043A" w:rsidP="00DF1016">
                  <w:pPr>
                    <w:jc w:val="center"/>
                    <w:rPr>
                      <w:rFonts w:ascii="Times New Roman" w:hAnsi="Times New Roman" w:cs="Times New Roman"/>
                      <w:sz w:val="24"/>
                      <w:szCs w:val="24"/>
                    </w:rPr>
                  </w:pPr>
                </w:p>
              </w:txbxContent>
            </v:textbox>
          </v:shape>
        </w:pict>
      </w:r>
      <w:r>
        <w:rPr>
          <w:rFonts w:ascii="Times New Roman" w:hAnsi="Times New Roman" w:cs="Times New Roman"/>
          <w:noProof/>
          <w:sz w:val="28"/>
          <w:szCs w:val="28"/>
          <w:lang w:eastAsia="ru-RU"/>
        </w:rPr>
        <w:pict>
          <v:shape id="_x0000_s1094" type="#_x0000_t202" style="position:absolute;left:0;text-align:left;margin-left:410.7pt;margin-top:38.3pt;width:57.75pt;height:21.75pt;z-index:251715584" strokecolor="white [3212]">
            <v:textbox style="mso-next-textbox:#_x0000_s1094">
              <w:txbxContent>
                <w:p w:rsidR="00CF043A" w:rsidRDefault="00CF043A" w:rsidP="00DF1016">
                  <w:r>
                    <w:t>ПКЛ</w:t>
                  </w:r>
                </w:p>
              </w:txbxContent>
            </v:textbox>
          </v:shape>
        </w:pict>
      </w:r>
      <w:r>
        <w:rPr>
          <w:rFonts w:ascii="Times New Roman" w:hAnsi="Times New Roman" w:cs="Times New Roman"/>
          <w:noProof/>
          <w:sz w:val="28"/>
          <w:szCs w:val="28"/>
          <w:lang w:eastAsia="ru-RU"/>
        </w:rPr>
        <w:pict>
          <v:shape id="_x0000_s1093" type="#_x0000_t202" style="position:absolute;left:0;text-align:left;margin-left:319.95pt;margin-top:38.3pt;width:57.75pt;height:21.75pt;z-index:251714560" strokecolor="white [3212]">
            <v:textbox>
              <w:txbxContent>
                <w:p w:rsidR="00CF043A" w:rsidRDefault="00CF043A" w:rsidP="00DF1016">
                  <w:r>
                    <w:t>ДКП</w:t>
                  </w:r>
                </w:p>
              </w:txbxContent>
            </v:textbox>
          </v:shape>
        </w:pict>
      </w:r>
      <w:r>
        <w:rPr>
          <w:rFonts w:ascii="Times New Roman" w:hAnsi="Times New Roman" w:cs="Times New Roman"/>
          <w:noProof/>
          <w:sz w:val="28"/>
          <w:szCs w:val="28"/>
          <w:lang w:eastAsia="ru-RU"/>
        </w:rPr>
        <w:pict>
          <v:shape id="_x0000_s1089" type="#_x0000_t202" style="position:absolute;left:0;text-align:left;margin-left:250.2pt;margin-top:38.3pt;width:46.5pt;height:19.5pt;z-index:251710464" strokecolor="white [3212]">
            <v:textbox>
              <w:txbxContent>
                <w:p w:rsidR="00CF043A" w:rsidRDefault="00CF043A">
                  <w:r>
                    <w:t>Хаара</w:t>
                  </w:r>
                </w:p>
              </w:txbxContent>
            </v:textbox>
          </v:shape>
        </w:pict>
      </w:r>
      <w:r>
        <w:rPr>
          <w:rFonts w:ascii="Times New Roman" w:hAnsi="Times New Roman" w:cs="Times New Roman"/>
          <w:noProof/>
          <w:sz w:val="28"/>
          <w:szCs w:val="28"/>
          <w:lang w:eastAsia="ru-RU"/>
        </w:rPr>
        <w:pict>
          <v:shape id="_x0000_s1082" type="#_x0000_t202" style="position:absolute;left:0;text-align:left;margin-left:10.2pt;margin-top:5.3pt;width:93.75pt;height:39.75pt;z-index:251704320" strokecolor="white [3212]">
            <v:textbox>
              <w:txbxContent>
                <w:p w:rsidR="00CF043A" w:rsidRDefault="00CF043A">
                  <w:r>
                    <w:t>Единичное</w:t>
                  </w:r>
                </w:p>
              </w:txbxContent>
            </v:textbox>
          </v:shape>
        </w:pict>
      </w:r>
      <w:r>
        <w:rPr>
          <w:rFonts w:ascii="Times New Roman" w:hAnsi="Times New Roman" w:cs="Times New Roman"/>
          <w:noProof/>
          <w:sz w:val="28"/>
          <w:szCs w:val="28"/>
          <w:lang w:eastAsia="ru-RU"/>
        </w:rPr>
        <w:pict>
          <v:shape id="_x0000_s1084" type="#_x0000_t202" style="position:absolute;left:0;text-align:left;margin-left:122.7pt;margin-top:14.3pt;width:81pt;height:20.25pt;z-index:251706368" strokecolor="white [3212]">
            <v:textbox>
              <w:txbxContent>
                <w:p w:rsidR="00CF043A" w:rsidRDefault="00CF043A">
                  <w:r>
                    <w:t>Выигрыш</w:t>
                  </w:r>
                </w:p>
              </w:txbxContent>
            </v:textbox>
          </v:shape>
        </w:pict>
      </w:r>
    </w:p>
    <w:p w:rsidR="00DF1016" w:rsidRDefault="00DF1016" w:rsidP="0029470A">
      <w:pPr>
        <w:tabs>
          <w:tab w:val="left" w:pos="6690"/>
        </w:tabs>
        <w:spacing w:after="0" w:line="360" w:lineRule="auto"/>
        <w:ind w:firstLine="567"/>
        <w:jc w:val="both"/>
        <w:rPr>
          <w:rFonts w:ascii="Times New Roman" w:hAnsi="Times New Roman" w:cs="Times New Roman"/>
          <w:sz w:val="28"/>
          <w:szCs w:val="28"/>
        </w:rPr>
      </w:pPr>
      <w:r w:rsidRPr="00DF1016">
        <w:rPr>
          <w:rFonts w:ascii="Times New Roman" w:hAnsi="Times New Roman" w:cs="Times New Roman"/>
          <w:sz w:val="28"/>
          <w:szCs w:val="28"/>
        </w:rPr>
        <w:lastRenderedPageBreak/>
        <w:t xml:space="preserve">Под выигрышем от кодирования подразумевается степень перераспределения дисперсий коэффициентов преобразования. Наибольший выигрыш дает преобразование </w:t>
      </w:r>
      <w:proofErr w:type="spellStart"/>
      <w:r w:rsidRPr="00DF1016">
        <w:rPr>
          <w:rFonts w:ascii="Times New Roman" w:hAnsi="Times New Roman" w:cs="Times New Roman"/>
          <w:sz w:val="28"/>
          <w:szCs w:val="28"/>
        </w:rPr>
        <w:t>Карунена-Лоева</w:t>
      </w:r>
      <w:proofErr w:type="spellEnd"/>
      <w:r w:rsidRPr="00DF1016">
        <w:rPr>
          <w:rFonts w:ascii="Times New Roman" w:hAnsi="Times New Roman" w:cs="Times New Roman"/>
          <w:sz w:val="28"/>
          <w:szCs w:val="28"/>
        </w:rPr>
        <w:t xml:space="preserve"> (ПКЛ), наименьший — разложение, за базисом единичного импульса (то есть отсутствие преобразования)</w:t>
      </w:r>
      <w:r w:rsidR="0029470A">
        <w:rPr>
          <w:rFonts w:ascii="Times New Roman" w:hAnsi="Times New Roman" w:cs="Times New Roman"/>
          <w:sz w:val="28"/>
          <w:szCs w:val="28"/>
        </w:rPr>
        <w:t>.</w:t>
      </w:r>
    </w:p>
    <w:p w:rsidR="0029470A" w:rsidRPr="0029470A" w:rsidRDefault="0029470A" w:rsidP="00156228">
      <w:pPr>
        <w:tabs>
          <w:tab w:val="left" w:pos="6690"/>
        </w:tabs>
        <w:spacing w:after="0" w:line="360" w:lineRule="auto"/>
        <w:ind w:firstLine="567"/>
        <w:jc w:val="both"/>
        <w:rPr>
          <w:rFonts w:ascii="Times New Roman" w:hAnsi="Times New Roman" w:cs="Times New Roman"/>
          <w:sz w:val="28"/>
          <w:szCs w:val="28"/>
        </w:rPr>
      </w:pPr>
      <w:r w:rsidRPr="0029470A">
        <w:rPr>
          <w:rFonts w:ascii="Times New Roman" w:hAnsi="Times New Roman" w:cs="Times New Roman"/>
          <w:sz w:val="28"/>
          <w:szCs w:val="28"/>
        </w:rPr>
        <w:t xml:space="preserve">Преобразования, которые характеризуются высокими значениями выигрыша от кодирования, такие как ДКП, </w:t>
      </w:r>
      <w:proofErr w:type="spellStart"/>
      <w:r w:rsidRPr="0029470A">
        <w:rPr>
          <w:rFonts w:ascii="Times New Roman" w:hAnsi="Times New Roman" w:cs="Times New Roman"/>
          <w:sz w:val="28"/>
          <w:szCs w:val="28"/>
        </w:rPr>
        <w:t>вейвлет-преобразования</w:t>
      </w:r>
      <w:proofErr w:type="spellEnd"/>
      <w:r w:rsidRPr="0029470A">
        <w:rPr>
          <w:rFonts w:ascii="Times New Roman" w:hAnsi="Times New Roman" w:cs="Times New Roman"/>
          <w:sz w:val="28"/>
          <w:szCs w:val="28"/>
        </w:rPr>
        <w:t xml:space="preserve">, характеризуются резко неравномерным распределением дисперсий коэффициентов </w:t>
      </w:r>
      <w:proofErr w:type="spellStart"/>
      <w:r w:rsidRPr="0029470A">
        <w:rPr>
          <w:rFonts w:ascii="Times New Roman" w:hAnsi="Times New Roman" w:cs="Times New Roman"/>
          <w:sz w:val="28"/>
          <w:szCs w:val="28"/>
        </w:rPr>
        <w:t>субполос</w:t>
      </w:r>
      <w:proofErr w:type="spellEnd"/>
      <w:r w:rsidRPr="0029470A">
        <w:rPr>
          <w:rFonts w:ascii="Times New Roman" w:hAnsi="Times New Roman" w:cs="Times New Roman"/>
          <w:sz w:val="28"/>
          <w:szCs w:val="28"/>
        </w:rPr>
        <w:t xml:space="preserve">. Высокочастотные </w:t>
      </w:r>
      <w:proofErr w:type="spellStart"/>
      <w:r w:rsidRPr="0029470A">
        <w:rPr>
          <w:rFonts w:ascii="Times New Roman" w:hAnsi="Times New Roman" w:cs="Times New Roman"/>
          <w:sz w:val="28"/>
          <w:szCs w:val="28"/>
        </w:rPr>
        <w:t>субполосы</w:t>
      </w:r>
      <w:proofErr w:type="spellEnd"/>
      <w:r w:rsidRPr="0029470A">
        <w:rPr>
          <w:rFonts w:ascii="Times New Roman" w:hAnsi="Times New Roman" w:cs="Times New Roman"/>
          <w:sz w:val="28"/>
          <w:szCs w:val="28"/>
        </w:rPr>
        <w:t xml:space="preserve"> не подходят для встраивания из-за большого шума обработки, а низкочастотные — из-за высокого шума изображения (рис. </w:t>
      </w:r>
      <w:r>
        <w:rPr>
          <w:rFonts w:ascii="Times New Roman" w:hAnsi="Times New Roman" w:cs="Times New Roman"/>
          <w:sz w:val="28"/>
          <w:szCs w:val="28"/>
        </w:rPr>
        <w:t>3</w:t>
      </w:r>
      <w:r w:rsidRPr="0029470A">
        <w:rPr>
          <w:rFonts w:ascii="Times New Roman" w:hAnsi="Times New Roman" w:cs="Times New Roman"/>
          <w:sz w:val="28"/>
          <w:szCs w:val="28"/>
        </w:rPr>
        <w:t>), Поэтому</w:t>
      </w:r>
      <w:r w:rsidR="00156228">
        <w:rPr>
          <w:rFonts w:ascii="Times New Roman" w:hAnsi="Times New Roman" w:cs="Times New Roman"/>
          <w:sz w:val="28"/>
          <w:szCs w:val="28"/>
        </w:rPr>
        <w:t xml:space="preserve"> </w:t>
      </w:r>
      <w:r w:rsidRPr="0029470A">
        <w:rPr>
          <w:rFonts w:ascii="Times New Roman" w:hAnsi="Times New Roman" w:cs="Times New Roman"/>
          <w:sz w:val="28"/>
          <w:szCs w:val="28"/>
        </w:rPr>
        <w:t xml:space="preserve">приходится ограничиваться среднечастотными полосами, у которых шум изображения приблизительно равен шуму обработки. Поскольку таких полос немного, то пропускная способность </w:t>
      </w:r>
      <w:proofErr w:type="spellStart"/>
      <w:r w:rsidRPr="0029470A">
        <w:rPr>
          <w:rFonts w:ascii="Times New Roman" w:hAnsi="Times New Roman" w:cs="Times New Roman"/>
          <w:sz w:val="28"/>
          <w:szCs w:val="28"/>
        </w:rPr>
        <w:t>стеганоканала</w:t>
      </w:r>
      <w:proofErr w:type="spellEnd"/>
      <w:r w:rsidRPr="0029470A">
        <w:rPr>
          <w:rFonts w:ascii="Times New Roman" w:hAnsi="Times New Roman" w:cs="Times New Roman"/>
          <w:sz w:val="28"/>
          <w:szCs w:val="28"/>
        </w:rPr>
        <w:t xml:space="preserve"> является сравнительно малой.</w:t>
      </w:r>
    </w:p>
    <w:p w:rsidR="0029470A" w:rsidRPr="0029470A" w:rsidRDefault="0029470A" w:rsidP="00156228">
      <w:pPr>
        <w:tabs>
          <w:tab w:val="left" w:pos="6690"/>
        </w:tabs>
        <w:spacing w:after="0" w:line="360" w:lineRule="auto"/>
        <w:ind w:firstLine="567"/>
        <w:jc w:val="both"/>
        <w:rPr>
          <w:rFonts w:ascii="Times New Roman" w:hAnsi="Times New Roman" w:cs="Times New Roman"/>
          <w:sz w:val="28"/>
          <w:szCs w:val="28"/>
        </w:rPr>
      </w:pPr>
      <w:r w:rsidRPr="0029470A">
        <w:rPr>
          <w:rFonts w:ascii="Times New Roman" w:hAnsi="Times New Roman" w:cs="Times New Roman"/>
          <w:sz w:val="28"/>
          <w:szCs w:val="28"/>
        </w:rPr>
        <w:t xml:space="preserve">В случае применения преобразования с более низким выигрышем от кодирования, например, преобразования Адамара или Фурье, существует больше блоков, у которых шум изображения приблизительно равняется шуму обработки, а, следовательно, и пропускная способность выше. Вывод, к которому пришли авторы указанной работы, достаточно неожиданный: для повышения пропускной способности </w:t>
      </w:r>
      <w:proofErr w:type="spellStart"/>
      <w:r w:rsidRPr="0029470A">
        <w:rPr>
          <w:rFonts w:ascii="Times New Roman" w:hAnsi="Times New Roman" w:cs="Times New Roman"/>
          <w:sz w:val="28"/>
          <w:szCs w:val="28"/>
        </w:rPr>
        <w:t>стеганографического</w:t>
      </w:r>
      <w:proofErr w:type="spellEnd"/>
      <w:r w:rsidRPr="0029470A">
        <w:rPr>
          <w:rFonts w:ascii="Times New Roman" w:hAnsi="Times New Roman" w:cs="Times New Roman"/>
          <w:sz w:val="28"/>
          <w:szCs w:val="28"/>
        </w:rPr>
        <w:t xml:space="preserve"> канала целесообразно применять преобразования с меньшими выигрышами от кодирования, которые плохо подходят для компрессии сигналов.</w:t>
      </w:r>
    </w:p>
    <w:p w:rsidR="0029470A" w:rsidRPr="0029470A" w:rsidRDefault="0029470A" w:rsidP="0029470A">
      <w:pPr>
        <w:tabs>
          <w:tab w:val="left" w:pos="6690"/>
        </w:tabs>
        <w:spacing w:line="360" w:lineRule="auto"/>
        <w:ind w:firstLine="567"/>
        <w:jc w:val="both"/>
        <w:rPr>
          <w:rFonts w:ascii="Times New Roman" w:hAnsi="Times New Roman" w:cs="Times New Roman"/>
          <w:sz w:val="28"/>
          <w:szCs w:val="28"/>
        </w:rPr>
      </w:pPr>
      <w:r w:rsidRPr="0029470A">
        <w:rPr>
          <w:rFonts w:ascii="Times New Roman" w:hAnsi="Times New Roman" w:cs="Times New Roman"/>
          <w:sz w:val="28"/>
          <w:szCs w:val="28"/>
        </w:rPr>
        <w:t xml:space="preserve">Эффективность применения </w:t>
      </w:r>
      <w:proofErr w:type="spellStart"/>
      <w:r w:rsidRPr="0029470A">
        <w:rPr>
          <w:rFonts w:ascii="Times New Roman" w:hAnsi="Times New Roman" w:cs="Times New Roman"/>
          <w:sz w:val="28"/>
          <w:szCs w:val="28"/>
        </w:rPr>
        <w:t>вейвлет-преобразования</w:t>
      </w:r>
      <w:proofErr w:type="spellEnd"/>
      <w:r w:rsidRPr="0029470A">
        <w:rPr>
          <w:rFonts w:ascii="Times New Roman" w:hAnsi="Times New Roman" w:cs="Times New Roman"/>
          <w:sz w:val="28"/>
          <w:szCs w:val="28"/>
        </w:rPr>
        <w:t xml:space="preserve"> и ДКП для компрессии изображений объясняется тем, что они хорошо моделируют процесс обработки изображения в ЗСЧ, отделан существенные детали </w:t>
      </w:r>
      <w:proofErr w:type="gramStart"/>
      <w:r w:rsidRPr="0029470A">
        <w:rPr>
          <w:rFonts w:ascii="Times New Roman" w:hAnsi="Times New Roman" w:cs="Times New Roman"/>
          <w:sz w:val="28"/>
          <w:szCs w:val="28"/>
        </w:rPr>
        <w:t>от</w:t>
      </w:r>
      <w:proofErr w:type="gramEnd"/>
      <w:r w:rsidRPr="0029470A">
        <w:rPr>
          <w:rFonts w:ascii="Times New Roman" w:hAnsi="Times New Roman" w:cs="Times New Roman"/>
          <w:sz w:val="28"/>
          <w:szCs w:val="28"/>
        </w:rPr>
        <w:t xml:space="preserve"> второстепенных. Таким образом, данные преобразования более целесообразно использовать в случа</w:t>
      </w:r>
      <w:r w:rsidR="00156228">
        <w:rPr>
          <w:rFonts w:ascii="Times New Roman" w:hAnsi="Times New Roman" w:cs="Times New Roman"/>
          <w:sz w:val="28"/>
          <w:szCs w:val="28"/>
        </w:rPr>
        <w:t>е</w:t>
      </w:r>
      <w:r w:rsidRPr="0029470A">
        <w:rPr>
          <w:rFonts w:ascii="Times New Roman" w:hAnsi="Times New Roman" w:cs="Times New Roman"/>
          <w:sz w:val="28"/>
          <w:szCs w:val="28"/>
        </w:rPr>
        <w:t xml:space="preserve"> присутствия активного нарушителя, поскольку модификация значимых, коэффициентов может привести к неприемлемому искажению изображения.</w:t>
      </w:r>
    </w:p>
    <w:p w:rsidR="0029470A" w:rsidRPr="0029470A" w:rsidRDefault="0029470A" w:rsidP="00156228">
      <w:pPr>
        <w:tabs>
          <w:tab w:val="left" w:pos="6690"/>
        </w:tabs>
        <w:spacing w:after="0" w:line="360" w:lineRule="auto"/>
        <w:ind w:firstLine="567"/>
        <w:jc w:val="both"/>
        <w:rPr>
          <w:rFonts w:ascii="Times New Roman" w:hAnsi="Times New Roman" w:cs="Times New Roman"/>
          <w:sz w:val="28"/>
          <w:szCs w:val="28"/>
        </w:rPr>
      </w:pPr>
      <w:r w:rsidRPr="0029470A">
        <w:rPr>
          <w:rFonts w:ascii="Times New Roman" w:hAnsi="Times New Roman" w:cs="Times New Roman"/>
          <w:sz w:val="28"/>
          <w:szCs w:val="28"/>
        </w:rPr>
        <w:lastRenderedPageBreak/>
        <w:t xml:space="preserve">При применении преобразований с низкими значениями выигрыша от кодирования существует значительная опасность разрушения встроенных данных, по причине того, что коэффициенты преобразования менее стойки к модификациям. Однако при этом существует большая гибкость в выборе преобразования, и если последнее неизвестно нарушителю (хотя это </w:t>
      </w:r>
      <w:r w:rsidR="00156228">
        <w:rPr>
          <w:rFonts w:ascii="Times New Roman" w:hAnsi="Times New Roman" w:cs="Times New Roman"/>
          <w:sz w:val="28"/>
          <w:szCs w:val="28"/>
        </w:rPr>
        <w:t xml:space="preserve">и противоречит принципу </w:t>
      </w:r>
      <w:proofErr w:type="spellStart"/>
      <w:r w:rsidR="00156228">
        <w:rPr>
          <w:rFonts w:ascii="Times New Roman" w:hAnsi="Times New Roman" w:cs="Times New Roman"/>
          <w:sz w:val="28"/>
          <w:szCs w:val="28"/>
        </w:rPr>
        <w:t>Керхгоф</w:t>
      </w:r>
      <w:r w:rsidRPr="0029470A">
        <w:rPr>
          <w:rFonts w:ascii="Times New Roman" w:hAnsi="Times New Roman" w:cs="Times New Roman"/>
          <w:sz w:val="28"/>
          <w:szCs w:val="28"/>
        </w:rPr>
        <w:t>а</w:t>
      </w:r>
      <w:proofErr w:type="spellEnd"/>
      <w:r w:rsidRPr="0029470A">
        <w:rPr>
          <w:rFonts w:ascii="Times New Roman" w:hAnsi="Times New Roman" w:cs="Times New Roman"/>
          <w:sz w:val="28"/>
          <w:szCs w:val="28"/>
        </w:rPr>
        <w:t xml:space="preserve">) то модифицировать </w:t>
      </w:r>
      <w:proofErr w:type="spellStart"/>
      <w:r w:rsidRPr="0029470A">
        <w:rPr>
          <w:rFonts w:ascii="Times New Roman" w:hAnsi="Times New Roman" w:cs="Times New Roman"/>
          <w:sz w:val="28"/>
          <w:szCs w:val="28"/>
        </w:rPr>
        <w:t>стеганограмму</w:t>
      </w:r>
      <w:proofErr w:type="spellEnd"/>
      <w:r w:rsidRPr="0029470A">
        <w:rPr>
          <w:rFonts w:ascii="Times New Roman" w:hAnsi="Times New Roman" w:cs="Times New Roman"/>
          <w:sz w:val="28"/>
          <w:szCs w:val="28"/>
        </w:rPr>
        <w:t xml:space="preserve"> будет существенно сложнее.</w:t>
      </w:r>
    </w:p>
    <w:p w:rsidR="00DF1016" w:rsidRDefault="0029470A" w:rsidP="0029470A">
      <w:pPr>
        <w:tabs>
          <w:tab w:val="left" w:pos="6690"/>
        </w:tabs>
        <w:spacing w:line="360" w:lineRule="auto"/>
        <w:ind w:firstLine="567"/>
        <w:jc w:val="both"/>
        <w:rPr>
          <w:rFonts w:ascii="Times New Roman" w:hAnsi="Times New Roman" w:cs="Times New Roman"/>
          <w:sz w:val="28"/>
          <w:szCs w:val="28"/>
        </w:rPr>
      </w:pPr>
      <w:r w:rsidRPr="0029470A">
        <w:rPr>
          <w:rFonts w:ascii="Times New Roman" w:hAnsi="Times New Roman" w:cs="Times New Roman"/>
          <w:sz w:val="28"/>
          <w:szCs w:val="28"/>
        </w:rPr>
        <w:t>Во время цифровой обработки изображения часто применяется двумерная</w:t>
      </w:r>
      <w:r w:rsidR="00156228">
        <w:rPr>
          <w:rFonts w:ascii="Times New Roman" w:hAnsi="Times New Roman" w:cs="Times New Roman"/>
          <w:sz w:val="28"/>
          <w:szCs w:val="28"/>
        </w:rPr>
        <w:t xml:space="preserve"> </w:t>
      </w:r>
      <w:r w:rsidR="00156228" w:rsidRPr="00156228">
        <w:rPr>
          <w:rFonts w:ascii="Times New Roman" w:hAnsi="Times New Roman" w:cs="Times New Roman"/>
          <w:sz w:val="28"/>
          <w:szCs w:val="28"/>
        </w:rPr>
        <w:t>версия дискретного косинусного преобразования:</w:t>
      </w:r>
    </w:p>
    <w:p w:rsidR="00156228" w:rsidRPr="00A84B0D" w:rsidRDefault="000B05B6" w:rsidP="000B05B6">
      <w:pPr>
        <w:tabs>
          <w:tab w:val="left" w:pos="6690"/>
        </w:tabs>
        <w:spacing w:line="360" w:lineRule="auto"/>
        <w:jc w:val="both"/>
        <w:rPr>
          <w:rFonts w:ascii="Times New Roman" w:eastAsiaTheme="minorEastAsia" w:hAnsi="Times New Roman" w:cs="Times New Roman"/>
          <w:sz w:val="28"/>
          <w:szCs w:val="28"/>
        </w:rPr>
      </w:pPr>
      <m:oMath>
        <m:r>
          <m:rPr>
            <m:sty m:val="p"/>
          </m:rPr>
          <w:rPr>
            <w:rFonts w:ascii="Cambria Math" w:hAnsi="Cambria Math" w:cs="Times New Roman"/>
            <w:sz w:val="28"/>
            <w:szCs w:val="28"/>
          </w:rPr>
          <m:t>Ω</m:t>
        </m:r>
        <m:d>
          <m:dPr>
            <m:ctrlPr>
              <w:rPr>
                <w:rFonts w:ascii="Cambria Math" w:hAnsi="Cambria Math" w:cs="Times New Roman"/>
                <w:i/>
                <w:sz w:val="28"/>
                <w:szCs w:val="28"/>
              </w:rPr>
            </m:ctrlPr>
          </m:dPr>
          <m:e>
            <m:r>
              <w:rPr>
                <w:rFonts w:ascii="Cambria Math" w:hAnsi="Cambria Math" w:cs="Times New Roman"/>
                <w:sz w:val="28"/>
                <w:szCs w:val="28"/>
              </w:rPr>
              <m:t>υ,</m:t>
            </m:r>
            <m:r>
              <w:rPr>
                <w:rFonts w:ascii="Cambria Math" w:hAnsi="Cambria Math" w:cs="Times New Roman"/>
                <w:sz w:val="28"/>
                <w:szCs w:val="28"/>
                <w:lang w:val="en-US"/>
              </w:rPr>
              <m:t>ν</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ζ(υ)∙ζ(ν)</m:t>
            </m:r>
          </m:num>
          <m:den>
            <m:rad>
              <m:radPr>
                <m:degHide m:val="on"/>
                <m:ctrlPr>
                  <w:rPr>
                    <w:rFonts w:ascii="Cambria Math" w:hAnsi="Cambria Math" w:cs="Times New Roman"/>
                    <w:i/>
                    <w:sz w:val="28"/>
                    <w:szCs w:val="28"/>
                  </w:rPr>
                </m:ctrlPr>
              </m:radPr>
              <m:deg/>
              <m:e>
                <m:r>
                  <w:rPr>
                    <w:rFonts w:ascii="Cambria Math" w:hAnsi="Cambria Math" w:cs="Times New Roman"/>
                    <w:sz w:val="28"/>
                    <w:szCs w:val="28"/>
                  </w:rPr>
                  <m:t>2N</m:t>
                </m:r>
              </m:e>
            </m:rad>
          </m:den>
        </m:f>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x=0</m:t>
            </m:r>
          </m:sub>
          <m:sup>
            <m:r>
              <w:rPr>
                <w:rFonts w:ascii="Cambria Math" w:hAnsi="Cambria Math" w:cs="Times New Roman"/>
                <w:sz w:val="28"/>
                <w:szCs w:val="28"/>
              </w:rPr>
              <m:t>N-1</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y=0</m:t>
                </m:r>
              </m:sub>
              <m:sup>
                <m:r>
                  <w:rPr>
                    <w:rFonts w:ascii="Cambria Math" w:hAnsi="Cambria Math" w:cs="Times New Roman"/>
                    <w:sz w:val="28"/>
                    <w:szCs w:val="28"/>
                  </w:rPr>
                  <m:t>N-1</m:t>
                </m:r>
              </m:sup>
              <m:e>
                <m:r>
                  <w:rPr>
                    <w:rFonts w:ascii="Cambria Math" w:hAnsi="Cambria Math" w:cs="Times New Roman"/>
                    <w:sz w:val="28"/>
                    <w:szCs w:val="28"/>
                  </w:rPr>
                  <m:t>C(x,y)∙</m:t>
                </m:r>
                <m:r>
                  <m:rPr>
                    <m:sty m:val="p"/>
                  </m:rPr>
                  <w:rPr>
                    <w:rFonts w:ascii="Cambria Math" w:hAnsi="Cambria Math" w:cs="Times New Roman"/>
                    <w:sz w:val="28"/>
                    <w:szCs w:val="28"/>
                  </w:rPr>
                  <m:t>cos</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π∙υ∙(2x+1)</m:t>
                        </m:r>
                      </m:num>
                      <m:den>
                        <m:r>
                          <w:rPr>
                            <w:rFonts w:ascii="Cambria Math" w:hAnsi="Cambria Math" w:cs="Times New Roman"/>
                            <w:sz w:val="28"/>
                            <w:szCs w:val="28"/>
                          </w:rPr>
                          <m:t>2N</m:t>
                        </m:r>
                      </m:den>
                    </m:f>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π∙υ∙(2y+1)</m:t>
                            </m:r>
                          </m:num>
                          <m:den>
                            <m:r>
                              <w:rPr>
                                <w:rFonts w:ascii="Cambria Math" w:hAnsi="Cambria Math" w:cs="Times New Roman"/>
                                <w:sz w:val="28"/>
                                <w:szCs w:val="28"/>
                              </w:rPr>
                              <m:t>2N</m:t>
                            </m:r>
                          </m:den>
                        </m:f>
                      </m:e>
                    </m:d>
                  </m:e>
                </m:func>
              </m:e>
            </m:nary>
          </m:e>
        </m:nary>
      </m:oMath>
      <w:r w:rsidRPr="000B05B6">
        <w:rPr>
          <w:rFonts w:ascii="Times New Roman" w:eastAsiaTheme="minorEastAsia" w:hAnsi="Times New Roman" w:cs="Times New Roman"/>
          <w:sz w:val="28"/>
          <w:szCs w:val="28"/>
        </w:rPr>
        <w:t xml:space="preserve">    (1.11)</w:t>
      </w:r>
    </w:p>
    <w:p w:rsidR="00D56426" w:rsidRPr="00A84B0D" w:rsidRDefault="00D56426" w:rsidP="00D56426">
      <w:pPr>
        <w:tabs>
          <w:tab w:val="left" w:pos="6690"/>
        </w:tabs>
        <w:spacing w:line="360" w:lineRule="auto"/>
        <w:jc w:val="both"/>
        <w:rPr>
          <w:rFonts w:ascii="Times New Roman" w:eastAsiaTheme="minorEastAsia" w:hAnsi="Times New Roman" w:cs="Times New Roman"/>
          <w:sz w:val="26"/>
          <w:szCs w:val="26"/>
        </w:rPr>
      </w:pPr>
      <m:oMath>
        <m:r>
          <w:rPr>
            <w:rFonts w:ascii="Cambria Math" w:hAnsi="Cambria Math" w:cs="Times New Roman"/>
            <w:sz w:val="26"/>
            <w:szCs w:val="26"/>
            <w:lang w:val="en-US"/>
          </w:rPr>
          <m:t>S</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r>
              <w:rPr>
                <w:rFonts w:ascii="Cambria Math" w:hAnsi="Cambria Math" w:cs="Times New Roman"/>
                <w:sz w:val="26"/>
                <w:szCs w:val="26"/>
              </w:rPr>
              <m:t>,</m:t>
            </m:r>
            <m:r>
              <w:rPr>
                <w:rFonts w:ascii="Cambria Math" w:hAnsi="Cambria Math" w:cs="Times New Roman"/>
                <w:sz w:val="26"/>
                <w:szCs w:val="26"/>
                <w:lang w:val="en-US"/>
              </w:rPr>
              <m:t>y</m:t>
            </m:r>
          </m:e>
        </m:d>
        <m:r>
          <w:rPr>
            <w:rFonts w:ascii="Cambria Math" w:hAnsi="Cambria Math" w:cs="Times New Roman"/>
            <w:sz w:val="26"/>
            <w:szCs w:val="26"/>
          </w:rPr>
          <m:t>=</m:t>
        </m:r>
        <m:f>
          <m:fPr>
            <m:ctrlPr>
              <w:rPr>
                <w:rFonts w:ascii="Cambria Math" w:hAnsi="Cambria Math" w:cs="Times New Roman"/>
                <w:i/>
                <w:sz w:val="26"/>
                <w:szCs w:val="26"/>
                <w:lang w:val="en-US"/>
              </w:rPr>
            </m:ctrlPr>
          </m:fPr>
          <m:num>
            <m:r>
              <w:rPr>
                <w:rFonts w:ascii="Cambria Math" w:hAnsi="Cambria Math" w:cs="Times New Roman"/>
                <w:sz w:val="26"/>
                <w:szCs w:val="26"/>
              </w:rPr>
              <m:t>1</m:t>
            </m:r>
          </m:num>
          <m:den>
            <m:rad>
              <m:radPr>
                <m:degHide m:val="on"/>
                <m:ctrlPr>
                  <w:rPr>
                    <w:rFonts w:ascii="Cambria Math" w:hAnsi="Cambria Math" w:cs="Times New Roman"/>
                    <w:i/>
                    <w:sz w:val="26"/>
                    <w:szCs w:val="26"/>
                    <w:lang w:val="en-US"/>
                  </w:rPr>
                </m:ctrlPr>
              </m:radPr>
              <m:deg/>
              <m:e>
                <m:r>
                  <w:rPr>
                    <w:rFonts w:ascii="Cambria Math" w:hAnsi="Cambria Math" w:cs="Times New Roman"/>
                    <w:sz w:val="26"/>
                    <w:szCs w:val="26"/>
                  </w:rPr>
                  <m:t>2</m:t>
                </m:r>
                <m:r>
                  <w:rPr>
                    <w:rFonts w:ascii="Cambria Math" w:hAnsi="Cambria Math" w:cs="Times New Roman"/>
                    <w:sz w:val="26"/>
                    <w:szCs w:val="26"/>
                    <w:lang w:val="en-US"/>
                  </w:rPr>
                  <m:t>N</m:t>
                </m:r>
              </m:e>
            </m:rad>
          </m:den>
        </m:f>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υ=0</m:t>
            </m:r>
          </m:sub>
          <m:sup>
            <m:r>
              <w:rPr>
                <w:rFonts w:ascii="Cambria Math" w:hAnsi="Cambria Math" w:cs="Times New Roman"/>
                <w:sz w:val="26"/>
                <w:szCs w:val="26"/>
              </w:rPr>
              <m:t>N-1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ν=0</m:t>
                </m:r>
              </m:sub>
              <m:sup>
                <m:r>
                  <w:rPr>
                    <w:rFonts w:ascii="Cambria Math" w:hAnsi="Cambria Math" w:cs="Times New Roman"/>
                    <w:sz w:val="26"/>
                    <w:szCs w:val="26"/>
                  </w:rPr>
                  <m:t>N-1</m:t>
                </m:r>
              </m:sup>
              <m:e>
                <m:r>
                  <w:rPr>
                    <w:rFonts w:ascii="Cambria Math" w:hAnsi="Cambria Math" w:cs="Times New Roman"/>
                    <w:sz w:val="26"/>
                    <w:szCs w:val="26"/>
                  </w:rPr>
                  <m:t>ζ</m:t>
                </m:r>
                <m:d>
                  <m:dPr>
                    <m:ctrlPr>
                      <w:rPr>
                        <w:rFonts w:ascii="Cambria Math" w:hAnsi="Cambria Math" w:cs="Times New Roman"/>
                        <w:i/>
                        <w:sz w:val="26"/>
                        <w:szCs w:val="26"/>
                      </w:rPr>
                    </m:ctrlPr>
                  </m:dPr>
                  <m:e>
                    <m:r>
                      <w:rPr>
                        <w:rFonts w:ascii="Cambria Math" w:hAnsi="Cambria Math" w:cs="Times New Roman"/>
                        <w:sz w:val="26"/>
                        <w:szCs w:val="26"/>
                      </w:rPr>
                      <m:t>υ</m:t>
                    </m:r>
                  </m:e>
                </m:d>
                <m:r>
                  <w:rPr>
                    <w:rFonts w:ascii="Cambria Math" w:hAnsi="Cambria Math" w:cs="Times New Roman"/>
                    <w:sz w:val="26"/>
                    <w:szCs w:val="26"/>
                  </w:rPr>
                  <m:t>∙ζ</m:t>
                </m:r>
                <m:d>
                  <m:dPr>
                    <m:ctrlPr>
                      <w:rPr>
                        <w:rFonts w:ascii="Cambria Math" w:hAnsi="Cambria Math" w:cs="Times New Roman"/>
                        <w:i/>
                        <w:sz w:val="26"/>
                        <w:szCs w:val="26"/>
                      </w:rPr>
                    </m:ctrlPr>
                  </m:dPr>
                  <m:e>
                    <m:r>
                      <w:rPr>
                        <w:rFonts w:ascii="Cambria Math" w:hAnsi="Cambria Math" w:cs="Times New Roman"/>
                        <w:sz w:val="26"/>
                        <w:szCs w:val="26"/>
                      </w:rPr>
                      <m:t>ν</m:t>
                    </m:r>
                  </m:e>
                </m:d>
                <m:r>
                  <w:rPr>
                    <w:rFonts w:ascii="Cambria Math" w:hAnsi="Cambria Math" w:cs="Times New Roman"/>
                    <w:sz w:val="26"/>
                    <w:szCs w:val="26"/>
                  </w:rPr>
                  <m:t>∙</m:t>
                </m:r>
                <m:r>
                  <m:rPr>
                    <m:sty m:val="p"/>
                  </m:rP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υ,</m:t>
                    </m:r>
                    <m:r>
                      <w:rPr>
                        <w:rFonts w:ascii="Cambria Math" w:hAnsi="Cambria Math" w:cs="Times New Roman"/>
                        <w:sz w:val="26"/>
                        <w:szCs w:val="26"/>
                        <w:lang w:val="en-US"/>
                      </w:rPr>
                      <m:t>ν</m:t>
                    </m:r>
                  </m:e>
                </m:d>
                <m:r>
                  <w:rPr>
                    <w:rFonts w:ascii="Cambria Math" w:hAnsi="Cambria Math" w:cs="Times New Roman"/>
                    <w:sz w:val="26"/>
                    <w:szCs w:val="26"/>
                  </w:rPr>
                  <m:t>∙</m:t>
                </m:r>
                <m:r>
                  <m:rPr>
                    <m:sty m:val="p"/>
                  </m:rPr>
                  <w:rPr>
                    <w:rFonts w:ascii="Cambria Math" w:hAnsi="Cambria Math" w:cs="Times New Roman"/>
                    <w:sz w:val="26"/>
                    <w:szCs w:val="26"/>
                    <w:lang w:val="en-US"/>
                  </w:rPr>
                  <m:t>cos</m:t>
                </m:r>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π∙υ∙</m:t>
                        </m:r>
                        <m:d>
                          <m:dPr>
                            <m:ctrlPr>
                              <w:rPr>
                                <w:rFonts w:ascii="Cambria Math" w:hAnsi="Cambria Math" w:cs="Times New Roman"/>
                                <w:i/>
                                <w:sz w:val="26"/>
                                <w:szCs w:val="26"/>
                              </w:rPr>
                            </m:ctrlPr>
                          </m:dPr>
                          <m:e>
                            <m:r>
                              <w:rPr>
                                <w:rFonts w:ascii="Cambria Math" w:hAnsi="Cambria Math" w:cs="Times New Roman"/>
                                <w:sz w:val="26"/>
                                <w:szCs w:val="26"/>
                              </w:rPr>
                              <m:t>2x+1</m:t>
                            </m:r>
                          </m:e>
                        </m:d>
                      </m:num>
                      <m:den>
                        <m:r>
                          <w:rPr>
                            <w:rFonts w:ascii="Cambria Math" w:hAnsi="Cambria Math" w:cs="Times New Roman"/>
                            <w:sz w:val="26"/>
                            <w:szCs w:val="26"/>
                          </w:rPr>
                          <m:t>2N</m:t>
                        </m:r>
                      </m:den>
                    </m:f>
                  </m:e>
                </m:d>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lang w:val="en-US"/>
                      </w:rPr>
                      <m:t>cos</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π∙υ∙</m:t>
                            </m:r>
                            <m:d>
                              <m:dPr>
                                <m:ctrlPr>
                                  <w:rPr>
                                    <w:rFonts w:ascii="Cambria Math" w:hAnsi="Cambria Math" w:cs="Times New Roman"/>
                                    <w:i/>
                                    <w:sz w:val="26"/>
                                    <w:szCs w:val="26"/>
                                  </w:rPr>
                                </m:ctrlPr>
                              </m:dPr>
                              <m:e>
                                <m:r>
                                  <w:rPr>
                                    <w:rFonts w:ascii="Cambria Math" w:hAnsi="Cambria Math" w:cs="Times New Roman"/>
                                    <w:sz w:val="26"/>
                                    <w:szCs w:val="26"/>
                                  </w:rPr>
                                  <m:t>2y+1</m:t>
                                </m:r>
                              </m:e>
                            </m:d>
                          </m:num>
                          <m:den>
                            <m:r>
                              <w:rPr>
                                <w:rFonts w:ascii="Cambria Math" w:hAnsi="Cambria Math" w:cs="Times New Roman"/>
                                <w:sz w:val="26"/>
                                <w:szCs w:val="26"/>
                              </w:rPr>
                              <m:t>2N</m:t>
                            </m:r>
                          </m:den>
                        </m:f>
                      </m:e>
                    </m:d>
                    <m:r>
                      <w:rPr>
                        <w:rFonts w:ascii="Cambria Math" w:hAnsi="Cambria Math" w:cs="Times New Roman"/>
                        <w:sz w:val="26"/>
                        <w:szCs w:val="26"/>
                      </w:rPr>
                      <m:t xml:space="preserve"> </m:t>
                    </m:r>
                  </m:e>
                </m:func>
              </m:e>
            </m:nary>
          </m:e>
        </m:nary>
      </m:oMath>
      <w:r w:rsidRPr="00A84B0D">
        <w:rPr>
          <w:rFonts w:ascii="Times New Roman" w:eastAsiaTheme="minorEastAsia" w:hAnsi="Times New Roman" w:cs="Times New Roman"/>
          <w:sz w:val="26"/>
          <w:szCs w:val="26"/>
        </w:rPr>
        <w:t xml:space="preserve"> (1.12)</w:t>
      </w:r>
    </w:p>
    <w:p w:rsidR="00D56426" w:rsidRPr="00A84B0D" w:rsidRDefault="00D56426" w:rsidP="00D56426">
      <w:pPr>
        <w:tabs>
          <w:tab w:val="left" w:pos="6690"/>
        </w:tabs>
        <w:spacing w:line="360" w:lineRule="auto"/>
        <w:jc w:val="both"/>
        <w:rPr>
          <w:rFonts w:ascii="Times New Roman" w:eastAsiaTheme="minorEastAsia" w:hAnsi="Times New Roman" w:cs="Times New Roman"/>
          <w:sz w:val="26"/>
          <w:szCs w:val="26"/>
        </w:rPr>
      </w:pPr>
      <w:r w:rsidRPr="00D56426">
        <w:rPr>
          <w:rFonts w:ascii="Times New Roman" w:eastAsiaTheme="minorEastAsia" w:hAnsi="Times New Roman" w:cs="Times New Roman"/>
          <w:sz w:val="26"/>
          <w:szCs w:val="26"/>
        </w:rPr>
        <w:t xml:space="preserve">где </w:t>
      </w:r>
      <m:oMath>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x,y</m:t>
            </m:r>
          </m:e>
        </m:d>
      </m:oMath>
      <w:r w:rsidRPr="00D56426">
        <w:rPr>
          <w:rFonts w:ascii="Times New Roman" w:eastAsiaTheme="minorEastAsia" w:hAnsi="Times New Roman" w:cs="Times New Roman"/>
          <w:sz w:val="28"/>
          <w:szCs w:val="28"/>
        </w:rPr>
        <w:t xml:space="preserve"> </w:t>
      </w:r>
      <w:r w:rsidRPr="00D56426">
        <w:rPr>
          <w:rFonts w:ascii="Times New Roman" w:eastAsiaTheme="minorEastAsia" w:hAnsi="Times New Roman" w:cs="Times New Roman"/>
          <w:sz w:val="26"/>
          <w:szCs w:val="26"/>
        </w:rPr>
        <w:t xml:space="preserve">и </w:t>
      </w:r>
      <m:oMath>
        <m:r>
          <w:rPr>
            <w:rFonts w:ascii="Cambria Math" w:hAnsi="Cambria Math" w:cs="Times New Roman"/>
            <w:sz w:val="26"/>
            <w:szCs w:val="26"/>
            <w:lang w:val="en-US"/>
          </w:rPr>
          <m:t>S</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r>
              <w:rPr>
                <w:rFonts w:ascii="Cambria Math" w:hAnsi="Cambria Math" w:cs="Times New Roman"/>
                <w:sz w:val="26"/>
                <w:szCs w:val="26"/>
              </w:rPr>
              <m:t>,</m:t>
            </m:r>
            <m:r>
              <w:rPr>
                <w:rFonts w:ascii="Cambria Math" w:hAnsi="Cambria Math" w:cs="Times New Roman"/>
                <w:sz w:val="26"/>
                <w:szCs w:val="26"/>
                <w:lang w:val="en-US"/>
              </w:rPr>
              <m:t>y</m:t>
            </m:r>
          </m:e>
        </m:d>
      </m:oMath>
      <w:r w:rsidRPr="00D56426">
        <w:rPr>
          <w:rFonts w:ascii="Times New Roman" w:eastAsiaTheme="minorEastAsia" w:hAnsi="Times New Roman" w:cs="Times New Roman"/>
          <w:sz w:val="26"/>
          <w:szCs w:val="26"/>
        </w:rPr>
        <w:t xml:space="preserve"> — соответственно, элементы оригинального и восстановленного по коэффициентам ДКП изображения размерностью </w:t>
      </w:r>
      <m:oMath>
        <m:r>
          <w:rPr>
            <w:rFonts w:ascii="Cambria Math" w:eastAsiaTheme="minorEastAsia" w:hAnsi="Cambria Math" w:cs="Times New Roman"/>
            <w:sz w:val="26"/>
            <w:szCs w:val="26"/>
          </w:rPr>
          <m:t>N×N</m:t>
        </m:r>
      </m:oMath>
      <w:proofErr w:type="gramStart"/>
      <w:r w:rsidRPr="00D56426">
        <w:rPr>
          <w:rFonts w:ascii="Times New Roman" w:eastAsiaTheme="minorEastAsia" w:hAnsi="Times New Roman" w:cs="Times New Roman"/>
          <w:sz w:val="26"/>
          <w:szCs w:val="26"/>
        </w:rPr>
        <w:t xml:space="preserve"> ;</w:t>
      </w:r>
      <m:oMath>
        <w:proofErr w:type="gramEnd"/>
        <m:r>
          <w:rPr>
            <w:rFonts w:ascii="Cambria Math" w:eastAsiaTheme="minorEastAsia" w:hAnsi="Cambria Math" w:cs="Times New Roman"/>
            <w:sz w:val="26"/>
            <w:szCs w:val="26"/>
          </w:rPr>
          <m:t>x,y</m:t>
        </m:r>
      </m:oMath>
      <w:r w:rsidRPr="00D56426">
        <w:rPr>
          <w:rFonts w:ascii="Times New Roman" w:eastAsiaTheme="minorEastAsia" w:hAnsi="Times New Roman" w:cs="Times New Roman"/>
          <w:sz w:val="26"/>
          <w:szCs w:val="26"/>
        </w:rPr>
        <w:t xml:space="preserve"> — пространственные координаты пикселей изображения; </w:t>
      </w:r>
      <m:oMath>
        <m:r>
          <m:rPr>
            <m:sty m:val="p"/>
          </m:rPr>
          <w:rPr>
            <w:rFonts w:ascii="Cambria Math" w:hAnsi="Cambria Math" w:cs="Times New Roman"/>
            <w:sz w:val="28"/>
            <w:szCs w:val="28"/>
          </w:rPr>
          <m:t>Ω</m:t>
        </m:r>
        <m:d>
          <m:dPr>
            <m:ctrlPr>
              <w:rPr>
                <w:rFonts w:ascii="Cambria Math" w:hAnsi="Cambria Math" w:cs="Times New Roman"/>
                <w:i/>
                <w:sz w:val="28"/>
                <w:szCs w:val="28"/>
              </w:rPr>
            </m:ctrlPr>
          </m:dPr>
          <m:e>
            <m:r>
              <w:rPr>
                <w:rFonts w:ascii="Cambria Math" w:hAnsi="Cambria Math" w:cs="Times New Roman"/>
                <w:sz w:val="28"/>
                <w:szCs w:val="28"/>
              </w:rPr>
              <m:t>υ,</m:t>
            </m:r>
            <m:r>
              <w:rPr>
                <w:rFonts w:ascii="Cambria Math" w:hAnsi="Cambria Math" w:cs="Times New Roman"/>
                <w:sz w:val="28"/>
                <w:szCs w:val="28"/>
                <w:lang w:val="en-US"/>
              </w:rPr>
              <m:t>ν</m:t>
            </m:r>
          </m:e>
        </m:d>
      </m:oMath>
      <w:r w:rsidRPr="00D56426">
        <w:rPr>
          <w:rFonts w:ascii="Times New Roman" w:eastAsiaTheme="minorEastAsia" w:hAnsi="Times New Roman" w:cs="Times New Roman"/>
          <w:sz w:val="26"/>
          <w:szCs w:val="26"/>
        </w:rPr>
        <w:t xml:space="preserve"> — массив коэффициентов ДКП; </w:t>
      </w:r>
      <m:oMath>
        <m:r>
          <w:rPr>
            <w:rFonts w:ascii="Cambria Math" w:hAnsi="Cambria Math" w:cs="Times New Roman"/>
            <w:sz w:val="28"/>
            <w:szCs w:val="28"/>
          </w:rPr>
          <m:t>υ,</m:t>
        </m:r>
        <m:r>
          <w:rPr>
            <w:rFonts w:ascii="Cambria Math" w:hAnsi="Cambria Math" w:cs="Times New Roman"/>
            <w:sz w:val="28"/>
            <w:szCs w:val="28"/>
            <w:lang w:val="en-US"/>
          </w:rPr>
          <m:t>ν</m:t>
        </m:r>
      </m:oMath>
      <w:r w:rsidRPr="00D56426">
        <w:rPr>
          <w:rFonts w:ascii="Times New Roman" w:eastAsiaTheme="minorEastAsia" w:hAnsi="Times New Roman" w:cs="Times New Roman"/>
          <w:sz w:val="26"/>
          <w:szCs w:val="26"/>
        </w:rPr>
        <w:t xml:space="preserve"> — координаты в частотной области; </w:t>
      </w:r>
      <m:oMath>
        <m:r>
          <w:rPr>
            <w:rFonts w:ascii="Cambria Math" w:eastAsiaTheme="minorEastAsia" w:hAnsi="Cambria Math" w:cs="Times New Roman"/>
            <w:sz w:val="26"/>
            <w:szCs w:val="26"/>
          </w:rPr>
          <m:t>ζ</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ν</m:t>
            </m:r>
          </m:e>
        </m:d>
        <m:r>
          <w:rPr>
            <w:rFonts w:ascii="Cambria Math" w:eastAsiaTheme="minorEastAsia" w:hAnsi="Cambria Math" w:cs="Times New Roman"/>
            <w:sz w:val="26"/>
            <w:szCs w:val="26"/>
          </w:rPr>
          <m:t>=1/</m:t>
        </m:r>
        <m:rad>
          <m:radPr>
            <m:degHide m:val="on"/>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oMath>
      <w:r w:rsidRPr="00D56426">
        <w:rPr>
          <w:rFonts w:ascii="Times New Roman" w:eastAsiaTheme="minorEastAsia" w:hAnsi="Times New Roman" w:cs="Times New Roman"/>
          <w:sz w:val="26"/>
          <w:szCs w:val="26"/>
        </w:rPr>
        <w:t xml:space="preserve"> , если </w:t>
      </w:r>
      <m:oMath>
        <m:r>
          <w:rPr>
            <w:rFonts w:ascii="Cambria Math" w:eastAsiaTheme="minorEastAsia" w:hAnsi="Cambria Math" w:cs="Times New Roman"/>
            <w:sz w:val="26"/>
            <w:szCs w:val="26"/>
          </w:rPr>
          <m:t>ν=0</m:t>
        </m:r>
      </m:oMath>
      <w:r w:rsidRPr="00D56426">
        <w:rPr>
          <w:rFonts w:ascii="Times New Roman" w:eastAsiaTheme="minorEastAsia" w:hAnsi="Times New Roman" w:cs="Times New Roman"/>
          <w:sz w:val="26"/>
          <w:szCs w:val="26"/>
        </w:rPr>
        <w:t xml:space="preserve"> , и </w:t>
      </w:r>
      <m:oMath>
        <m:r>
          <w:rPr>
            <w:rFonts w:ascii="Cambria Math" w:eastAsiaTheme="minorEastAsia" w:hAnsi="Cambria Math" w:cs="Times New Roman"/>
            <w:sz w:val="26"/>
            <w:szCs w:val="26"/>
          </w:rPr>
          <m:t>ζ</m:t>
        </m:r>
        <m:d>
          <m:dPr>
            <m:ctrlPr>
              <w:rPr>
                <w:rFonts w:ascii="Cambria Math" w:eastAsiaTheme="minorEastAsia" w:hAnsi="Cambria Math" w:cs="Times New Roman"/>
                <w:i/>
                <w:sz w:val="26"/>
                <w:szCs w:val="26"/>
              </w:rPr>
            </m:ctrlPr>
          </m:dPr>
          <m:e>
            <m:r>
              <w:rPr>
                <w:rFonts w:ascii="Cambria Math" w:hAnsi="Cambria Math" w:cs="Times New Roman"/>
                <w:sz w:val="28"/>
                <w:szCs w:val="28"/>
              </w:rPr>
              <m:t>υ</m:t>
            </m:r>
          </m:e>
        </m:d>
        <m:r>
          <w:rPr>
            <w:rFonts w:ascii="Cambria Math" w:eastAsiaTheme="minorEastAsia" w:hAnsi="Cambria Math" w:cs="Times New Roman"/>
            <w:sz w:val="26"/>
            <w:szCs w:val="26"/>
          </w:rPr>
          <m:t>=1</m:t>
        </m:r>
      </m:oMath>
      <w:r w:rsidRPr="00D56426">
        <w:rPr>
          <w:rFonts w:ascii="Times New Roman" w:eastAsiaTheme="minorEastAsia" w:hAnsi="Times New Roman" w:cs="Times New Roman"/>
          <w:sz w:val="26"/>
          <w:szCs w:val="26"/>
        </w:rPr>
        <w:t xml:space="preserve"> , если </w:t>
      </w:r>
      <m:oMath>
        <m:r>
          <w:rPr>
            <w:rFonts w:ascii="Cambria Math" w:hAnsi="Cambria Math" w:cs="Times New Roman"/>
            <w:sz w:val="28"/>
            <w:szCs w:val="28"/>
          </w:rPr>
          <m:t>υ&gt;0</m:t>
        </m:r>
      </m:oMath>
      <w:r w:rsidRPr="00D56426">
        <w:rPr>
          <w:rFonts w:ascii="Times New Roman" w:eastAsiaTheme="minorEastAsia" w:hAnsi="Times New Roman" w:cs="Times New Roman"/>
          <w:sz w:val="26"/>
          <w:szCs w:val="26"/>
        </w:rPr>
        <w:t>. Рассмотрим существующие методы, которые базируются на алгоритме ДКП.</w:t>
      </w:r>
    </w:p>
    <w:p w:rsidR="00BD4F40" w:rsidRPr="00A84B0D" w:rsidRDefault="00BD4F40" w:rsidP="00BD4F40">
      <w:pPr>
        <w:tabs>
          <w:tab w:val="left" w:pos="6690"/>
        </w:tabs>
        <w:spacing w:line="360" w:lineRule="auto"/>
        <w:ind w:firstLine="567"/>
        <w:jc w:val="both"/>
        <w:rPr>
          <w:rFonts w:ascii="Times New Roman" w:eastAsiaTheme="minorEastAsia" w:hAnsi="Times New Roman" w:cs="Times New Roman"/>
          <w:b/>
          <w:sz w:val="28"/>
          <w:szCs w:val="28"/>
        </w:rPr>
      </w:pPr>
      <w:r w:rsidRPr="00BD4F40">
        <w:rPr>
          <w:rFonts w:ascii="Times New Roman" w:eastAsiaTheme="minorEastAsia" w:hAnsi="Times New Roman" w:cs="Times New Roman"/>
          <w:b/>
          <w:sz w:val="28"/>
          <w:szCs w:val="28"/>
        </w:rPr>
        <w:t xml:space="preserve">1.3.2.1. Метод относительной замены величин коэффициентов ДКП (метод Коха и </w:t>
      </w:r>
      <w:proofErr w:type="spellStart"/>
      <w:r w:rsidRPr="00BD4F40">
        <w:rPr>
          <w:rFonts w:ascii="Times New Roman" w:eastAsiaTheme="minorEastAsia" w:hAnsi="Times New Roman" w:cs="Times New Roman"/>
          <w:b/>
          <w:sz w:val="28"/>
          <w:szCs w:val="28"/>
        </w:rPr>
        <w:t>Жао</w:t>
      </w:r>
      <w:proofErr w:type="spellEnd"/>
      <w:r w:rsidRPr="00BD4F40">
        <w:rPr>
          <w:rFonts w:ascii="Times New Roman" w:eastAsiaTheme="minorEastAsia" w:hAnsi="Times New Roman" w:cs="Times New Roman"/>
          <w:b/>
          <w:sz w:val="28"/>
          <w:szCs w:val="28"/>
        </w:rPr>
        <w:t>)</w:t>
      </w:r>
    </w:p>
    <w:p w:rsidR="00BD4F40" w:rsidRPr="00BD4F40" w:rsidRDefault="00BD4F40" w:rsidP="00A84B0D">
      <w:pPr>
        <w:tabs>
          <w:tab w:val="left" w:pos="6690"/>
        </w:tabs>
        <w:spacing w:after="0" w:line="360" w:lineRule="auto"/>
        <w:ind w:firstLine="567"/>
        <w:jc w:val="both"/>
        <w:rPr>
          <w:rFonts w:ascii="Times New Roman" w:eastAsiaTheme="minorEastAsia" w:hAnsi="Times New Roman" w:cs="Times New Roman"/>
          <w:sz w:val="28"/>
          <w:szCs w:val="28"/>
        </w:rPr>
      </w:pPr>
      <w:proofErr w:type="gramStart"/>
      <w:r w:rsidRPr="00BD4F40">
        <w:rPr>
          <w:rFonts w:ascii="Times New Roman" w:eastAsiaTheme="minorEastAsia" w:hAnsi="Times New Roman" w:cs="Times New Roman"/>
          <w:sz w:val="28"/>
          <w:szCs w:val="28"/>
        </w:rPr>
        <w:t xml:space="preserve">Один из наиболее распространенных на сегодня методов скрытия конфиденциальной информации в частотной области изображения заключается в относительной замене величин коэффициентов ДКП, который в свое время описали Кох (Е. </w:t>
      </w:r>
      <w:proofErr w:type="spellStart"/>
      <w:r w:rsidRPr="00BD4F40">
        <w:rPr>
          <w:rFonts w:ascii="Times New Roman" w:eastAsiaTheme="minorEastAsia" w:hAnsi="Times New Roman" w:cs="Times New Roman"/>
          <w:sz w:val="28"/>
          <w:szCs w:val="28"/>
        </w:rPr>
        <w:t>Koch</w:t>
      </w:r>
      <w:proofErr w:type="spellEnd"/>
      <w:r w:rsidRPr="00BD4F40">
        <w:rPr>
          <w:rFonts w:ascii="Times New Roman" w:eastAsiaTheme="minorEastAsia" w:hAnsi="Times New Roman" w:cs="Times New Roman"/>
          <w:sz w:val="28"/>
          <w:szCs w:val="28"/>
        </w:rPr>
        <w:t xml:space="preserve">) и </w:t>
      </w:r>
      <w:proofErr w:type="spellStart"/>
      <w:r w:rsidRPr="00BD4F40">
        <w:rPr>
          <w:rFonts w:ascii="Times New Roman" w:eastAsiaTheme="minorEastAsia" w:hAnsi="Times New Roman" w:cs="Times New Roman"/>
          <w:sz w:val="28"/>
          <w:szCs w:val="28"/>
        </w:rPr>
        <w:t>Жао</w:t>
      </w:r>
      <w:proofErr w:type="spellEnd"/>
      <w:r w:rsidRPr="00BD4F40">
        <w:rPr>
          <w:rFonts w:ascii="Times New Roman" w:eastAsiaTheme="minorEastAsia" w:hAnsi="Times New Roman" w:cs="Times New Roman"/>
          <w:sz w:val="28"/>
          <w:szCs w:val="28"/>
        </w:rPr>
        <w:t xml:space="preserve"> (J.</w:t>
      </w:r>
      <w:proofErr w:type="gramEnd"/>
      <w:r w:rsidRPr="00BD4F40">
        <w:rPr>
          <w:rFonts w:ascii="Times New Roman" w:eastAsiaTheme="minorEastAsia" w:hAnsi="Times New Roman" w:cs="Times New Roman"/>
          <w:sz w:val="28"/>
          <w:szCs w:val="28"/>
        </w:rPr>
        <w:t xml:space="preserve"> </w:t>
      </w:r>
      <w:proofErr w:type="spellStart"/>
      <w:proofErr w:type="gramStart"/>
      <w:r w:rsidRPr="00BD4F40">
        <w:rPr>
          <w:rFonts w:ascii="Times New Roman" w:eastAsiaTheme="minorEastAsia" w:hAnsi="Times New Roman" w:cs="Times New Roman"/>
          <w:sz w:val="28"/>
          <w:szCs w:val="28"/>
        </w:rPr>
        <w:t>Zhao</w:t>
      </w:r>
      <w:proofErr w:type="spellEnd"/>
      <w:r w:rsidRPr="00BD4F40">
        <w:rPr>
          <w:rFonts w:ascii="Times New Roman" w:eastAsiaTheme="minorEastAsia" w:hAnsi="Times New Roman" w:cs="Times New Roman"/>
          <w:sz w:val="28"/>
          <w:szCs w:val="28"/>
        </w:rPr>
        <w:t>).</w:t>
      </w:r>
      <w:proofErr w:type="gramEnd"/>
    </w:p>
    <w:p w:rsidR="00BD4F40" w:rsidRPr="00A84B0D" w:rsidRDefault="00BD4F40" w:rsidP="00A84B0D">
      <w:pPr>
        <w:tabs>
          <w:tab w:val="left" w:pos="6690"/>
        </w:tabs>
        <w:spacing w:after="0" w:line="360" w:lineRule="auto"/>
        <w:ind w:firstLine="567"/>
        <w:jc w:val="both"/>
        <w:rPr>
          <w:rFonts w:ascii="Times New Roman" w:eastAsiaTheme="minorEastAsia" w:hAnsi="Times New Roman" w:cs="Times New Roman"/>
          <w:sz w:val="28"/>
          <w:szCs w:val="28"/>
        </w:rPr>
      </w:pPr>
      <w:r w:rsidRPr="00BD4F40">
        <w:rPr>
          <w:rFonts w:ascii="Times New Roman" w:eastAsiaTheme="minorEastAsia" w:hAnsi="Times New Roman" w:cs="Times New Roman"/>
          <w:sz w:val="28"/>
          <w:szCs w:val="28"/>
        </w:rPr>
        <w:t>На начальном этапе первичное изображение разбивается на блоки размерностью 8×8 пикселей. ДКП применяе</w:t>
      </w:r>
      <w:r>
        <w:rPr>
          <w:rFonts w:ascii="Times New Roman" w:eastAsiaTheme="minorEastAsia" w:hAnsi="Times New Roman" w:cs="Times New Roman"/>
          <w:sz w:val="28"/>
          <w:szCs w:val="28"/>
        </w:rPr>
        <w:t>тся к каждому блоку — формула (</w:t>
      </w:r>
      <w:r w:rsidRPr="00BD4F40">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.1</w:t>
      </w:r>
      <w:r w:rsidRPr="00BD4F40">
        <w:rPr>
          <w:rFonts w:ascii="Times New Roman" w:eastAsiaTheme="minorEastAsia" w:hAnsi="Times New Roman" w:cs="Times New Roman"/>
          <w:sz w:val="28"/>
          <w:szCs w:val="28"/>
        </w:rPr>
        <w:t>1), в результате чего получают матрицы 8×8 коэффициентов ДКП, которые зачастую обозначают</w:t>
      </w:r>
      <w:proofErr w:type="gramStart"/>
      <w:r w:rsidRPr="00BD4F4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b</m:t>
            </m:r>
          </m:sub>
        </m:sSub>
        <m:r>
          <w:rPr>
            <w:rFonts w:ascii="Cambria Math" w:eastAsiaTheme="minorEastAsia" w:hAnsi="Cambria Math" w:cs="Times New Roman"/>
            <w:sz w:val="28"/>
            <w:szCs w:val="28"/>
          </w:rPr>
          <m:t>(</m:t>
        </m:r>
        <m:r>
          <w:rPr>
            <w:rFonts w:ascii="Cambria Math" w:hAnsi="Cambria Math" w:cs="Times New Roman"/>
            <w:sz w:val="28"/>
            <w:szCs w:val="28"/>
          </w:rPr>
          <m:t>υ,</m:t>
        </m:r>
        <m:r>
          <w:rPr>
            <w:rFonts w:ascii="Cambria Math" w:eastAsiaTheme="minorEastAsia" w:hAnsi="Cambria Math" w:cs="Times New Roman"/>
            <w:sz w:val="26"/>
            <w:szCs w:val="26"/>
          </w:rPr>
          <m:t>ν</m:t>
        </m:r>
        <m:r>
          <w:rPr>
            <w:rFonts w:ascii="Cambria Math" w:eastAsiaTheme="minorEastAsia" w:hAnsi="Cambria Math" w:cs="Times New Roman"/>
            <w:sz w:val="28"/>
            <w:szCs w:val="28"/>
          </w:rPr>
          <m:t>)</m:t>
        </m:r>
      </m:oMath>
      <w:r w:rsidRPr="00BD4F40">
        <w:rPr>
          <w:rFonts w:ascii="Times New Roman" w:eastAsiaTheme="minorEastAsia" w:hAnsi="Times New Roman" w:cs="Times New Roman"/>
          <w:sz w:val="28"/>
          <w:szCs w:val="28"/>
        </w:rPr>
        <w:t xml:space="preserve">, </w:t>
      </w:r>
      <w:proofErr w:type="gramEnd"/>
      <w:r w:rsidR="00A84B0D">
        <w:rPr>
          <w:rFonts w:ascii="Times New Roman" w:eastAsiaTheme="minorEastAsia" w:hAnsi="Times New Roman" w:cs="Times New Roman"/>
          <w:sz w:val="28"/>
          <w:szCs w:val="28"/>
        </w:rPr>
        <w:t xml:space="preserve">где </w:t>
      </w:r>
      <w:proofErr w:type="spellStart"/>
      <w:r w:rsidR="00A84B0D">
        <w:rPr>
          <w:rFonts w:ascii="Times New Roman" w:eastAsiaTheme="minorEastAsia" w:hAnsi="Times New Roman" w:cs="Times New Roman"/>
          <w:sz w:val="28"/>
          <w:szCs w:val="28"/>
        </w:rPr>
        <w:t>b</w:t>
      </w:r>
      <w:proofErr w:type="spellEnd"/>
      <w:r w:rsidR="00A84B0D">
        <w:rPr>
          <w:rFonts w:ascii="Times New Roman" w:eastAsiaTheme="minorEastAsia" w:hAnsi="Times New Roman" w:cs="Times New Roman"/>
          <w:sz w:val="28"/>
          <w:szCs w:val="28"/>
        </w:rPr>
        <w:t xml:space="preserve"> — номер блока контейнера </w:t>
      </w:r>
      <m:oMath>
        <m:r>
          <w:rPr>
            <w:rFonts w:ascii="Cambria Math" w:eastAsiaTheme="minorEastAsia" w:hAnsi="Cambria Math" w:cs="Times New Roman"/>
            <w:sz w:val="28"/>
            <w:szCs w:val="28"/>
          </w:rPr>
          <m:t>C</m:t>
        </m:r>
      </m:oMath>
      <w:r w:rsidRPr="00BD4F40">
        <w:rPr>
          <w:rFonts w:ascii="Times New Roman" w:eastAsiaTheme="minorEastAsia" w:hAnsi="Times New Roman" w:cs="Times New Roman"/>
          <w:sz w:val="28"/>
          <w:szCs w:val="28"/>
        </w:rPr>
        <w:t xml:space="preserve">, a  </w:t>
      </w:r>
      <m:oMath>
        <m:r>
          <w:rPr>
            <w:rFonts w:ascii="Cambria Math" w:eastAsiaTheme="minorEastAsia" w:hAnsi="Cambria Math" w:cs="Times New Roman"/>
            <w:sz w:val="28"/>
            <w:szCs w:val="28"/>
          </w:rPr>
          <w:lastRenderedPageBreak/>
          <m:t>(</m:t>
        </m:r>
        <m:r>
          <w:rPr>
            <w:rFonts w:ascii="Cambria Math" w:hAnsi="Cambria Math" w:cs="Times New Roman"/>
            <w:sz w:val="28"/>
            <w:szCs w:val="28"/>
          </w:rPr>
          <m:t>υ,</m:t>
        </m:r>
        <m:r>
          <w:rPr>
            <w:rFonts w:ascii="Cambria Math" w:eastAsiaTheme="minorEastAsia" w:hAnsi="Cambria Math" w:cs="Times New Roman"/>
            <w:sz w:val="26"/>
            <w:szCs w:val="26"/>
          </w:rPr>
          <m:t>ν</m:t>
        </m:r>
        <m:r>
          <w:rPr>
            <w:rFonts w:ascii="Cambria Math" w:eastAsiaTheme="minorEastAsia" w:hAnsi="Cambria Math" w:cs="Times New Roman"/>
            <w:sz w:val="28"/>
            <w:szCs w:val="28"/>
          </w:rPr>
          <m:t>)</m:t>
        </m:r>
      </m:oMath>
      <w:r w:rsidRPr="00BD4F40">
        <w:rPr>
          <w:rFonts w:ascii="Times New Roman" w:eastAsiaTheme="minorEastAsia" w:hAnsi="Times New Roman" w:cs="Times New Roman"/>
          <w:sz w:val="28"/>
          <w:szCs w:val="28"/>
        </w:rPr>
        <w:t xml:space="preserve"> — п</w:t>
      </w:r>
      <w:proofErr w:type="spellStart"/>
      <w:r w:rsidRPr="00BD4F40">
        <w:rPr>
          <w:rFonts w:ascii="Times New Roman" w:eastAsiaTheme="minorEastAsia" w:hAnsi="Times New Roman" w:cs="Times New Roman"/>
          <w:sz w:val="28"/>
          <w:szCs w:val="28"/>
        </w:rPr>
        <w:t>озиция</w:t>
      </w:r>
      <w:proofErr w:type="spellEnd"/>
      <w:r w:rsidRPr="00BD4F40">
        <w:rPr>
          <w:rFonts w:ascii="Times New Roman" w:eastAsiaTheme="minorEastAsia" w:hAnsi="Times New Roman" w:cs="Times New Roman"/>
          <w:sz w:val="28"/>
          <w:szCs w:val="28"/>
        </w:rPr>
        <w:t xml:space="preserve"> коэффициента в этом блоке. Каждый блок при этом предназначен для скрытия одного бита данных</w:t>
      </w:r>
      <w:r w:rsidR="00A84B0D" w:rsidRPr="00A84B0D">
        <w:rPr>
          <w:rFonts w:ascii="Times New Roman" w:eastAsiaTheme="minorEastAsia" w:hAnsi="Times New Roman" w:cs="Times New Roman"/>
          <w:sz w:val="28"/>
          <w:szCs w:val="28"/>
        </w:rPr>
        <w:t>.</w:t>
      </w:r>
    </w:p>
    <w:p w:rsidR="00A84B0D" w:rsidRPr="00A84B0D" w:rsidRDefault="00A84B0D" w:rsidP="00A84B0D">
      <w:pPr>
        <w:tabs>
          <w:tab w:val="left" w:pos="6690"/>
        </w:tabs>
        <w:spacing w:after="0" w:line="360" w:lineRule="auto"/>
        <w:ind w:firstLine="567"/>
        <w:jc w:val="both"/>
        <w:rPr>
          <w:rFonts w:ascii="Times New Roman" w:eastAsiaTheme="minorEastAsia" w:hAnsi="Times New Roman" w:cs="Times New Roman"/>
          <w:sz w:val="28"/>
          <w:szCs w:val="28"/>
        </w:rPr>
      </w:pPr>
      <w:r w:rsidRPr="00A84B0D">
        <w:rPr>
          <w:rFonts w:ascii="Times New Roman" w:eastAsiaTheme="minorEastAsia" w:hAnsi="Times New Roman" w:cs="Times New Roman"/>
          <w:sz w:val="28"/>
          <w:szCs w:val="28"/>
        </w:rPr>
        <w:t>Было предложено две реализации алгоритма: псевдослучайно могут выбираться два или три коэффициента ДКП. Рассмотрим первый вариант.</w:t>
      </w:r>
    </w:p>
    <w:p w:rsidR="00A84B0D" w:rsidRPr="009B0CA9" w:rsidRDefault="00A84B0D" w:rsidP="00607A25">
      <w:pPr>
        <w:tabs>
          <w:tab w:val="left" w:pos="6690"/>
        </w:tabs>
        <w:spacing w:after="0" w:line="360" w:lineRule="auto"/>
        <w:ind w:firstLine="567"/>
        <w:jc w:val="both"/>
        <w:rPr>
          <w:rFonts w:ascii="Times New Roman" w:eastAsiaTheme="minorEastAsia" w:hAnsi="Times New Roman" w:cs="Times New Roman"/>
          <w:sz w:val="28"/>
          <w:szCs w:val="28"/>
        </w:rPr>
      </w:pPr>
      <w:r w:rsidRPr="00A84B0D">
        <w:rPr>
          <w:rFonts w:ascii="Times New Roman" w:eastAsiaTheme="minorEastAsia" w:hAnsi="Times New Roman" w:cs="Times New Roman"/>
          <w:sz w:val="28"/>
          <w:szCs w:val="28"/>
        </w:rPr>
        <w:t xml:space="preserve">Во время организации секретного канала абоненты должны предварительно договориться о двух конкретных коэффициентах ДКП из каждого блока, которые будут использоваться для скрытия данных. Зададим данные коэффициенты их координатами в массивах коэффициентов ДКП: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υ</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ν</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 и </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υ</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ν</m:t>
                </m:r>
              </m:e>
              <m:sub>
                <m:r>
                  <w:rPr>
                    <w:rFonts w:ascii="Cambria Math" w:eastAsiaTheme="minorEastAsia" w:hAnsi="Cambria Math" w:cs="Times New Roman"/>
                    <w:sz w:val="28"/>
                    <w:szCs w:val="28"/>
                  </w:rPr>
                  <m:t>2</m:t>
                </m:r>
              </m:sub>
            </m:sSub>
          </m:e>
        </m:d>
      </m:oMath>
      <w:r w:rsidRPr="00A84B0D">
        <w:rPr>
          <w:rFonts w:ascii="Times New Roman" w:eastAsiaTheme="minorEastAsia" w:hAnsi="Times New Roman" w:cs="Times New Roman"/>
          <w:sz w:val="28"/>
          <w:szCs w:val="28"/>
        </w:rPr>
        <w:t xml:space="preserve">. Кроме этого, указанные коэффициенты должны отвечать </w:t>
      </w:r>
      <w:proofErr w:type="gramStart"/>
      <w:r w:rsidRPr="00A84B0D">
        <w:rPr>
          <w:rFonts w:ascii="Times New Roman" w:eastAsiaTheme="minorEastAsia" w:hAnsi="Times New Roman" w:cs="Times New Roman"/>
          <w:sz w:val="28"/>
          <w:szCs w:val="28"/>
        </w:rPr>
        <w:t>косинус-функциям</w:t>
      </w:r>
      <w:proofErr w:type="gramEnd"/>
      <w:r w:rsidRPr="00A84B0D">
        <w:rPr>
          <w:rFonts w:ascii="Times New Roman" w:eastAsiaTheme="minorEastAsia" w:hAnsi="Times New Roman" w:cs="Times New Roman"/>
          <w:sz w:val="28"/>
          <w:szCs w:val="28"/>
        </w:rPr>
        <w:t xml:space="preserve"> со средними частотами, что обеспечит скрытость информации в существенных для ЗСЧ областях сигнала, к тому же информация не будет искажаться при JPEG-компрессии с ма</w:t>
      </w:r>
      <w:proofErr w:type="spellStart"/>
      <w:r w:rsidRPr="00A84B0D">
        <w:rPr>
          <w:rFonts w:ascii="Times New Roman" w:eastAsiaTheme="minorEastAsia" w:hAnsi="Times New Roman" w:cs="Times New Roman"/>
          <w:sz w:val="28"/>
          <w:szCs w:val="28"/>
        </w:rPr>
        <w:t>лым</w:t>
      </w:r>
      <w:proofErr w:type="spellEnd"/>
      <w:r w:rsidRPr="00A84B0D">
        <w:rPr>
          <w:rFonts w:ascii="Times New Roman" w:eastAsiaTheme="minorEastAsia" w:hAnsi="Times New Roman" w:cs="Times New Roman"/>
          <w:sz w:val="28"/>
          <w:szCs w:val="28"/>
        </w:rPr>
        <w:t xml:space="preserve"> коэффициентом сжатия.</w:t>
      </w:r>
    </w:p>
    <w:p w:rsidR="00607A25" w:rsidRPr="009B0CA9" w:rsidRDefault="00607A25" w:rsidP="00A84B0D">
      <w:pPr>
        <w:tabs>
          <w:tab w:val="left" w:pos="6690"/>
        </w:tabs>
        <w:spacing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Непосредственно проце</w:t>
      </w:r>
      <w:proofErr w:type="gramStart"/>
      <w:r>
        <w:rPr>
          <w:rFonts w:ascii="Times New Roman" w:eastAsiaTheme="minorEastAsia" w:hAnsi="Times New Roman" w:cs="Times New Roman"/>
          <w:sz w:val="28"/>
          <w:szCs w:val="28"/>
        </w:rPr>
        <w:t>сс</w:t>
      </w:r>
      <w:r w:rsidRPr="00607A25">
        <w:rPr>
          <w:rFonts w:ascii="Times New Roman" w:eastAsiaTheme="minorEastAsia" w:hAnsi="Times New Roman" w:cs="Times New Roman"/>
          <w:sz w:val="28"/>
          <w:szCs w:val="28"/>
        </w:rPr>
        <w:t xml:space="preserve"> скр</w:t>
      </w:r>
      <w:proofErr w:type="gramEnd"/>
      <w:r w:rsidRPr="00607A25">
        <w:rPr>
          <w:rFonts w:ascii="Times New Roman" w:eastAsiaTheme="minorEastAsia" w:hAnsi="Times New Roman" w:cs="Times New Roman"/>
          <w:sz w:val="28"/>
          <w:szCs w:val="28"/>
        </w:rPr>
        <w:t>ытия начинается со случа</w:t>
      </w:r>
      <w:r>
        <w:rPr>
          <w:rFonts w:ascii="Times New Roman" w:eastAsiaTheme="minorEastAsia" w:hAnsi="Times New Roman" w:cs="Times New Roman"/>
          <w:sz w:val="28"/>
          <w:szCs w:val="28"/>
        </w:rPr>
        <w:t xml:space="preserve">йного выбора блока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b</m:t>
            </m:r>
          </m:sub>
        </m:sSub>
      </m:oMath>
      <w:r w:rsidRPr="00607A25">
        <w:rPr>
          <w:rFonts w:ascii="Times New Roman" w:eastAsiaTheme="minorEastAsia" w:hAnsi="Times New Roman" w:cs="Times New Roman"/>
          <w:sz w:val="28"/>
          <w:szCs w:val="28"/>
        </w:rPr>
        <w:t xml:space="preserve"> изображения, предназначен</w:t>
      </w:r>
      <w:proofErr w:type="spellStart"/>
      <w:r>
        <w:rPr>
          <w:rFonts w:ascii="Times New Roman" w:eastAsiaTheme="minorEastAsia" w:hAnsi="Times New Roman" w:cs="Times New Roman"/>
          <w:sz w:val="28"/>
          <w:szCs w:val="28"/>
        </w:rPr>
        <w:t>ного</w:t>
      </w:r>
      <w:proofErr w:type="spellEnd"/>
      <w:r>
        <w:rPr>
          <w:rFonts w:ascii="Times New Roman" w:eastAsiaTheme="minorEastAsia" w:hAnsi="Times New Roman" w:cs="Times New Roman"/>
          <w:sz w:val="28"/>
          <w:szCs w:val="28"/>
        </w:rPr>
        <w:t xml:space="preserve"> для кодирования b-го бита </w:t>
      </w:r>
      <w:r w:rsidRPr="00607A25">
        <w:rPr>
          <w:rFonts w:ascii="Times New Roman" w:eastAsiaTheme="minorEastAsia" w:hAnsi="Times New Roman" w:cs="Times New Roman"/>
          <w:sz w:val="28"/>
          <w:szCs w:val="28"/>
        </w:rPr>
        <w:t>сообщения. Встраивание информации осуществляется таки</w:t>
      </w:r>
      <w:r>
        <w:rPr>
          <w:rFonts w:ascii="Times New Roman" w:eastAsiaTheme="minorEastAsia" w:hAnsi="Times New Roman" w:cs="Times New Roman"/>
          <w:sz w:val="28"/>
          <w:szCs w:val="28"/>
        </w:rPr>
        <w:t>м образом: для передачи бит 0</w:t>
      </w:r>
      <w:r w:rsidRPr="00607A25">
        <w:rPr>
          <w:rFonts w:ascii="Times New Roman" w:eastAsiaTheme="minorEastAsia" w:hAnsi="Times New Roman" w:cs="Times New Roman"/>
          <w:sz w:val="28"/>
          <w:szCs w:val="28"/>
        </w:rPr>
        <w:t xml:space="preserve"> стремятся, чтобы разница абсолютных значений коэффициентов ДКП превышала некоторую положительную</w:t>
      </w:r>
      <w:r>
        <w:rPr>
          <w:rFonts w:ascii="Times New Roman" w:eastAsiaTheme="minorEastAsia" w:hAnsi="Times New Roman" w:cs="Times New Roman"/>
          <w:sz w:val="28"/>
          <w:szCs w:val="28"/>
        </w:rPr>
        <w:t xml:space="preserve"> величину, а для передачи бита </w:t>
      </w:r>
      <w:r w:rsidRPr="00607A25">
        <w:rPr>
          <w:rFonts w:ascii="Times New Roman" w:eastAsiaTheme="minorEastAsia" w:hAnsi="Times New Roman" w:cs="Times New Roman"/>
          <w:sz w:val="28"/>
          <w:szCs w:val="28"/>
        </w:rPr>
        <w:t>1 эта разница делается меньшей по сравнению с некоторой отрицательной величиной:</w:t>
      </w:r>
    </w:p>
    <w:p w:rsidR="00607A25" w:rsidRPr="009B0CA9" w:rsidRDefault="00830C4E" w:rsidP="00607A25">
      <w:pPr>
        <w:tabs>
          <w:tab w:val="left" w:pos="6690"/>
        </w:tabs>
        <w:spacing w:line="360" w:lineRule="auto"/>
        <w:ind w:firstLine="567"/>
        <w:jc w:val="both"/>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υ</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ν</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υ</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ν</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при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b</m:t>
                    </m:r>
                  </m:sub>
                </m:sSub>
                <m:r>
                  <w:rPr>
                    <w:rFonts w:ascii="Cambria Math" w:eastAsiaTheme="minorEastAsia" w:hAnsi="Cambria Math" w:cs="Times New Roman"/>
                    <w:sz w:val="28"/>
                    <w:szCs w:val="28"/>
                  </w:rPr>
                  <m:t>=0;</m:t>
                </m:r>
              </m:e>
              <m:e>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υ</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ν</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b</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υ</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ν</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при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b</m:t>
                    </m:r>
                  </m:sub>
                </m:sSub>
                <m:r>
                  <w:rPr>
                    <w:rFonts w:ascii="Cambria Math" w:eastAsiaTheme="minorEastAsia" w:hAnsi="Cambria Math" w:cs="Times New Roman"/>
                    <w:sz w:val="28"/>
                    <w:szCs w:val="28"/>
                  </w:rPr>
                  <m:t>=1.</m:t>
                </m:r>
              </m:e>
            </m:eqArr>
          </m:e>
        </m:d>
      </m:oMath>
      <w:r w:rsidR="006A4D46" w:rsidRPr="009B0CA9">
        <w:rPr>
          <w:rFonts w:ascii="Times New Roman" w:eastAsiaTheme="minorEastAsia" w:hAnsi="Times New Roman" w:cs="Times New Roman"/>
          <w:sz w:val="28"/>
          <w:szCs w:val="28"/>
        </w:rPr>
        <w:t xml:space="preserve">     (1.13)</w:t>
      </w:r>
    </w:p>
    <w:p w:rsidR="006A4D46" w:rsidRPr="006A4D46" w:rsidRDefault="006A4D46" w:rsidP="006A4D46">
      <w:pPr>
        <w:tabs>
          <w:tab w:val="left" w:pos="6690"/>
        </w:tabs>
        <w:spacing w:after="0" w:line="360" w:lineRule="auto"/>
        <w:ind w:firstLine="567"/>
        <w:jc w:val="both"/>
        <w:rPr>
          <w:rFonts w:ascii="Times New Roman" w:eastAsiaTheme="minorEastAsia" w:hAnsi="Times New Roman" w:cs="Times New Roman"/>
          <w:sz w:val="28"/>
          <w:szCs w:val="28"/>
        </w:rPr>
      </w:pPr>
      <w:r w:rsidRPr="006A4D46">
        <w:rPr>
          <w:rFonts w:ascii="Times New Roman" w:eastAsiaTheme="minorEastAsia" w:hAnsi="Times New Roman" w:cs="Times New Roman"/>
          <w:sz w:val="28"/>
          <w:szCs w:val="28"/>
        </w:rPr>
        <w:t>Таким образом, первичное изображение искажается за счет внесения изменений в коэффициенты ДКП, если их относительная величина не отвечает скрывае</w:t>
      </w:r>
      <w:r>
        <w:rPr>
          <w:rFonts w:ascii="Times New Roman" w:eastAsiaTheme="minorEastAsia" w:hAnsi="Times New Roman" w:cs="Times New Roman"/>
          <w:sz w:val="28"/>
          <w:szCs w:val="28"/>
        </w:rPr>
        <w:t xml:space="preserve">мому биту. </w:t>
      </w:r>
      <w:proofErr w:type="gramStart"/>
      <w:r>
        <w:rPr>
          <w:rFonts w:ascii="Times New Roman" w:eastAsiaTheme="minorEastAsia" w:hAnsi="Times New Roman" w:cs="Times New Roman"/>
          <w:sz w:val="28"/>
          <w:szCs w:val="28"/>
        </w:rPr>
        <w:t xml:space="preserve">Чем больше значение </w:t>
      </w:r>
      <m:oMath>
        <m:r>
          <w:rPr>
            <w:rFonts w:ascii="Cambria Math" w:eastAsiaTheme="minorEastAsia" w:hAnsi="Cambria Math" w:cs="Times New Roman"/>
            <w:sz w:val="28"/>
            <w:szCs w:val="28"/>
          </w:rPr>
          <m:t>P</m:t>
        </m:r>
      </m:oMath>
      <w:r w:rsidRPr="006A4D46">
        <w:rPr>
          <w:rFonts w:ascii="Times New Roman" w:eastAsiaTheme="minorEastAsia" w:hAnsi="Times New Roman" w:cs="Times New Roman"/>
          <w:sz w:val="28"/>
          <w:szCs w:val="28"/>
        </w:rPr>
        <w:t>, тем стеганосистема, созданная на основе данного метода, является более стойкой к компрессии, однако качество изображения при этом значительно ухудшается.</w:t>
      </w:r>
      <w:proofErr w:type="gramEnd"/>
    </w:p>
    <w:p w:rsidR="006A4D46" w:rsidRPr="006A4D46" w:rsidRDefault="006A4D46" w:rsidP="006A4D46">
      <w:pPr>
        <w:tabs>
          <w:tab w:val="left" w:pos="6690"/>
        </w:tabs>
        <w:spacing w:after="0" w:line="360" w:lineRule="auto"/>
        <w:ind w:firstLine="567"/>
        <w:jc w:val="both"/>
        <w:rPr>
          <w:rFonts w:ascii="Times New Roman" w:eastAsiaTheme="minorEastAsia" w:hAnsi="Times New Roman" w:cs="Times New Roman"/>
          <w:sz w:val="28"/>
          <w:szCs w:val="28"/>
        </w:rPr>
      </w:pPr>
      <w:r w:rsidRPr="006A4D46">
        <w:rPr>
          <w:rFonts w:ascii="Times New Roman" w:eastAsiaTheme="minorEastAsia" w:hAnsi="Times New Roman" w:cs="Times New Roman"/>
          <w:sz w:val="28"/>
          <w:szCs w:val="28"/>
        </w:rPr>
        <w:lastRenderedPageBreak/>
        <w:t xml:space="preserve">После соответствующего внесения коррекции в значения коэффициентов, которые должны удовлетворять неравенству (1.13), проводится </w:t>
      </w:r>
      <w:proofErr w:type="gramStart"/>
      <w:r w:rsidRPr="006A4D46">
        <w:rPr>
          <w:rFonts w:ascii="Times New Roman" w:eastAsiaTheme="minorEastAsia" w:hAnsi="Times New Roman" w:cs="Times New Roman"/>
          <w:sz w:val="28"/>
          <w:szCs w:val="28"/>
        </w:rPr>
        <w:t>обратное</w:t>
      </w:r>
      <w:proofErr w:type="gramEnd"/>
      <w:r w:rsidRPr="006A4D46">
        <w:rPr>
          <w:rFonts w:ascii="Times New Roman" w:eastAsiaTheme="minorEastAsia" w:hAnsi="Times New Roman" w:cs="Times New Roman"/>
          <w:sz w:val="28"/>
          <w:szCs w:val="28"/>
        </w:rPr>
        <w:t xml:space="preserve"> ДКП.</w:t>
      </w:r>
    </w:p>
    <w:p w:rsidR="006A4D46" w:rsidRPr="009B0CA9" w:rsidRDefault="006A4D46" w:rsidP="001012D0">
      <w:pPr>
        <w:tabs>
          <w:tab w:val="left" w:pos="6690"/>
        </w:tabs>
        <w:spacing w:after="0" w:line="360" w:lineRule="auto"/>
        <w:ind w:firstLine="567"/>
        <w:jc w:val="both"/>
        <w:rPr>
          <w:rFonts w:ascii="Times New Roman" w:eastAsiaTheme="minorEastAsia" w:hAnsi="Times New Roman" w:cs="Times New Roman"/>
          <w:sz w:val="28"/>
          <w:szCs w:val="28"/>
        </w:rPr>
      </w:pPr>
      <w:r w:rsidRPr="006A4D46">
        <w:rPr>
          <w:rFonts w:ascii="Times New Roman" w:eastAsiaTheme="minorEastAsia" w:hAnsi="Times New Roman" w:cs="Times New Roman"/>
          <w:sz w:val="28"/>
          <w:szCs w:val="28"/>
        </w:rPr>
        <w:t>Для извлечения данных, в декодере выполняется аналогичная процедура выбора коэффициентов, а решение о переданном бите принимается в соответствии со следующим правилом:</w:t>
      </w:r>
    </w:p>
    <w:p w:rsidR="001012D0" w:rsidRPr="009B0CA9" w:rsidRDefault="00830C4E" w:rsidP="006A4D46">
      <w:pPr>
        <w:tabs>
          <w:tab w:val="left" w:pos="6690"/>
        </w:tabs>
        <w:spacing w:line="360" w:lineRule="auto"/>
        <w:ind w:firstLine="567"/>
        <w:jc w:val="both"/>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b</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=0, при </m:t>
                </m:r>
                <m:d>
                  <m:dPr>
                    <m:begChr m:val="|"/>
                    <m:endChr m:val="|"/>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m:rPr>
                            <m:sty m:val="p"/>
                          </m:rP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b</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υ</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ν</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&gt;</m:t>
                </m:r>
                <m:d>
                  <m:dPr>
                    <m:begChr m:val="|"/>
                    <m:endChr m:val="|"/>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m:rPr>
                            <m:sty m:val="p"/>
                          </m:rP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b</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υ</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ν</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e>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b</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=1, при </m:t>
                </m:r>
                <m:d>
                  <m:dPr>
                    <m:begChr m:val="|"/>
                    <m:endChr m:val="|"/>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m:rPr>
                            <m:sty m:val="p"/>
                          </m:rP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b</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υ</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ν</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&lt;</m:t>
                </m:r>
                <m:d>
                  <m:dPr>
                    <m:begChr m:val="|"/>
                    <m:endChr m:val="|"/>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m:rPr>
                            <m:sty m:val="p"/>
                          </m:rP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b</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υ</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ν</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e>
            </m:eqArr>
          </m:e>
        </m:d>
      </m:oMath>
      <w:r w:rsidR="00D85E13" w:rsidRPr="009B0CA9">
        <w:rPr>
          <w:rFonts w:ascii="Times New Roman" w:eastAsiaTheme="minorEastAsia" w:hAnsi="Times New Roman" w:cs="Times New Roman"/>
          <w:sz w:val="28"/>
          <w:szCs w:val="28"/>
        </w:rPr>
        <w:t xml:space="preserve">             (1.14)</w:t>
      </w:r>
    </w:p>
    <w:p w:rsidR="004D2F4B" w:rsidRPr="004D2F4B" w:rsidRDefault="004D2F4B" w:rsidP="004D2F4B">
      <w:pPr>
        <w:pStyle w:val="a3"/>
        <w:numPr>
          <w:ilvl w:val="2"/>
          <w:numId w:val="8"/>
        </w:numPr>
        <w:tabs>
          <w:tab w:val="left" w:pos="6690"/>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Методы расширения спектра</w:t>
      </w:r>
    </w:p>
    <w:p w:rsidR="001012D0" w:rsidRDefault="001012D0" w:rsidP="001012D0">
      <w:pPr>
        <w:tabs>
          <w:tab w:val="left" w:pos="6690"/>
        </w:tabs>
        <w:spacing w:line="360" w:lineRule="auto"/>
        <w:ind w:firstLine="567"/>
        <w:jc w:val="both"/>
        <w:rPr>
          <w:rFonts w:ascii="Times New Roman" w:hAnsi="Times New Roman" w:cs="Times New Roman"/>
          <w:sz w:val="28"/>
          <w:szCs w:val="28"/>
        </w:rPr>
      </w:pPr>
      <w:r w:rsidRPr="001012D0">
        <w:rPr>
          <w:rFonts w:ascii="Times New Roman" w:hAnsi="Times New Roman" w:cs="Times New Roman"/>
          <w:sz w:val="28"/>
          <w:szCs w:val="28"/>
        </w:rPr>
        <w:t xml:space="preserve">Изначально методы расширения спектра (PC или SS — </w:t>
      </w:r>
      <w:proofErr w:type="spellStart"/>
      <w:r w:rsidRPr="001012D0">
        <w:rPr>
          <w:rFonts w:ascii="Times New Roman" w:hAnsi="Times New Roman" w:cs="Times New Roman"/>
          <w:sz w:val="28"/>
          <w:szCs w:val="28"/>
        </w:rPr>
        <w:t>Spread-Spectrum</w:t>
      </w:r>
      <w:proofErr w:type="spellEnd"/>
      <w:r w:rsidRPr="001012D0">
        <w:rPr>
          <w:rFonts w:ascii="Times New Roman" w:hAnsi="Times New Roman" w:cs="Times New Roman"/>
          <w:sz w:val="28"/>
          <w:szCs w:val="28"/>
        </w:rPr>
        <w:t>) использовались при разработке военных систем управления и связи. Во время второй мировой войны расширение спектра использовалось в радиолокации для борьбы с намеренными помехами. В последние годы развитие данной технологии объясняется желанием создать эффективные системы радиосвязи для обеспечения высокой помехоустойчивости при передаче узкополосных сигналов по каналам с шумами и осложнения их перехвата. Система связи является системой с расширенным с</w:t>
      </w:r>
      <w:r w:rsidR="00DD010B">
        <w:rPr>
          <w:rFonts w:ascii="Times New Roman" w:hAnsi="Times New Roman" w:cs="Times New Roman"/>
          <w:sz w:val="28"/>
          <w:szCs w:val="28"/>
        </w:rPr>
        <w:t>пектром в следующих случаях</w:t>
      </w:r>
      <w:r w:rsidRPr="001012D0">
        <w:rPr>
          <w:rFonts w:ascii="Times New Roman" w:hAnsi="Times New Roman" w:cs="Times New Roman"/>
          <w:sz w:val="28"/>
          <w:szCs w:val="28"/>
        </w:rPr>
        <w:t>.</w:t>
      </w:r>
    </w:p>
    <w:p w:rsidR="00DD010B" w:rsidRDefault="00DD010B" w:rsidP="00DD010B">
      <w:pPr>
        <w:pStyle w:val="a3"/>
        <w:numPr>
          <w:ilvl w:val="0"/>
          <w:numId w:val="6"/>
        </w:numPr>
        <w:tabs>
          <w:tab w:val="left" w:pos="6690"/>
        </w:tabs>
        <w:spacing w:line="360" w:lineRule="auto"/>
        <w:jc w:val="both"/>
        <w:rPr>
          <w:rFonts w:ascii="Times New Roman" w:hAnsi="Times New Roman" w:cs="Times New Roman"/>
          <w:sz w:val="28"/>
          <w:szCs w:val="28"/>
        </w:rPr>
      </w:pPr>
      <w:r w:rsidRPr="00DD010B">
        <w:rPr>
          <w:rFonts w:ascii="Times New Roman" w:hAnsi="Times New Roman" w:cs="Times New Roman"/>
          <w:sz w:val="28"/>
          <w:szCs w:val="28"/>
        </w:rPr>
        <w:t xml:space="preserve">Полоса частот, которая используется при передаче, значительно шире минимально необходимой для передачи текущей информации. При этом энергия ин формационного сигнала расширяется на всю ширину полосы частот при низком соотношении сигнал/шум, в результате чего сигнал трудно обнаружить, пере хватить или воспрепятствовать его передаче путем внесения помех. Хотя суммарная мощность сигнала может быть большой, соотношение сигнал/шум в любом диапазоне частот является малым, что делает сигнал с расширенным </w:t>
      </w:r>
      <w:proofErr w:type="gramStart"/>
      <w:r w:rsidRPr="00DD010B">
        <w:rPr>
          <w:rFonts w:ascii="Times New Roman" w:hAnsi="Times New Roman" w:cs="Times New Roman"/>
          <w:sz w:val="28"/>
          <w:szCs w:val="28"/>
        </w:rPr>
        <w:t>спектром</w:t>
      </w:r>
      <w:proofErr w:type="gramEnd"/>
      <w:r w:rsidRPr="00DD010B">
        <w:rPr>
          <w:rFonts w:ascii="Times New Roman" w:hAnsi="Times New Roman" w:cs="Times New Roman"/>
          <w:sz w:val="28"/>
          <w:szCs w:val="28"/>
        </w:rPr>
        <w:t xml:space="preserve"> трудно определяемым при радиосвязи и, в контексте </w:t>
      </w:r>
      <w:r w:rsidRPr="00DD010B">
        <w:rPr>
          <w:rFonts w:ascii="Times New Roman" w:hAnsi="Times New Roman" w:cs="Times New Roman"/>
          <w:sz w:val="28"/>
          <w:szCs w:val="28"/>
        </w:rPr>
        <w:lastRenderedPageBreak/>
        <w:t xml:space="preserve">скрытия информации </w:t>
      </w:r>
      <w:proofErr w:type="spellStart"/>
      <w:r w:rsidRPr="00DD010B">
        <w:rPr>
          <w:rFonts w:ascii="Times New Roman" w:hAnsi="Times New Roman" w:cs="Times New Roman"/>
          <w:sz w:val="28"/>
          <w:szCs w:val="28"/>
        </w:rPr>
        <w:t>стеганографическими</w:t>
      </w:r>
      <w:proofErr w:type="spellEnd"/>
      <w:r w:rsidRPr="00DD010B">
        <w:rPr>
          <w:rFonts w:ascii="Times New Roman" w:hAnsi="Times New Roman" w:cs="Times New Roman"/>
          <w:sz w:val="28"/>
          <w:szCs w:val="28"/>
        </w:rPr>
        <w:t xml:space="preserve"> методами, трудно различимым человеком.</w:t>
      </w:r>
    </w:p>
    <w:p w:rsidR="00DD010B" w:rsidRDefault="00DD010B" w:rsidP="00DD010B">
      <w:pPr>
        <w:pStyle w:val="a3"/>
        <w:numPr>
          <w:ilvl w:val="0"/>
          <w:numId w:val="6"/>
        </w:numPr>
        <w:tabs>
          <w:tab w:val="left" w:pos="6690"/>
        </w:tabs>
        <w:spacing w:line="360" w:lineRule="auto"/>
        <w:jc w:val="both"/>
        <w:rPr>
          <w:rFonts w:ascii="Times New Roman" w:hAnsi="Times New Roman" w:cs="Times New Roman"/>
          <w:sz w:val="28"/>
          <w:szCs w:val="28"/>
        </w:rPr>
      </w:pPr>
      <w:r w:rsidRPr="00DD010B">
        <w:rPr>
          <w:rFonts w:ascii="Times New Roman" w:hAnsi="Times New Roman" w:cs="Times New Roman"/>
          <w:sz w:val="28"/>
          <w:szCs w:val="28"/>
        </w:rPr>
        <w:t xml:space="preserve">Расширение спектра выполняется с </w:t>
      </w:r>
      <w:proofErr w:type="gramStart"/>
      <w:r w:rsidRPr="00DD010B">
        <w:rPr>
          <w:rFonts w:ascii="Times New Roman" w:hAnsi="Times New Roman" w:cs="Times New Roman"/>
          <w:sz w:val="28"/>
          <w:szCs w:val="28"/>
        </w:rPr>
        <w:t>помощью</w:t>
      </w:r>
      <w:proofErr w:type="gramEnd"/>
      <w:r w:rsidRPr="00DD010B">
        <w:rPr>
          <w:rFonts w:ascii="Times New Roman" w:hAnsi="Times New Roman" w:cs="Times New Roman"/>
          <w:sz w:val="28"/>
          <w:szCs w:val="28"/>
        </w:rPr>
        <w:t xml:space="preserve"> так называемого расширяющего (или кодового) сигнала, который не зависит от передаваемой информации. Присутствие энергии сигнала во всех частотных диапазонах делает радиосигнал с расширенным спектром стойким к внесению помех, а информацию, встроенную в контейнер методом расширения спектра, стойкой к ее устранению или извлечению из контейнера. Компрессия и другие виды атак на систему связи могут устранить энергию сигнала из некоторых участков спектра, но поскольку последняя была распространена по всему диапазону, в других полосах остается достаточное количество данных для восстановления информации. В результате, если, разумеется, не разглашать ключ, который использовался для генерации кодового сигнала, вероятность извлечения информации неавторизованными лицами существенно снижается.</w:t>
      </w:r>
    </w:p>
    <w:p w:rsidR="00DD010B" w:rsidRDefault="00DD010B" w:rsidP="00DD010B">
      <w:pPr>
        <w:pStyle w:val="a3"/>
        <w:numPr>
          <w:ilvl w:val="0"/>
          <w:numId w:val="6"/>
        </w:numPr>
        <w:tabs>
          <w:tab w:val="left" w:pos="6690"/>
        </w:tabs>
        <w:spacing w:after="0" w:line="360" w:lineRule="auto"/>
        <w:jc w:val="both"/>
        <w:rPr>
          <w:rFonts w:ascii="Times New Roman" w:hAnsi="Times New Roman" w:cs="Times New Roman"/>
          <w:sz w:val="28"/>
          <w:szCs w:val="28"/>
        </w:rPr>
      </w:pPr>
      <w:r w:rsidRPr="00DD010B">
        <w:rPr>
          <w:rFonts w:ascii="Times New Roman" w:hAnsi="Times New Roman" w:cs="Times New Roman"/>
          <w:sz w:val="28"/>
          <w:szCs w:val="28"/>
        </w:rPr>
        <w:t>Восстановление первичной информации (то есть «сужение спектра») осуществляется путем сопоставления полученного сигнала и синхронизированной копии кодового сигнала</w:t>
      </w:r>
      <w:r>
        <w:rPr>
          <w:rFonts w:ascii="Times New Roman" w:hAnsi="Times New Roman" w:cs="Times New Roman"/>
          <w:sz w:val="28"/>
          <w:szCs w:val="28"/>
        </w:rPr>
        <w:t>.</w:t>
      </w:r>
    </w:p>
    <w:p w:rsidR="00DD010B" w:rsidRDefault="00DD010B" w:rsidP="00DD010B">
      <w:pPr>
        <w:tabs>
          <w:tab w:val="left" w:pos="6690"/>
        </w:tabs>
        <w:spacing w:after="0" w:line="360" w:lineRule="auto"/>
        <w:ind w:firstLine="567"/>
        <w:jc w:val="both"/>
        <w:rPr>
          <w:rFonts w:ascii="Times New Roman" w:hAnsi="Times New Roman" w:cs="Times New Roman"/>
          <w:sz w:val="28"/>
          <w:szCs w:val="28"/>
        </w:rPr>
      </w:pPr>
      <w:r w:rsidRPr="00DD010B">
        <w:rPr>
          <w:rFonts w:ascii="Times New Roman" w:hAnsi="Times New Roman" w:cs="Times New Roman"/>
          <w:sz w:val="28"/>
          <w:szCs w:val="28"/>
        </w:rPr>
        <w:t>В радиосвязи применяют три основных способа расширения спектра:</w:t>
      </w:r>
    </w:p>
    <w:p w:rsidR="00DD010B" w:rsidRDefault="00DD010B" w:rsidP="00DD010B">
      <w:pPr>
        <w:pStyle w:val="a3"/>
        <w:numPr>
          <w:ilvl w:val="0"/>
          <w:numId w:val="9"/>
        </w:numPr>
        <w:tabs>
          <w:tab w:val="left" w:pos="6690"/>
        </w:tabs>
        <w:spacing w:line="360" w:lineRule="auto"/>
        <w:jc w:val="both"/>
        <w:rPr>
          <w:rFonts w:ascii="Times New Roman" w:hAnsi="Times New Roman" w:cs="Times New Roman"/>
          <w:sz w:val="28"/>
          <w:szCs w:val="28"/>
        </w:rPr>
      </w:pPr>
      <w:r w:rsidRPr="00DD010B">
        <w:rPr>
          <w:rFonts w:ascii="Times New Roman" w:hAnsi="Times New Roman" w:cs="Times New Roman"/>
          <w:sz w:val="28"/>
          <w:szCs w:val="28"/>
        </w:rPr>
        <w:t>с помощью прямой ПСП (РСПП)</w:t>
      </w:r>
    </w:p>
    <w:p w:rsidR="00DD010B" w:rsidRDefault="00DD010B" w:rsidP="00DD010B">
      <w:pPr>
        <w:pStyle w:val="a3"/>
        <w:numPr>
          <w:ilvl w:val="0"/>
          <w:numId w:val="9"/>
        </w:numPr>
        <w:tabs>
          <w:tab w:val="left" w:pos="6690"/>
        </w:tabs>
        <w:spacing w:line="360" w:lineRule="auto"/>
        <w:jc w:val="both"/>
        <w:rPr>
          <w:rFonts w:ascii="Times New Roman" w:hAnsi="Times New Roman" w:cs="Times New Roman"/>
          <w:sz w:val="28"/>
          <w:szCs w:val="28"/>
        </w:rPr>
      </w:pPr>
      <w:r w:rsidRPr="00DD010B">
        <w:rPr>
          <w:rFonts w:ascii="Times New Roman" w:hAnsi="Times New Roman" w:cs="Times New Roman"/>
          <w:sz w:val="28"/>
          <w:szCs w:val="28"/>
        </w:rPr>
        <w:t xml:space="preserve">с помощью </w:t>
      </w:r>
      <w:proofErr w:type="gramStart"/>
      <w:r w:rsidRPr="00DD010B">
        <w:rPr>
          <w:rFonts w:ascii="Times New Roman" w:hAnsi="Times New Roman" w:cs="Times New Roman"/>
          <w:sz w:val="28"/>
          <w:szCs w:val="28"/>
        </w:rPr>
        <w:t>скачкообразного</w:t>
      </w:r>
      <w:proofErr w:type="gramEnd"/>
      <w:r w:rsidRPr="00DD010B">
        <w:rPr>
          <w:rFonts w:ascii="Times New Roman" w:hAnsi="Times New Roman" w:cs="Times New Roman"/>
          <w:sz w:val="28"/>
          <w:szCs w:val="28"/>
        </w:rPr>
        <w:t xml:space="preserve"> </w:t>
      </w:r>
      <w:proofErr w:type="spellStart"/>
      <w:r w:rsidRPr="00DD010B">
        <w:rPr>
          <w:rFonts w:ascii="Times New Roman" w:hAnsi="Times New Roman" w:cs="Times New Roman"/>
          <w:sz w:val="28"/>
          <w:szCs w:val="28"/>
        </w:rPr>
        <w:t>перестраивания</w:t>
      </w:r>
      <w:proofErr w:type="spellEnd"/>
      <w:r w:rsidRPr="00DD010B">
        <w:rPr>
          <w:rFonts w:ascii="Times New Roman" w:hAnsi="Times New Roman" w:cs="Times New Roman"/>
          <w:sz w:val="28"/>
          <w:szCs w:val="28"/>
        </w:rPr>
        <w:t xml:space="preserve"> частот</w:t>
      </w:r>
    </w:p>
    <w:p w:rsidR="00DD010B" w:rsidRPr="00DD010B" w:rsidRDefault="00DD010B" w:rsidP="00DD010B">
      <w:pPr>
        <w:pStyle w:val="a3"/>
        <w:numPr>
          <w:ilvl w:val="0"/>
          <w:numId w:val="9"/>
        </w:numPr>
        <w:tabs>
          <w:tab w:val="left" w:pos="6690"/>
        </w:tabs>
        <w:spacing w:after="0" w:line="360" w:lineRule="auto"/>
        <w:jc w:val="both"/>
        <w:rPr>
          <w:rFonts w:ascii="Times New Roman" w:hAnsi="Times New Roman" w:cs="Times New Roman"/>
          <w:sz w:val="28"/>
          <w:szCs w:val="28"/>
        </w:rPr>
      </w:pPr>
      <w:r w:rsidRPr="00DD010B">
        <w:rPr>
          <w:rFonts w:ascii="Times New Roman" w:hAnsi="Times New Roman" w:cs="Times New Roman"/>
          <w:sz w:val="28"/>
          <w:szCs w:val="28"/>
        </w:rPr>
        <w:t>с помощью компрессии с использованием линейной</w:t>
      </w:r>
      <w:r>
        <w:rPr>
          <w:rFonts w:ascii="Times New Roman" w:hAnsi="Times New Roman" w:cs="Times New Roman"/>
          <w:sz w:val="28"/>
          <w:szCs w:val="28"/>
        </w:rPr>
        <w:t xml:space="preserve"> </w:t>
      </w:r>
      <w:r w:rsidRPr="00DD010B">
        <w:rPr>
          <w:rFonts w:ascii="Times New Roman" w:hAnsi="Times New Roman" w:cs="Times New Roman"/>
          <w:sz w:val="28"/>
          <w:szCs w:val="28"/>
        </w:rPr>
        <w:t>частотной модуляци</w:t>
      </w:r>
      <w:proofErr w:type="gramStart"/>
      <w:r w:rsidRPr="00DD010B">
        <w:rPr>
          <w:rFonts w:ascii="Times New Roman" w:hAnsi="Times New Roman" w:cs="Times New Roman"/>
          <w:sz w:val="28"/>
          <w:szCs w:val="28"/>
        </w:rPr>
        <w:t>и(</w:t>
      </w:r>
      <w:proofErr w:type="gramEnd"/>
      <w:r w:rsidRPr="00DD010B">
        <w:rPr>
          <w:rFonts w:ascii="Times New Roman" w:hAnsi="Times New Roman" w:cs="Times New Roman"/>
          <w:sz w:val="28"/>
          <w:szCs w:val="28"/>
        </w:rPr>
        <w:t>ЛЧМ).</w:t>
      </w:r>
    </w:p>
    <w:p w:rsidR="00DD010B" w:rsidRPr="00DD010B" w:rsidRDefault="00DD010B" w:rsidP="00DD010B">
      <w:pPr>
        <w:tabs>
          <w:tab w:val="left" w:pos="6690"/>
        </w:tabs>
        <w:spacing w:after="0" w:line="360" w:lineRule="auto"/>
        <w:ind w:firstLine="567"/>
        <w:jc w:val="both"/>
        <w:rPr>
          <w:rFonts w:ascii="Times New Roman" w:hAnsi="Times New Roman" w:cs="Times New Roman"/>
          <w:sz w:val="28"/>
          <w:szCs w:val="28"/>
        </w:rPr>
      </w:pPr>
      <w:r w:rsidRPr="00DD010B">
        <w:rPr>
          <w:rFonts w:ascii="Times New Roman" w:hAnsi="Times New Roman" w:cs="Times New Roman"/>
          <w:sz w:val="28"/>
          <w:szCs w:val="28"/>
        </w:rPr>
        <w:t xml:space="preserve">При расширении спектра прямой последовательностью информационный сигнал модулируется функцией, которая принимает псевдослучайные значения в установленных пределах, и умножается на времени константу — частоту (скорость) следования элементарных посылок (элементов сигнала). Данный псевдослучайный сигнал содержит </w:t>
      </w:r>
      <w:r w:rsidRPr="00DD010B">
        <w:rPr>
          <w:rFonts w:ascii="Times New Roman" w:hAnsi="Times New Roman" w:cs="Times New Roman"/>
          <w:sz w:val="28"/>
          <w:szCs w:val="28"/>
        </w:rPr>
        <w:lastRenderedPageBreak/>
        <w:t>составляющие на всех частотах, которые, при их расширении, модулируют энергию сигнала в широком диапазоне.</w:t>
      </w:r>
    </w:p>
    <w:p w:rsidR="00DD010B" w:rsidRPr="00DD010B" w:rsidRDefault="00DD010B" w:rsidP="00DD010B">
      <w:pPr>
        <w:tabs>
          <w:tab w:val="left" w:pos="6690"/>
        </w:tabs>
        <w:spacing w:after="0" w:line="360" w:lineRule="auto"/>
        <w:ind w:firstLine="567"/>
        <w:jc w:val="both"/>
        <w:rPr>
          <w:rFonts w:ascii="Times New Roman" w:hAnsi="Times New Roman" w:cs="Times New Roman"/>
          <w:sz w:val="28"/>
          <w:szCs w:val="28"/>
        </w:rPr>
      </w:pPr>
      <w:r w:rsidRPr="00DD010B">
        <w:rPr>
          <w:rFonts w:ascii="Times New Roman" w:hAnsi="Times New Roman" w:cs="Times New Roman"/>
          <w:sz w:val="28"/>
          <w:szCs w:val="28"/>
        </w:rPr>
        <w:t xml:space="preserve">В методе расширения спектра с помощью скачкообразного </w:t>
      </w:r>
      <w:proofErr w:type="spellStart"/>
      <w:r w:rsidRPr="00DD010B">
        <w:rPr>
          <w:rFonts w:ascii="Times New Roman" w:hAnsi="Times New Roman" w:cs="Times New Roman"/>
          <w:sz w:val="28"/>
          <w:szCs w:val="28"/>
        </w:rPr>
        <w:t>перестраивания</w:t>
      </w:r>
      <w:proofErr w:type="spellEnd"/>
      <w:r w:rsidRPr="00DD010B">
        <w:rPr>
          <w:rFonts w:ascii="Times New Roman" w:hAnsi="Times New Roman" w:cs="Times New Roman"/>
          <w:sz w:val="28"/>
          <w:szCs w:val="28"/>
        </w:rPr>
        <w:t xml:space="preserve"> частот передатчик мгновенно изменяет одну частоту несущего сигнала на другую. Секретным ключом при этом является псевдослучайный закон изменения частот.</w:t>
      </w:r>
    </w:p>
    <w:p w:rsidR="00DD010B" w:rsidRPr="00DD010B" w:rsidRDefault="00DD010B" w:rsidP="00DD010B">
      <w:pPr>
        <w:tabs>
          <w:tab w:val="left" w:pos="6690"/>
        </w:tabs>
        <w:spacing w:after="0" w:line="360" w:lineRule="auto"/>
        <w:ind w:firstLine="567"/>
        <w:jc w:val="both"/>
        <w:rPr>
          <w:rFonts w:ascii="Times New Roman" w:hAnsi="Times New Roman" w:cs="Times New Roman"/>
          <w:sz w:val="28"/>
          <w:szCs w:val="28"/>
        </w:rPr>
      </w:pPr>
      <w:r w:rsidRPr="00DD010B">
        <w:rPr>
          <w:rFonts w:ascii="Times New Roman" w:hAnsi="Times New Roman" w:cs="Times New Roman"/>
          <w:sz w:val="28"/>
          <w:szCs w:val="28"/>
        </w:rPr>
        <w:t>При компрессии с использованием ЛЧМ сигнал модулируется функцией, частота которой изменяется во времени.</w:t>
      </w:r>
    </w:p>
    <w:p w:rsidR="00DD010B" w:rsidRPr="00DD010B" w:rsidRDefault="00DD010B" w:rsidP="00DD010B">
      <w:pPr>
        <w:tabs>
          <w:tab w:val="left" w:pos="6690"/>
        </w:tabs>
        <w:spacing w:after="0" w:line="360" w:lineRule="auto"/>
        <w:ind w:firstLine="567"/>
        <w:jc w:val="both"/>
        <w:rPr>
          <w:rFonts w:ascii="Times New Roman" w:hAnsi="Times New Roman" w:cs="Times New Roman"/>
          <w:sz w:val="28"/>
          <w:szCs w:val="28"/>
        </w:rPr>
      </w:pPr>
      <w:r w:rsidRPr="00DD010B">
        <w:rPr>
          <w:rFonts w:ascii="Times New Roman" w:hAnsi="Times New Roman" w:cs="Times New Roman"/>
          <w:sz w:val="28"/>
          <w:szCs w:val="28"/>
        </w:rPr>
        <w:t xml:space="preserve">Очевидно, что любой из указанных методов может быть распространен на использование в пространственной области при построении </w:t>
      </w:r>
      <w:proofErr w:type="spellStart"/>
      <w:r w:rsidRPr="00DD010B">
        <w:rPr>
          <w:rFonts w:ascii="Times New Roman" w:hAnsi="Times New Roman" w:cs="Times New Roman"/>
          <w:sz w:val="28"/>
          <w:szCs w:val="28"/>
        </w:rPr>
        <w:t>стеганографических</w:t>
      </w:r>
      <w:proofErr w:type="spellEnd"/>
      <w:r w:rsidRPr="00DD010B">
        <w:rPr>
          <w:rFonts w:ascii="Times New Roman" w:hAnsi="Times New Roman" w:cs="Times New Roman"/>
          <w:sz w:val="28"/>
          <w:szCs w:val="28"/>
        </w:rPr>
        <w:t xml:space="preserve"> систем.</w:t>
      </w:r>
    </w:p>
    <w:p w:rsidR="000B05B6" w:rsidRPr="009B0CA9" w:rsidRDefault="00DD010B" w:rsidP="00D85E13">
      <w:pPr>
        <w:tabs>
          <w:tab w:val="left" w:pos="6690"/>
        </w:tabs>
        <w:spacing w:after="0" w:line="360" w:lineRule="auto"/>
        <w:ind w:firstLine="567"/>
        <w:jc w:val="both"/>
        <w:rPr>
          <w:rFonts w:ascii="Times New Roman" w:hAnsi="Times New Roman" w:cs="Times New Roman"/>
          <w:sz w:val="28"/>
          <w:szCs w:val="28"/>
        </w:rPr>
      </w:pPr>
      <w:proofErr w:type="gramStart"/>
      <w:r w:rsidRPr="00DD010B">
        <w:rPr>
          <w:rFonts w:ascii="Times New Roman" w:hAnsi="Times New Roman" w:cs="Times New Roman"/>
          <w:sz w:val="28"/>
          <w:szCs w:val="28"/>
        </w:rPr>
        <w:t>Рассмотрим один из вариантов реализации метода РСПП, авторами которого являются Смит (J.R.</w:t>
      </w:r>
      <w:proofErr w:type="gramEnd"/>
      <w:r w:rsidRPr="00DD010B">
        <w:rPr>
          <w:rFonts w:ascii="Times New Roman" w:hAnsi="Times New Roman" w:cs="Times New Roman"/>
          <w:sz w:val="28"/>
          <w:szCs w:val="28"/>
        </w:rPr>
        <w:t xml:space="preserve"> </w:t>
      </w:r>
      <w:proofErr w:type="spellStart"/>
      <w:proofErr w:type="gramStart"/>
      <w:r w:rsidRPr="00DD010B">
        <w:rPr>
          <w:rFonts w:ascii="Times New Roman" w:hAnsi="Times New Roman" w:cs="Times New Roman"/>
          <w:sz w:val="28"/>
          <w:szCs w:val="28"/>
        </w:rPr>
        <w:t>Smith</w:t>
      </w:r>
      <w:proofErr w:type="spellEnd"/>
      <w:r w:rsidRPr="00DD010B">
        <w:rPr>
          <w:rFonts w:ascii="Times New Roman" w:hAnsi="Times New Roman" w:cs="Times New Roman"/>
          <w:sz w:val="28"/>
          <w:szCs w:val="28"/>
        </w:rPr>
        <w:t xml:space="preserve">) и </w:t>
      </w:r>
      <w:proofErr w:type="spellStart"/>
      <w:r w:rsidRPr="00DD010B">
        <w:rPr>
          <w:rFonts w:ascii="Times New Roman" w:hAnsi="Times New Roman" w:cs="Times New Roman"/>
          <w:sz w:val="28"/>
          <w:szCs w:val="28"/>
        </w:rPr>
        <w:t>Комиски</w:t>
      </w:r>
      <w:proofErr w:type="spellEnd"/>
      <w:r w:rsidRPr="00DD010B">
        <w:rPr>
          <w:rFonts w:ascii="Times New Roman" w:hAnsi="Times New Roman" w:cs="Times New Roman"/>
          <w:sz w:val="28"/>
          <w:szCs w:val="28"/>
        </w:rPr>
        <w:t xml:space="preserve"> (В.О. </w:t>
      </w:r>
      <w:proofErr w:type="spellStart"/>
      <w:r w:rsidRPr="00DD010B">
        <w:rPr>
          <w:rFonts w:ascii="Times New Roman" w:hAnsi="Times New Roman" w:cs="Times New Roman"/>
          <w:sz w:val="28"/>
          <w:szCs w:val="28"/>
        </w:rPr>
        <w:t>Comiskey</w:t>
      </w:r>
      <w:proofErr w:type="spellEnd"/>
      <w:r w:rsidRPr="00DD010B">
        <w:rPr>
          <w:rFonts w:ascii="Times New Roman" w:hAnsi="Times New Roman" w:cs="Times New Roman"/>
          <w:sz w:val="28"/>
          <w:szCs w:val="28"/>
        </w:rPr>
        <w:t>).</w:t>
      </w:r>
      <w:proofErr w:type="gramEnd"/>
      <w:r w:rsidRPr="00DD010B">
        <w:rPr>
          <w:rFonts w:ascii="Times New Roman" w:hAnsi="Times New Roman" w:cs="Times New Roman"/>
          <w:sz w:val="28"/>
          <w:szCs w:val="28"/>
        </w:rPr>
        <w:t xml:space="preserve"> Алгоритм модуляции следующий: каждый бит сообщения</w:t>
      </w:r>
      <w:proofErr w:type="gramStart"/>
      <w:r w:rsidRPr="00DD010B">
        <w:rPr>
          <w:rFonts w:ascii="Times New Roman" w:hAnsi="Times New Roman" w:cs="Times New Roman"/>
          <w:sz w:val="28"/>
          <w:szCs w:val="28"/>
        </w:rPr>
        <w:t xml:space="preserve">  ,</w:t>
      </w:r>
      <w:proofErr w:type="gramEnd"/>
      <w:r w:rsidRPr="00DD010B">
        <w:rPr>
          <w:rFonts w:ascii="Times New Roman" w:hAnsi="Times New Roman" w:cs="Times New Roman"/>
          <w:sz w:val="28"/>
          <w:szCs w:val="28"/>
        </w:rPr>
        <w:t xml:space="preserve"> представляется некоторой базисной функцией </w:t>
      </w: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lang w:val="en-US"/>
              </w:rPr>
              <m:t>i</m:t>
            </m:r>
          </m:sub>
        </m:sSub>
      </m:oMath>
      <w:r w:rsidRPr="00DD010B">
        <w:rPr>
          <w:rFonts w:ascii="Times New Roman" w:hAnsi="Times New Roman" w:cs="Times New Roman"/>
          <w:sz w:val="28"/>
          <w:szCs w:val="28"/>
        </w:rPr>
        <w:t xml:space="preserve"> , размерностью </w:t>
      </w:r>
      <m:oMath>
        <m:r>
          <w:rPr>
            <w:rFonts w:ascii="Cambria Math" w:hAnsi="Cambria Math" w:cs="Times New Roman"/>
            <w:sz w:val="28"/>
            <w:szCs w:val="28"/>
          </w:rPr>
          <m:t>X×Y</m:t>
        </m:r>
      </m:oMath>
      <w:r w:rsidRPr="00DD010B">
        <w:rPr>
          <w:rFonts w:ascii="Times New Roman" w:hAnsi="Times New Roman" w:cs="Times New Roman"/>
          <w:sz w:val="28"/>
          <w:szCs w:val="28"/>
        </w:rPr>
        <w:t xml:space="preserve"> , умноженной, в зависимости от значения бита (1 или 0), на +1 или -1:</w:t>
      </w:r>
    </w:p>
    <w:p w:rsidR="00DD010B" w:rsidRDefault="00D85E13" w:rsidP="00DD010B">
      <w:pPr>
        <w:tabs>
          <w:tab w:val="left" w:pos="6690"/>
        </w:tabs>
        <w:spacing w:line="360" w:lineRule="auto"/>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E</m:t>
          </m:r>
          <m:d>
            <m:dPr>
              <m:ctrlPr>
                <w:rPr>
                  <w:rFonts w:ascii="Cambria Math" w:hAnsi="Cambria Math" w:cs="Times New Roman"/>
                  <w:i/>
                  <w:sz w:val="28"/>
                  <w:szCs w:val="28"/>
                  <w:lang w:val="en-US"/>
                </w:rPr>
              </m:ctrlPr>
            </m:dPr>
            <m:e>
              <m:r>
                <w:rPr>
                  <w:rFonts w:ascii="Cambria Math" w:hAnsi="Cambria Math" w:cs="Times New Roman"/>
                  <w:sz w:val="28"/>
                  <w:szCs w:val="28"/>
                  <w:lang w:val="en-US"/>
                </w:rPr>
                <m:t>x,y</m:t>
              </m:r>
            </m:e>
          </m:d>
          <m:r>
            <w:rPr>
              <w:rFonts w:ascii="Cambria Math" w:hAnsi="Cambria Math" w:cs="Times New Roman"/>
              <w:sz w:val="28"/>
              <w:szCs w:val="28"/>
              <w:lang w:val="en-US"/>
            </w:rPr>
            <m:t>=</m:t>
          </m:r>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i</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x,y</m:t>
                  </m:r>
                </m:e>
              </m:d>
              <m:r>
                <w:rPr>
                  <w:rFonts w:ascii="Cambria Math" w:hAnsi="Cambria Math" w:cs="Times New Roman"/>
                  <w:sz w:val="28"/>
                  <w:szCs w:val="28"/>
                  <w:lang w:val="en-US"/>
                </w:rPr>
                <m:t xml:space="preserve">.       (1.15)   </m:t>
              </m:r>
            </m:e>
          </m:nary>
        </m:oMath>
      </m:oMathPara>
    </w:p>
    <w:p w:rsidR="00D85E13" w:rsidRPr="009B0CA9" w:rsidRDefault="00D85E13" w:rsidP="00D85E13">
      <w:pPr>
        <w:tabs>
          <w:tab w:val="left" w:pos="6690"/>
        </w:tabs>
        <w:spacing w:after="0" w:line="360" w:lineRule="auto"/>
        <w:ind w:firstLine="567"/>
        <w:jc w:val="both"/>
        <w:rPr>
          <w:rFonts w:ascii="Times New Roman" w:eastAsiaTheme="minorEastAsia" w:hAnsi="Times New Roman" w:cs="Times New Roman"/>
          <w:sz w:val="28"/>
          <w:szCs w:val="28"/>
        </w:rPr>
      </w:pPr>
      <w:r w:rsidRPr="00D85E13">
        <w:rPr>
          <w:rFonts w:ascii="Times New Roman" w:hAnsi="Times New Roman" w:cs="Times New Roman"/>
          <w:sz w:val="28"/>
          <w:szCs w:val="28"/>
        </w:rPr>
        <w:t xml:space="preserve">Модулированное сообщение </w:t>
      </w:r>
      <m:oMath>
        <m:r>
          <w:rPr>
            <w:rFonts w:ascii="Cambria Math" w:hAnsi="Cambria Math" w:cs="Times New Roman"/>
            <w:sz w:val="28"/>
            <w:szCs w:val="28"/>
            <w:lang w:val="en-US"/>
          </w:rPr>
          <m:t>E</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e>
        </m:d>
      </m:oMath>
      <w:r w:rsidRPr="00D85E13">
        <w:rPr>
          <w:rFonts w:ascii="Times New Roman" w:hAnsi="Times New Roman" w:cs="Times New Roman"/>
          <w:sz w:val="28"/>
          <w:szCs w:val="28"/>
        </w:rPr>
        <w:t xml:space="preserve">, полученное при этом, попиксельно суммируется с изображением-контейнером </w:t>
      </w:r>
      <m:oMath>
        <m:r>
          <w:rPr>
            <w:rFonts w:ascii="Cambria Math" w:hAnsi="Cambria Math" w:cs="Times New Roman"/>
            <w:sz w:val="28"/>
            <w:szCs w:val="28"/>
            <w:lang w:val="en-US"/>
          </w:rPr>
          <m:t>C</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e>
        </m:d>
        <m:r>
          <w:rPr>
            <w:rFonts w:ascii="Cambria Math" w:hAnsi="Cambria Math" w:cs="Times New Roman"/>
            <w:sz w:val="28"/>
            <w:szCs w:val="28"/>
          </w:rPr>
          <m:t xml:space="preserve"> </m:t>
        </m:r>
      </m:oMath>
      <w:r w:rsidRPr="00D85E13">
        <w:rPr>
          <w:rFonts w:ascii="Times New Roman" w:hAnsi="Times New Roman" w:cs="Times New Roman"/>
          <w:sz w:val="28"/>
          <w:szCs w:val="28"/>
        </w:rPr>
        <w:t xml:space="preserve">в качестве которого используется полутоновое изображение размером  </w:t>
      </w:r>
      <m:oMath>
        <m:r>
          <w:rPr>
            <w:rFonts w:ascii="Cambria Math" w:hAnsi="Cambria Math" w:cs="Times New Roman"/>
            <w:sz w:val="28"/>
            <w:szCs w:val="28"/>
          </w:rPr>
          <m:t>X×Y</m:t>
        </m:r>
      </m:oMath>
      <w:r w:rsidRPr="00D85E13">
        <w:rPr>
          <w:rFonts w:ascii="Times New Roman" w:hAnsi="Times New Roman" w:cs="Times New Roman"/>
          <w:sz w:val="28"/>
          <w:szCs w:val="28"/>
        </w:rPr>
        <w:t xml:space="preserve">. Результатом является стеганоизображение </w:t>
      </w:r>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e>
        </m:d>
        <m:r>
          <w:rPr>
            <w:rFonts w:ascii="Cambria Math" w:hAnsi="Cambria Math" w:cs="Times New Roman"/>
            <w:sz w:val="28"/>
            <w:szCs w:val="28"/>
          </w:rPr>
          <m:t>=</m:t>
        </m:r>
        <m:r>
          <w:rPr>
            <w:rFonts w:ascii="Cambria Math" w:hAnsi="Cambria Math" w:cs="Times New Roman"/>
            <w:sz w:val="28"/>
            <w:szCs w:val="28"/>
            <w:lang w:val="en-US"/>
          </w:rPr>
          <m:t>C</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e>
        </m:d>
        <m:r>
          <w:rPr>
            <w:rFonts w:ascii="Cambria Math" w:hAnsi="Cambria Math" w:cs="Times New Roman"/>
            <w:sz w:val="28"/>
            <w:szCs w:val="28"/>
          </w:rPr>
          <m:t>+</m:t>
        </m:r>
        <m:r>
          <w:rPr>
            <w:rFonts w:ascii="Cambria Math" w:hAnsi="Cambria Math" w:cs="Times New Roman"/>
            <w:sz w:val="28"/>
            <w:szCs w:val="28"/>
            <w:lang w:val="en-US"/>
          </w:rPr>
          <m:t>E</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e>
        </m:d>
      </m:oMath>
      <w:r w:rsidRPr="00D85E13">
        <w:rPr>
          <w:rFonts w:ascii="Times New Roman" w:hAnsi="Times New Roman" w:cs="Times New Roman"/>
          <w:sz w:val="28"/>
          <w:szCs w:val="28"/>
        </w:rPr>
        <w:t xml:space="preserve">, при </w:t>
      </w:r>
      <m:oMath>
        <m:r>
          <w:rPr>
            <w:rFonts w:ascii="Cambria Math" w:hAnsi="Cambria Math" w:cs="Times New Roman"/>
            <w:sz w:val="28"/>
            <w:szCs w:val="28"/>
          </w:rPr>
          <m:t>x∈1…X, y∈1…Y.</m:t>
        </m:r>
      </m:oMath>
    </w:p>
    <w:p w:rsidR="00D85E13" w:rsidRPr="00D85E13" w:rsidRDefault="00D85E13" w:rsidP="00DD010B">
      <w:pPr>
        <w:tabs>
          <w:tab w:val="left" w:pos="6690"/>
        </w:tabs>
        <w:spacing w:line="360" w:lineRule="auto"/>
        <w:ind w:firstLine="567"/>
        <w:jc w:val="both"/>
        <w:rPr>
          <w:rFonts w:ascii="Times New Roman" w:hAnsi="Times New Roman" w:cs="Times New Roman"/>
          <w:sz w:val="28"/>
          <w:szCs w:val="28"/>
        </w:rPr>
      </w:pPr>
      <w:r w:rsidRPr="00D85E13">
        <w:rPr>
          <w:rFonts w:ascii="Times New Roman" w:hAnsi="Times New Roman" w:cs="Times New Roman"/>
          <w:sz w:val="28"/>
          <w:szCs w:val="28"/>
        </w:rPr>
        <w:t>Чтобы сделать невозможным искажение уже встроенного бита сообщения, базисные функции должны быть ортогональными:</w:t>
      </w:r>
    </w:p>
    <w:p w:rsidR="00DF1016" w:rsidRDefault="00830C4E" w:rsidP="00527322">
      <w:pPr>
        <w:tabs>
          <w:tab w:val="left" w:pos="6690"/>
        </w:tabs>
        <w:spacing w:line="360" w:lineRule="auto"/>
        <w:ind w:firstLine="567"/>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j</m:t>
                  </m:r>
                </m:sub>
              </m:sSub>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x,y</m:t>
              </m:r>
            </m:sub>
            <m:sup>
              <m:r>
                <w:rPr>
                  <w:rFonts w:ascii="Cambria Math" w:hAnsi="Cambria Math" w:cs="Times New Roman"/>
                  <w:sz w:val="28"/>
                  <w:szCs w:val="28"/>
                </w:rPr>
                <m:t>X,Y</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i</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x,y</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j</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x,y</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φ</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δ</m:t>
                  </m:r>
                </m:e>
                <m:sub>
                  <m:r>
                    <w:rPr>
                      <w:rFonts w:ascii="Cambria Math" w:hAnsi="Cambria Math" w:cs="Times New Roman"/>
                      <w:sz w:val="28"/>
                      <w:szCs w:val="28"/>
                      <w:lang w:val="en-US"/>
                    </w:rPr>
                    <m:t>i.j</m:t>
                  </m:r>
                </m:sub>
              </m:sSub>
              <m:r>
                <w:rPr>
                  <w:rFonts w:ascii="Cambria Math" w:hAnsi="Cambria Math" w:cs="Times New Roman"/>
                  <w:sz w:val="28"/>
                  <w:szCs w:val="28"/>
                  <w:lang w:val="en-US"/>
                </w:rPr>
                <m:t>,      (1.16)</m:t>
              </m:r>
            </m:e>
          </m:nary>
        </m:oMath>
      </m:oMathPara>
    </w:p>
    <w:p w:rsidR="003E5296" w:rsidRPr="009B0CA9" w:rsidRDefault="003E5296" w:rsidP="00EE0866">
      <w:pPr>
        <w:tabs>
          <w:tab w:val="left" w:pos="6690"/>
        </w:tabs>
        <w:spacing w:after="0" w:line="360" w:lineRule="auto"/>
        <w:jc w:val="both"/>
        <w:rPr>
          <w:rFonts w:ascii="Times New Roman" w:hAnsi="Times New Roman" w:cs="Times New Roman"/>
          <w:sz w:val="28"/>
          <w:szCs w:val="28"/>
        </w:rPr>
      </w:pPr>
      <w:r w:rsidRPr="003E5296">
        <w:rPr>
          <w:rFonts w:ascii="Times New Roman" w:hAnsi="Times New Roman" w:cs="Times New Roman"/>
          <w:sz w:val="28"/>
          <w:szCs w:val="28"/>
        </w:rPr>
        <w:lastRenderedPageBreak/>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φ</m:t>
            </m:r>
          </m:sub>
        </m:sSub>
      </m:oMath>
      <w:r w:rsidRPr="003E5296">
        <w:rPr>
          <w:rFonts w:ascii="Times New Roman" w:hAnsi="Times New Roman" w:cs="Times New Roman"/>
          <w:sz w:val="28"/>
          <w:szCs w:val="28"/>
        </w:rPr>
        <w:t xml:space="preserve">  — количество значащих пикселей в базисной функции;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rPr>
              <m:t>2</m:t>
            </m:r>
          </m:sup>
        </m:sSup>
      </m:oMath>
      <w:r w:rsidRPr="003E5296">
        <w:rPr>
          <w:rFonts w:ascii="Times New Roman" w:hAnsi="Times New Roman" w:cs="Times New Roman"/>
          <w:sz w:val="28"/>
          <w:szCs w:val="28"/>
        </w:rPr>
        <w:t xml:space="preserve">  — средняя мощность, приходящаяся на пиксель,</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φ</m:t>
            </m:r>
          </m:sub>
        </m:sSub>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rPr>
              <m:t>2</m:t>
            </m:r>
          </m:sup>
        </m:sSup>
        <m:r>
          <w:rPr>
            <w:rFonts w:ascii="Cambria Math" w:hAnsi="Cambria Math" w:cs="Times New Roman"/>
            <w:sz w:val="28"/>
            <w:szCs w:val="28"/>
          </w:rPr>
          <m:t>=</m:t>
        </m:r>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x</m:t>
            </m:r>
            <m:r>
              <w:rPr>
                <w:rFonts w:ascii="Cambria Math" w:hAnsi="Cambria Math" w:cs="Times New Roman"/>
                <w:sz w:val="28"/>
                <w:szCs w:val="28"/>
              </w:rPr>
              <m:t>,y</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φ</m:t>
                </m:r>
              </m:e>
              <m:sub>
                <m:r>
                  <w:rPr>
                    <w:rFonts w:ascii="Cambria Math" w:hAnsi="Cambria Math" w:cs="Times New Roman"/>
                    <w:sz w:val="28"/>
                    <w:szCs w:val="28"/>
                    <w:lang w:val="en-US"/>
                  </w:rPr>
                  <m:t>i</m:t>
                </m:r>
              </m:sub>
              <m:sup>
                <m:r>
                  <w:rPr>
                    <w:rFonts w:ascii="Cambria Math" w:hAnsi="Cambria Math" w:cs="Times New Roman"/>
                    <w:sz w:val="28"/>
                    <w:szCs w:val="28"/>
                  </w:rPr>
                  <m:t>2</m:t>
                </m:r>
              </m:sup>
            </m:sSubSup>
            <m:r>
              <w:rPr>
                <w:rFonts w:ascii="Cambria Math" w:hAnsi="Cambria Math" w:cs="Times New Roman"/>
                <w:sz w:val="28"/>
                <w:szCs w:val="28"/>
              </w:rPr>
              <m:t>(x,y)</m:t>
            </m:r>
          </m:e>
        </m:nary>
      </m:oMath>
      <w:r w:rsidR="00727011">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 xml:space="preserve">1, при </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r>
                  <w:rPr>
                    <w:rFonts w:ascii="Cambria Math" w:hAnsi="Cambria Math" w:cs="Times New Roman"/>
                    <w:sz w:val="28"/>
                    <w:szCs w:val="28"/>
                  </w:rPr>
                  <m:t>;</m:t>
                </m:r>
              </m:e>
              <m:e>
                <m:r>
                  <w:rPr>
                    <w:rFonts w:ascii="Cambria Math" w:hAnsi="Cambria Math" w:cs="Times New Roman"/>
                    <w:sz w:val="28"/>
                    <w:szCs w:val="28"/>
                  </w:rPr>
                  <m:t xml:space="preserve">0, </m:t>
                </m:r>
                <w:proofErr w:type="gramStart"/>
                <m:r>
                  <w:rPr>
                    <w:rFonts w:ascii="Cambria Math" w:hAnsi="Cambria Math" w:cs="Times New Roman"/>
                    <w:sz w:val="28"/>
                    <w:szCs w:val="28"/>
                  </w:rPr>
                  <m:t>при</m:t>
                </m:r>
                <w:proofErr w:type="gramEnd"/>
                <m:r>
                  <w:rPr>
                    <w:rFonts w:ascii="Cambria Math" w:hAnsi="Cambria Math" w:cs="Times New Roman"/>
                    <w:sz w:val="28"/>
                    <w:szCs w:val="28"/>
                  </w:rPr>
                  <m:t xml:space="preserve"> </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e>
            </m:eqArr>
          </m:e>
        </m:d>
        <m:r>
          <w:rPr>
            <w:rFonts w:ascii="Cambria Math" w:hAnsi="Cambria Math" w:cs="Times New Roman"/>
            <w:sz w:val="28"/>
            <w:szCs w:val="28"/>
          </w:rPr>
          <m:t>-</m:t>
        </m:r>
      </m:oMath>
      <w:r w:rsidR="00727011" w:rsidRPr="00727011">
        <w:rPr>
          <w:rFonts w:ascii="Times New Roman" w:eastAsiaTheme="minorEastAsia" w:hAnsi="Times New Roman" w:cs="Times New Roman"/>
          <w:sz w:val="28"/>
          <w:szCs w:val="28"/>
        </w:rPr>
        <w:t xml:space="preserve"> </w:t>
      </w:r>
      <w:r w:rsidRPr="003E5296">
        <w:rPr>
          <w:rFonts w:ascii="Times New Roman" w:hAnsi="Times New Roman" w:cs="Times New Roman"/>
          <w:sz w:val="28"/>
          <w:szCs w:val="28"/>
        </w:rPr>
        <w:t>дельта-символ Кронекера.</w:t>
      </w:r>
    </w:p>
    <w:p w:rsidR="00727011" w:rsidRPr="009B0CA9" w:rsidRDefault="00727011" w:rsidP="00EE0866">
      <w:pPr>
        <w:tabs>
          <w:tab w:val="left" w:pos="6690"/>
        </w:tabs>
        <w:spacing w:after="0" w:line="360" w:lineRule="auto"/>
        <w:ind w:firstLine="567"/>
        <w:jc w:val="both"/>
        <w:rPr>
          <w:rFonts w:ascii="Times New Roman" w:hAnsi="Times New Roman" w:cs="Times New Roman"/>
          <w:sz w:val="28"/>
          <w:szCs w:val="28"/>
        </w:rPr>
      </w:pPr>
      <w:r w:rsidRPr="00727011">
        <w:rPr>
          <w:rFonts w:ascii="Times New Roman" w:hAnsi="Times New Roman" w:cs="Times New Roman"/>
          <w:sz w:val="28"/>
          <w:szCs w:val="28"/>
        </w:rPr>
        <w:t xml:space="preserve">В идеальном случае, все базисные функции </w:t>
      </w: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oMath>
      <w:r w:rsidRPr="00727011">
        <w:rPr>
          <w:rFonts w:ascii="Times New Roman" w:hAnsi="Times New Roman" w:cs="Times New Roman"/>
          <w:sz w:val="28"/>
          <w:szCs w:val="28"/>
        </w:rPr>
        <w:t xml:space="preserve">  должны быть некоррелированными с изображением-контейнером</w:t>
      </w:r>
      <w:proofErr w:type="gramStart"/>
      <w:r w:rsidRPr="00727011">
        <w:rPr>
          <w:rFonts w:ascii="Times New Roman" w:hAnsi="Times New Roman" w:cs="Times New Roman"/>
          <w:sz w:val="28"/>
          <w:szCs w:val="28"/>
        </w:rPr>
        <w:t xml:space="preserve"> С</w:t>
      </w:r>
      <w:proofErr w:type="gramEnd"/>
      <w:r w:rsidRPr="00727011">
        <w:rPr>
          <w:rFonts w:ascii="Times New Roman" w:hAnsi="Times New Roman" w:cs="Times New Roman"/>
          <w:sz w:val="28"/>
          <w:szCs w:val="28"/>
        </w:rPr>
        <w:t xml:space="preserve">, то есть должны быть ортогональными к нему: </w:t>
      </w:r>
      <m:oMath>
        <m:d>
          <m:dPr>
            <m:begChr m:val="〈"/>
            <m:endChr m:val="〉"/>
            <m:ctrlPr>
              <w:rPr>
                <w:rFonts w:ascii="Cambria Math" w:hAnsi="Cambria Math" w:cs="Times New Roman"/>
                <w:i/>
                <w:sz w:val="28"/>
                <w:szCs w:val="28"/>
              </w:rPr>
            </m:ctrlPr>
          </m:dPr>
          <m:e>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e>
        </m:d>
        <m:r>
          <w:rPr>
            <w:rFonts w:ascii="Cambria Math" w:hAnsi="Cambria Math" w:cs="Times New Roman"/>
            <w:sz w:val="28"/>
            <w:szCs w:val="28"/>
          </w:rPr>
          <m:t>=0, ∀i</m:t>
        </m:r>
      </m:oMath>
      <w:r w:rsidRPr="00727011">
        <w:rPr>
          <w:rFonts w:ascii="Times New Roman" w:hAnsi="Times New Roman" w:cs="Times New Roman"/>
          <w:sz w:val="28"/>
          <w:szCs w:val="28"/>
        </w:rPr>
        <w:t xml:space="preserve">. Однако на практике тяжело найти контейнер, который был бы полностью ортогональным ко всем базисным функциям </w:t>
      </w: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oMath>
      <w:r w:rsidRPr="00727011">
        <w:rPr>
          <w:rFonts w:ascii="Times New Roman" w:hAnsi="Times New Roman" w:cs="Times New Roman"/>
          <w:sz w:val="28"/>
          <w:szCs w:val="28"/>
        </w:rPr>
        <w:t xml:space="preserve">. В таком случае должна быть введена величина погрешности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e>
        </m:d>
        <m:r>
          <w:rPr>
            <w:rFonts w:ascii="Cambria Math" w:hAnsi="Cambria Math" w:cs="Times New Roman"/>
            <w:sz w:val="28"/>
            <w:szCs w:val="28"/>
          </w:rPr>
          <m:t>=</m:t>
        </m:r>
        <m:r>
          <m:rPr>
            <m:sty m:val="p"/>
          </m:rPr>
          <w:rPr>
            <w:rFonts w:ascii="Cambria Math" w:hAnsi="Cambria Math" w:cs="Times New Roman"/>
            <w:sz w:val="28"/>
            <w:szCs w:val="28"/>
          </w:rPr>
          <m:t>Δ</m:t>
        </m:r>
        <m:r>
          <w:rPr>
            <w:rFonts w:ascii="Cambria Math" w:hAnsi="Cambria Math" w:cs="Times New Roman"/>
            <w:sz w:val="28"/>
            <w:szCs w:val="28"/>
          </w:rPr>
          <m:t>≈0</m:t>
        </m:r>
      </m:oMath>
      <w:r w:rsidRPr="00727011">
        <w:rPr>
          <w:rFonts w:ascii="Times New Roman" w:hAnsi="Times New Roman" w:cs="Times New Roman"/>
          <w:sz w:val="28"/>
          <w:szCs w:val="28"/>
        </w:rPr>
        <w:t xml:space="preserve">, которая учитывается увеличением мощности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rPr>
              <m:t>2</m:t>
            </m:r>
          </m:sup>
        </m:sSup>
      </m:oMath>
      <w:r w:rsidRPr="00727011">
        <w:rPr>
          <w:rFonts w:ascii="Times New Roman" w:hAnsi="Times New Roman" w:cs="Times New Roman"/>
          <w:sz w:val="28"/>
          <w:szCs w:val="28"/>
        </w:rPr>
        <w:t>.</w:t>
      </w:r>
    </w:p>
    <w:p w:rsidR="00EE0866" w:rsidRPr="00EE0866" w:rsidRDefault="00EE0866" w:rsidP="00727011">
      <w:pPr>
        <w:tabs>
          <w:tab w:val="left" w:pos="6690"/>
        </w:tabs>
        <w:spacing w:line="360" w:lineRule="auto"/>
        <w:ind w:firstLine="567"/>
        <w:jc w:val="both"/>
        <w:rPr>
          <w:rFonts w:ascii="Times New Roman" w:hAnsi="Times New Roman" w:cs="Times New Roman"/>
          <w:sz w:val="28"/>
          <w:szCs w:val="28"/>
        </w:rPr>
      </w:pPr>
      <w:r w:rsidRPr="00EE0866">
        <w:rPr>
          <w:rFonts w:ascii="Times New Roman" w:hAnsi="Times New Roman" w:cs="Times New Roman"/>
          <w:sz w:val="28"/>
          <w:szCs w:val="28"/>
        </w:rPr>
        <w:t xml:space="preserve">Для эффективного скрытия информации необходимо значительное количество базисных функций, ортогональных к типичным изображениям. Кодирование же </w:t>
      </w:r>
      <w:proofErr w:type="gramStart"/>
      <w:r w:rsidRPr="00EE0866">
        <w:rPr>
          <w:rFonts w:ascii="Times New Roman" w:hAnsi="Times New Roman" w:cs="Times New Roman"/>
          <w:sz w:val="28"/>
          <w:szCs w:val="28"/>
        </w:rPr>
        <w:t>изображении</w:t>
      </w:r>
      <w:proofErr w:type="gramEnd"/>
      <w:r w:rsidRPr="00EE0866">
        <w:rPr>
          <w:rFonts w:ascii="Times New Roman" w:hAnsi="Times New Roman" w:cs="Times New Roman"/>
          <w:sz w:val="28"/>
          <w:szCs w:val="28"/>
        </w:rPr>
        <w:t xml:space="preserve"> выдвигает противоположное требование: идеальным считается небольшое количество базисных функций, которые приблизительно перекрывает всю область изображения. Эти требования вступают в конфликт, когда изображение, содержащее скрытую информацию, подвергается компрессии: идеальная схема компрессии не способна полностью отобразить базисы, которые использовались для скрытия.</w:t>
      </w:r>
    </w:p>
    <w:p w:rsidR="00DF1016" w:rsidRPr="009B0CA9" w:rsidRDefault="00C43D59" w:rsidP="00173979">
      <w:pPr>
        <w:tabs>
          <w:tab w:val="left" w:pos="6690"/>
        </w:tabs>
        <w:spacing w:after="0" w:line="360" w:lineRule="auto"/>
        <w:ind w:firstLine="567"/>
        <w:jc w:val="both"/>
        <w:rPr>
          <w:rFonts w:ascii="Times New Roman" w:hAnsi="Times New Roman" w:cs="Times New Roman"/>
          <w:sz w:val="28"/>
          <w:szCs w:val="28"/>
        </w:rPr>
      </w:pPr>
      <w:r w:rsidRPr="00C43D59">
        <w:rPr>
          <w:rFonts w:ascii="Times New Roman" w:hAnsi="Times New Roman" w:cs="Times New Roman"/>
          <w:sz w:val="28"/>
          <w:szCs w:val="28"/>
        </w:rPr>
        <w:t>Базисные функции могут быть организованы и сравнимы в соответствии с такими свойствами как полная мощность, степень пространственного расширения (или локализации), а также степень пространственного частотного расширения (или локализации).</w:t>
      </w:r>
    </w:p>
    <w:p w:rsidR="00C43D59" w:rsidRPr="009B0CA9" w:rsidRDefault="00C43D59" w:rsidP="00173979">
      <w:pPr>
        <w:tabs>
          <w:tab w:val="left" w:pos="6690"/>
        </w:tabs>
        <w:spacing w:after="0" w:line="360" w:lineRule="auto"/>
        <w:ind w:firstLine="567"/>
        <w:jc w:val="both"/>
        <w:rPr>
          <w:rFonts w:ascii="Times New Roman" w:hAnsi="Times New Roman" w:cs="Times New Roman"/>
          <w:sz w:val="28"/>
          <w:szCs w:val="28"/>
        </w:rPr>
      </w:pPr>
      <w:r w:rsidRPr="00C43D59">
        <w:rPr>
          <w:rFonts w:ascii="Times New Roman" w:hAnsi="Times New Roman" w:cs="Times New Roman"/>
          <w:sz w:val="28"/>
          <w:szCs w:val="28"/>
        </w:rPr>
        <w:t xml:space="preserve">В случае РСПП модулирующая функция состоит из постоянного коэффициента усиления G (целое число), умноженного на псевдослучайный блок (массив) базисных функций </w:t>
      </w: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oMath>
      <w:r w:rsidRPr="00C43D59">
        <w:rPr>
          <w:rFonts w:ascii="Times New Roman" w:hAnsi="Times New Roman" w:cs="Times New Roman"/>
          <w:sz w:val="28"/>
          <w:szCs w:val="28"/>
        </w:rPr>
        <w:t xml:space="preserve">, значений ±1. Каждый массив </w:t>
      </w: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oMath>
      <w:r w:rsidRPr="00C43D59">
        <w:rPr>
          <w:rFonts w:ascii="Times New Roman" w:hAnsi="Times New Roman" w:cs="Times New Roman"/>
          <w:sz w:val="28"/>
          <w:szCs w:val="28"/>
        </w:rPr>
        <w:t xml:space="preserve">  имеет индивидуальное расположение в   массиве. Кроме того, массивы   являются непересекающимися (то есть заведомо ортогональными друг к другу) и перекрывают</w:t>
      </w:r>
      <w:proofErr w:type="gramStart"/>
      <w:r w:rsidRPr="00C43D59">
        <w:rPr>
          <w:rFonts w:ascii="Times New Roman" w:hAnsi="Times New Roman" w:cs="Times New Roman"/>
          <w:sz w:val="28"/>
          <w:szCs w:val="28"/>
        </w:rPr>
        <w:t xml:space="preserve">  </w:t>
      </w:r>
      <m:oMath>
        <m:r>
          <w:rPr>
            <w:rFonts w:ascii="Cambria Math" w:hAnsi="Cambria Math" w:cs="Times New Roman"/>
            <w:sz w:val="28"/>
            <w:szCs w:val="28"/>
          </w:rPr>
          <m:t>(x,y)</m:t>
        </m:r>
      </m:oMath>
      <w:r w:rsidR="00173979" w:rsidRPr="00173979">
        <w:rPr>
          <w:rFonts w:ascii="Times New Roman" w:eastAsiaTheme="minorEastAsia" w:hAnsi="Times New Roman" w:cs="Times New Roman"/>
          <w:sz w:val="28"/>
          <w:szCs w:val="28"/>
        </w:rPr>
        <w:t xml:space="preserve"> </w:t>
      </w:r>
      <w:r w:rsidRPr="00C43D59">
        <w:rPr>
          <w:rFonts w:ascii="Times New Roman" w:hAnsi="Times New Roman" w:cs="Times New Roman"/>
          <w:sz w:val="28"/>
          <w:szCs w:val="28"/>
        </w:rPr>
        <w:t>-</w:t>
      </w:r>
      <w:r w:rsidR="00173979" w:rsidRPr="00173979">
        <w:rPr>
          <w:rFonts w:ascii="Times New Roman" w:hAnsi="Times New Roman" w:cs="Times New Roman"/>
          <w:sz w:val="28"/>
          <w:szCs w:val="28"/>
        </w:rPr>
        <w:t xml:space="preserve"> </w:t>
      </w:r>
      <w:proofErr w:type="gramEnd"/>
      <w:r w:rsidRPr="00C43D59">
        <w:rPr>
          <w:rFonts w:ascii="Times New Roman" w:hAnsi="Times New Roman" w:cs="Times New Roman"/>
          <w:sz w:val="28"/>
          <w:szCs w:val="28"/>
        </w:rPr>
        <w:t>массив без промежутков.</w:t>
      </w:r>
    </w:p>
    <w:p w:rsidR="00173979" w:rsidRPr="009B0CA9" w:rsidRDefault="00173979" w:rsidP="00527322">
      <w:pPr>
        <w:tabs>
          <w:tab w:val="left" w:pos="6690"/>
        </w:tabs>
        <w:spacing w:line="360" w:lineRule="auto"/>
        <w:ind w:firstLine="567"/>
        <w:jc w:val="both"/>
        <w:rPr>
          <w:rFonts w:ascii="Times New Roman" w:hAnsi="Times New Roman" w:cs="Times New Roman"/>
          <w:sz w:val="28"/>
          <w:szCs w:val="28"/>
        </w:rPr>
      </w:pPr>
    </w:p>
    <w:p w:rsidR="00527322" w:rsidRPr="009B0CA9" w:rsidRDefault="00173979" w:rsidP="00527322">
      <w:pPr>
        <w:tabs>
          <w:tab w:val="left" w:pos="6690"/>
        </w:tabs>
        <w:spacing w:line="360" w:lineRule="auto"/>
        <w:ind w:firstLine="567"/>
        <w:jc w:val="both"/>
        <w:rPr>
          <w:rFonts w:ascii="Times New Roman" w:hAnsi="Times New Roman" w:cs="Times New Roman"/>
          <w:sz w:val="28"/>
          <w:szCs w:val="28"/>
        </w:rPr>
      </w:pPr>
      <w:r w:rsidRPr="00173979">
        <w:rPr>
          <w:rFonts w:ascii="Times New Roman" w:hAnsi="Times New Roman" w:cs="Times New Roman"/>
          <w:sz w:val="28"/>
          <w:szCs w:val="28"/>
        </w:rPr>
        <w:lastRenderedPageBreak/>
        <w:t xml:space="preserve">Также будем считать, что все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φ</m:t>
            </m:r>
          </m:sub>
        </m:sSub>
      </m:oMath>
      <w:r w:rsidRPr="00173979">
        <w:rPr>
          <w:rFonts w:ascii="Times New Roman" w:hAnsi="Times New Roman" w:cs="Times New Roman"/>
          <w:sz w:val="28"/>
          <w:szCs w:val="28"/>
        </w:rPr>
        <w:t xml:space="preserve"> базисные функции имеют одинаковое количество значащих элементов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φ</m:t>
                </m:r>
              </m:sub>
            </m:sSub>
          </m:e>
        </m:d>
      </m:oMath>
      <w:r w:rsidRPr="00173979">
        <w:rPr>
          <w:rFonts w:ascii="Times New Roman" w:hAnsi="Times New Roman" w:cs="Times New Roman"/>
          <w:sz w:val="28"/>
          <w:szCs w:val="28"/>
        </w:rPr>
        <w:t>. В этом случае полную мощность можно записать следующим образом:</w:t>
      </w:r>
    </w:p>
    <w:p w:rsidR="00173979" w:rsidRPr="009B0CA9" w:rsidRDefault="00173979" w:rsidP="008548A2">
      <w:pPr>
        <w:tabs>
          <w:tab w:val="left" w:pos="6690"/>
        </w:tabs>
        <w:spacing w:after="0" w:line="360" w:lineRule="auto"/>
        <w:ind w:firstLine="567"/>
        <w:jc w:val="both"/>
        <w:rPr>
          <w:rFonts w:ascii="Times New Roman" w:eastAsiaTheme="minorEastAsia" w:hAnsi="Times New Roman" w:cs="Times New Roman"/>
          <w:sz w:val="28"/>
          <w:szCs w:val="28"/>
        </w:rPr>
      </w:pPr>
      <m:oMath>
        <m:r>
          <w:rPr>
            <w:rFonts w:ascii="Cambria Math" w:hAnsi="Cambria Math" w:cs="Times New Roman"/>
            <w:sz w:val="28"/>
            <w:szCs w:val="28"/>
            <w:lang w:val="en-US"/>
          </w:rPr>
          <m:t>P</m:t>
        </m:r>
        <m:r>
          <w:rPr>
            <w:rFonts w:ascii="Cambria Math" w:hAnsi="Cambria Math" w:cs="Times New Roman"/>
            <w:sz w:val="28"/>
            <w:szCs w:val="28"/>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sub>
          <m:sup>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sup>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r>
                          <w:rPr>
                            <w:rFonts w:ascii="Cambria Math" w:hAnsi="Cambria Math" w:cs="Times New Roman"/>
                            <w:sz w:val="28"/>
                            <w:szCs w:val="28"/>
                            <w:lang w:val="en-US"/>
                          </w:rPr>
                          <m:t>G</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i</m:t>
                            </m:r>
                          </m:sub>
                        </m:sSub>
                      </m:e>
                    </m:nary>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m:t>
                    </m:r>
                  </m:e>
                </m:d>
              </m:e>
              <m:sup>
                <m:r>
                  <w:rPr>
                    <w:rFonts w:ascii="Cambria Math" w:hAnsi="Cambria Math" w:cs="Times New Roman"/>
                    <w:sz w:val="28"/>
                    <w:szCs w:val="28"/>
                  </w:rPr>
                  <m:t>2</m:t>
                </m:r>
              </m:sup>
            </m:sSup>
            <m:r>
              <w:rPr>
                <w:rFonts w:ascii="Cambria Math" w:hAnsi="Cambria Math" w:cs="Times New Roman"/>
                <w:sz w:val="28"/>
                <w:szCs w:val="28"/>
              </w:rPr>
              <m:t>=</m:t>
            </m:r>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sub>
                  <m:sup>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sup>
                  <m:e>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G</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φ</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φ</m:t>
                        </m:r>
                      </m:sub>
                    </m:sSub>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rPr>
                          <m:t>2</m:t>
                        </m:r>
                      </m:sup>
                    </m:sSup>
                  </m:e>
                </m:nary>
              </m:e>
            </m:nary>
          </m:e>
        </m:nary>
      </m:oMath>
      <w:r w:rsidRPr="009B0CA9">
        <w:rPr>
          <w:rFonts w:ascii="Times New Roman" w:eastAsiaTheme="minorEastAsia" w:hAnsi="Times New Roman" w:cs="Times New Roman"/>
          <w:sz w:val="28"/>
          <w:szCs w:val="28"/>
        </w:rPr>
        <w:t xml:space="preserve">   (1.17)</w:t>
      </w:r>
    </w:p>
    <w:p w:rsidR="00173979" w:rsidRPr="009B0CA9" w:rsidRDefault="00173979" w:rsidP="008548A2">
      <w:pPr>
        <w:tabs>
          <w:tab w:val="left" w:pos="6690"/>
        </w:tabs>
        <w:spacing w:after="0" w:line="360" w:lineRule="auto"/>
        <w:ind w:firstLine="567"/>
        <w:jc w:val="both"/>
        <w:rPr>
          <w:rFonts w:ascii="Times New Roman" w:hAnsi="Times New Roman" w:cs="Times New Roman"/>
          <w:sz w:val="28"/>
          <w:szCs w:val="28"/>
        </w:rPr>
      </w:pPr>
      <w:r w:rsidRPr="00173979">
        <w:rPr>
          <w:rFonts w:ascii="Times New Roman" w:hAnsi="Times New Roman" w:cs="Times New Roman"/>
          <w:sz w:val="28"/>
          <w:szCs w:val="28"/>
        </w:rPr>
        <w:t>На этапе извлечения данных нет необходимости владеть информацией о первичном контейнере С. Операция декодирования заключается в восстановлении скрытого сообщения путем проецирования п</w:t>
      </w:r>
      <w:r>
        <w:rPr>
          <w:rFonts w:ascii="Times New Roman" w:hAnsi="Times New Roman" w:cs="Times New Roman"/>
          <w:sz w:val="28"/>
          <w:szCs w:val="28"/>
        </w:rPr>
        <w:t xml:space="preserve">олученного </w:t>
      </w:r>
      <w:proofErr w:type="spellStart"/>
      <w:r>
        <w:rPr>
          <w:rFonts w:ascii="Times New Roman" w:hAnsi="Times New Roman" w:cs="Times New Roman"/>
          <w:sz w:val="28"/>
          <w:szCs w:val="28"/>
        </w:rPr>
        <w:t>стеганоизображения</w:t>
      </w:r>
      <w:proofErr w:type="spellEnd"/>
      <w:r>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oMath>
      <w:r w:rsidRPr="00173979">
        <w:rPr>
          <w:rFonts w:ascii="Times New Roman" w:hAnsi="Times New Roman" w:cs="Times New Roman"/>
          <w:sz w:val="28"/>
          <w:szCs w:val="28"/>
        </w:rPr>
        <w:t xml:space="preserve"> на все базисные функции </w:t>
      </w: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oMath>
      <w:r w:rsidRPr="00173979">
        <w:rPr>
          <w:rFonts w:ascii="Times New Roman" w:hAnsi="Times New Roman" w:cs="Times New Roman"/>
          <w:sz w:val="28"/>
          <w:szCs w:val="28"/>
        </w:rPr>
        <w:t>:</w:t>
      </w:r>
    </w:p>
    <w:p w:rsidR="00173979" w:rsidRDefault="00830C4E" w:rsidP="00527322">
      <w:pPr>
        <w:tabs>
          <w:tab w:val="left" w:pos="6690"/>
        </w:tabs>
        <w:spacing w:line="360" w:lineRule="auto"/>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lang w:val="en-US"/>
                    </w:rPr>
                    <m:t>*</m:t>
                  </m:r>
                </m:sup>
              </m:sSup>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i</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φ</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2</m:t>
              </m:r>
            </m:sup>
          </m:sSup>
          <m:r>
            <w:rPr>
              <w:rFonts w:ascii="Cambria Math" w:hAnsi="Cambria Math" w:cs="Times New Roman"/>
              <w:sz w:val="28"/>
              <w:szCs w:val="28"/>
              <w:lang w:val="en-US"/>
            </w:rPr>
            <m:t xml:space="preserve">            (1.18)</m:t>
          </m:r>
        </m:oMath>
      </m:oMathPara>
    </w:p>
    <w:p w:rsidR="008548A2" w:rsidRPr="009B0CA9" w:rsidRDefault="008548A2" w:rsidP="00F66C24">
      <w:pPr>
        <w:tabs>
          <w:tab w:val="left" w:pos="6690"/>
        </w:tabs>
        <w:spacing w:after="0" w:line="360" w:lineRule="auto"/>
        <w:ind w:firstLine="567"/>
        <w:jc w:val="both"/>
        <w:rPr>
          <w:rFonts w:ascii="Times New Roman" w:hAnsi="Times New Roman" w:cs="Times New Roman"/>
          <w:sz w:val="28"/>
          <w:szCs w:val="28"/>
        </w:rPr>
      </w:pPr>
      <w:r w:rsidRPr="008548A2">
        <w:rPr>
          <w:rFonts w:ascii="Times New Roman" w:hAnsi="Times New Roman" w:cs="Times New Roman"/>
          <w:sz w:val="28"/>
          <w:szCs w:val="28"/>
        </w:rPr>
        <w:t xml:space="preserve">Значения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w:t>
      </w:r>
      <w:r w:rsidRPr="008548A2">
        <w:rPr>
          <w:rFonts w:ascii="Times New Roman" w:hAnsi="Times New Roman" w:cs="Times New Roman"/>
          <w:sz w:val="28"/>
          <w:szCs w:val="28"/>
        </w:rPr>
        <w:t>могут быть легко восстановлены с помощью знаковой функции:</w:t>
      </w:r>
    </w:p>
    <w:p w:rsidR="008548A2" w:rsidRPr="009B0CA9" w:rsidRDefault="00830C4E" w:rsidP="00527322">
      <w:pPr>
        <w:tabs>
          <w:tab w:val="left" w:pos="6690"/>
        </w:tabs>
        <w:spacing w:line="360" w:lineRule="auto"/>
        <w:ind w:firstLine="567"/>
        <w:jc w:val="both"/>
        <w:rPr>
          <w:rFonts w:ascii="Times New Roman" w:eastAsiaTheme="minorEastAsia" w:hAnsi="Times New Roman" w:cs="Times New Roman"/>
          <w:sz w:val="28"/>
          <w:szCs w:val="28"/>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i</m:t>
            </m:r>
          </m:sub>
          <m:sup>
            <m:r>
              <w:rPr>
                <w:rFonts w:ascii="Cambria Math" w:hAnsi="Cambria Math" w:cs="Times New Roman"/>
                <w:sz w:val="28"/>
                <w:szCs w:val="28"/>
              </w:rPr>
              <m:t>*</m:t>
            </m:r>
          </m:sup>
        </m:sSubSup>
        <m:r>
          <w:rPr>
            <w:rFonts w:ascii="Cambria Math" w:hAnsi="Cambria Math" w:cs="Times New Roman"/>
            <w:sz w:val="28"/>
            <w:szCs w:val="28"/>
          </w:rPr>
          <m:t>=</m:t>
        </m:r>
        <m:r>
          <w:rPr>
            <w:rFonts w:ascii="Cambria Math" w:hAnsi="Cambria Math" w:cs="Times New Roman"/>
            <w:sz w:val="28"/>
            <w:szCs w:val="28"/>
            <w:lang w:val="en-US"/>
          </w:rPr>
          <m:t>sign</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i</m:t>
                </m:r>
              </m:sub>
            </m:sSub>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r>
                  <w:rPr>
                    <w:rFonts w:ascii="Cambria Math" w:hAnsi="Cambria Math" w:cs="Times New Roman"/>
                    <w:sz w:val="28"/>
                    <w:szCs w:val="28"/>
                  </w:rPr>
                  <m:t xml:space="preserve">-1, при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i</m:t>
                    </m:r>
                  </m:sub>
                </m:sSub>
                <m:r>
                  <w:rPr>
                    <w:rFonts w:ascii="Cambria Math" w:hAnsi="Cambria Math" w:cs="Times New Roman"/>
                    <w:sz w:val="28"/>
                    <w:szCs w:val="28"/>
                  </w:rPr>
                  <m:t xml:space="preserve">&lt;0; </m:t>
                </m:r>
              </m:e>
              <m:e>
                <m:r>
                  <w:rPr>
                    <w:rFonts w:ascii="Cambria Math" w:hAnsi="Cambria Math" w:cs="Times New Roman"/>
                    <w:sz w:val="28"/>
                    <w:szCs w:val="28"/>
                  </w:rPr>
                  <m:t xml:space="preserve">1, при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i</m:t>
                    </m:r>
                  </m:sub>
                </m:sSub>
                <m:r>
                  <w:rPr>
                    <w:rFonts w:ascii="Cambria Math" w:hAnsi="Cambria Math" w:cs="Times New Roman"/>
                    <w:sz w:val="28"/>
                    <w:szCs w:val="28"/>
                  </w:rPr>
                  <m:t>&gt;0;</m:t>
                </m:r>
              </m:e>
              <m:e>
                <m:r>
                  <w:rPr>
                    <w:rFonts w:ascii="Cambria Math" w:hAnsi="Cambria Math" w:cs="Times New Roman"/>
                    <w:sz w:val="28"/>
                    <w:szCs w:val="28"/>
                  </w:rPr>
                  <m:t xml:space="preserve">?, при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i</m:t>
                    </m:r>
                  </m:sub>
                </m:sSub>
                <m:r>
                  <w:rPr>
                    <w:rFonts w:ascii="Cambria Math" w:hAnsi="Cambria Math" w:cs="Times New Roman"/>
                    <w:sz w:val="28"/>
                    <w:szCs w:val="28"/>
                  </w:rPr>
                  <m:t>=0,</m:t>
                </m:r>
              </m:e>
            </m:eqArr>
            <m:r>
              <w:rPr>
                <w:rFonts w:ascii="Cambria Math" w:hAnsi="Cambria Math" w:cs="Times New Roman"/>
                <w:sz w:val="28"/>
                <w:szCs w:val="28"/>
              </w:rPr>
              <m:t xml:space="preserve">при условии, что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rPr>
                  <m:t>2</m:t>
                </m:r>
              </m:sup>
            </m:sSup>
            <m:r>
              <w:rPr>
                <w:rFonts w:ascii="Cambria Math" w:hAnsi="Cambria Math" w:cs="Times New Roman"/>
                <w:sz w:val="28"/>
                <w:szCs w:val="28"/>
              </w:rPr>
              <m:t>≫0</m:t>
            </m:r>
          </m:e>
        </m:d>
      </m:oMath>
      <w:r w:rsidR="008548A2" w:rsidRPr="009B0CA9">
        <w:rPr>
          <w:rFonts w:ascii="Times New Roman" w:eastAsiaTheme="minorEastAsia" w:hAnsi="Times New Roman" w:cs="Times New Roman"/>
          <w:sz w:val="28"/>
          <w:szCs w:val="28"/>
        </w:rPr>
        <w:t xml:space="preserve">    (1.19)</w:t>
      </w:r>
    </w:p>
    <w:p w:rsidR="00F66C24" w:rsidRPr="00F66C24" w:rsidRDefault="00F66C24" w:rsidP="00F66C24">
      <w:pPr>
        <w:tabs>
          <w:tab w:val="left" w:pos="6690"/>
        </w:tabs>
        <w:spacing w:after="0" w:line="360" w:lineRule="auto"/>
        <w:ind w:firstLine="567"/>
        <w:jc w:val="both"/>
        <w:rPr>
          <w:rFonts w:ascii="Times New Roman" w:hAnsi="Times New Roman" w:cs="Times New Roman"/>
          <w:sz w:val="28"/>
          <w:szCs w:val="28"/>
        </w:rPr>
      </w:pPr>
      <w:r w:rsidRPr="00F66C24">
        <w:rPr>
          <w:rFonts w:ascii="Times New Roman" w:hAnsi="Times New Roman" w:cs="Times New Roman"/>
          <w:sz w:val="28"/>
          <w:szCs w:val="28"/>
        </w:rPr>
        <w:t xml:space="preserve">Если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F66C24">
        <w:rPr>
          <w:rFonts w:ascii="Times New Roman" w:hAnsi="Times New Roman" w:cs="Times New Roman"/>
          <w:sz w:val="28"/>
          <w:szCs w:val="28"/>
        </w:rPr>
        <w:t xml:space="preserve">, то скрытая информация была утрачена. При малых значениях средней мощности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rPr>
              <m:t>2</m:t>
            </m:r>
          </m:sup>
        </m:sSup>
      </m:oMath>
      <w:r w:rsidRPr="00F66C24">
        <w:rPr>
          <w:rFonts w:ascii="Times New Roman" w:hAnsi="Times New Roman" w:cs="Times New Roman"/>
          <w:sz w:val="28"/>
          <w:szCs w:val="28"/>
        </w:rPr>
        <w:t xml:space="preserve"> возрастает вероятность извлечения ошибочного значения бита информации, однако контейнер при этом искажается в меньшей степени.</w:t>
      </w:r>
    </w:p>
    <w:p w:rsidR="008548A2" w:rsidRDefault="00F66C24" w:rsidP="00F66C24">
      <w:pPr>
        <w:tabs>
          <w:tab w:val="left" w:pos="6690"/>
        </w:tabs>
        <w:spacing w:line="360" w:lineRule="auto"/>
        <w:ind w:firstLine="567"/>
        <w:jc w:val="both"/>
        <w:rPr>
          <w:rFonts w:ascii="Times New Roman" w:hAnsi="Times New Roman" w:cs="Times New Roman"/>
          <w:sz w:val="28"/>
          <w:szCs w:val="28"/>
        </w:rPr>
      </w:pPr>
      <w:r w:rsidRPr="00F66C24">
        <w:rPr>
          <w:rFonts w:ascii="Times New Roman" w:hAnsi="Times New Roman" w:cs="Times New Roman"/>
          <w:sz w:val="28"/>
          <w:szCs w:val="28"/>
        </w:rPr>
        <w:t xml:space="preserve">Основное преимущество </w:t>
      </w:r>
      <w:proofErr w:type="spellStart"/>
      <w:r w:rsidRPr="00F66C24">
        <w:rPr>
          <w:rFonts w:ascii="Times New Roman" w:hAnsi="Times New Roman" w:cs="Times New Roman"/>
          <w:sz w:val="28"/>
          <w:szCs w:val="28"/>
        </w:rPr>
        <w:t>стеганографических</w:t>
      </w:r>
      <w:proofErr w:type="spellEnd"/>
      <w:r w:rsidRPr="00F66C24">
        <w:rPr>
          <w:rFonts w:ascii="Times New Roman" w:hAnsi="Times New Roman" w:cs="Times New Roman"/>
          <w:sz w:val="28"/>
          <w:szCs w:val="28"/>
        </w:rPr>
        <w:t xml:space="preserve"> методов, основанных на расширении спектра — сравнительно высокая стойкость различного рода атакам на изображение, поскольку скрываемая информация распределена в широкой полосе частот и ее трудно </w:t>
      </w:r>
      <w:proofErr w:type="gramStart"/>
      <w:r w:rsidRPr="00F66C24">
        <w:rPr>
          <w:rFonts w:ascii="Times New Roman" w:hAnsi="Times New Roman" w:cs="Times New Roman"/>
          <w:sz w:val="28"/>
          <w:szCs w:val="28"/>
        </w:rPr>
        <w:t>удалить</w:t>
      </w:r>
      <w:proofErr w:type="gramEnd"/>
      <w:r w:rsidRPr="00F66C24">
        <w:rPr>
          <w:rFonts w:ascii="Times New Roman" w:hAnsi="Times New Roman" w:cs="Times New Roman"/>
          <w:sz w:val="28"/>
          <w:szCs w:val="28"/>
        </w:rPr>
        <w:t xml:space="preserve"> без полного разрушения контейнера. Искажения </w:t>
      </w:r>
      <w:proofErr w:type="spellStart"/>
      <w:r w:rsidRPr="00F66C24">
        <w:rPr>
          <w:rFonts w:ascii="Times New Roman" w:hAnsi="Times New Roman" w:cs="Times New Roman"/>
          <w:sz w:val="28"/>
          <w:szCs w:val="28"/>
        </w:rPr>
        <w:t>стеганоизображения</w:t>
      </w:r>
      <w:proofErr w:type="spellEnd"/>
      <w:r w:rsidRPr="00F66C24">
        <w:rPr>
          <w:rFonts w:ascii="Times New Roman" w:hAnsi="Times New Roman" w:cs="Times New Roman"/>
          <w:sz w:val="28"/>
          <w:szCs w:val="28"/>
        </w:rPr>
        <w:t xml:space="preserve"> увеличивают значение </w:t>
      </w:r>
      <m:oMath>
        <m:r>
          <m:rPr>
            <m:sty m:val="p"/>
          </m:rPr>
          <w:rPr>
            <w:rFonts w:ascii="Cambria Math" w:hAnsi="Cambria Math" w:cs="Times New Roman"/>
            <w:sz w:val="28"/>
            <w:szCs w:val="28"/>
          </w:rPr>
          <m:t>Δ</m:t>
        </m:r>
      </m:oMath>
      <w:r w:rsidRPr="00F66C24">
        <w:rPr>
          <w:rFonts w:ascii="Times New Roman" w:hAnsi="Times New Roman" w:cs="Times New Roman"/>
          <w:sz w:val="28"/>
          <w:szCs w:val="28"/>
        </w:rPr>
        <w:t xml:space="preserve">, однако до тех пор, пока выполняется условие </w:t>
      </w:r>
      <m:oMath>
        <m:d>
          <m:dPr>
            <m:begChr m:val="|"/>
            <m:endChr m:val="|"/>
            <m:ctrlPr>
              <w:rPr>
                <w:rFonts w:ascii="Cambria Math" w:hAnsi="Cambria Math" w:cs="Times New Roman"/>
                <w:i/>
                <w:sz w:val="28"/>
                <w:szCs w:val="28"/>
              </w:rPr>
            </m:ctrlPr>
          </m:dPr>
          <m:e>
            <m:r>
              <m:rPr>
                <m:sty m:val="p"/>
              </m:rPr>
              <w:rPr>
                <w:rFonts w:ascii="Cambria Math" w:hAnsi="Cambria Math" w:cs="Times New Roman"/>
                <w:sz w:val="28"/>
                <w:szCs w:val="28"/>
              </w:rPr>
              <m:t>Δ</m:t>
            </m:r>
          </m:e>
        </m:d>
        <m:r>
          <w:rPr>
            <w:rFonts w:ascii="Cambria Math" w:hAnsi="Cambria Math" w:cs="Times New Roman"/>
            <w:sz w:val="28"/>
            <w:szCs w:val="28"/>
          </w:rPr>
          <m:t>&lt;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φ</m:t>
                </m:r>
              </m:sub>
            </m:sSub>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rPr>
                  <m:t>2</m:t>
                </m:r>
              </m:sup>
            </m:sSup>
          </m:e>
        </m:d>
      </m:oMath>
      <w:r>
        <w:rPr>
          <w:rFonts w:ascii="Times New Roman" w:hAnsi="Times New Roman" w:cs="Times New Roman"/>
          <w:sz w:val="28"/>
          <w:szCs w:val="28"/>
        </w:rPr>
        <w:t xml:space="preserve"> </w:t>
      </w:r>
      <w:r w:rsidRPr="00F66C24">
        <w:rPr>
          <w:rFonts w:ascii="Times New Roman" w:hAnsi="Times New Roman" w:cs="Times New Roman"/>
          <w:sz w:val="28"/>
          <w:szCs w:val="28"/>
        </w:rPr>
        <w:t>, скрытое сообщение не пострадает.</w:t>
      </w:r>
    </w:p>
    <w:p w:rsidR="004D2F4B" w:rsidRPr="004D2F4B" w:rsidRDefault="004D2F4B" w:rsidP="004D2F4B">
      <w:pPr>
        <w:pStyle w:val="a3"/>
        <w:numPr>
          <w:ilvl w:val="1"/>
          <w:numId w:val="8"/>
        </w:numPr>
        <w:tabs>
          <w:tab w:val="left" w:pos="6690"/>
        </w:tabs>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 xml:space="preserve">Скрытие данных в </w:t>
      </w:r>
      <w:proofErr w:type="spellStart"/>
      <w:r>
        <w:rPr>
          <w:rFonts w:ascii="Times New Roman" w:hAnsi="Times New Roman" w:cs="Times New Roman"/>
          <w:b/>
          <w:sz w:val="28"/>
          <w:szCs w:val="28"/>
        </w:rPr>
        <w:t>аудиосигналах</w:t>
      </w:r>
      <w:proofErr w:type="spellEnd"/>
    </w:p>
    <w:p w:rsidR="004D2F4B" w:rsidRPr="004D2F4B" w:rsidRDefault="004D2F4B" w:rsidP="004D2F4B">
      <w:pPr>
        <w:tabs>
          <w:tab w:val="left" w:pos="6690"/>
        </w:tabs>
        <w:spacing w:after="0" w:line="360" w:lineRule="auto"/>
        <w:ind w:firstLine="567"/>
        <w:jc w:val="both"/>
        <w:rPr>
          <w:rFonts w:ascii="Times New Roman" w:hAnsi="Times New Roman" w:cs="Times New Roman"/>
          <w:sz w:val="28"/>
          <w:szCs w:val="28"/>
        </w:rPr>
      </w:pPr>
      <w:r w:rsidRPr="004D2F4B">
        <w:rPr>
          <w:rFonts w:ascii="Times New Roman" w:hAnsi="Times New Roman" w:cs="Times New Roman"/>
          <w:sz w:val="28"/>
          <w:szCs w:val="28"/>
        </w:rPr>
        <w:lastRenderedPageBreak/>
        <w:t xml:space="preserve">Особое развитие получили цифровые методы стеганографии в </w:t>
      </w:r>
      <w:proofErr w:type="spellStart"/>
      <w:r w:rsidRPr="004D2F4B">
        <w:rPr>
          <w:rFonts w:ascii="Times New Roman" w:hAnsi="Times New Roman" w:cs="Times New Roman"/>
          <w:sz w:val="28"/>
          <w:szCs w:val="28"/>
        </w:rPr>
        <w:t>аудиосреде</w:t>
      </w:r>
      <w:proofErr w:type="spellEnd"/>
      <w:r w:rsidRPr="004D2F4B">
        <w:rPr>
          <w:rFonts w:ascii="Times New Roman" w:hAnsi="Times New Roman" w:cs="Times New Roman"/>
          <w:sz w:val="28"/>
          <w:szCs w:val="28"/>
        </w:rPr>
        <w:t xml:space="preserve">. Скрытие данных в звуковых сигналах является особенно </w:t>
      </w:r>
      <w:proofErr w:type="gramStart"/>
      <w:r w:rsidRPr="004D2F4B">
        <w:rPr>
          <w:rFonts w:ascii="Times New Roman" w:hAnsi="Times New Roman" w:cs="Times New Roman"/>
          <w:sz w:val="28"/>
          <w:szCs w:val="28"/>
        </w:rPr>
        <w:t>перспективным</w:t>
      </w:r>
      <w:proofErr w:type="gramEnd"/>
      <w:r w:rsidRPr="004D2F4B">
        <w:rPr>
          <w:rFonts w:ascii="Times New Roman" w:hAnsi="Times New Roman" w:cs="Times New Roman"/>
          <w:sz w:val="28"/>
          <w:szCs w:val="28"/>
        </w:rPr>
        <w:t xml:space="preserve"> поскольку слуховая система человека (ССЧ) работает в </w:t>
      </w:r>
      <w:proofErr w:type="spellStart"/>
      <w:r w:rsidRPr="004D2F4B">
        <w:rPr>
          <w:rFonts w:ascii="Times New Roman" w:hAnsi="Times New Roman" w:cs="Times New Roman"/>
          <w:sz w:val="28"/>
          <w:szCs w:val="28"/>
        </w:rPr>
        <w:t>сверхшироком</w:t>
      </w:r>
      <w:proofErr w:type="spellEnd"/>
      <w:r w:rsidRPr="004D2F4B">
        <w:rPr>
          <w:rFonts w:ascii="Times New Roman" w:hAnsi="Times New Roman" w:cs="Times New Roman"/>
          <w:sz w:val="28"/>
          <w:szCs w:val="28"/>
        </w:rPr>
        <w:t xml:space="preserve"> динамическом диапазоне. ССЧ воспринимает более чем миллиард к одному в диапазон мощности и более чем тысяча к одному в частотно</w:t>
      </w:r>
      <w:r>
        <w:rPr>
          <w:rFonts w:ascii="Times New Roman" w:hAnsi="Times New Roman" w:cs="Times New Roman"/>
          <w:sz w:val="28"/>
          <w:szCs w:val="28"/>
        </w:rPr>
        <w:t xml:space="preserve">м диапазоне. Кроме этого, </w:t>
      </w:r>
      <w:r w:rsidRPr="004D2F4B">
        <w:rPr>
          <w:rFonts w:ascii="Times New Roman" w:hAnsi="Times New Roman" w:cs="Times New Roman"/>
          <w:sz w:val="28"/>
          <w:szCs w:val="28"/>
        </w:rPr>
        <w:t xml:space="preserve">высокой является и чувствительность к аддитивному </w:t>
      </w:r>
      <w:proofErr w:type="spellStart"/>
      <w:r w:rsidRPr="004D2F4B">
        <w:rPr>
          <w:rFonts w:ascii="Times New Roman" w:hAnsi="Times New Roman" w:cs="Times New Roman"/>
          <w:sz w:val="28"/>
          <w:szCs w:val="28"/>
        </w:rPr>
        <w:t>флуктуационному</w:t>
      </w:r>
      <w:proofErr w:type="spellEnd"/>
      <w:r w:rsidRPr="004D2F4B">
        <w:rPr>
          <w:rFonts w:ascii="Times New Roman" w:hAnsi="Times New Roman" w:cs="Times New Roman"/>
          <w:sz w:val="28"/>
          <w:szCs w:val="28"/>
        </w:rPr>
        <w:t xml:space="preserve"> (белому</w:t>
      </w:r>
      <w:r>
        <w:rPr>
          <w:rFonts w:ascii="Times New Roman" w:hAnsi="Times New Roman" w:cs="Times New Roman"/>
          <w:sz w:val="28"/>
          <w:szCs w:val="28"/>
        </w:rPr>
        <w:t>)</w:t>
      </w:r>
      <w:r w:rsidRPr="004D2F4B">
        <w:rPr>
          <w:rFonts w:ascii="Times New Roman" w:hAnsi="Times New Roman" w:cs="Times New Roman"/>
          <w:sz w:val="28"/>
          <w:szCs w:val="28"/>
        </w:rPr>
        <w:t xml:space="preserve"> шуму. Отклонения в звуковом файле могут быть выявлены вплоть до одной десяти миллионной (на 70 дБ ниже уровня внешних шумов).</w:t>
      </w:r>
    </w:p>
    <w:p w:rsidR="004D2F4B" w:rsidRPr="004D2F4B" w:rsidRDefault="004D2F4B" w:rsidP="004D2F4B">
      <w:pPr>
        <w:tabs>
          <w:tab w:val="left" w:pos="6690"/>
        </w:tabs>
        <w:spacing w:after="0" w:line="360" w:lineRule="auto"/>
        <w:ind w:firstLine="567"/>
        <w:jc w:val="both"/>
        <w:rPr>
          <w:rFonts w:ascii="Times New Roman" w:hAnsi="Times New Roman" w:cs="Times New Roman"/>
          <w:sz w:val="28"/>
          <w:szCs w:val="28"/>
        </w:rPr>
      </w:pPr>
      <w:r w:rsidRPr="004D2F4B">
        <w:rPr>
          <w:rFonts w:ascii="Times New Roman" w:hAnsi="Times New Roman" w:cs="Times New Roman"/>
          <w:sz w:val="28"/>
          <w:szCs w:val="28"/>
        </w:rPr>
        <w:t xml:space="preserve">Несмотря на это, существуют определенные возможности для скрытия информации и в </w:t>
      </w:r>
      <w:proofErr w:type="spellStart"/>
      <w:r w:rsidRPr="004D2F4B">
        <w:rPr>
          <w:rFonts w:ascii="Times New Roman" w:hAnsi="Times New Roman" w:cs="Times New Roman"/>
          <w:sz w:val="28"/>
          <w:szCs w:val="28"/>
        </w:rPr>
        <w:t>аудиосреде</w:t>
      </w:r>
      <w:proofErr w:type="spellEnd"/>
      <w:r w:rsidRPr="004D2F4B">
        <w:rPr>
          <w:rFonts w:ascii="Times New Roman" w:hAnsi="Times New Roman" w:cs="Times New Roman"/>
          <w:sz w:val="28"/>
          <w:szCs w:val="28"/>
        </w:rPr>
        <w:t xml:space="preserve">. Хотя ССЧ и имеет широкий динамический диапазон, она характеризуется достаточно малым разностным диапазоном. Как следствие, громки звуки содействуют маскировке тихих звуков. Кроме того, ССЧ не </w:t>
      </w:r>
      <w:proofErr w:type="gramStart"/>
      <w:r w:rsidRPr="004D2F4B">
        <w:rPr>
          <w:rFonts w:ascii="Times New Roman" w:hAnsi="Times New Roman" w:cs="Times New Roman"/>
          <w:sz w:val="28"/>
          <w:szCs w:val="28"/>
        </w:rPr>
        <w:t>способна</w:t>
      </w:r>
      <w:proofErr w:type="gramEnd"/>
      <w:r w:rsidRPr="004D2F4B">
        <w:rPr>
          <w:rFonts w:ascii="Times New Roman" w:hAnsi="Times New Roman" w:cs="Times New Roman"/>
          <w:sz w:val="28"/>
          <w:szCs w:val="28"/>
        </w:rPr>
        <w:t xml:space="preserve"> различать абсолютную фазу, распознавая только относительную. Наконец, существует некоторые виды искажений, вызванных окружающей средой, которые настолько обычны для слушателя, что в большинстве случаев им игнорируются.  </w:t>
      </w:r>
    </w:p>
    <w:p w:rsidR="004D2F4B" w:rsidRDefault="004D2F4B" w:rsidP="004D2F4B">
      <w:pPr>
        <w:tabs>
          <w:tab w:val="left" w:pos="6690"/>
        </w:tabs>
        <w:spacing w:line="360" w:lineRule="auto"/>
        <w:ind w:firstLine="567"/>
        <w:jc w:val="both"/>
        <w:rPr>
          <w:rFonts w:ascii="Times New Roman" w:hAnsi="Times New Roman" w:cs="Times New Roman"/>
          <w:sz w:val="28"/>
          <w:szCs w:val="28"/>
        </w:rPr>
      </w:pPr>
      <w:r w:rsidRPr="004D2F4B">
        <w:rPr>
          <w:rFonts w:ascii="Times New Roman" w:hAnsi="Times New Roman" w:cs="Times New Roman"/>
          <w:sz w:val="28"/>
          <w:szCs w:val="28"/>
        </w:rPr>
        <w:t xml:space="preserve">Подобные особенности слухового аппарата человека позволяют удачно использовать </w:t>
      </w:r>
      <w:proofErr w:type="spellStart"/>
      <w:r w:rsidRPr="004D2F4B">
        <w:rPr>
          <w:rFonts w:ascii="Times New Roman" w:hAnsi="Times New Roman" w:cs="Times New Roman"/>
          <w:sz w:val="28"/>
          <w:szCs w:val="28"/>
        </w:rPr>
        <w:t>аудиосреду</w:t>
      </w:r>
      <w:proofErr w:type="spellEnd"/>
      <w:r w:rsidRPr="004D2F4B">
        <w:rPr>
          <w:rFonts w:ascii="Times New Roman" w:hAnsi="Times New Roman" w:cs="Times New Roman"/>
          <w:sz w:val="28"/>
          <w:szCs w:val="28"/>
        </w:rPr>
        <w:t xml:space="preserve"> с целью </w:t>
      </w:r>
      <w:proofErr w:type="spellStart"/>
      <w:r w:rsidRPr="004D2F4B">
        <w:rPr>
          <w:rFonts w:ascii="Times New Roman" w:hAnsi="Times New Roman" w:cs="Times New Roman"/>
          <w:sz w:val="28"/>
          <w:szCs w:val="28"/>
        </w:rPr>
        <w:t>стеганографической</w:t>
      </w:r>
      <w:proofErr w:type="spellEnd"/>
      <w:r w:rsidRPr="004D2F4B">
        <w:rPr>
          <w:rFonts w:ascii="Times New Roman" w:hAnsi="Times New Roman" w:cs="Times New Roman"/>
          <w:sz w:val="28"/>
          <w:szCs w:val="28"/>
        </w:rPr>
        <w:t xml:space="preserve"> защи</w:t>
      </w:r>
      <w:r>
        <w:rPr>
          <w:rFonts w:ascii="Times New Roman" w:hAnsi="Times New Roman" w:cs="Times New Roman"/>
          <w:sz w:val="28"/>
          <w:szCs w:val="28"/>
        </w:rPr>
        <w:t xml:space="preserve">ты конфиденциальной информации. </w:t>
      </w:r>
      <w:proofErr w:type="gramStart"/>
      <w:r w:rsidRPr="004D2F4B">
        <w:rPr>
          <w:rFonts w:ascii="Times New Roman" w:hAnsi="Times New Roman" w:cs="Times New Roman"/>
          <w:sz w:val="28"/>
          <w:szCs w:val="28"/>
        </w:rPr>
        <w:t xml:space="preserve">Значительный вклад в развитие </w:t>
      </w:r>
      <w:proofErr w:type="spellStart"/>
      <w:r>
        <w:rPr>
          <w:rFonts w:ascii="Times New Roman" w:hAnsi="Times New Roman" w:cs="Times New Roman"/>
          <w:sz w:val="28"/>
          <w:szCs w:val="28"/>
        </w:rPr>
        <w:t>аудиостеганографии</w:t>
      </w:r>
      <w:proofErr w:type="spellEnd"/>
      <w:r>
        <w:rPr>
          <w:rFonts w:ascii="Times New Roman" w:hAnsi="Times New Roman" w:cs="Times New Roman"/>
          <w:sz w:val="28"/>
          <w:szCs w:val="28"/>
        </w:rPr>
        <w:t xml:space="preserve"> внесли Бендер </w:t>
      </w:r>
      <w:r w:rsidRPr="004D2F4B">
        <w:rPr>
          <w:rFonts w:ascii="Times New Roman" w:hAnsi="Times New Roman" w:cs="Times New Roman"/>
          <w:sz w:val="28"/>
          <w:szCs w:val="28"/>
        </w:rPr>
        <w:t>(W.</w:t>
      </w:r>
      <w:proofErr w:type="gramEnd"/>
      <w:r w:rsidRPr="004D2F4B">
        <w:rPr>
          <w:rFonts w:ascii="Times New Roman" w:hAnsi="Times New Roman" w:cs="Times New Roman"/>
          <w:sz w:val="28"/>
          <w:szCs w:val="28"/>
        </w:rPr>
        <w:t xml:space="preserve"> </w:t>
      </w:r>
      <w:proofErr w:type="spellStart"/>
      <w:r w:rsidRPr="004D2F4B">
        <w:rPr>
          <w:rFonts w:ascii="Times New Roman" w:hAnsi="Times New Roman" w:cs="Times New Roman"/>
          <w:sz w:val="28"/>
          <w:szCs w:val="28"/>
        </w:rPr>
        <w:t>Bender</w:t>
      </w:r>
      <w:proofErr w:type="spellEnd"/>
      <w:r w:rsidRPr="004D2F4B">
        <w:rPr>
          <w:rFonts w:ascii="Times New Roman" w:hAnsi="Times New Roman" w:cs="Times New Roman"/>
          <w:sz w:val="28"/>
          <w:szCs w:val="28"/>
        </w:rPr>
        <w:t xml:space="preserve">), </w:t>
      </w:r>
      <w:proofErr w:type="spellStart"/>
      <w:r w:rsidRPr="004D2F4B">
        <w:rPr>
          <w:rFonts w:ascii="Times New Roman" w:hAnsi="Times New Roman" w:cs="Times New Roman"/>
          <w:sz w:val="28"/>
          <w:szCs w:val="28"/>
        </w:rPr>
        <w:t>Моримото</w:t>
      </w:r>
      <w:proofErr w:type="spellEnd"/>
      <w:r w:rsidRPr="004D2F4B">
        <w:rPr>
          <w:rFonts w:ascii="Times New Roman" w:hAnsi="Times New Roman" w:cs="Times New Roman"/>
          <w:sz w:val="28"/>
          <w:szCs w:val="28"/>
        </w:rPr>
        <w:t xml:space="preserve"> (N. </w:t>
      </w:r>
      <w:proofErr w:type="spellStart"/>
      <w:proofErr w:type="gramStart"/>
      <w:r w:rsidRPr="004D2F4B">
        <w:rPr>
          <w:rFonts w:ascii="Times New Roman" w:hAnsi="Times New Roman" w:cs="Times New Roman"/>
          <w:sz w:val="28"/>
          <w:szCs w:val="28"/>
        </w:rPr>
        <w:t>Morimoto</w:t>
      </w:r>
      <w:proofErr w:type="spellEnd"/>
      <w:r w:rsidRPr="004D2F4B">
        <w:rPr>
          <w:rFonts w:ascii="Times New Roman" w:hAnsi="Times New Roman" w:cs="Times New Roman"/>
          <w:sz w:val="28"/>
          <w:szCs w:val="28"/>
        </w:rPr>
        <w:t>) и др</w:t>
      </w:r>
      <w:r>
        <w:rPr>
          <w:rFonts w:ascii="Times New Roman" w:hAnsi="Times New Roman" w:cs="Times New Roman"/>
          <w:sz w:val="28"/>
          <w:szCs w:val="28"/>
        </w:rPr>
        <w:t>угие.</w:t>
      </w:r>
      <w:proofErr w:type="gramEnd"/>
    </w:p>
    <w:p w:rsidR="004D2F4B" w:rsidRDefault="004D2F4B" w:rsidP="004D2F4B">
      <w:pPr>
        <w:pStyle w:val="a3"/>
        <w:numPr>
          <w:ilvl w:val="2"/>
          <w:numId w:val="8"/>
        </w:numPr>
        <w:tabs>
          <w:tab w:val="left" w:pos="66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Кодирование наименее значащих бит</w:t>
      </w:r>
    </w:p>
    <w:p w:rsidR="004D2F4B" w:rsidRPr="004D2F4B" w:rsidRDefault="004D2F4B" w:rsidP="004D2F4B">
      <w:pPr>
        <w:tabs>
          <w:tab w:val="left" w:pos="6690"/>
        </w:tabs>
        <w:spacing w:after="0" w:line="360" w:lineRule="auto"/>
        <w:ind w:firstLine="567"/>
        <w:jc w:val="both"/>
        <w:rPr>
          <w:rFonts w:ascii="Times New Roman" w:hAnsi="Times New Roman" w:cs="Times New Roman"/>
          <w:sz w:val="28"/>
          <w:szCs w:val="28"/>
        </w:rPr>
      </w:pPr>
      <w:r w:rsidRPr="004D2F4B">
        <w:rPr>
          <w:rFonts w:ascii="Times New Roman" w:hAnsi="Times New Roman" w:cs="Times New Roman"/>
          <w:sz w:val="28"/>
          <w:szCs w:val="28"/>
        </w:rPr>
        <w:t>Кодирование младших разрядов является простейшим способом внедрить конфиденциальные данные в иные структуры данных. Используя звуковой сигнал, путем замены НЗБ каждой точки осуществления выборки, представленной двоичной последовательностью, можно зашифровать значительный объем информации.</w:t>
      </w:r>
    </w:p>
    <w:p w:rsidR="004D2F4B" w:rsidRDefault="004D2F4B" w:rsidP="004D2F4B">
      <w:pPr>
        <w:tabs>
          <w:tab w:val="left" w:pos="6690"/>
        </w:tabs>
        <w:spacing w:line="360" w:lineRule="auto"/>
        <w:ind w:firstLine="567"/>
        <w:jc w:val="both"/>
        <w:rPr>
          <w:rFonts w:ascii="Times New Roman" w:hAnsi="Times New Roman" w:cs="Times New Roman"/>
          <w:sz w:val="28"/>
          <w:szCs w:val="28"/>
        </w:rPr>
      </w:pPr>
      <w:r w:rsidRPr="004D2F4B">
        <w:rPr>
          <w:rFonts w:ascii="Times New Roman" w:hAnsi="Times New Roman" w:cs="Times New Roman"/>
          <w:sz w:val="28"/>
          <w:szCs w:val="28"/>
        </w:rPr>
        <w:lastRenderedPageBreak/>
        <w:t>Теоретически, пропускная</w:t>
      </w:r>
      <w:r>
        <w:rPr>
          <w:rFonts w:ascii="Times New Roman" w:hAnsi="Times New Roman" w:cs="Times New Roman"/>
          <w:sz w:val="28"/>
          <w:szCs w:val="28"/>
        </w:rPr>
        <w:t xml:space="preserve"> </w:t>
      </w:r>
      <w:r w:rsidRPr="004D2F4B">
        <w:rPr>
          <w:rFonts w:ascii="Times New Roman" w:hAnsi="Times New Roman" w:cs="Times New Roman"/>
          <w:sz w:val="28"/>
          <w:szCs w:val="28"/>
        </w:rPr>
        <w:t>способн</w:t>
      </w:r>
      <w:r>
        <w:rPr>
          <w:rFonts w:ascii="Times New Roman" w:hAnsi="Times New Roman" w:cs="Times New Roman"/>
          <w:sz w:val="28"/>
          <w:szCs w:val="28"/>
        </w:rPr>
        <w:t xml:space="preserve">ость </w:t>
      </w:r>
      <w:proofErr w:type="spellStart"/>
      <w:r>
        <w:rPr>
          <w:rFonts w:ascii="Times New Roman" w:hAnsi="Times New Roman" w:cs="Times New Roman"/>
          <w:sz w:val="28"/>
          <w:szCs w:val="28"/>
        </w:rPr>
        <w:t>стеганоканала</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составляет 1 </w:t>
      </w:r>
      <w:r w:rsidRPr="004D2F4B">
        <w:rPr>
          <w:rFonts w:ascii="Times New Roman" w:hAnsi="Times New Roman" w:cs="Times New Roman"/>
          <w:sz w:val="28"/>
          <w:szCs w:val="28"/>
        </w:rPr>
        <w:t>Кб/сек</w:t>
      </w:r>
      <w:proofErr w:type="gramEnd"/>
      <w:r w:rsidRPr="004D2F4B">
        <w:rPr>
          <w:rFonts w:ascii="Times New Roman" w:hAnsi="Times New Roman" w:cs="Times New Roman"/>
          <w:sz w:val="28"/>
          <w:szCs w:val="28"/>
        </w:rPr>
        <w:t xml:space="preserve"> на 1 кГц в канале без помех, битовая скорость передачи данных составит 8 Кб/ сек в последовательности, которая оцифрована с частотой 8 кГц, и 44 Кб/сек в последовательности с частотой дискретизации 44 кГц. Платой за высокую пропускную способность канала является ощутимый на слух низкочастотный шум. Слышимость данного шума непосредственно зависит от содержимого сигнала-контейнера. Например, шум зрителей во время эфира спортивного соревнования в достаточной степени маскировал бы шум наименьших бит, модифицированных кодированием. Однако указанный шум будет ощутимым на слух при использовании в качестве контейнера аудиозаписи игры струнного квартета. Для компенсации внесенных искажений целесообразным будет использование адаптивной </w:t>
      </w:r>
      <w:proofErr w:type="spellStart"/>
      <w:r w:rsidRPr="004D2F4B">
        <w:rPr>
          <w:rFonts w:ascii="Times New Roman" w:hAnsi="Times New Roman" w:cs="Times New Roman"/>
          <w:sz w:val="28"/>
          <w:szCs w:val="28"/>
        </w:rPr>
        <w:t>аттенюации</w:t>
      </w:r>
      <w:proofErr w:type="spellEnd"/>
      <w:r w:rsidRPr="004D2F4B">
        <w:rPr>
          <w:rFonts w:ascii="Times New Roman" w:hAnsi="Times New Roman" w:cs="Times New Roman"/>
          <w:sz w:val="28"/>
          <w:szCs w:val="28"/>
        </w:rPr>
        <w:t xml:space="preserve"> данных.</w:t>
      </w:r>
    </w:p>
    <w:p w:rsidR="004D2F4B" w:rsidRDefault="004D2F4B" w:rsidP="004D2F4B">
      <w:pPr>
        <w:pStyle w:val="a3"/>
        <w:numPr>
          <w:ilvl w:val="2"/>
          <w:numId w:val="8"/>
        </w:numPr>
        <w:tabs>
          <w:tab w:val="left" w:pos="66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Метод фазового кодирования</w:t>
      </w:r>
    </w:p>
    <w:p w:rsidR="004D2F4B" w:rsidRPr="004D2F4B" w:rsidRDefault="004D2F4B" w:rsidP="004D2F4B">
      <w:pPr>
        <w:tabs>
          <w:tab w:val="left" w:pos="6690"/>
        </w:tabs>
        <w:spacing w:after="0" w:line="360" w:lineRule="auto"/>
        <w:ind w:firstLine="567"/>
        <w:jc w:val="both"/>
        <w:rPr>
          <w:rFonts w:ascii="Times New Roman" w:hAnsi="Times New Roman" w:cs="Times New Roman"/>
          <w:sz w:val="28"/>
          <w:szCs w:val="28"/>
        </w:rPr>
      </w:pPr>
      <w:r w:rsidRPr="004D2F4B">
        <w:rPr>
          <w:rFonts w:ascii="Times New Roman" w:hAnsi="Times New Roman" w:cs="Times New Roman"/>
          <w:sz w:val="28"/>
          <w:szCs w:val="28"/>
        </w:rPr>
        <w:t xml:space="preserve">Основная идея метода фазового кодирования состоит в замене фазы исходного звукового сегмента на опорную фазу, характер изменения которой отражает собой данные, которые необходимо скрыть. Для того чтобы сохранить разностную фазу между сегментами, фазы </w:t>
      </w:r>
      <w:proofErr w:type="gramStart"/>
      <w:r w:rsidRPr="004D2F4B">
        <w:rPr>
          <w:rFonts w:ascii="Times New Roman" w:hAnsi="Times New Roman" w:cs="Times New Roman"/>
          <w:sz w:val="28"/>
          <w:szCs w:val="28"/>
        </w:rPr>
        <w:t>последних</w:t>
      </w:r>
      <w:proofErr w:type="gramEnd"/>
      <w:r w:rsidRPr="004D2F4B">
        <w:rPr>
          <w:rFonts w:ascii="Times New Roman" w:hAnsi="Times New Roman" w:cs="Times New Roman"/>
          <w:sz w:val="28"/>
          <w:szCs w:val="28"/>
        </w:rPr>
        <w:t xml:space="preserve"> соответствующим образом согласовываются.</w:t>
      </w:r>
    </w:p>
    <w:p w:rsidR="004D2F4B" w:rsidRDefault="004D2F4B" w:rsidP="004D2F4B">
      <w:pPr>
        <w:tabs>
          <w:tab w:val="left" w:pos="6690"/>
        </w:tabs>
        <w:spacing w:line="360" w:lineRule="auto"/>
        <w:ind w:firstLine="567"/>
        <w:jc w:val="both"/>
        <w:rPr>
          <w:rFonts w:ascii="Times New Roman" w:hAnsi="Times New Roman" w:cs="Times New Roman"/>
          <w:sz w:val="28"/>
          <w:szCs w:val="28"/>
        </w:rPr>
      </w:pPr>
      <w:r w:rsidRPr="004D2F4B">
        <w:rPr>
          <w:rFonts w:ascii="Times New Roman" w:hAnsi="Times New Roman" w:cs="Times New Roman"/>
          <w:sz w:val="28"/>
          <w:szCs w:val="28"/>
        </w:rPr>
        <w:t>Фазовое кодирование, когда оно может быть использовано, является одним из наиболее эффективных методов по критерию отношения сигнал/воспринимаемый шум. Существенное изменение соотношения фаз между каждыми частотными составляющими приводит к значительному рассеиванию фазы. Тем не менее, до тех пор, пока модификация фазы в достаточной мере мала, может быть достигнуто скрытие, неощутимое на слух. Разумеется, модификация считается малой по отношению к конкретному наблюдателю, поскольку специалисты по спектральному анализу способны обнаружить те изменения, которые непрофессионалу могут показаться незначительными.</w:t>
      </w:r>
    </w:p>
    <w:p w:rsidR="004D2F4B" w:rsidRDefault="004D2F4B" w:rsidP="004D2F4B">
      <w:pPr>
        <w:tabs>
          <w:tab w:val="left" w:pos="6690"/>
        </w:tabs>
        <w:spacing w:line="360" w:lineRule="auto"/>
        <w:ind w:firstLine="567"/>
        <w:jc w:val="both"/>
        <w:rPr>
          <w:rFonts w:ascii="Times New Roman" w:hAnsi="Times New Roman" w:cs="Times New Roman"/>
          <w:sz w:val="28"/>
          <w:szCs w:val="28"/>
        </w:rPr>
      </w:pPr>
      <w:r w:rsidRPr="004D2F4B">
        <w:rPr>
          <w:rFonts w:ascii="Times New Roman" w:hAnsi="Times New Roman" w:cs="Times New Roman"/>
          <w:sz w:val="28"/>
          <w:szCs w:val="28"/>
        </w:rPr>
        <w:lastRenderedPageBreak/>
        <w:t>Процедура фазового кодирования заключается в следующем:</w:t>
      </w:r>
    </w:p>
    <w:p w:rsidR="008A62A3" w:rsidRDefault="008A62A3" w:rsidP="008A62A3">
      <w:pPr>
        <w:pStyle w:val="a3"/>
        <w:numPr>
          <w:ilvl w:val="0"/>
          <w:numId w:val="10"/>
        </w:numPr>
        <w:tabs>
          <w:tab w:val="left" w:pos="6690"/>
        </w:tabs>
        <w:spacing w:line="360" w:lineRule="auto"/>
        <w:jc w:val="both"/>
        <w:rPr>
          <w:rFonts w:ascii="Times New Roman" w:hAnsi="Times New Roman" w:cs="Times New Roman"/>
          <w:sz w:val="28"/>
          <w:szCs w:val="28"/>
        </w:rPr>
      </w:pPr>
      <w:r w:rsidRPr="008A62A3">
        <w:rPr>
          <w:rFonts w:ascii="Times New Roman" w:hAnsi="Times New Roman" w:cs="Times New Roman"/>
          <w:sz w:val="28"/>
          <w:szCs w:val="28"/>
        </w:rPr>
        <w:t xml:space="preserve">Звуковая последовательность </w:t>
      </w:r>
      <m:oMath>
        <m:r>
          <w:rPr>
            <w:rFonts w:ascii="Cambria Math" w:hAnsi="Cambria Math" w:cs="Times New Roman"/>
            <w:sz w:val="28"/>
            <w:szCs w:val="28"/>
          </w:rPr>
          <m:t>S</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1≤i≤I</m:t>
            </m:r>
          </m:e>
        </m:d>
      </m:oMath>
      <w:r w:rsidRPr="008A62A3">
        <w:rPr>
          <w:rFonts w:ascii="Times New Roman" w:hAnsi="Times New Roman" w:cs="Times New Roman"/>
          <w:sz w:val="28"/>
          <w:szCs w:val="28"/>
        </w:rPr>
        <w:t xml:space="preserve">  разбивается на серию N коротких сегментов (блоков)</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m:t>
            </m:r>
          </m:sub>
        </m:sSub>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i</m:t>
            </m:r>
          </m:e>
        </m:d>
        <m:r>
          <w:rPr>
            <w:rFonts w:ascii="Cambria Math" w:hAnsi="Cambria Math" w:cs="Times New Roman"/>
            <w:sz w:val="28"/>
            <w:szCs w:val="28"/>
            <w:lang w:val="en-US"/>
          </w:rPr>
          <m:t>, (</m:t>
        </m:r>
        <m:r>
          <w:rPr>
            <w:rFonts w:ascii="Cambria Math" w:eastAsiaTheme="minorEastAsia" w:hAnsi="Cambria Math" w:cs="Times New Roman"/>
            <w:sz w:val="28"/>
            <w:szCs w:val="28"/>
          </w:rPr>
          <m:t>1≤n≤N</m:t>
        </m:r>
        <m:r>
          <w:rPr>
            <w:rFonts w:ascii="Cambria Math" w:hAnsi="Cambria Math" w:cs="Times New Roman"/>
            <w:sz w:val="28"/>
            <w:szCs w:val="28"/>
            <w:lang w:val="en-US"/>
          </w:rPr>
          <m:t>)</m:t>
        </m:r>
      </m:oMath>
    </w:p>
    <w:p w:rsidR="008A62A3" w:rsidRPr="008A62A3" w:rsidRDefault="008A62A3" w:rsidP="008A62A3">
      <w:pPr>
        <w:pStyle w:val="a3"/>
        <w:numPr>
          <w:ilvl w:val="0"/>
          <w:numId w:val="10"/>
        </w:numPr>
        <w:tabs>
          <w:tab w:val="left" w:pos="6690"/>
        </w:tabs>
        <w:spacing w:line="360" w:lineRule="auto"/>
        <w:jc w:val="both"/>
        <w:rPr>
          <w:rFonts w:ascii="Times New Roman" w:hAnsi="Times New Roman" w:cs="Times New Roman"/>
          <w:sz w:val="28"/>
          <w:szCs w:val="28"/>
        </w:rPr>
      </w:pPr>
      <w:r w:rsidRPr="008A62A3">
        <w:rPr>
          <w:rFonts w:ascii="Times New Roman" w:hAnsi="Times New Roman" w:cs="Times New Roman"/>
          <w:sz w:val="28"/>
          <w:szCs w:val="28"/>
        </w:rPr>
        <w:t xml:space="preserve">К </w:t>
      </w:r>
      <w:proofErr w:type="spellStart"/>
      <w:r w:rsidRPr="008A62A3">
        <w:rPr>
          <w:rFonts w:ascii="Times New Roman" w:hAnsi="Times New Roman" w:cs="Times New Roman"/>
          <w:sz w:val="28"/>
          <w:szCs w:val="28"/>
        </w:rPr>
        <w:t>n-му</w:t>
      </w:r>
      <w:proofErr w:type="spellEnd"/>
      <w:r w:rsidRPr="008A62A3">
        <w:rPr>
          <w:rFonts w:ascii="Times New Roman" w:hAnsi="Times New Roman" w:cs="Times New Roman"/>
          <w:sz w:val="28"/>
          <w:szCs w:val="28"/>
        </w:rPr>
        <w:t xml:space="preserve"> сегменту сигнала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m:t>
            </m:r>
          </m:sub>
        </m:sSub>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i</m:t>
            </m:r>
          </m:e>
        </m:d>
      </m:oMath>
      <w:r w:rsidRPr="008A62A3">
        <w:rPr>
          <w:rFonts w:ascii="Times New Roman" w:hAnsi="Times New Roman" w:cs="Times New Roman"/>
          <w:sz w:val="28"/>
          <w:szCs w:val="28"/>
        </w:rPr>
        <w:t xml:space="preserve">  применяется K-точечное ДПФ, где K=I/N, и создаются массивы фаз</w:t>
      </w:r>
      <w:proofErr w:type="gramStart"/>
      <w:r w:rsidRPr="008A62A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r>
          <w:rPr>
            <w:rFonts w:ascii="Cambria Math" w:hAnsi="Cambria Math" w:cs="Times New Roman"/>
            <w:sz w:val="28"/>
            <w:szCs w:val="28"/>
          </w:rPr>
          <m:t>)</m:t>
        </m:r>
      </m:oMath>
      <w:r>
        <w:rPr>
          <w:rFonts w:ascii="Times New Roman" w:hAnsi="Times New Roman" w:cs="Times New Roman"/>
          <w:sz w:val="28"/>
          <w:szCs w:val="28"/>
        </w:rPr>
        <w:t xml:space="preserve"> </w:t>
      </w:r>
      <w:proofErr w:type="gramEnd"/>
      <w:r w:rsidRPr="008A62A3">
        <w:rPr>
          <w:rFonts w:ascii="Times New Roman" w:hAnsi="Times New Roman" w:cs="Times New Roman"/>
          <w:sz w:val="28"/>
          <w:szCs w:val="28"/>
        </w:rPr>
        <w:t xml:space="preserve">и амплитуд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r>
          <w:rPr>
            <w:rFonts w:ascii="Cambria Math" w:hAnsi="Cambria Math" w:cs="Times New Roman"/>
            <w:sz w:val="28"/>
            <w:szCs w:val="28"/>
          </w:rPr>
          <m:t>)</m:t>
        </m:r>
      </m:oMath>
      <w:r w:rsidRPr="008A62A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w:t>
      </w:r>
      <m:oMath>
        <m:r>
          <w:rPr>
            <w:rFonts w:ascii="Cambria Math" w:eastAsiaTheme="minorEastAsia" w:hAnsi="Cambria Math" w:cs="Times New Roman"/>
            <w:sz w:val="28"/>
            <w:szCs w:val="28"/>
          </w:rPr>
          <m:t>1≤k≤K</m:t>
        </m:r>
      </m:oMath>
    </w:p>
    <w:p w:rsidR="008A62A3" w:rsidRPr="008A62A3" w:rsidRDefault="008A62A3" w:rsidP="008A62A3">
      <w:pPr>
        <w:pStyle w:val="a3"/>
        <w:numPr>
          <w:ilvl w:val="0"/>
          <w:numId w:val="10"/>
        </w:numPr>
        <w:tabs>
          <w:tab w:val="left" w:pos="6690"/>
        </w:tabs>
        <w:spacing w:line="360" w:lineRule="auto"/>
        <w:jc w:val="both"/>
        <w:rPr>
          <w:rFonts w:ascii="Times New Roman" w:hAnsi="Times New Roman" w:cs="Times New Roman"/>
          <w:sz w:val="28"/>
          <w:szCs w:val="28"/>
        </w:rPr>
      </w:pPr>
      <w:r w:rsidRPr="008A62A3">
        <w:rPr>
          <w:rFonts w:ascii="Times New Roman" w:hAnsi="Times New Roman" w:cs="Times New Roman"/>
          <w:sz w:val="28"/>
          <w:szCs w:val="28"/>
        </w:rPr>
        <w:t xml:space="preserve">Запоминается разность фаз между каждыми соседними сегментами для </w:t>
      </w:r>
      <m:oMath>
        <m:r>
          <w:rPr>
            <w:rFonts w:ascii="Cambria Math" w:eastAsiaTheme="minorEastAsia" w:hAnsi="Cambria Math" w:cs="Times New Roman"/>
            <w:sz w:val="28"/>
            <w:szCs w:val="28"/>
          </w:rPr>
          <m:t>1≤n≤N</m:t>
        </m:r>
      </m:oMath>
      <w:r w:rsidRPr="008A62A3">
        <w:rPr>
          <w:rFonts w:ascii="Times New Roman" w:eastAsiaTheme="minorEastAsia" w:hAnsi="Times New Roman" w:cs="Times New Roman"/>
          <w:sz w:val="28"/>
          <w:szCs w:val="28"/>
        </w:rPr>
        <w:t>:</w:t>
      </w:r>
    </w:p>
    <w:p w:rsidR="008A62A3" w:rsidRPr="009B0CA9" w:rsidRDefault="008A62A3" w:rsidP="008A62A3">
      <w:pPr>
        <w:pStyle w:val="a3"/>
        <w:tabs>
          <w:tab w:val="left" w:pos="6690"/>
        </w:tabs>
        <w:spacing w:line="360" w:lineRule="auto"/>
        <w:ind w:left="1287"/>
        <w:jc w:val="both"/>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n</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n</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n-1</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r>
          <w:rPr>
            <w:rFonts w:ascii="Cambria Math" w:hAnsi="Cambria Math" w:cs="Times New Roman"/>
            <w:sz w:val="28"/>
            <w:szCs w:val="28"/>
          </w:rPr>
          <m:t xml:space="preserve">; </m:t>
        </m:r>
        <m:r>
          <m:rPr>
            <m:sty m:val="p"/>
          </m:rP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r>
          <w:rPr>
            <w:rFonts w:ascii="Cambria Math" w:hAnsi="Cambria Math" w:cs="Times New Roman"/>
            <w:sz w:val="28"/>
            <w:szCs w:val="28"/>
          </w:rPr>
          <m:t>=0.</m:t>
        </m:r>
      </m:oMath>
      <w:r w:rsidR="00AF034F" w:rsidRPr="00AF034F">
        <w:rPr>
          <w:rFonts w:ascii="Times New Roman" w:eastAsiaTheme="minorEastAsia" w:hAnsi="Times New Roman" w:cs="Times New Roman"/>
          <w:sz w:val="28"/>
          <w:szCs w:val="28"/>
        </w:rPr>
        <w:t xml:space="preserve">    (1</w:t>
      </w:r>
      <w:r w:rsidR="00AF034F">
        <w:rPr>
          <w:rFonts w:ascii="Times New Roman" w:eastAsiaTheme="minorEastAsia" w:hAnsi="Times New Roman" w:cs="Times New Roman"/>
          <w:sz w:val="28"/>
          <w:szCs w:val="28"/>
        </w:rPr>
        <w:t>.</w:t>
      </w:r>
      <w:r w:rsidR="00AF034F" w:rsidRPr="00AF034F">
        <w:rPr>
          <w:rFonts w:ascii="Times New Roman" w:eastAsiaTheme="minorEastAsia" w:hAnsi="Times New Roman" w:cs="Times New Roman"/>
          <w:sz w:val="28"/>
          <w:szCs w:val="28"/>
        </w:rPr>
        <w:t>20)</w:t>
      </w:r>
    </w:p>
    <w:p w:rsidR="00AF034F" w:rsidRPr="00AF034F" w:rsidRDefault="00AF034F" w:rsidP="00AF034F">
      <w:pPr>
        <w:pStyle w:val="a3"/>
        <w:numPr>
          <w:ilvl w:val="0"/>
          <w:numId w:val="12"/>
        </w:numPr>
        <w:tabs>
          <w:tab w:val="left" w:pos="6690"/>
        </w:tabs>
        <w:spacing w:line="360" w:lineRule="auto"/>
        <w:jc w:val="both"/>
        <w:rPr>
          <w:rFonts w:ascii="Times New Roman" w:hAnsi="Times New Roman" w:cs="Times New Roman"/>
          <w:sz w:val="28"/>
          <w:szCs w:val="28"/>
        </w:rPr>
      </w:pPr>
      <w:r w:rsidRPr="00AF034F">
        <w:rPr>
          <w:rFonts w:ascii="Times New Roman" w:hAnsi="Times New Roman" w:cs="Times New Roman"/>
          <w:sz w:val="28"/>
          <w:szCs w:val="28"/>
        </w:rPr>
        <w:t xml:space="preserve">Двоичная последовательность данных представляется как </w:t>
      </w:r>
      <m:oMath>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data</m:t>
            </m:r>
          </m:sub>
        </m:sSub>
        <m:r>
          <w:rPr>
            <w:rFonts w:ascii="Cambria Math" w:hAnsi="Cambria Math" w:cs="Times New Roman"/>
            <w:sz w:val="28"/>
            <w:szCs w:val="28"/>
          </w:rPr>
          <m:t>=π/2</m:t>
        </m:r>
      </m:oMath>
      <w:r w:rsidRPr="00AF034F">
        <w:rPr>
          <w:rFonts w:ascii="Times New Roman" w:hAnsi="Times New Roman" w:cs="Times New Roman"/>
          <w:sz w:val="28"/>
          <w:szCs w:val="28"/>
        </w:rPr>
        <w:t xml:space="preserve"> или </w:t>
      </w:r>
      <m:oMath>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data</m:t>
            </m:r>
          </m:sub>
        </m:sSub>
        <m:r>
          <w:rPr>
            <w:rFonts w:ascii="Cambria Math" w:hAnsi="Cambria Math" w:cs="Times New Roman"/>
            <w:sz w:val="28"/>
            <w:szCs w:val="28"/>
          </w:rPr>
          <m:t>=-π/2</m:t>
        </m:r>
      </m:oMath>
      <w:r w:rsidRPr="00AF034F">
        <w:rPr>
          <w:rFonts w:ascii="Times New Roman" w:hAnsi="Times New Roman" w:cs="Times New Roman"/>
          <w:sz w:val="28"/>
          <w:szCs w:val="28"/>
        </w:rPr>
        <w:t xml:space="preserve"> </w:t>
      </w:r>
      <w:r>
        <w:rPr>
          <w:rFonts w:ascii="Times New Roman" w:hAnsi="Times New Roman" w:cs="Times New Roman"/>
          <w:sz w:val="28"/>
          <w:szCs w:val="28"/>
        </w:rPr>
        <w:t xml:space="preserve"> , отображая, соответственно, 1  или 0</w:t>
      </w:r>
      <w:r w:rsidRPr="00AF034F">
        <w:rPr>
          <w:rFonts w:ascii="Times New Roman" w:hAnsi="Times New Roman" w:cs="Times New Roman"/>
          <w:sz w:val="28"/>
          <w:szCs w:val="28"/>
        </w:rPr>
        <w:t>:</w:t>
      </w:r>
    </w:p>
    <w:p w:rsidR="00AF034F" w:rsidRPr="00AF034F" w:rsidRDefault="00830C4E" w:rsidP="00AF034F">
      <w:pPr>
        <w:pStyle w:val="a3"/>
        <w:tabs>
          <w:tab w:val="left" w:pos="6690"/>
        </w:tabs>
        <w:spacing w:line="360" w:lineRule="auto"/>
        <w:ind w:left="1287"/>
        <w:jc w:val="both"/>
        <w:rPr>
          <w:rFonts w:ascii="Times New Roman" w:eastAsiaTheme="minorEastAsia"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ϕ</m:t>
              </m:r>
            </m:e>
            <m:sub>
              <m:r>
                <w:rPr>
                  <w:rFonts w:ascii="Cambria Math" w:hAnsi="Cambria Math" w:cs="Times New Roman"/>
                  <w:sz w:val="28"/>
                  <w:szCs w:val="28"/>
                </w:rPr>
                <m:t>1</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data</m:t>
              </m:r>
            </m:sub>
          </m:sSub>
          <m:r>
            <w:rPr>
              <w:rFonts w:ascii="Cambria Math" w:hAnsi="Cambria Math" w:cs="Times New Roman"/>
              <w:sz w:val="28"/>
              <w:szCs w:val="28"/>
            </w:rPr>
            <m:t xml:space="preserve">                             (1.21)</m:t>
          </m:r>
        </m:oMath>
      </m:oMathPara>
    </w:p>
    <w:p w:rsidR="00AF034F" w:rsidRPr="00AF034F" w:rsidRDefault="00AF034F" w:rsidP="00AF034F">
      <w:pPr>
        <w:pStyle w:val="a3"/>
        <w:numPr>
          <w:ilvl w:val="0"/>
          <w:numId w:val="12"/>
        </w:numPr>
        <w:tabs>
          <w:tab w:val="left" w:pos="6690"/>
        </w:tabs>
        <w:spacing w:line="360" w:lineRule="auto"/>
        <w:jc w:val="both"/>
        <w:rPr>
          <w:rFonts w:ascii="Times New Roman" w:hAnsi="Times New Roman" w:cs="Times New Roman"/>
          <w:sz w:val="28"/>
          <w:szCs w:val="28"/>
        </w:rPr>
      </w:pPr>
      <w:r w:rsidRPr="00AF034F">
        <w:rPr>
          <w:rFonts w:ascii="Times New Roman" w:hAnsi="Times New Roman" w:cs="Times New Roman"/>
          <w:sz w:val="28"/>
          <w:szCs w:val="28"/>
        </w:rPr>
        <w:t xml:space="preserve">С учетом разности фаз воссоздается новый массив фаз для </w:t>
      </w:r>
      <m:oMath>
        <m:r>
          <w:rPr>
            <w:rFonts w:ascii="Cambria Math" w:hAnsi="Cambria Math" w:cs="Times New Roman"/>
            <w:sz w:val="28"/>
            <w:szCs w:val="28"/>
          </w:rPr>
          <m:t>n&gt;1</m:t>
        </m:r>
      </m:oMath>
    </w:p>
    <w:p w:rsidR="00AF034F" w:rsidRDefault="00830C4E" w:rsidP="00AF034F">
      <w:pPr>
        <w:pStyle w:val="a3"/>
        <w:tabs>
          <w:tab w:val="left" w:pos="6690"/>
        </w:tabs>
        <w:spacing w:line="360" w:lineRule="auto"/>
        <w:ind w:left="1287"/>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Sup>
                    <m:sSubSupPr>
                      <m:ctrlPr>
                        <w:rPr>
                          <w:rFonts w:ascii="Cambria Math" w:hAnsi="Cambria Math" w:cs="Times New Roman"/>
                          <w:i/>
                          <w:sz w:val="28"/>
                          <w:szCs w:val="28"/>
                        </w:rPr>
                      </m:ctrlPr>
                    </m:sSubSupPr>
                    <m:e>
                      <m:r>
                        <w:rPr>
                          <w:rFonts w:ascii="Cambria Math" w:hAnsi="Cambria Math" w:cs="Times New Roman"/>
                          <w:sz w:val="28"/>
                          <w:szCs w:val="28"/>
                        </w:rPr>
                        <m:t>ϕ</m:t>
                      </m:r>
                    </m:e>
                    <m:sub>
                      <m:r>
                        <w:rPr>
                          <w:rFonts w:ascii="Cambria Math" w:hAnsi="Cambria Math" w:cs="Times New Roman"/>
                          <w:sz w:val="28"/>
                          <w:szCs w:val="28"/>
                        </w:rPr>
                        <m:t>1</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data</m:t>
                      </m:r>
                    </m:sub>
                  </m:sSub>
                </m:e>
                <m:e>
                  <m:sSubSup>
                    <m:sSubSupPr>
                      <m:ctrlPr>
                        <w:rPr>
                          <w:rFonts w:ascii="Cambria Math" w:hAnsi="Cambria Math" w:cs="Times New Roman"/>
                          <w:i/>
                          <w:sz w:val="28"/>
                          <w:szCs w:val="28"/>
                        </w:rPr>
                      </m:ctrlPr>
                    </m:sSubSupPr>
                    <m:e>
                      <m:r>
                        <w:rPr>
                          <w:rFonts w:ascii="Cambria Math" w:hAnsi="Cambria Math" w:cs="Times New Roman"/>
                          <w:sz w:val="28"/>
                          <w:szCs w:val="28"/>
                        </w:rPr>
                        <m:t>ϕ</m:t>
                      </m:r>
                    </m:e>
                    <m:sub>
                      <m:r>
                        <w:rPr>
                          <w:rFonts w:ascii="Cambria Math" w:hAnsi="Cambria Math" w:cs="Times New Roman"/>
                          <w:sz w:val="28"/>
                          <w:szCs w:val="28"/>
                        </w:rPr>
                        <m:t>2</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ϕ</m:t>
                      </m:r>
                    </m:e>
                    <m:sub>
                      <m:r>
                        <w:rPr>
                          <w:rFonts w:ascii="Cambria Math" w:hAnsi="Cambria Math" w:cs="Times New Roman"/>
                          <w:sz w:val="28"/>
                          <w:szCs w:val="28"/>
                        </w:rPr>
                        <m:t>1</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r>
                    <w:rPr>
                      <w:rFonts w:ascii="Cambria Math" w:hAnsi="Cambria Math" w:cs="Times New Roman"/>
                      <w:sz w:val="28"/>
                      <w:szCs w:val="28"/>
                    </w:rPr>
                    <m:t>+</m:t>
                  </m:r>
                  <m:r>
                    <m:rPr>
                      <m:sty m:val="p"/>
                    </m:rP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2</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Sup>
                    <m:sSubSupPr>
                      <m:ctrlPr>
                        <w:rPr>
                          <w:rFonts w:ascii="Cambria Math" w:hAnsi="Cambria Math" w:cs="Times New Roman"/>
                          <w:i/>
                          <w:sz w:val="28"/>
                          <w:szCs w:val="28"/>
                        </w:rPr>
                      </m:ctrlPr>
                    </m:sSubSupPr>
                    <m:e>
                      <m:r>
                        <w:rPr>
                          <w:rFonts w:ascii="Cambria Math" w:hAnsi="Cambria Math" w:cs="Times New Roman"/>
                          <w:sz w:val="28"/>
                          <w:szCs w:val="28"/>
                        </w:rPr>
                        <m:t>ϕ</m:t>
                      </m:r>
                    </m:e>
                    <m:sub>
                      <m:r>
                        <w:rPr>
                          <w:rFonts w:ascii="Cambria Math" w:hAnsi="Cambria Math" w:cs="Times New Roman"/>
                          <w:sz w:val="28"/>
                          <w:szCs w:val="28"/>
                        </w:rPr>
                        <m:t>n</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ϕ</m:t>
                      </m:r>
                    </m:e>
                    <m:sub>
                      <m:r>
                        <w:rPr>
                          <w:rFonts w:ascii="Cambria Math" w:hAnsi="Cambria Math" w:cs="Times New Roman"/>
                          <w:sz w:val="28"/>
                          <w:szCs w:val="28"/>
                        </w:rPr>
                        <m:t>n-1</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r>
                    <w:rPr>
                      <w:rFonts w:ascii="Cambria Math" w:hAnsi="Cambria Math" w:cs="Times New Roman"/>
                      <w:sz w:val="28"/>
                      <w:szCs w:val="28"/>
                    </w:rPr>
                    <m:t>+</m:t>
                  </m:r>
                  <m:r>
                    <m:rPr>
                      <m:sty m:val="p"/>
                    </m:rP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n</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Sup>
                    <m:sSubSupPr>
                      <m:ctrlPr>
                        <w:rPr>
                          <w:rFonts w:ascii="Cambria Math" w:hAnsi="Cambria Math" w:cs="Times New Roman"/>
                          <w:i/>
                          <w:sz w:val="28"/>
                          <w:szCs w:val="28"/>
                        </w:rPr>
                      </m:ctrlPr>
                    </m:sSubSupPr>
                    <m:e>
                      <m:r>
                        <w:rPr>
                          <w:rFonts w:ascii="Cambria Math" w:hAnsi="Cambria Math" w:cs="Times New Roman"/>
                          <w:sz w:val="28"/>
                          <w:szCs w:val="28"/>
                        </w:rPr>
                        <m:t>ϕ</m:t>
                      </m:r>
                    </m:e>
                    <m:sub>
                      <m:r>
                        <w:rPr>
                          <w:rFonts w:ascii="Cambria Math" w:hAnsi="Cambria Math" w:cs="Times New Roman"/>
                          <w:sz w:val="28"/>
                          <w:szCs w:val="28"/>
                        </w:rPr>
                        <m:t>N</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ϕ</m:t>
                      </m:r>
                    </m:e>
                    <m:sub>
                      <m:r>
                        <w:rPr>
                          <w:rFonts w:ascii="Cambria Math" w:hAnsi="Cambria Math" w:cs="Times New Roman"/>
                          <w:sz w:val="28"/>
                          <w:szCs w:val="28"/>
                        </w:rPr>
                        <m:t>N-1</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r>
                    <w:rPr>
                      <w:rFonts w:ascii="Cambria Math" w:hAnsi="Cambria Math" w:cs="Times New Roman"/>
                      <w:sz w:val="28"/>
                      <w:szCs w:val="28"/>
                    </w:rPr>
                    <m:t>+</m:t>
                  </m:r>
                  <m:r>
                    <m:rPr>
                      <m:sty m:val="p"/>
                    </m:rP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N</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e>
              </m:eqArr>
            </m:e>
          </m:d>
          <m:r>
            <w:rPr>
              <w:rFonts w:ascii="Cambria Math" w:hAnsi="Cambria Math" w:cs="Times New Roman"/>
              <w:sz w:val="28"/>
              <w:szCs w:val="28"/>
            </w:rPr>
            <m:t xml:space="preserve">   (1.22)</m:t>
          </m:r>
        </m:oMath>
      </m:oMathPara>
    </w:p>
    <w:p w:rsidR="004A1B19" w:rsidRPr="004A1B19" w:rsidRDefault="004A1B19" w:rsidP="004A1B19">
      <w:pPr>
        <w:pStyle w:val="a3"/>
        <w:numPr>
          <w:ilvl w:val="0"/>
          <w:numId w:val="12"/>
        </w:numPr>
        <w:tabs>
          <w:tab w:val="left" w:pos="6690"/>
        </w:tabs>
        <w:spacing w:line="360" w:lineRule="auto"/>
        <w:jc w:val="both"/>
        <w:rPr>
          <w:rFonts w:ascii="Times New Roman" w:hAnsi="Times New Roman" w:cs="Times New Roman"/>
          <w:sz w:val="28"/>
          <w:szCs w:val="28"/>
        </w:rPr>
      </w:pPr>
      <w:r w:rsidRPr="004A1B19">
        <w:rPr>
          <w:rFonts w:ascii="Times New Roman" w:hAnsi="Times New Roman" w:cs="Times New Roman"/>
          <w:sz w:val="28"/>
          <w:szCs w:val="28"/>
        </w:rPr>
        <w:t>Восстановление звукового сигнала осуществляется путем применения операции обратного ДПФ к исходной матрице амплитуд и модифицированной матрице фаз.</w:t>
      </w:r>
    </w:p>
    <w:p w:rsidR="004A1B19" w:rsidRPr="004A1B19" w:rsidRDefault="004A1B19" w:rsidP="004A1B19">
      <w:pPr>
        <w:tabs>
          <w:tab w:val="left" w:pos="6690"/>
        </w:tabs>
        <w:spacing w:after="0" w:line="360" w:lineRule="auto"/>
        <w:ind w:firstLine="567"/>
        <w:jc w:val="both"/>
        <w:rPr>
          <w:rFonts w:ascii="Times New Roman" w:hAnsi="Times New Roman" w:cs="Times New Roman"/>
          <w:sz w:val="28"/>
          <w:szCs w:val="28"/>
        </w:rPr>
      </w:pPr>
      <w:r w:rsidRPr="004A1B19">
        <w:rPr>
          <w:rFonts w:ascii="Times New Roman" w:hAnsi="Times New Roman" w:cs="Times New Roman"/>
          <w:sz w:val="28"/>
          <w:szCs w:val="28"/>
        </w:rPr>
        <w:t>Перед процессом расшифровывания должна быть проведена синхронизация последовательности. Приемной стороне должны быть известны длина сегмента, точки ДПФ и интервал данных. Значение основной фазы перво</w:t>
      </w:r>
      <w:r>
        <w:rPr>
          <w:rFonts w:ascii="Times New Roman" w:hAnsi="Times New Roman" w:cs="Times New Roman"/>
          <w:sz w:val="28"/>
          <w:szCs w:val="28"/>
        </w:rPr>
        <w:t>го сегмента определяется как 0 или 1</w:t>
      </w:r>
      <w:r w:rsidRPr="004A1B19">
        <w:rPr>
          <w:rFonts w:ascii="Times New Roman" w:hAnsi="Times New Roman" w:cs="Times New Roman"/>
          <w:sz w:val="28"/>
          <w:szCs w:val="28"/>
        </w:rPr>
        <w:t>, которые представляют закодированную двоичную последовательность.</w:t>
      </w:r>
    </w:p>
    <w:p w:rsidR="004A1B19" w:rsidRPr="009B0CA9" w:rsidRDefault="004A1B19" w:rsidP="004A1B19">
      <w:pPr>
        <w:tabs>
          <w:tab w:val="left" w:pos="6690"/>
        </w:tabs>
        <w:spacing w:after="0" w:line="360" w:lineRule="auto"/>
        <w:ind w:firstLine="567"/>
        <w:jc w:val="both"/>
        <w:rPr>
          <w:rFonts w:ascii="Times New Roman" w:hAnsi="Times New Roman" w:cs="Times New Roman"/>
          <w:sz w:val="28"/>
          <w:szCs w:val="28"/>
        </w:rPr>
      </w:pPr>
      <w:r w:rsidRPr="004A1B19">
        <w:rPr>
          <w:rFonts w:ascii="Times New Roman" w:hAnsi="Times New Roman" w:cs="Times New Roman"/>
          <w:sz w:val="28"/>
          <w:szCs w:val="28"/>
        </w:rPr>
        <w:t xml:space="preserve">Поскольку фаза   является модифицированной, соответствующим образом будут изменены и абсолютные фазы последующих сегментов. Однако относительная разность фаз между каждыми смежными сегментами </w:t>
      </w:r>
      <w:r w:rsidRPr="004A1B19">
        <w:rPr>
          <w:rFonts w:ascii="Times New Roman" w:hAnsi="Times New Roman" w:cs="Times New Roman"/>
          <w:sz w:val="28"/>
          <w:szCs w:val="28"/>
        </w:rPr>
        <w:lastRenderedPageBreak/>
        <w:t>будет сохранена. Именно к этой относительной разности в фазе и обнаруживается наибольшая чувствительность человеческого слуха.</w:t>
      </w:r>
    </w:p>
    <w:p w:rsidR="004A1B19" w:rsidRPr="009B0CA9" w:rsidRDefault="004A1B19" w:rsidP="004A1B19">
      <w:pPr>
        <w:tabs>
          <w:tab w:val="left" w:pos="6690"/>
        </w:tabs>
        <w:spacing w:after="0" w:line="360" w:lineRule="auto"/>
        <w:ind w:firstLine="567"/>
        <w:jc w:val="both"/>
        <w:rPr>
          <w:rFonts w:ascii="Times New Roman" w:hAnsi="Times New Roman" w:cs="Times New Roman"/>
          <w:sz w:val="28"/>
          <w:szCs w:val="28"/>
        </w:rPr>
      </w:pPr>
      <w:r w:rsidRPr="004A1B19">
        <w:rPr>
          <w:rFonts w:ascii="Times New Roman" w:hAnsi="Times New Roman" w:cs="Times New Roman"/>
          <w:sz w:val="28"/>
          <w:szCs w:val="28"/>
        </w:rPr>
        <w:t xml:space="preserve">Разброс фаз — искажение, вызванное нарушением корреляции фаз между каждой из частотных составляющих. Уменьшение разброса фаз ограничивает скорость передачи данных при фазовом кодировании. Одной из причин разброса фаз можно назвать замещение фазы </w:t>
      </w:r>
      <m:oMath>
        <m:sSubSup>
          <m:sSubSupPr>
            <m:ctrlPr>
              <w:rPr>
                <w:rFonts w:ascii="Cambria Math" w:hAnsi="Cambria Math" w:cs="Times New Roman"/>
                <w:i/>
                <w:sz w:val="28"/>
                <w:szCs w:val="28"/>
              </w:rPr>
            </m:ctrlPr>
          </m:sSubSupPr>
          <m:e>
            <m:r>
              <w:rPr>
                <w:rFonts w:ascii="Cambria Math" w:hAnsi="Cambria Math" w:cs="Times New Roman"/>
                <w:sz w:val="28"/>
                <w:szCs w:val="28"/>
              </w:rPr>
              <m:t>ϕ</m:t>
            </m:r>
          </m:e>
          <m:sub>
            <m:r>
              <w:rPr>
                <w:rFonts w:ascii="Cambria Math" w:hAnsi="Cambria Math" w:cs="Times New Roman"/>
                <w:sz w:val="28"/>
                <w:szCs w:val="28"/>
              </w:rPr>
              <m:t>1</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k</m:t>
                </m:r>
              </m:sub>
            </m:sSub>
          </m:e>
        </m:d>
      </m:oMath>
      <w:r w:rsidRPr="004A1B19">
        <w:rPr>
          <w:rFonts w:ascii="Times New Roman" w:hAnsi="Times New Roman" w:cs="Times New Roman"/>
          <w:sz w:val="28"/>
          <w:szCs w:val="28"/>
        </w:rPr>
        <w:t xml:space="preserve">  двоичным кодом. Для уменьшения искажений, значение модифицированной фазы должно быть близким к ее первичному значению. А для того чтобы снизить чувствительность встроенных данных к шуму, должна увеличиваться разность между структурами модифицированной фаз</w:t>
      </w:r>
      <w:r>
        <w:rPr>
          <w:rFonts w:ascii="Times New Roman" w:hAnsi="Times New Roman" w:cs="Times New Roman"/>
          <w:sz w:val="28"/>
          <w:szCs w:val="28"/>
        </w:rPr>
        <w:t>ы. Для этого, например, биту 0</w:t>
      </w:r>
      <w:r w:rsidRPr="004A1B19">
        <w:rPr>
          <w:rFonts w:ascii="Times New Roman" w:hAnsi="Times New Roman" w:cs="Times New Roman"/>
          <w:sz w:val="28"/>
          <w:szCs w:val="28"/>
        </w:rPr>
        <w:t xml:space="preserve"> может отвечать значение </w:t>
      </w:r>
      <m:oMath>
        <m:r>
          <w:rPr>
            <w:rFonts w:ascii="Cambria Math" w:hAnsi="Cambria Math" w:cs="Times New Roman"/>
            <w:sz w:val="28"/>
            <w:szCs w:val="28"/>
          </w:rPr>
          <m:t>-π/2</m:t>
        </m:r>
      </m:oMath>
      <w:r>
        <w:rPr>
          <w:rFonts w:ascii="Times New Roman" w:hAnsi="Times New Roman" w:cs="Times New Roman"/>
          <w:sz w:val="28"/>
          <w:szCs w:val="28"/>
        </w:rPr>
        <w:t xml:space="preserve"> , а биту 1</w:t>
      </w:r>
      <w:r w:rsidRPr="004A1B19">
        <w:rPr>
          <w:rFonts w:ascii="Times New Roman" w:hAnsi="Times New Roman" w:cs="Times New Roman"/>
          <w:sz w:val="28"/>
          <w:szCs w:val="28"/>
        </w:rPr>
        <w:t xml:space="preserve"> — значение </w:t>
      </w:r>
      <m:oMath>
        <m:r>
          <w:rPr>
            <w:rFonts w:ascii="Cambria Math" w:hAnsi="Cambria Math" w:cs="Times New Roman"/>
            <w:sz w:val="28"/>
            <w:szCs w:val="28"/>
          </w:rPr>
          <m:t>+π/2</m:t>
        </m:r>
      </m:oMath>
      <w:r w:rsidRPr="004A1B19">
        <w:rPr>
          <w:rFonts w:ascii="Times New Roman" w:hAnsi="Times New Roman" w:cs="Times New Roman"/>
          <w:sz w:val="28"/>
          <w:szCs w:val="28"/>
        </w:rPr>
        <w:t>.</w:t>
      </w:r>
    </w:p>
    <w:p w:rsidR="004A1B19" w:rsidRPr="009B0CA9" w:rsidRDefault="004A1B19" w:rsidP="004A1B19">
      <w:pPr>
        <w:tabs>
          <w:tab w:val="left" w:pos="6690"/>
        </w:tabs>
        <w:spacing w:after="0" w:line="360" w:lineRule="auto"/>
        <w:ind w:firstLine="567"/>
        <w:jc w:val="both"/>
        <w:rPr>
          <w:rFonts w:ascii="Times New Roman" w:hAnsi="Times New Roman" w:cs="Times New Roman"/>
          <w:sz w:val="28"/>
          <w:szCs w:val="28"/>
        </w:rPr>
      </w:pPr>
      <w:r w:rsidRPr="004A1B19">
        <w:rPr>
          <w:rFonts w:ascii="Times New Roman" w:hAnsi="Times New Roman" w:cs="Times New Roman"/>
          <w:sz w:val="28"/>
          <w:szCs w:val="28"/>
        </w:rPr>
        <w:t>Еще одним источником искажения является скорость изменения модифицированной фазы. Если искажение применено к каждому элементу дискретизации ДПФ, это с большой вероятностью разрушит связи между фазами соседних частотных составляющих, что, в результате, приведет к наложению фонового биения. Путем более медленного изменения фазы и согласования переходов между изменениями фазы, достигается существенное снижение ощутимых на слух искажений.</w:t>
      </w:r>
    </w:p>
    <w:p w:rsidR="004A1B19" w:rsidRPr="009B0CA9" w:rsidRDefault="004A1B19" w:rsidP="004A1B19">
      <w:pPr>
        <w:tabs>
          <w:tab w:val="left" w:pos="6690"/>
        </w:tabs>
        <w:spacing w:line="360" w:lineRule="auto"/>
        <w:ind w:firstLine="567"/>
        <w:jc w:val="both"/>
        <w:rPr>
          <w:rFonts w:ascii="Times New Roman" w:hAnsi="Times New Roman" w:cs="Times New Roman"/>
          <w:sz w:val="28"/>
          <w:szCs w:val="28"/>
        </w:rPr>
      </w:pPr>
      <w:r w:rsidRPr="004A1B19">
        <w:rPr>
          <w:rFonts w:ascii="Times New Roman" w:hAnsi="Times New Roman" w:cs="Times New Roman"/>
          <w:sz w:val="28"/>
          <w:szCs w:val="28"/>
        </w:rPr>
        <w:t>Недостатком схемы, построенной на основе метода фазового кодирования, является низкая пропускная способность.</w:t>
      </w:r>
    </w:p>
    <w:p w:rsidR="00CC7D2D" w:rsidRPr="00CC7D2D" w:rsidRDefault="00CC7D2D" w:rsidP="00CC7D2D">
      <w:pPr>
        <w:pStyle w:val="a3"/>
        <w:numPr>
          <w:ilvl w:val="2"/>
          <w:numId w:val="8"/>
        </w:numPr>
        <w:tabs>
          <w:tab w:val="left" w:pos="6690"/>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Метод расширения спектра</w:t>
      </w:r>
    </w:p>
    <w:p w:rsidR="00CC7D2D" w:rsidRDefault="00CC7D2D" w:rsidP="00CC7D2D">
      <w:pPr>
        <w:tabs>
          <w:tab w:val="left" w:pos="6690"/>
        </w:tabs>
        <w:spacing w:after="0" w:line="360" w:lineRule="auto"/>
        <w:ind w:firstLine="567"/>
        <w:jc w:val="both"/>
        <w:rPr>
          <w:rFonts w:ascii="Times New Roman" w:hAnsi="Times New Roman" w:cs="Times New Roman"/>
          <w:sz w:val="28"/>
          <w:szCs w:val="28"/>
        </w:rPr>
      </w:pPr>
      <w:r w:rsidRPr="00CC7D2D">
        <w:rPr>
          <w:rFonts w:ascii="Times New Roman" w:hAnsi="Times New Roman" w:cs="Times New Roman"/>
          <w:sz w:val="28"/>
          <w:szCs w:val="28"/>
        </w:rPr>
        <w:t>В стандартном канале связи нередко бывает желательным сосредоточить информацию в как можно более узком диапазоне частотного спектра, например, для того чтобы сохранить имеющуюся полосу пропускания и уменьшить мощность сигнала. С другой стороны, основной метод расширения спектра предназначен для шифрования потока информации путем «рассеивания» кодированных данных по всему возможному частотному спектру. Последнее делает возможным прием сигнала даже при наличии помех на определенных частотах.</w:t>
      </w:r>
    </w:p>
    <w:p w:rsidR="00CC7D2D" w:rsidRDefault="00CC7D2D" w:rsidP="00CC7D2D">
      <w:pPr>
        <w:tabs>
          <w:tab w:val="left" w:pos="6690"/>
        </w:tabs>
        <w:spacing w:after="0" w:line="360" w:lineRule="auto"/>
        <w:ind w:firstLine="567"/>
        <w:jc w:val="both"/>
        <w:rPr>
          <w:rFonts w:ascii="Times New Roman" w:hAnsi="Times New Roman" w:cs="Times New Roman"/>
          <w:sz w:val="28"/>
          <w:szCs w:val="28"/>
        </w:rPr>
      </w:pPr>
      <w:r w:rsidRPr="00CC7D2D">
        <w:rPr>
          <w:rFonts w:ascii="Times New Roman" w:hAnsi="Times New Roman" w:cs="Times New Roman"/>
          <w:sz w:val="28"/>
          <w:szCs w:val="28"/>
        </w:rPr>
        <w:lastRenderedPageBreak/>
        <w:t>Как уже указывалось выше (</w:t>
      </w:r>
      <w:proofErr w:type="gramStart"/>
      <w:r w:rsidRPr="00CC7D2D">
        <w:rPr>
          <w:rFonts w:ascii="Times New Roman" w:hAnsi="Times New Roman" w:cs="Times New Roman"/>
          <w:sz w:val="28"/>
          <w:szCs w:val="28"/>
        </w:rPr>
        <w:t>см</w:t>
      </w:r>
      <w:proofErr w:type="gramEnd"/>
      <w:r w:rsidRPr="00CC7D2D">
        <w:rPr>
          <w:rFonts w:ascii="Times New Roman" w:hAnsi="Times New Roman" w:cs="Times New Roman"/>
          <w:sz w:val="28"/>
          <w:szCs w:val="28"/>
        </w:rPr>
        <w:t>. методы скрытия данных в изображении путем расширения спектра), методы РСПП расширяют сигнал данных (сообщения), умножая его на элементарную посылку — ПСП максимальной длины, модулированную известной частотой.</w:t>
      </w:r>
    </w:p>
    <w:p w:rsidR="00CC7D2D" w:rsidRDefault="00CC7D2D" w:rsidP="00CC7D2D">
      <w:pPr>
        <w:tabs>
          <w:tab w:val="left" w:pos="6690"/>
        </w:tabs>
        <w:spacing w:after="0" w:line="360" w:lineRule="auto"/>
        <w:ind w:firstLine="567"/>
        <w:jc w:val="both"/>
        <w:rPr>
          <w:rFonts w:ascii="Times New Roman" w:hAnsi="Times New Roman" w:cs="Times New Roman"/>
          <w:sz w:val="28"/>
          <w:szCs w:val="28"/>
        </w:rPr>
      </w:pPr>
      <w:r w:rsidRPr="00CC7D2D">
        <w:rPr>
          <w:rFonts w:ascii="Times New Roman" w:hAnsi="Times New Roman" w:cs="Times New Roman"/>
          <w:sz w:val="28"/>
          <w:szCs w:val="28"/>
        </w:rPr>
        <w:t xml:space="preserve">Поскольку </w:t>
      </w:r>
      <w:proofErr w:type="spellStart"/>
      <w:r w:rsidRPr="00CC7D2D">
        <w:rPr>
          <w:rFonts w:ascii="Times New Roman" w:hAnsi="Times New Roman" w:cs="Times New Roman"/>
          <w:sz w:val="28"/>
          <w:szCs w:val="28"/>
        </w:rPr>
        <w:t>аудиосигналы</w:t>
      </w:r>
      <w:proofErr w:type="spellEnd"/>
      <w:r w:rsidRPr="00CC7D2D">
        <w:rPr>
          <w:rFonts w:ascii="Times New Roman" w:hAnsi="Times New Roman" w:cs="Times New Roman"/>
          <w:sz w:val="28"/>
          <w:szCs w:val="28"/>
        </w:rPr>
        <w:t xml:space="preserve">, используемые в качестве контейнеров, имеют дискретный формат, то для кодирования в качестве частоты элементарной посылки можно использовать частоту дискретизации. Как следствие, дискретный характер сигнала устраняет наиболее сложную проблему, которая возникает при получении сигнала с расширенным прямой последовательностью спектром, — корректное определение начала и </w:t>
      </w:r>
      <w:proofErr w:type="gramStart"/>
      <w:r w:rsidRPr="00CC7D2D">
        <w:rPr>
          <w:rFonts w:ascii="Times New Roman" w:hAnsi="Times New Roman" w:cs="Times New Roman"/>
          <w:sz w:val="28"/>
          <w:szCs w:val="28"/>
        </w:rPr>
        <w:t>конца</w:t>
      </w:r>
      <w:proofErr w:type="gramEnd"/>
      <w:r w:rsidRPr="00CC7D2D">
        <w:rPr>
          <w:rFonts w:ascii="Times New Roman" w:hAnsi="Times New Roman" w:cs="Times New Roman"/>
          <w:sz w:val="28"/>
          <w:szCs w:val="28"/>
        </w:rPr>
        <w:t xml:space="preserve"> составляющих элементарной посылки с целью фазовой синхронизации. Следовательно, возникает возможность использования намного более высокой частоты следования элементарных посылок, и, таким образом, получения значительной связанной с ней скорости передачи данных. Кроме этого также могут применяться разнообразные алгоритмы блокирования сигнала, однако в вычислительном плане они являются достаточно сложными.</w:t>
      </w:r>
    </w:p>
    <w:p w:rsidR="00CC7D2D" w:rsidRDefault="00CC7D2D" w:rsidP="00CC7D2D">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РСПП для шифрования </w:t>
      </w:r>
      <w:r w:rsidRPr="00CC7D2D">
        <w:rPr>
          <w:rFonts w:ascii="Times New Roman" w:hAnsi="Times New Roman" w:cs="Times New Roman"/>
          <w:sz w:val="28"/>
          <w:szCs w:val="28"/>
        </w:rPr>
        <w:t>и дешифрования информации необходим один и тот же ключ</w:t>
      </w:r>
      <w:r>
        <w:rPr>
          <w:rFonts w:ascii="Times New Roman" w:hAnsi="Times New Roman" w:cs="Times New Roman"/>
          <w:sz w:val="28"/>
          <w:szCs w:val="28"/>
        </w:rPr>
        <w:t xml:space="preserve"> - </w:t>
      </w:r>
      <w:r w:rsidRPr="00CC7D2D">
        <w:rPr>
          <w:rFonts w:ascii="Times New Roman" w:hAnsi="Times New Roman" w:cs="Times New Roman"/>
          <w:sz w:val="28"/>
          <w:szCs w:val="28"/>
        </w:rPr>
        <w:t>псевдослучайный шум, который в идеальном случае имеет плоскую частотную характеристику во всем диапазоне частот (так называемый белый шум)</w:t>
      </w:r>
      <w:r>
        <w:rPr>
          <w:rFonts w:ascii="Times New Roman" w:hAnsi="Times New Roman" w:cs="Times New Roman"/>
          <w:sz w:val="28"/>
          <w:szCs w:val="28"/>
        </w:rPr>
        <w:t xml:space="preserve">. </w:t>
      </w:r>
      <w:r w:rsidRPr="00CC7D2D">
        <w:rPr>
          <w:rFonts w:ascii="Times New Roman" w:hAnsi="Times New Roman" w:cs="Times New Roman"/>
          <w:sz w:val="28"/>
          <w:szCs w:val="28"/>
        </w:rPr>
        <w:t>Ключ применяется к скрываемой информации и трансформирует ее последовательность в последовательность с расширенным спектром.</w:t>
      </w:r>
    </w:p>
    <w:p w:rsidR="00CC7D2D" w:rsidRDefault="00CC7D2D" w:rsidP="00CC7D2D">
      <w:pPr>
        <w:tabs>
          <w:tab w:val="left" w:pos="6690"/>
        </w:tabs>
        <w:spacing w:line="360" w:lineRule="auto"/>
        <w:ind w:firstLine="567"/>
        <w:jc w:val="both"/>
        <w:rPr>
          <w:rFonts w:ascii="Times New Roman" w:hAnsi="Times New Roman" w:cs="Times New Roman"/>
          <w:sz w:val="28"/>
          <w:szCs w:val="28"/>
        </w:rPr>
      </w:pPr>
      <w:r w:rsidRPr="00CC7D2D">
        <w:rPr>
          <w:rFonts w:ascii="Times New Roman" w:hAnsi="Times New Roman" w:cs="Times New Roman"/>
          <w:sz w:val="28"/>
          <w:szCs w:val="28"/>
        </w:rPr>
        <w:t xml:space="preserve">Метод РСПП по отношению к </w:t>
      </w:r>
      <w:proofErr w:type="spellStart"/>
      <w:r w:rsidRPr="00CC7D2D">
        <w:rPr>
          <w:rFonts w:ascii="Times New Roman" w:hAnsi="Times New Roman" w:cs="Times New Roman"/>
          <w:sz w:val="28"/>
          <w:szCs w:val="28"/>
        </w:rPr>
        <w:t>аудиосигналам</w:t>
      </w:r>
      <w:proofErr w:type="spellEnd"/>
      <w:r w:rsidRPr="00CC7D2D">
        <w:rPr>
          <w:rFonts w:ascii="Times New Roman" w:hAnsi="Times New Roman" w:cs="Times New Roman"/>
          <w:sz w:val="28"/>
          <w:szCs w:val="28"/>
        </w:rPr>
        <w:t xml:space="preserve"> заключается в следующем. Сигнал данных умножается на сигнал </w:t>
      </w:r>
      <w:proofErr w:type="gramStart"/>
      <w:r w:rsidRPr="00CC7D2D">
        <w:rPr>
          <w:rFonts w:ascii="Times New Roman" w:hAnsi="Times New Roman" w:cs="Times New Roman"/>
          <w:sz w:val="28"/>
          <w:szCs w:val="28"/>
        </w:rPr>
        <w:t>несущей</w:t>
      </w:r>
      <w:proofErr w:type="gramEnd"/>
      <w:r w:rsidRPr="00CC7D2D">
        <w:rPr>
          <w:rFonts w:ascii="Times New Roman" w:hAnsi="Times New Roman" w:cs="Times New Roman"/>
          <w:sz w:val="28"/>
          <w:szCs w:val="28"/>
        </w:rPr>
        <w:t xml:space="preserve"> и псевдослучайную шумовую последовательность, характеризующуюся широким частотным спектром. В результате этого спектр данных расширяется на всю доступную полосу. В дальнейшем последовательность расширенных данных ослабляется и прибавляется к исходному сигналу как аддитивный случайный шум</w:t>
      </w:r>
      <w:r>
        <w:rPr>
          <w:rFonts w:ascii="Times New Roman" w:hAnsi="Times New Roman" w:cs="Times New Roman"/>
          <w:sz w:val="28"/>
          <w:szCs w:val="28"/>
        </w:rPr>
        <w:t>.</w:t>
      </w:r>
    </w:p>
    <w:p w:rsidR="00CC7D2D" w:rsidRDefault="00CC7D2D" w:rsidP="00CC7D2D">
      <w:pPr>
        <w:tabs>
          <w:tab w:val="left" w:pos="6690"/>
        </w:tabs>
        <w:spacing w:after="0" w:line="360" w:lineRule="auto"/>
        <w:ind w:firstLine="567"/>
        <w:jc w:val="both"/>
        <w:rPr>
          <w:rFonts w:ascii="Times New Roman" w:hAnsi="Times New Roman" w:cs="Times New Roman"/>
          <w:sz w:val="28"/>
          <w:szCs w:val="28"/>
        </w:rPr>
      </w:pPr>
      <w:r w:rsidRPr="00CC7D2D">
        <w:rPr>
          <w:rFonts w:ascii="Times New Roman" w:hAnsi="Times New Roman" w:cs="Times New Roman"/>
          <w:sz w:val="28"/>
          <w:szCs w:val="28"/>
        </w:rPr>
        <w:lastRenderedPageBreak/>
        <w:t>РСПП использует двоичную фазовую манипуляцию, поскольку фаза сигнала ПСП поочередно чередуется с фазой модулированной двоичной последовательности сообщения</w:t>
      </w:r>
      <w:r>
        <w:rPr>
          <w:rFonts w:ascii="Times New Roman" w:hAnsi="Times New Roman" w:cs="Times New Roman"/>
          <w:sz w:val="28"/>
          <w:szCs w:val="28"/>
        </w:rPr>
        <w:t>.</w:t>
      </w:r>
    </w:p>
    <w:p w:rsidR="00CC7D2D" w:rsidRDefault="00CC7D2D" w:rsidP="00CC7D2D">
      <w:pPr>
        <w:tabs>
          <w:tab w:val="left" w:pos="6690"/>
        </w:tabs>
        <w:spacing w:line="360" w:lineRule="auto"/>
        <w:ind w:firstLine="567"/>
        <w:jc w:val="both"/>
        <w:rPr>
          <w:rFonts w:ascii="Times New Roman" w:hAnsi="Times New Roman" w:cs="Times New Roman"/>
          <w:sz w:val="28"/>
          <w:szCs w:val="28"/>
        </w:rPr>
      </w:pPr>
      <w:r w:rsidRPr="00CC7D2D">
        <w:rPr>
          <w:rFonts w:ascii="Times New Roman" w:hAnsi="Times New Roman" w:cs="Times New Roman"/>
          <w:sz w:val="28"/>
          <w:szCs w:val="28"/>
        </w:rPr>
        <w:t>На стадии извлечения фазовые значения  и   интерпретируются, с</w:t>
      </w:r>
      <w:r>
        <w:rPr>
          <w:rFonts w:ascii="Times New Roman" w:hAnsi="Times New Roman" w:cs="Times New Roman"/>
          <w:sz w:val="28"/>
          <w:szCs w:val="28"/>
        </w:rPr>
        <w:t>оответственно, как биты 1 и 0</w:t>
      </w:r>
      <w:r w:rsidRPr="00CC7D2D">
        <w:rPr>
          <w:rFonts w:ascii="Times New Roman" w:hAnsi="Times New Roman" w:cs="Times New Roman"/>
          <w:sz w:val="28"/>
          <w:szCs w:val="28"/>
        </w:rPr>
        <w:t>, которыми кодировалась двоичная последовательность данных. При этом предусматривается следующее:</w:t>
      </w:r>
    </w:p>
    <w:p w:rsidR="00CC7D2D" w:rsidRDefault="00CC7D2D" w:rsidP="00CC7D2D">
      <w:pPr>
        <w:pStyle w:val="a3"/>
        <w:numPr>
          <w:ilvl w:val="0"/>
          <w:numId w:val="12"/>
        </w:numPr>
        <w:tabs>
          <w:tab w:val="left" w:pos="6690"/>
        </w:tabs>
        <w:spacing w:line="360" w:lineRule="auto"/>
        <w:jc w:val="both"/>
        <w:rPr>
          <w:rFonts w:ascii="Times New Roman" w:hAnsi="Times New Roman" w:cs="Times New Roman"/>
          <w:sz w:val="28"/>
          <w:szCs w:val="28"/>
        </w:rPr>
      </w:pPr>
      <w:r w:rsidRPr="00CC7D2D">
        <w:rPr>
          <w:rFonts w:ascii="Times New Roman" w:hAnsi="Times New Roman" w:cs="Times New Roman"/>
          <w:sz w:val="28"/>
          <w:szCs w:val="28"/>
        </w:rPr>
        <w:t>Псевдослучайный ключ представляет собой М-последовательность (то есть он имеет максимально возможное количество комбинаций, которые равномерно распределены в заданном диапазоне, и максимально долго не повторяются). Следовательно, он имеет относительно плоский частотный спектр.</w:t>
      </w:r>
    </w:p>
    <w:p w:rsidR="00CC7D2D" w:rsidRDefault="00CC7D2D" w:rsidP="00CC7D2D">
      <w:pPr>
        <w:pStyle w:val="a3"/>
        <w:numPr>
          <w:ilvl w:val="0"/>
          <w:numId w:val="12"/>
        </w:numPr>
        <w:tabs>
          <w:tab w:val="left" w:pos="6690"/>
        </w:tabs>
        <w:spacing w:line="360" w:lineRule="auto"/>
        <w:jc w:val="both"/>
        <w:rPr>
          <w:rFonts w:ascii="Times New Roman" w:hAnsi="Times New Roman" w:cs="Times New Roman"/>
          <w:sz w:val="28"/>
          <w:szCs w:val="28"/>
        </w:rPr>
      </w:pPr>
      <w:r w:rsidRPr="00CC7D2D">
        <w:rPr>
          <w:rFonts w:ascii="Times New Roman" w:hAnsi="Times New Roman" w:cs="Times New Roman"/>
          <w:sz w:val="28"/>
          <w:szCs w:val="28"/>
        </w:rPr>
        <w:t>Принимающей стороне известен поток ключей для шифрования. Выполнена синхронизация сигнала, а также известны точки начала и конца расширенных данных</w:t>
      </w:r>
      <w:r>
        <w:rPr>
          <w:rFonts w:ascii="Times New Roman" w:hAnsi="Times New Roman" w:cs="Times New Roman"/>
          <w:sz w:val="28"/>
          <w:szCs w:val="28"/>
        </w:rPr>
        <w:t>.</w:t>
      </w:r>
    </w:p>
    <w:p w:rsidR="00CC7D2D" w:rsidRDefault="00CC7D2D" w:rsidP="00CC7D2D">
      <w:pPr>
        <w:pStyle w:val="a3"/>
        <w:numPr>
          <w:ilvl w:val="0"/>
          <w:numId w:val="12"/>
        </w:numPr>
        <w:tabs>
          <w:tab w:val="left" w:pos="6690"/>
        </w:tabs>
        <w:spacing w:after="0" w:line="360" w:lineRule="auto"/>
        <w:jc w:val="both"/>
        <w:rPr>
          <w:rFonts w:ascii="Times New Roman" w:hAnsi="Times New Roman" w:cs="Times New Roman"/>
          <w:sz w:val="28"/>
          <w:szCs w:val="28"/>
        </w:rPr>
      </w:pPr>
      <w:r w:rsidRPr="00CC7D2D">
        <w:rPr>
          <w:rFonts w:ascii="Times New Roman" w:hAnsi="Times New Roman" w:cs="Times New Roman"/>
          <w:sz w:val="28"/>
          <w:szCs w:val="28"/>
        </w:rPr>
        <w:t>Принимающей стороне также известны следующие параметры: частота следования элементарных посылок, скорость передачи данных и частота (вид) несущей</w:t>
      </w:r>
      <w:r>
        <w:rPr>
          <w:rFonts w:ascii="Times New Roman" w:hAnsi="Times New Roman" w:cs="Times New Roman"/>
          <w:sz w:val="28"/>
          <w:szCs w:val="28"/>
        </w:rPr>
        <w:t>.</w:t>
      </w:r>
    </w:p>
    <w:p w:rsidR="00CC7D2D" w:rsidRDefault="00CC7D2D" w:rsidP="00CC7D2D">
      <w:pPr>
        <w:tabs>
          <w:tab w:val="left" w:pos="6690"/>
        </w:tabs>
        <w:spacing w:after="0" w:line="360" w:lineRule="auto"/>
        <w:ind w:firstLine="567"/>
        <w:jc w:val="both"/>
        <w:rPr>
          <w:rFonts w:ascii="Times New Roman" w:hAnsi="Times New Roman" w:cs="Times New Roman"/>
          <w:sz w:val="28"/>
          <w:szCs w:val="28"/>
        </w:rPr>
      </w:pPr>
      <w:r w:rsidRPr="00CC7D2D">
        <w:rPr>
          <w:rFonts w:ascii="Times New Roman" w:hAnsi="Times New Roman" w:cs="Times New Roman"/>
          <w:sz w:val="28"/>
          <w:szCs w:val="28"/>
        </w:rPr>
        <w:t>В отличие от рассмотренного выше фазового кодирования, метод РСПП вводит в звук аддитивный случайный шум. Для того чтобы держать уровень шума низким и неощутимым на слух, расширенный код ослабляется (без адаптации) приблизительно до уровня 0,5% от динамического диапазона звукового файла-контейнера</w:t>
      </w:r>
      <w:r>
        <w:rPr>
          <w:rFonts w:ascii="Times New Roman" w:hAnsi="Times New Roman" w:cs="Times New Roman"/>
          <w:sz w:val="28"/>
          <w:szCs w:val="28"/>
        </w:rPr>
        <w:t>.</w:t>
      </w:r>
    </w:p>
    <w:p w:rsidR="00CC7D2D" w:rsidRDefault="00CC7D2D" w:rsidP="00CC7D2D">
      <w:pPr>
        <w:tabs>
          <w:tab w:val="left" w:pos="6690"/>
        </w:tabs>
        <w:spacing w:line="360" w:lineRule="auto"/>
        <w:ind w:firstLine="567"/>
        <w:jc w:val="both"/>
        <w:rPr>
          <w:rFonts w:ascii="Times New Roman" w:hAnsi="Times New Roman" w:cs="Times New Roman"/>
          <w:sz w:val="28"/>
          <w:szCs w:val="28"/>
        </w:rPr>
      </w:pPr>
      <w:r w:rsidRPr="00CC7D2D">
        <w:rPr>
          <w:rFonts w:ascii="Times New Roman" w:hAnsi="Times New Roman" w:cs="Times New Roman"/>
          <w:sz w:val="28"/>
          <w:szCs w:val="28"/>
        </w:rPr>
        <w:t xml:space="preserve">Объединение несложной техники повторения и кодирования с исправлением ошибок позволяет гарантировать целостность двоичной последовательности. Короткие сегменты двоичной кодовой комбинации объединяются и складываются с сигналом </w:t>
      </w:r>
      <w:proofErr w:type="spellStart"/>
      <w:r w:rsidRPr="00CC7D2D">
        <w:rPr>
          <w:rFonts w:ascii="Times New Roman" w:hAnsi="Times New Roman" w:cs="Times New Roman"/>
          <w:sz w:val="28"/>
          <w:szCs w:val="28"/>
        </w:rPr>
        <w:t>аудиоконтейнера</w:t>
      </w:r>
      <w:proofErr w:type="spellEnd"/>
      <w:r w:rsidRPr="00CC7D2D">
        <w:rPr>
          <w:rFonts w:ascii="Times New Roman" w:hAnsi="Times New Roman" w:cs="Times New Roman"/>
          <w:sz w:val="28"/>
          <w:szCs w:val="28"/>
        </w:rPr>
        <w:t xml:space="preserve"> таким образом, чтобы уменьшить шумы переходных процессов. Для этого в процессе декодирования проводится усреднение по всему сегменту.</w:t>
      </w:r>
    </w:p>
    <w:p w:rsidR="00CC7D2D" w:rsidRDefault="00CC7D2D" w:rsidP="00CC7D2D">
      <w:pPr>
        <w:pStyle w:val="a3"/>
        <w:numPr>
          <w:ilvl w:val="2"/>
          <w:numId w:val="8"/>
        </w:numPr>
        <w:tabs>
          <w:tab w:val="left" w:pos="66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Скрытие данных с использованием эхо-сигнала</w:t>
      </w:r>
    </w:p>
    <w:p w:rsidR="00CC7D2D" w:rsidRDefault="00CC7D2D" w:rsidP="00CE4C97">
      <w:pPr>
        <w:tabs>
          <w:tab w:val="left" w:pos="6690"/>
        </w:tabs>
        <w:spacing w:after="0" w:line="360" w:lineRule="auto"/>
        <w:ind w:firstLine="567"/>
        <w:jc w:val="both"/>
        <w:rPr>
          <w:rFonts w:ascii="Times New Roman" w:hAnsi="Times New Roman" w:cs="Times New Roman"/>
          <w:sz w:val="28"/>
          <w:szCs w:val="28"/>
        </w:rPr>
      </w:pPr>
      <w:r w:rsidRPr="00CC7D2D">
        <w:rPr>
          <w:rFonts w:ascii="Times New Roman" w:hAnsi="Times New Roman" w:cs="Times New Roman"/>
          <w:sz w:val="28"/>
          <w:szCs w:val="28"/>
        </w:rPr>
        <w:lastRenderedPageBreak/>
        <w:t xml:space="preserve">Данный метод подразумевает под собой встраивание данных в </w:t>
      </w:r>
      <w:proofErr w:type="spellStart"/>
      <w:r w:rsidRPr="00CC7D2D">
        <w:rPr>
          <w:rFonts w:ascii="Times New Roman" w:hAnsi="Times New Roman" w:cs="Times New Roman"/>
          <w:sz w:val="28"/>
          <w:szCs w:val="28"/>
        </w:rPr>
        <w:t>аудиосигнал-контейнер</w:t>
      </w:r>
      <w:proofErr w:type="spellEnd"/>
      <w:r w:rsidRPr="00CC7D2D">
        <w:rPr>
          <w:rFonts w:ascii="Times New Roman" w:hAnsi="Times New Roman" w:cs="Times New Roman"/>
          <w:sz w:val="28"/>
          <w:szCs w:val="28"/>
        </w:rPr>
        <w:t xml:space="preserve"> путем </w:t>
      </w:r>
      <w:r w:rsidR="00CE4C97">
        <w:rPr>
          <w:rFonts w:ascii="Times New Roman" w:hAnsi="Times New Roman" w:cs="Times New Roman"/>
          <w:sz w:val="28"/>
          <w:szCs w:val="28"/>
        </w:rPr>
        <w:t>введения в него эхо-сигнала</w:t>
      </w:r>
      <w:r w:rsidRPr="00CC7D2D">
        <w:rPr>
          <w:rFonts w:ascii="Times New Roman" w:hAnsi="Times New Roman" w:cs="Times New Roman"/>
          <w:sz w:val="28"/>
          <w:szCs w:val="28"/>
        </w:rPr>
        <w:t xml:space="preserve">. Данные скрываются изменением трех параметров эхо-сигнала: начальной амплитуды, скорости затухания [(начальная амплитуда - затухание)/ </w:t>
      </w:r>
      <m:oMath>
        <m:r>
          <w:rPr>
            <w:rFonts w:ascii="Cambria Math" w:hAnsi="Cambria Math" w:cs="Times New Roman"/>
            <w:sz w:val="28"/>
            <w:szCs w:val="28"/>
          </w:rPr>
          <m:t>δ</m:t>
        </m:r>
      </m:oMath>
      <w:r w:rsidRPr="00CC7D2D">
        <w:rPr>
          <w:rFonts w:ascii="Times New Roman" w:hAnsi="Times New Roman" w:cs="Times New Roman"/>
          <w:sz w:val="28"/>
          <w:szCs w:val="28"/>
        </w:rPr>
        <w:t>] и сдвига</w:t>
      </w:r>
      <w:r w:rsidR="00CE4C97">
        <w:rPr>
          <w:rFonts w:ascii="Times New Roman" w:hAnsi="Times New Roman" w:cs="Times New Roman"/>
          <w:sz w:val="28"/>
          <w:szCs w:val="28"/>
        </w:rPr>
        <w:t>.</w:t>
      </w:r>
    </w:p>
    <w:p w:rsidR="00CE4C97" w:rsidRDefault="00CE4C97" w:rsidP="00CE4C97">
      <w:pPr>
        <w:tabs>
          <w:tab w:val="left" w:pos="6690"/>
        </w:tabs>
        <w:spacing w:after="0" w:line="360" w:lineRule="auto"/>
        <w:ind w:firstLine="567"/>
        <w:jc w:val="both"/>
        <w:rPr>
          <w:rFonts w:ascii="Times New Roman" w:hAnsi="Times New Roman" w:cs="Times New Roman"/>
          <w:sz w:val="28"/>
          <w:szCs w:val="28"/>
        </w:rPr>
      </w:pPr>
      <w:r w:rsidRPr="00CE4C97">
        <w:rPr>
          <w:rFonts w:ascii="Times New Roman" w:hAnsi="Times New Roman" w:cs="Times New Roman"/>
          <w:sz w:val="28"/>
          <w:szCs w:val="28"/>
        </w:rPr>
        <w:t>Когда сдвиг (задержка) между первичным и эхо-сигналом уменьшается, начиная с некоторого значения задержки, ССЧ становится не способной обнаружить разницу между двумя сигналами, а эхо-сигнал воспринимается только как дополнительный резонанс. Упомянутое значение трудно определить точно, поскольку оно зависит от качества первичной звукозаписи, типа звука, для которого формируется эхо-сигнал, и, в конечном итоге, — от слушателя.</w:t>
      </w:r>
    </w:p>
    <w:p w:rsidR="00CE4C97" w:rsidRDefault="00CE4C97" w:rsidP="00CE4C97">
      <w:pPr>
        <w:tabs>
          <w:tab w:val="left" w:pos="6690"/>
        </w:tabs>
        <w:spacing w:after="0" w:line="360" w:lineRule="auto"/>
        <w:ind w:firstLine="567"/>
        <w:jc w:val="both"/>
        <w:rPr>
          <w:rFonts w:ascii="Times New Roman" w:hAnsi="Times New Roman" w:cs="Times New Roman"/>
          <w:sz w:val="28"/>
          <w:szCs w:val="28"/>
        </w:rPr>
      </w:pPr>
      <w:r w:rsidRPr="00CE4C97">
        <w:rPr>
          <w:rFonts w:ascii="Times New Roman" w:hAnsi="Times New Roman" w:cs="Times New Roman"/>
          <w:sz w:val="28"/>
          <w:szCs w:val="28"/>
        </w:rPr>
        <w:t>В общем случае, что для большинства звуков и большинства слушателей смешивание происходит при задержке, соответствующей приблизительно одной миллисекунде.</w:t>
      </w:r>
    </w:p>
    <w:p w:rsidR="00CE4C97" w:rsidRDefault="00CE4C97" w:rsidP="00CE4C97">
      <w:pPr>
        <w:tabs>
          <w:tab w:val="left" w:pos="6690"/>
        </w:tabs>
        <w:spacing w:after="0" w:line="360" w:lineRule="auto"/>
        <w:ind w:firstLine="567"/>
        <w:jc w:val="both"/>
        <w:rPr>
          <w:rFonts w:ascii="Times New Roman" w:hAnsi="Times New Roman" w:cs="Times New Roman"/>
          <w:sz w:val="28"/>
          <w:szCs w:val="28"/>
        </w:rPr>
      </w:pPr>
      <w:proofErr w:type="spellStart"/>
      <w:r w:rsidRPr="00CE4C97">
        <w:rPr>
          <w:rFonts w:ascii="Times New Roman" w:hAnsi="Times New Roman" w:cs="Times New Roman"/>
          <w:sz w:val="28"/>
          <w:szCs w:val="28"/>
        </w:rPr>
        <w:t>Стеганокодер</w:t>
      </w:r>
      <w:proofErr w:type="spellEnd"/>
      <w:r w:rsidRPr="00CE4C97">
        <w:rPr>
          <w:rFonts w:ascii="Times New Roman" w:hAnsi="Times New Roman" w:cs="Times New Roman"/>
          <w:sz w:val="28"/>
          <w:szCs w:val="28"/>
        </w:rPr>
        <w:t xml:space="preserve"> использует два времени задержки: одно для представления двоичного нуля («сдвиг»), а другое — для п</w:t>
      </w:r>
      <w:r>
        <w:rPr>
          <w:rFonts w:ascii="Times New Roman" w:hAnsi="Times New Roman" w:cs="Times New Roman"/>
          <w:sz w:val="28"/>
          <w:szCs w:val="28"/>
        </w:rPr>
        <w:t xml:space="preserve">редставления двоичной единицы (сдвиг + </w:t>
      </w:r>
      <m:oMath>
        <m:r>
          <w:rPr>
            <w:rFonts w:ascii="Cambria Math" w:hAnsi="Cambria Math" w:cs="Times New Roman"/>
            <w:sz w:val="28"/>
            <w:szCs w:val="28"/>
          </w:rPr>
          <m:t>δ</m:t>
        </m:r>
      </m:oMath>
      <w:r w:rsidRPr="00CE4C97">
        <w:rPr>
          <w:rFonts w:ascii="Times New Roman" w:hAnsi="Times New Roman" w:cs="Times New Roman"/>
          <w:sz w:val="28"/>
          <w:szCs w:val="28"/>
        </w:rPr>
        <w:t xml:space="preserve">). Оба времени задержки меньше того предельного времени, за которое ССЧ </w:t>
      </w:r>
      <w:proofErr w:type="gramStart"/>
      <w:r w:rsidRPr="00CE4C97">
        <w:rPr>
          <w:rFonts w:ascii="Times New Roman" w:hAnsi="Times New Roman" w:cs="Times New Roman"/>
          <w:sz w:val="28"/>
          <w:szCs w:val="28"/>
        </w:rPr>
        <w:t>способна</w:t>
      </w:r>
      <w:proofErr w:type="gramEnd"/>
      <w:r w:rsidRPr="00CE4C97">
        <w:rPr>
          <w:rFonts w:ascii="Times New Roman" w:hAnsi="Times New Roman" w:cs="Times New Roman"/>
          <w:sz w:val="28"/>
          <w:szCs w:val="28"/>
        </w:rPr>
        <w:t xml:space="preserve"> распознать эхо-сигнал. Кроме уменьшения времени задержки для обеспечения </w:t>
      </w:r>
      <w:proofErr w:type="spellStart"/>
      <w:r w:rsidRPr="00CE4C97">
        <w:rPr>
          <w:rFonts w:ascii="Times New Roman" w:hAnsi="Times New Roman" w:cs="Times New Roman"/>
          <w:sz w:val="28"/>
          <w:szCs w:val="28"/>
        </w:rPr>
        <w:t>неощущаемости</w:t>
      </w:r>
      <w:proofErr w:type="spellEnd"/>
      <w:r w:rsidRPr="00CE4C97">
        <w:rPr>
          <w:rFonts w:ascii="Times New Roman" w:hAnsi="Times New Roman" w:cs="Times New Roman"/>
          <w:sz w:val="28"/>
          <w:szCs w:val="28"/>
        </w:rPr>
        <w:t xml:space="preserve"> также можно установить уровни начальной амплитуды и времени затухания, которые бы не превышали порог чувствительности ССЧ.</w:t>
      </w:r>
    </w:p>
    <w:p w:rsidR="00CE4C97" w:rsidRDefault="00CE4C97" w:rsidP="00CE4C97">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Проце</w:t>
      </w:r>
      <w:proofErr w:type="gramStart"/>
      <w:r>
        <w:rPr>
          <w:rFonts w:ascii="Times New Roman" w:hAnsi="Times New Roman" w:cs="Times New Roman"/>
          <w:sz w:val="28"/>
          <w:szCs w:val="28"/>
        </w:rPr>
        <w:t xml:space="preserve">сс </w:t>
      </w:r>
      <w:r w:rsidRPr="00CE4C97">
        <w:rPr>
          <w:rFonts w:ascii="Times New Roman" w:hAnsi="Times New Roman" w:cs="Times New Roman"/>
          <w:sz w:val="28"/>
          <w:szCs w:val="28"/>
        </w:rPr>
        <w:t>встр</w:t>
      </w:r>
      <w:proofErr w:type="gramEnd"/>
      <w:r w:rsidRPr="00CE4C97">
        <w:rPr>
          <w:rFonts w:ascii="Times New Roman" w:hAnsi="Times New Roman" w:cs="Times New Roman"/>
          <w:sz w:val="28"/>
          <w:szCs w:val="28"/>
        </w:rPr>
        <w:t>аивания данных может быть представлен в виде устройства, которое реализует одну из двух возможных системных</w:t>
      </w:r>
      <w:r>
        <w:rPr>
          <w:rFonts w:ascii="Times New Roman" w:hAnsi="Times New Roman" w:cs="Times New Roman"/>
          <w:sz w:val="28"/>
          <w:szCs w:val="28"/>
        </w:rPr>
        <w:t xml:space="preserve"> </w:t>
      </w:r>
      <w:r w:rsidRPr="00CE4C97">
        <w:rPr>
          <w:rFonts w:ascii="Times New Roman" w:hAnsi="Times New Roman" w:cs="Times New Roman"/>
          <w:sz w:val="28"/>
          <w:szCs w:val="28"/>
        </w:rPr>
        <w:t>функций. Во временной области системные функции — это дискретные во времени экспоненты, отличие между которыми состоит лишь в задержке между импульсами</w:t>
      </w:r>
      <w:r>
        <w:rPr>
          <w:rFonts w:ascii="Times New Roman" w:hAnsi="Times New Roman" w:cs="Times New Roman"/>
          <w:sz w:val="28"/>
          <w:szCs w:val="28"/>
        </w:rPr>
        <w:t>.</w:t>
      </w:r>
    </w:p>
    <w:p w:rsidR="00CE4C97" w:rsidRDefault="00CE4C97" w:rsidP="00CC7D2D">
      <w:pPr>
        <w:tabs>
          <w:tab w:val="left" w:pos="6690"/>
        </w:tabs>
        <w:spacing w:line="360" w:lineRule="auto"/>
        <w:ind w:firstLine="567"/>
        <w:jc w:val="both"/>
        <w:rPr>
          <w:rFonts w:ascii="Times New Roman" w:hAnsi="Times New Roman" w:cs="Times New Roman"/>
          <w:sz w:val="28"/>
          <w:szCs w:val="28"/>
        </w:rPr>
      </w:pPr>
    </w:p>
    <w:p w:rsidR="00CE4C97" w:rsidRDefault="00CE4C97" w:rsidP="00CC7D2D">
      <w:pPr>
        <w:tabs>
          <w:tab w:val="left" w:pos="6690"/>
        </w:tabs>
        <w:spacing w:line="360" w:lineRule="auto"/>
        <w:ind w:firstLine="567"/>
        <w:jc w:val="both"/>
        <w:rPr>
          <w:rFonts w:ascii="Times New Roman" w:hAnsi="Times New Roman" w:cs="Times New Roman"/>
          <w:sz w:val="28"/>
          <w:szCs w:val="28"/>
        </w:rPr>
      </w:pPr>
    </w:p>
    <w:p w:rsidR="00CE4C97" w:rsidRDefault="00CE4C97" w:rsidP="00CC7D2D">
      <w:pPr>
        <w:tabs>
          <w:tab w:val="left" w:pos="6690"/>
        </w:tabs>
        <w:spacing w:line="360" w:lineRule="auto"/>
        <w:ind w:firstLine="567"/>
        <w:jc w:val="both"/>
        <w:rPr>
          <w:rFonts w:ascii="Times New Roman" w:hAnsi="Times New Roman" w:cs="Times New Roman"/>
          <w:sz w:val="28"/>
          <w:szCs w:val="28"/>
        </w:rPr>
      </w:pPr>
    </w:p>
    <w:p w:rsidR="00CE4C97" w:rsidRPr="00CE4C97" w:rsidRDefault="00CE4C97" w:rsidP="00CE4C97">
      <w:pPr>
        <w:pStyle w:val="a3"/>
        <w:numPr>
          <w:ilvl w:val="1"/>
          <w:numId w:val="8"/>
        </w:numPr>
        <w:tabs>
          <w:tab w:val="left" w:pos="6690"/>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Скрытие данных в тексте</w:t>
      </w:r>
    </w:p>
    <w:p w:rsidR="00CE4C97" w:rsidRPr="00CE4C97" w:rsidRDefault="00CE4C97" w:rsidP="00CE4C97">
      <w:pPr>
        <w:tabs>
          <w:tab w:val="left" w:pos="6690"/>
        </w:tabs>
        <w:spacing w:after="0" w:line="360" w:lineRule="auto"/>
        <w:ind w:firstLine="567"/>
        <w:jc w:val="both"/>
        <w:rPr>
          <w:rFonts w:ascii="Times New Roman" w:hAnsi="Times New Roman" w:cs="Times New Roman"/>
          <w:sz w:val="28"/>
          <w:szCs w:val="28"/>
        </w:rPr>
      </w:pPr>
      <w:r w:rsidRPr="00CE4C97">
        <w:rPr>
          <w:rFonts w:ascii="Times New Roman" w:hAnsi="Times New Roman" w:cs="Times New Roman"/>
          <w:sz w:val="28"/>
          <w:szCs w:val="28"/>
        </w:rPr>
        <w:t>Для скрытия конфиденциальных сообщений в тексте (так называемая лингвистическая стеганография) используется или обычная избыточность письменной речи, или же форматы представления текста.</w:t>
      </w:r>
    </w:p>
    <w:p w:rsidR="00CE4C97" w:rsidRDefault="00CE4C97" w:rsidP="008F593E">
      <w:pPr>
        <w:tabs>
          <w:tab w:val="left" w:pos="6690"/>
        </w:tabs>
        <w:spacing w:after="0" w:line="360" w:lineRule="auto"/>
        <w:ind w:firstLine="567"/>
        <w:jc w:val="both"/>
        <w:rPr>
          <w:rFonts w:ascii="Times New Roman" w:hAnsi="Times New Roman" w:cs="Times New Roman"/>
          <w:sz w:val="28"/>
          <w:szCs w:val="28"/>
        </w:rPr>
      </w:pPr>
      <w:r w:rsidRPr="00CE4C97">
        <w:rPr>
          <w:rFonts w:ascii="Times New Roman" w:hAnsi="Times New Roman" w:cs="Times New Roman"/>
          <w:sz w:val="28"/>
          <w:szCs w:val="28"/>
        </w:rPr>
        <w:t>Наиболее сложным объектом для скрытия данных по многим причинам является электронная (файловая) версия текста. В отличие от текстового файла его «жесткая» копия (например, бумажная) может быть обработана как высокоструктурированное изображение и поэтому является относительно легко поддающейся разнообразным методам скрытия, таким как незначительные изменения формата текстовых шаблонов, регулирование расстояния между определенными парами символов (кернинг), расстояния между строками и т.п. В значительной степени такая ситуация вызвана относительным дефицитом в текстовом файле избыточной информации, особенно в сравнении с графическими или, например, звуковыми файлами. В то время как в большинстве случаев существует возможность внести незаметные глазу и неощутимые на слух модификации в изображение и звук, даже дополнительная буква или знак пунктуации в тексте могут быть легко распознаны случайным читателем.</w:t>
      </w:r>
    </w:p>
    <w:p w:rsidR="008F593E" w:rsidRDefault="008F593E" w:rsidP="008B4AF5">
      <w:pPr>
        <w:tabs>
          <w:tab w:val="left" w:pos="6690"/>
        </w:tabs>
        <w:spacing w:after="0" w:line="360" w:lineRule="auto"/>
        <w:ind w:firstLine="567"/>
        <w:jc w:val="both"/>
        <w:rPr>
          <w:rFonts w:ascii="Times New Roman" w:hAnsi="Times New Roman" w:cs="Times New Roman"/>
          <w:sz w:val="28"/>
          <w:szCs w:val="28"/>
        </w:rPr>
      </w:pPr>
      <w:r w:rsidRPr="008F593E">
        <w:rPr>
          <w:rFonts w:ascii="Times New Roman" w:hAnsi="Times New Roman" w:cs="Times New Roman"/>
          <w:sz w:val="28"/>
          <w:szCs w:val="28"/>
        </w:rPr>
        <w:t xml:space="preserve">Скрытие данных в тексте требует поиска таких модификаций, которые были бы незаметными подавляющему большинству читателей. </w:t>
      </w:r>
      <w:r>
        <w:rPr>
          <w:rFonts w:ascii="Times New Roman" w:hAnsi="Times New Roman" w:cs="Times New Roman"/>
          <w:sz w:val="28"/>
          <w:szCs w:val="28"/>
        </w:rPr>
        <w:t xml:space="preserve">В данной работе </w:t>
      </w:r>
      <w:r w:rsidRPr="008F593E">
        <w:rPr>
          <w:rFonts w:ascii="Times New Roman" w:hAnsi="Times New Roman" w:cs="Times New Roman"/>
          <w:sz w:val="28"/>
          <w:szCs w:val="28"/>
        </w:rPr>
        <w:t xml:space="preserve"> рассматривают</w:t>
      </w:r>
      <w:r>
        <w:rPr>
          <w:rFonts w:ascii="Times New Roman" w:hAnsi="Times New Roman" w:cs="Times New Roman"/>
          <w:sz w:val="28"/>
          <w:szCs w:val="28"/>
        </w:rPr>
        <w:t>ся</w:t>
      </w:r>
      <w:r w:rsidRPr="008F593E">
        <w:rPr>
          <w:rFonts w:ascii="Times New Roman" w:hAnsi="Times New Roman" w:cs="Times New Roman"/>
          <w:sz w:val="28"/>
          <w:szCs w:val="28"/>
        </w:rPr>
        <w:t xml:space="preserve"> три группы методов, которые получили наибольшее распространение</w:t>
      </w:r>
      <w:r>
        <w:rPr>
          <w:rFonts w:ascii="Times New Roman" w:hAnsi="Times New Roman" w:cs="Times New Roman"/>
          <w:sz w:val="28"/>
          <w:szCs w:val="28"/>
        </w:rPr>
        <w:t xml:space="preserve"> </w:t>
      </w:r>
      <w:r w:rsidRPr="008F593E">
        <w:rPr>
          <w:rFonts w:ascii="Times New Roman" w:hAnsi="Times New Roman" w:cs="Times New Roman"/>
          <w:sz w:val="28"/>
          <w:szCs w:val="28"/>
        </w:rPr>
        <w:t>при встраивании скрываемых данных в текст:</w:t>
      </w:r>
    </w:p>
    <w:p w:rsidR="008B4AF5" w:rsidRDefault="008B4AF5" w:rsidP="008B4AF5">
      <w:pPr>
        <w:pStyle w:val="a3"/>
        <w:numPr>
          <w:ilvl w:val="0"/>
          <w:numId w:val="13"/>
        </w:numPr>
        <w:tabs>
          <w:tab w:val="left" w:pos="6690"/>
        </w:tabs>
        <w:spacing w:line="360" w:lineRule="auto"/>
        <w:jc w:val="both"/>
        <w:rPr>
          <w:rFonts w:ascii="Times New Roman" w:hAnsi="Times New Roman" w:cs="Times New Roman"/>
          <w:sz w:val="28"/>
          <w:szCs w:val="28"/>
        </w:rPr>
      </w:pPr>
      <w:r w:rsidRPr="008B4AF5">
        <w:rPr>
          <w:rFonts w:ascii="Times New Roman" w:hAnsi="Times New Roman" w:cs="Times New Roman"/>
          <w:sz w:val="28"/>
          <w:szCs w:val="28"/>
        </w:rPr>
        <w:t xml:space="preserve">методы произвольного </w:t>
      </w:r>
      <w:r>
        <w:rPr>
          <w:rFonts w:ascii="Times New Roman" w:hAnsi="Times New Roman" w:cs="Times New Roman"/>
          <w:sz w:val="28"/>
          <w:szCs w:val="28"/>
        </w:rPr>
        <w:t>интервала</w:t>
      </w:r>
      <w:r w:rsidRPr="008B4AF5">
        <w:rPr>
          <w:rFonts w:ascii="Times New Roman" w:hAnsi="Times New Roman" w:cs="Times New Roman"/>
          <w:sz w:val="28"/>
          <w:szCs w:val="28"/>
        </w:rPr>
        <w:t>, которые осуществляют встраивание путем манипуляции с пробельными символами (свободным местом на печатной полосе);</w:t>
      </w:r>
    </w:p>
    <w:p w:rsidR="008B4AF5" w:rsidRPr="008B4AF5" w:rsidRDefault="008B4AF5" w:rsidP="008B4AF5">
      <w:pPr>
        <w:pStyle w:val="a3"/>
        <w:numPr>
          <w:ilvl w:val="0"/>
          <w:numId w:val="13"/>
        </w:numPr>
        <w:tabs>
          <w:tab w:val="left" w:pos="6690"/>
        </w:tabs>
        <w:spacing w:line="360" w:lineRule="auto"/>
        <w:jc w:val="both"/>
        <w:rPr>
          <w:rFonts w:ascii="Times New Roman" w:hAnsi="Times New Roman" w:cs="Times New Roman"/>
          <w:sz w:val="28"/>
          <w:szCs w:val="28"/>
        </w:rPr>
      </w:pPr>
      <w:r w:rsidRPr="008B4AF5">
        <w:rPr>
          <w:rFonts w:ascii="Times New Roman" w:hAnsi="Times New Roman" w:cs="Times New Roman"/>
          <w:sz w:val="28"/>
          <w:szCs w:val="28"/>
        </w:rPr>
        <w:t>синтаксические методы, которые работают с пунктуацией;</w:t>
      </w:r>
    </w:p>
    <w:p w:rsidR="008B4AF5" w:rsidRPr="008B4AF5" w:rsidRDefault="008B4AF5" w:rsidP="008B4AF5">
      <w:pPr>
        <w:pStyle w:val="a3"/>
        <w:numPr>
          <w:ilvl w:val="0"/>
          <w:numId w:val="13"/>
        </w:numPr>
        <w:tabs>
          <w:tab w:val="left" w:pos="6690"/>
        </w:tabs>
        <w:spacing w:line="360" w:lineRule="auto"/>
        <w:jc w:val="both"/>
        <w:rPr>
          <w:rFonts w:ascii="Times New Roman" w:hAnsi="Times New Roman" w:cs="Times New Roman"/>
          <w:sz w:val="28"/>
          <w:szCs w:val="28"/>
        </w:rPr>
      </w:pPr>
      <w:r w:rsidRPr="008B4AF5">
        <w:rPr>
          <w:rFonts w:ascii="Times New Roman" w:hAnsi="Times New Roman" w:cs="Times New Roman"/>
          <w:sz w:val="28"/>
          <w:szCs w:val="28"/>
        </w:rPr>
        <w:t>семантические методы, в основу алгоритмов которых положено манипулирование словами, зависимое от скрываемых бит данных.</w:t>
      </w:r>
    </w:p>
    <w:p w:rsidR="008B4AF5" w:rsidRPr="008B4AF5" w:rsidRDefault="008B4AF5" w:rsidP="008B4AF5">
      <w:pPr>
        <w:pStyle w:val="a3"/>
        <w:numPr>
          <w:ilvl w:val="2"/>
          <w:numId w:val="8"/>
        </w:numPr>
        <w:tabs>
          <w:tab w:val="left" w:pos="6690"/>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Метод произвольного интервала</w:t>
      </w:r>
    </w:p>
    <w:p w:rsidR="008B4AF5" w:rsidRPr="008B4AF5" w:rsidRDefault="008B4AF5" w:rsidP="008B4AF5">
      <w:pPr>
        <w:tabs>
          <w:tab w:val="left" w:pos="6690"/>
        </w:tabs>
        <w:spacing w:after="0" w:line="360" w:lineRule="auto"/>
        <w:ind w:firstLine="567"/>
        <w:jc w:val="both"/>
        <w:rPr>
          <w:rFonts w:ascii="Times New Roman" w:hAnsi="Times New Roman" w:cs="Times New Roman"/>
          <w:sz w:val="28"/>
          <w:szCs w:val="28"/>
        </w:rPr>
      </w:pPr>
      <w:r w:rsidRPr="008B4AF5">
        <w:rPr>
          <w:rFonts w:ascii="Times New Roman" w:hAnsi="Times New Roman" w:cs="Times New Roman"/>
          <w:sz w:val="28"/>
          <w:szCs w:val="28"/>
        </w:rPr>
        <w:lastRenderedPageBreak/>
        <w:t>Существует, по меньшей мере, две причины, по которым манипулирование свободным местом в определенных случаях показывает довольно неплохие результаты. Во-первых, изменение количества пробелов в конце текстовой строки не вызывает существенных изменений в значении фразы или предложения. Во-вторых, среднестатистический читатель вряд ли заметит незначительные модификации свободного места страницы текста.</w:t>
      </w:r>
    </w:p>
    <w:p w:rsidR="008B4AF5" w:rsidRDefault="008B4AF5" w:rsidP="008B4AF5">
      <w:pPr>
        <w:tabs>
          <w:tab w:val="left" w:pos="6690"/>
        </w:tabs>
        <w:spacing w:line="360" w:lineRule="auto"/>
        <w:ind w:firstLine="567"/>
        <w:jc w:val="both"/>
        <w:rPr>
          <w:rFonts w:ascii="Times New Roman" w:hAnsi="Times New Roman" w:cs="Times New Roman"/>
          <w:sz w:val="28"/>
          <w:szCs w:val="28"/>
        </w:rPr>
      </w:pPr>
      <w:r w:rsidRPr="008B4AF5">
        <w:rPr>
          <w:rFonts w:ascii="Times New Roman" w:hAnsi="Times New Roman" w:cs="Times New Roman"/>
          <w:sz w:val="28"/>
          <w:szCs w:val="28"/>
        </w:rPr>
        <w:t xml:space="preserve">В </w:t>
      </w:r>
      <w:r>
        <w:rPr>
          <w:rFonts w:ascii="Times New Roman" w:hAnsi="Times New Roman" w:cs="Times New Roman"/>
          <w:sz w:val="28"/>
          <w:szCs w:val="28"/>
        </w:rPr>
        <w:t xml:space="preserve">данной работе рассмотрены </w:t>
      </w:r>
      <w:r w:rsidRPr="008B4AF5">
        <w:rPr>
          <w:rFonts w:ascii="Times New Roman" w:hAnsi="Times New Roman" w:cs="Times New Roman"/>
          <w:sz w:val="28"/>
          <w:szCs w:val="28"/>
        </w:rPr>
        <w:t>три метода, которые для скрытия данных используют свободное место в тексте. Указанные методы оперируют с интервалами между предложениями, пропусками в конце текстовых строк и интервалами между словами в тексте, выровненном по ширине.</w:t>
      </w:r>
    </w:p>
    <w:p w:rsidR="008B4AF5" w:rsidRDefault="008B4AF5" w:rsidP="008B4AF5">
      <w:pPr>
        <w:tabs>
          <w:tab w:val="left" w:pos="6690"/>
        </w:tabs>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1.5.1.1. Метод изменения интервала между предложениями</w:t>
      </w:r>
    </w:p>
    <w:p w:rsidR="008B4AF5" w:rsidRPr="008B4AF5" w:rsidRDefault="008B4AF5" w:rsidP="008B4AF5">
      <w:pPr>
        <w:tabs>
          <w:tab w:val="left" w:pos="6690"/>
        </w:tabs>
        <w:spacing w:after="0" w:line="360" w:lineRule="auto"/>
        <w:ind w:firstLine="567"/>
        <w:jc w:val="both"/>
        <w:rPr>
          <w:rFonts w:ascii="Times New Roman" w:hAnsi="Times New Roman" w:cs="Times New Roman"/>
          <w:sz w:val="28"/>
          <w:szCs w:val="28"/>
        </w:rPr>
      </w:pPr>
      <w:r w:rsidRPr="008B4AF5">
        <w:rPr>
          <w:rFonts w:ascii="Times New Roman" w:hAnsi="Times New Roman" w:cs="Times New Roman"/>
          <w:sz w:val="28"/>
          <w:szCs w:val="28"/>
        </w:rPr>
        <w:t>Метод изменения интервала между предложениями позволяет встраивать в текст сообщение, имеющее двоичный формат, путем размещения одного или двух пробелов после каждого символа завершения предложения. В качестве символов окончания предложения могут служить, к примеру, точки в обычном тексте, точки с запятой для кода программ на языке C++ и т.п. При этом единичным пробелом может кодиров</w:t>
      </w:r>
      <w:r>
        <w:rPr>
          <w:rFonts w:ascii="Times New Roman" w:hAnsi="Times New Roman" w:cs="Times New Roman"/>
          <w:sz w:val="28"/>
          <w:szCs w:val="28"/>
        </w:rPr>
        <w:t>аться бит 1, двойным — бит 0</w:t>
      </w:r>
      <w:r w:rsidRPr="008B4AF5">
        <w:rPr>
          <w:rFonts w:ascii="Times New Roman" w:hAnsi="Times New Roman" w:cs="Times New Roman"/>
          <w:sz w:val="28"/>
          <w:szCs w:val="28"/>
        </w:rPr>
        <w:t>.</w:t>
      </w:r>
    </w:p>
    <w:p w:rsidR="008B4AF5" w:rsidRPr="008B4AF5" w:rsidRDefault="008B4AF5" w:rsidP="008B4AF5">
      <w:pPr>
        <w:tabs>
          <w:tab w:val="left" w:pos="6690"/>
        </w:tabs>
        <w:spacing w:after="0" w:line="360" w:lineRule="auto"/>
        <w:ind w:firstLine="567"/>
        <w:jc w:val="both"/>
        <w:rPr>
          <w:rFonts w:ascii="Times New Roman" w:hAnsi="Times New Roman" w:cs="Times New Roman"/>
          <w:sz w:val="28"/>
          <w:szCs w:val="28"/>
        </w:rPr>
      </w:pPr>
      <w:r w:rsidRPr="008B4AF5">
        <w:rPr>
          <w:rFonts w:ascii="Times New Roman" w:hAnsi="Times New Roman" w:cs="Times New Roman"/>
          <w:sz w:val="28"/>
          <w:szCs w:val="28"/>
        </w:rPr>
        <w:t>Кроме несомненной простоты, данный метод имеет и ряд недостатков. Во-первых, он не эффективен, поскольку для встраивания незначительного количества бит требуется текст значительного объема. В частности, один бит, который возможно скрыть в одном предложении, эквивалентен скорости передачи данных, соответствующей приблизительно одному биту на 160 байт текстового контейнера, при условии, что в среднем предложение представляет собой две строки по 80 символов каждая.</w:t>
      </w:r>
    </w:p>
    <w:p w:rsidR="008B4AF5" w:rsidRPr="008B4AF5" w:rsidRDefault="008B4AF5" w:rsidP="008B4AF5">
      <w:pPr>
        <w:tabs>
          <w:tab w:val="left" w:pos="6690"/>
        </w:tabs>
        <w:spacing w:after="0" w:line="360" w:lineRule="auto"/>
        <w:ind w:firstLine="567"/>
        <w:jc w:val="both"/>
        <w:rPr>
          <w:rFonts w:ascii="Times New Roman" w:hAnsi="Times New Roman" w:cs="Times New Roman"/>
          <w:sz w:val="28"/>
          <w:szCs w:val="28"/>
        </w:rPr>
      </w:pPr>
      <w:r w:rsidRPr="008B4AF5">
        <w:rPr>
          <w:rFonts w:ascii="Times New Roman" w:hAnsi="Times New Roman" w:cs="Times New Roman"/>
          <w:sz w:val="28"/>
          <w:szCs w:val="28"/>
        </w:rPr>
        <w:t>Во-вторых, возможность скрытия весьма зависит от структуры текстового контейнера (некоторые тексты, как например, верлибры или свободные стихи характеризуются отсутствием стабильных согласованных или однозначных знаков завершения строки).</w:t>
      </w:r>
    </w:p>
    <w:p w:rsidR="008B4AF5" w:rsidRDefault="008B4AF5" w:rsidP="008B4AF5">
      <w:pPr>
        <w:tabs>
          <w:tab w:val="left" w:pos="6690"/>
        </w:tabs>
        <w:spacing w:line="360" w:lineRule="auto"/>
        <w:ind w:firstLine="567"/>
        <w:jc w:val="both"/>
        <w:rPr>
          <w:rFonts w:ascii="Times New Roman" w:hAnsi="Times New Roman" w:cs="Times New Roman"/>
          <w:sz w:val="28"/>
          <w:szCs w:val="28"/>
        </w:rPr>
      </w:pPr>
      <w:r w:rsidRPr="008B4AF5">
        <w:rPr>
          <w:rFonts w:ascii="Times New Roman" w:hAnsi="Times New Roman" w:cs="Times New Roman"/>
          <w:sz w:val="28"/>
          <w:szCs w:val="28"/>
        </w:rPr>
        <w:lastRenderedPageBreak/>
        <w:t xml:space="preserve">В-третьих, существуют текстовые редакторы, которые автоматически устанавливают после точки в конце предложения один-два пробела (так </w:t>
      </w:r>
      <w:proofErr w:type="gramStart"/>
      <w:r w:rsidRPr="008B4AF5">
        <w:rPr>
          <w:rFonts w:ascii="Times New Roman" w:hAnsi="Times New Roman" w:cs="Times New Roman"/>
          <w:sz w:val="28"/>
          <w:szCs w:val="28"/>
        </w:rPr>
        <w:t>называемое</w:t>
      </w:r>
      <w:proofErr w:type="gramEnd"/>
      <w:r w:rsidRPr="008B4AF5">
        <w:rPr>
          <w:rFonts w:ascii="Times New Roman" w:hAnsi="Times New Roman" w:cs="Times New Roman"/>
          <w:sz w:val="28"/>
          <w:szCs w:val="28"/>
        </w:rPr>
        <w:t xml:space="preserve"> </w:t>
      </w:r>
      <w:proofErr w:type="spellStart"/>
      <w:r w:rsidRPr="008B4AF5">
        <w:rPr>
          <w:rFonts w:ascii="Times New Roman" w:hAnsi="Times New Roman" w:cs="Times New Roman"/>
          <w:sz w:val="28"/>
          <w:szCs w:val="28"/>
        </w:rPr>
        <w:t>автозавершение</w:t>
      </w:r>
      <w:proofErr w:type="spellEnd"/>
      <w:r w:rsidRPr="008B4AF5">
        <w:rPr>
          <w:rFonts w:ascii="Times New Roman" w:hAnsi="Times New Roman" w:cs="Times New Roman"/>
          <w:sz w:val="28"/>
          <w:szCs w:val="28"/>
        </w:rPr>
        <w:t>). И, наконец, непоследовательное и противоречивое использование свободных мест может оказаться д</w:t>
      </w:r>
      <w:r>
        <w:rPr>
          <w:rFonts w:ascii="Times New Roman" w:hAnsi="Times New Roman" w:cs="Times New Roman"/>
          <w:sz w:val="28"/>
          <w:szCs w:val="28"/>
        </w:rPr>
        <w:t>остаточно заметным для читателя.</w:t>
      </w:r>
    </w:p>
    <w:p w:rsidR="008B4AF5" w:rsidRDefault="008B4AF5" w:rsidP="008B4AF5">
      <w:pPr>
        <w:tabs>
          <w:tab w:val="left" w:pos="6690"/>
        </w:tabs>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1</w:t>
      </w:r>
      <w:r w:rsidRPr="008B4AF5">
        <w:rPr>
          <w:rFonts w:ascii="Times New Roman" w:hAnsi="Times New Roman" w:cs="Times New Roman"/>
          <w:b/>
          <w:sz w:val="28"/>
          <w:szCs w:val="28"/>
        </w:rPr>
        <w:t xml:space="preserve">.5.1.2. </w:t>
      </w:r>
      <w:r>
        <w:rPr>
          <w:rFonts w:ascii="Times New Roman" w:hAnsi="Times New Roman" w:cs="Times New Roman"/>
          <w:b/>
          <w:sz w:val="28"/>
          <w:szCs w:val="28"/>
        </w:rPr>
        <w:t>Метод изменения количества пробелов в конце текстовых строк</w:t>
      </w:r>
    </w:p>
    <w:p w:rsidR="00275E41" w:rsidRPr="00275E41" w:rsidRDefault="00275E41" w:rsidP="00275E41">
      <w:pPr>
        <w:tabs>
          <w:tab w:val="left" w:pos="6690"/>
        </w:tabs>
        <w:spacing w:after="0" w:line="360" w:lineRule="auto"/>
        <w:ind w:firstLine="567"/>
        <w:jc w:val="both"/>
        <w:rPr>
          <w:rFonts w:ascii="Times New Roman" w:hAnsi="Times New Roman" w:cs="Times New Roman"/>
          <w:sz w:val="28"/>
          <w:szCs w:val="28"/>
        </w:rPr>
      </w:pPr>
      <w:r w:rsidRPr="00275E41">
        <w:rPr>
          <w:rFonts w:ascii="Times New Roman" w:hAnsi="Times New Roman" w:cs="Times New Roman"/>
          <w:sz w:val="28"/>
          <w:szCs w:val="28"/>
        </w:rPr>
        <w:t>Еще один метод использования свободных мест полосы текста для встраивания</w:t>
      </w:r>
      <w:r>
        <w:rPr>
          <w:rFonts w:ascii="Times New Roman" w:hAnsi="Times New Roman" w:cs="Times New Roman"/>
          <w:sz w:val="28"/>
          <w:szCs w:val="28"/>
        </w:rPr>
        <w:t xml:space="preserve"> </w:t>
      </w:r>
      <w:r w:rsidRPr="00275E41">
        <w:rPr>
          <w:rFonts w:ascii="Times New Roman" w:hAnsi="Times New Roman" w:cs="Times New Roman"/>
          <w:sz w:val="28"/>
          <w:szCs w:val="28"/>
        </w:rPr>
        <w:t>конфиденциальных данных заключается в добавлении пробелов в конец каждой текстовой строки. Количество добавляемых пробелов зависит от значения встраиваемого бита. Два пробела кодируют один бит на строку, четыре пробела — два бита, восемь — три и т.д. Такой подход позволяет существенно увеличить, по сравнению с предыдущим методом, количество информации, которую можно скрыть в тексте аналогичного объема.</w:t>
      </w:r>
    </w:p>
    <w:p w:rsidR="00275E41" w:rsidRPr="00275E41" w:rsidRDefault="00275E41" w:rsidP="00275E41">
      <w:pPr>
        <w:tabs>
          <w:tab w:val="left" w:pos="6690"/>
        </w:tabs>
        <w:spacing w:after="0" w:line="360" w:lineRule="auto"/>
        <w:ind w:firstLine="567"/>
        <w:jc w:val="both"/>
        <w:rPr>
          <w:rFonts w:ascii="Times New Roman" w:hAnsi="Times New Roman" w:cs="Times New Roman"/>
          <w:sz w:val="28"/>
          <w:szCs w:val="28"/>
        </w:rPr>
      </w:pPr>
      <w:r w:rsidRPr="00275E41">
        <w:rPr>
          <w:rFonts w:ascii="Times New Roman" w:hAnsi="Times New Roman" w:cs="Times New Roman"/>
          <w:sz w:val="28"/>
          <w:szCs w:val="28"/>
        </w:rPr>
        <w:t>Дополнительные преимущества указанного метода состоят в том, что он может быть применен к любому тексту. Изменения в формате последнего будут в достаточной степени незаметными, поскольку используемые при этом свободные места являются периферийными по отношению к основному тексту.</w:t>
      </w:r>
    </w:p>
    <w:p w:rsidR="008B4AF5" w:rsidRDefault="00275E41" w:rsidP="00275E41">
      <w:pPr>
        <w:tabs>
          <w:tab w:val="left" w:pos="6690"/>
        </w:tabs>
        <w:spacing w:line="360" w:lineRule="auto"/>
        <w:ind w:firstLine="567"/>
        <w:jc w:val="both"/>
        <w:rPr>
          <w:rFonts w:ascii="Times New Roman" w:hAnsi="Times New Roman" w:cs="Times New Roman"/>
          <w:sz w:val="28"/>
          <w:szCs w:val="28"/>
        </w:rPr>
      </w:pPr>
      <w:r w:rsidRPr="00275E41">
        <w:rPr>
          <w:rFonts w:ascii="Times New Roman" w:hAnsi="Times New Roman" w:cs="Times New Roman"/>
          <w:sz w:val="28"/>
          <w:szCs w:val="28"/>
        </w:rPr>
        <w:t>Недостатком данного (как, в конечном счете, и предыдущего) метода является то, что некоторые программы обработки текста могут непреднамеренно удалять дополнительно внесенные пробелы. Кроме того, характерным недостатком рассматриваемого метода является очевидная невозможность извлечения скрытых данных из бумажной копии текста (из-за невидимости пробелов).</w:t>
      </w:r>
    </w:p>
    <w:p w:rsidR="00275E41" w:rsidRDefault="00275E41" w:rsidP="00275E41">
      <w:pPr>
        <w:pStyle w:val="a3"/>
        <w:numPr>
          <w:ilvl w:val="3"/>
          <w:numId w:val="8"/>
        </w:numPr>
        <w:tabs>
          <w:tab w:val="left" w:pos="66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Метод изменения количество пробелов между словами выровненного по ширине текста</w:t>
      </w:r>
    </w:p>
    <w:p w:rsidR="00275E41" w:rsidRPr="00275E41" w:rsidRDefault="00275E41" w:rsidP="00275E41">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Данный метод </w:t>
      </w:r>
      <w:r w:rsidRPr="00275E41">
        <w:rPr>
          <w:rFonts w:ascii="Times New Roman" w:hAnsi="Times New Roman" w:cs="Times New Roman"/>
          <w:sz w:val="28"/>
          <w:szCs w:val="28"/>
        </w:rPr>
        <w:t>позволяет скрывать данные в свободных местах текста, выровненного по ширине. При этом биты данных встраиваются путем управляемого выбора позиций, в которых будут размещены дополнительные пробелы. Один пробел между словами интерпретируе</w:t>
      </w:r>
      <w:r>
        <w:rPr>
          <w:rFonts w:ascii="Times New Roman" w:hAnsi="Times New Roman" w:cs="Times New Roman"/>
          <w:sz w:val="28"/>
          <w:szCs w:val="28"/>
        </w:rPr>
        <w:t xml:space="preserve">тся как </w:t>
      </w:r>
      <w:r w:rsidRPr="009B0CA9">
        <w:rPr>
          <w:rFonts w:ascii="Times New Roman" w:hAnsi="Times New Roman" w:cs="Times New Roman"/>
          <w:sz w:val="28"/>
          <w:szCs w:val="28"/>
        </w:rPr>
        <w:t>“</w:t>
      </w:r>
      <w:r>
        <w:rPr>
          <w:rFonts w:ascii="Times New Roman" w:hAnsi="Times New Roman" w:cs="Times New Roman"/>
          <w:sz w:val="28"/>
          <w:szCs w:val="28"/>
        </w:rPr>
        <w:t>0</w:t>
      </w:r>
      <w:r w:rsidRPr="009B0CA9">
        <w:rPr>
          <w:rFonts w:ascii="Times New Roman" w:hAnsi="Times New Roman" w:cs="Times New Roman"/>
          <w:sz w:val="28"/>
          <w:szCs w:val="28"/>
        </w:rPr>
        <w:t>”</w:t>
      </w:r>
      <w:r>
        <w:rPr>
          <w:rFonts w:ascii="Times New Roman" w:hAnsi="Times New Roman" w:cs="Times New Roman"/>
          <w:sz w:val="28"/>
          <w:szCs w:val="28"/>
        </w:rPr>
        <w:t xml:space="preserve">. Два пробела — как </w:t>
      </w:r>
      <w:r w:rsidRPr="009B0CA9">
        <w:rPr>
          <w:rFonts w:ascii="Times New Roman" w:hAnsi="Times New Roman" w:cs="Times New Roman"/>
          <w:sz w:val="28"/>
          <w:szCs w:val="28"/>
        </w:rPr>
        <w:t>“</w:t>
      </w:r>
      <w:r>
        <w:rPr>
          <w:rFonts w:ascii="Times New Roman" w:hAnsi="Times New Roman" w:cs="Times New Roman"/>
          <w:sz w:val="28"/>
          <w:szCs w:val="28"/>
        </w:rPr>
        <w:t>1</w:t>
      </w:r>
      <w:r w:rsidRPr="009B0CA9">
        <w:rPr>
          <w:rFonts w:ascii="Times New Roman" w:hAnsi="Times New Roman" w:cs="Times New Roman"/>
          <w:sz w:val="28"/>
          <w:szCs w:val="28"/>
        </w:rPr>
        <w:t>”</w:t>
      </w:r>
      <w:r w:rsidRPr="00275E41">
        <w:rPr>
          <w:rFonts w:ascii="Times New Roman" w:hAnsi="Times New Roman" w:cs="Times New Roman"/>
          <w:sz w:val="28"/>
          <w:szCs w:val="28"/>
        </w:rPr>
        <w:t>. В среднем метод позволяет встраивать по несколько бит в одну строку.</w:t>
      </w:r>
    </w:p>
    <w:p w:rsidR="00275E41" w:rsidRPr="00275E41" w:rsidRDefault="00275E41" w:rsidP="00275E41">
      <w:pPr>
        <w:tabs>
          <w:tab w:val="left" w:pos="6690"/>
        </w:tabs>
        <w:spacing w:after="0" w:line="360" w:lineRule="auto"/>
        <w:ind w:firstLine="567"/>
        <w:jc w:val="both"/>
        <w:rPr>
          <w:rFonts w:ascii="Times New Roman" w:hAnsi="Times New Roman" w:cs="Times New Roman"/>
          <w:sz w:val="28"/>
          <w:szCs w:val="28"/>
        </w:rPr>
      </w:pPr>
      <w:r w:rsidRPr="00275E41">
        <w:rPr>
          <w:rFonts w:ascii="Times New Roman" w:hAnsi="Times New Roman" w:cs="Times New Roman"/>
          <w:sz w:val="28"/>
          <w:szCs w:val="28"/>
        </w:rPr>
        <w:t xml:space="preserve">Из-за ограничений, которые накладываются выравниванием текста по ширине, не каждый пробел между словами может использоваться для встраивания данных. Для возможности принятия однозначного </w:t>
      </w:r>
      <w:proofErr w:type="gramStart"/>
      <w:r w:rsidRPr="00275E41">
        <w:rPr>
          <w:rFonts w:ascii="Times New Roman" w:hAnsi="Times New Roman" w:cs="Times New Roman"/>
          <w:sz w:val="28"/>
          <w:szCs w:val="28"/>
        </w:rPr>
        <w:t>решения</w:t>
      </w:r>
      <w:proofErr w:type="gramEnd"/>
      <w:r w:rsidRPr="00275E41">
        <w:rPr>
          <w:rFonts w:ascii="Times New Roman" w:hAnsi="Times New Roman" w:cs="Times New Roman"/>
          <w:sz w:val="28"/>
          <w:szCs w:val="28"/>
        </w:rPr>
        <w:t xml:space="preserve"> при определении принимающей стороной, какие же именно из пробелов между словами скрывают встроенную информацию, а какие являются частью оригинального текста, предложено использовать метод встраивания, аналогичный манчестерскому кодированию.</w:t>
      </w:r>
    </w:p>
    <w:p w:rsidR="00275E41" w:rsidRPr="00275E41" w:rsidRDefault="00275E41" w:rsidP="00275E41">
      <w:pPr>
        <w:tabs>
          <w:tab w:val="left" w:pos="6690"/>
        </w:tabs>
        <w:spacing w:line="360" w:lineRule="auto"/>
        <w:ind w:firstLine="567"/>
        <w:jc w:val="both"/>
        <w:rPr>
          <w:rFonts w:ascii="Times New Roman" w:hAnsi="Times New Roman" w:cs="Times New Roman"/>
          <w:sz w:val="28"/>
          <w:szCs w:val="28"/>
        </w:rPr>
      </w:pPr>
      <w:r w:rsidRPr="00275E41">
        <w:rPr>
          <w:rFonts w:ascii="Times New Roman" w:hAnsi="Times New Roman" w:cs="Times New Roman"/>
          <w:sz w:val="28"/>
          <w:szCs w:val="28"/>
        </w:rPr>
        <w:t>В результате упомянутого кодирования биты группируются попарно</w:t>
      </w:r>
      <w:r>
        <w:rPr>
          <w:rFonts w:ascii="Times New Roman" w:hAnsi="Times New Roman" w:cs="Times New Roman"/>
          <w:sz w:val="28"/>
          <w:szCs w:val="28"/>
        </w:rPr>
        <w:t xml:space="preserve">, причем последовательность </w:t>
      </w:r>
      <w:r w:rsidRPr="00275E41">
        <w:rPr>
          <w:rFonts w:ascii="Times New Roman" w:hAnsi="Times New Roman" w:cs="Times New Roman"/>
          <w:sz w:val="28"/>
          <w:szCs w:val="28"/>
        </w:rPr>
        <w:t>“</w:t>
      </w:r>
      <w:r>
        <w:rPr>
          <w:rFonts w:ascii="Times New Roman" w:hAnsi="Times New Roman" w:cs="Times New Roman"/>
          <w:sz w:val="28"/>
          <w:szCs w:val="28"/>
        </w:rPr>
        <w:t>01</w:t>
      </w:r>
      <w:r w:rsidRPr="00275E41">
        <w:rPr>
          <w:rFonts w:ascii="Times New Roman" w:hAnsi="Times New Roman" w:cs="Times New Roman"/>
          <w:sz w:val="28"/>
          <w:szCs w:val="28"/>
        </w:rPr>
        <w:t>” интерпре</w:t>
      </w:r>
      <w:r>
        <w:rPr>
          <w:rFonts w:ascii="Times New Roman" w:hAnsi="Times New Roman" w:cs="Times New Roman"/>
          <w:sz w:val="28"/>
          <w:szCs w:val="28"/>
        </w:rPr>
        <w:t xml:space="preserve">тируется как </w:t>
      </w:r>
      <w:r w:rsidRPr="00275E41">
        <w:rPr>
          <w:rFonts w:ascii="Times New Roman" w:hAnsi="Times New Roman" w:cs="Times New Roman"/>
          <w:sz w:val="28"/>
          <w:szCs w:val="28"/>
        </w:rPr>
        <w:t>“</w:t>
      </w:r>
      <w:r>
        <w:rPr>
          <w:rFonts w:ascii="Times New Roman" w:hAnsi="Times New Roman" w:cs="Times New Roman"/>
          <w:sz w:val="28"/>
          <w:szCs w:val="28"/>
        </w:rPr>
        <w:t>1</w:t>
      </w:r>
      <w:r w:rsidRPr="00275E41">
        <w:rPr>
          <w:rFonts w:ascii="Times New Roman" w:hAnsi="Times New Roman" w:cs="Times New Roman"/>
          <w:sz w:val="28"/>
          <w:szCs w:val="28"/>
        </w:rPr>
        <w:t>”</w:t>
      </w:r>
      <w:r>
        <w:rPr>
          <w:rFonts w:ascii="Times New Roman" w:hAnsi="Times New Roman" w:cs="Times New Roman"/>
          <w:sz w:val="28"/>
          <w:szCs w:val="28"/>
        </w:rPr>
        <w:t xml:space="preserve">, </w:t>
      </w:r>
      <w:r w:rsidRPr="00275E41">
        <w:rPr>
          <w:rFonts w:ascii="Times New Roman" w:hAnsi="Times New Roman" w:cs="Times New Roman"/>
          <w:sz w:val="28"/>
          <w:szCs w:val="28"/>
        </w:rPr>
        <w:t>“</w:t>
      </w:r>
      <w:r>
        <w:rPr>
          <w:rFonts w:ascii="Times New Roman" w:hAnsi="Times New Roman" w:cs="Times New Roman"/>
          <w:sz w:val="28"/>
          <w:szCs w:val="28"/>
        </w:rPr>
        <w:t>10</w:t>
      </w:r>
      <w:r w:rsidRPr="00275E41">
        <w:rPr>
          <w:rFonts w:ascii="Times New Roman" w:hAnsi="Times New Roman" w:cs="Times New Roman"/>
          <w:sz w:val="28"/>
          <w:szCs w:val="28"/>
        </w:rPr>
        <w:t>”</w:t>
      </w:r>
      <w:r>
        <w:rPr>
          <w:rFonts w:ascii="Times New Roman" w:hAnsi="Times New Roman" w:cs="Times New Roman"/>
          <w:sz w:val="28"/>
          <w:szCs w:val="28"/>
        </w:rPr>
        <w:t xml:space="preserve"> — как </w:t>
      </w:r>
      <w:r w:rsidRPr="00275E41">
        <w:rPr>
          <w:rFonts w:ascii="Times New Roman" w:hAnsi="Times New Roman" w:cs="Times New Roman"/>
          <w:sz w:val="28"/>
          <w:szCs w:val="28"/>
        </w:rPr>
        <w:t>“</w:t>
      </w:r>
      <w:r>
        <w:rPr>
          <w:rFonts w:ascii="Times New Roman" w:hAnsi="Times New Roman" w:cs="Times New Roman"/>
          <w:sz w:val="28"/>
          <w:szCs w:val="28"/>
        </w:rPr>
        <w:t>0</w:t>
      </w:r>
      <w:r w:rsidRPr="00275E41">
        <w:rPr>
          <w:rFonts w:ascii="Times New Roman" w:hAnsi="Times New Roman" w:cs="Times New Roman"/>
          <w:sz w:val="28"/>
          <w:szCs w:val="28"/>
        </w:rPr>
        <w:t>”</w:t>
      </w:r>
      <w:r>
        <w:rPr>
          <w:rFonts w:ascii="Times New Roman" w:hAnsi="Times New Roman" w:cs="Times New Roman"/>
          <w:sz w:val="28"/>
          <w:szCs w:val="28"/>
        </w:rPr>
        <w:t xml:space="preserve">, а пары </w:t>
      </w:r>
      <w:r w:rsidRPr="00275E41">
        <w:rPr>
          <w:rFonts w:ascii="Times New Roman" w:hAnsi="Times New Roman" w:cs="Times New Roman"/>
          <w:sz w:val="28"/>
          <w:szCs w:val="28"/>
        </w:rPr>
        <w:t>“</w:t>
      </w:r>
      <w:r>
        <w:rPr>
          <w:rFonts w:ascii="Times New Roman" w:hAnsi="Times New Roman" w:cs="Times New Roman"/>
          <w:sz w:val="28"/>
          <w:szCs w:val="28"/>
        </w:rPr>
        <w:t>00</w:t>
      </w:r>
      <w:r w:rsidRPr="00275E41">
        <w:rPr>
          <w:rFonts w:ascii="Times New Roman" w:hAnsi="Times New Roman" w:cs="Times New Roman"/>
          <w:sz w:val="28"/>
          <w:szCs w:val="28"/>
        </w:rPr>
        <w:t>”</w:t>
      </w:r>
      <w:r>
        <w:rPr>
          <w:rFonts w:ascii="Times New Roman" w:hAnsi="Times New Roman" w:cs="Times New Roman"/>
          <w:sz w:val="28"/>
          <w:szCs w:val="28"/>
        </w:rPr>
        <w:t xml:space="preserve"> и </w:t>
      </w:r>
      <w:r w:rsidRPr="00275E41">
        <w:rPr>
          <w:rFonts w:ascii="Times New Roman" w:hAnsi="Times New Roman" w:cs="Times New Roman"/>
          <w:sz w:val="28"/>
          <w:szCs w:val="28"/>
        </w:rPr>
        <w:t>“</w:t>
      </w:r>
      <w:r>
        <w:rPr>
          <w:rFonts w:ascii="Times New Roman" w:hAnsi="Times New Roman" w:cs="Times New Roman"/>
          <w:sz w:val="28"/>
          <w:szCs w:val="28"/>
        </w:rPr>
        <w:t>11</w:t>
      </w:r>
      <w:r w:rsidRPr="00275E41">
        <w:rPr>
          <w:rFonts w:ascii="Times New Roman" w:hAnsi="Times New Roman" w:cs="Times New Roman"/>
          <w:sz w:val="28"/>
          <w:szCs w:val="28"/>
        </w:rPr>
        <w:t>” считаются пустыми. Например, из</w:t>
      </w:r>
      <w:r>
        <w:rPr>
          <w:rFonts w:ascii="Times New Roman" w:hAnsi="Times New Roman" w:cs="Times New Roman"/>
          <w:sz w:val="28"/>
          <w:szCs w:val="28"/>
        </w:rPr>
        <w:t xml:space="preserve">влеченное сообщение </w:t>
      </w:r>
      <w:r w:rsidRPr="00275E41">
        <w:rPr>
          <w:rFonts w:ascii="Times New Roman" w:hAnsi="Times New Roman" w:cs="Times New Roman"/>
          <w:sz w:val="28"/>
          <w:szCs w:val="28"/>
        </w:rPr>
        <w:t>“</w:t>
      </w:r>
      <w:r>
        <w:rPr>
          <w:rFonts w:ascii="Times New Roman" w:hAnsi="Times New Roman" w:cs="Times New Roman"/>
          <w:sz w:val="28"/>
          <w:szCs w:val="28"/>
        </w:rPr>
        <w:t>1010000111</w:t>
      </w:r>
      <w:r w:rsidRPr="00275E41">
        <w:rPr>
          <w:rFonts w:ascii="Times New Roman" w:hAnsi="Times New Roman" w:cs="Times New Roman"/>
          <w:sz w:val="28"/>
          <w:szCs w:val="28"/>
        </w:rPr>
        <w:t>”</w:t>
      </w:r>
      <w:r>
        <w:rPr>
          <w:rFonts w:ascii="Times New Roman" w:hAnsi="Times New Roman" w:cs="Times New Roman"/>
          <w:sz w:val="28"/>
          <w:szCs w:val="28"/>
        </w:rPr>
        <w:t xml:space="preserve"> сводится к </w:t>
      </w:r>
      <w:r w:rsidRPr="00275E41">
        <w:rPr>
          <w:rFonts w:ascii="Times New Roman" w:hAnsi="Times New Roman" w:cs="Times New Roman"/>
          <w:sz w:val="28"/>
          <w:szCs w:val="28"/>
        </w:rPr>
        <w:t>“</w:t>
      </w:r>
      <w:r>
        <w:rPr>
          <w:rFonts w:ascii="Times New Roman" w:hAnsi="Times New Roman" w:cs="Times New Roman"/>
          <w:sz w:val="28"/>
          <w:szCs w:val="28"/>
        </w:rPr>
        <w:t>001</w:t>
      </w:r>
      <w:r w:rsidRPr="00275E41">
        <w:rPr>
          <w:rFonts w:ascii="Times New Roman" w:hAnsi="Times New Roman" w:cs="Times New Roman"/>
          <w:sz w:val="28"/>
          <w:szCs w:val="28"/>
        </w:rPr>
        <w:t>”</w:t>
      </w:r>
      <w:r>
        <w:rPr>
          <w:rFonts w:ascii="Times New Roman" w:hAnsi="Times New Roman" w:cs="Times New Roman"/>
          <w:sz w:val="28"/>
          <w:szCs w:val="28"/>
        </w:rPr>
        <w:t xml:space="preserve">, тогда как сообщение </w:t>
      </w:r>
      <w:r w:rsidRPr="00275E41">
        <w:rPr>
          <w:rFonts w:ascii="Times New Roman" w:hAnsi="Times New Roman" w:cs="Times New Roman"/>
          <w:sz w:val="28"/>
          <w:szCs w:val="28"/>
        </w:rPr>
        <w:t>“00111100</w:t>
      </w:r>
      <w:r>
        <w:rPr>
          <w:rFonts w:ascii="Times New Roman" w:hAnsi="Times New Roman" w:cs="Times New Roman"/>
          <w:sz w:val="28"/>
          <w:szCs w:val="28"/>
        </w:rPr>
        <w:t>11</w:t>
      </w:r>
      <w:r w:rsidRPr="00275E41">
        <w:rPr>
          <w:rFonts w:ascii="Times New Roman" w:hAnsi="Times New Roman" w:cs="Times New Roman"/>
          <w:sz w:val="28"/>
          <w:szCs w:val="28"/>
        </w:rPr>
        <w:t>” представляет пустую строку.</w:t>
      </w:r>
    </w:p>
    <w:p w:rsidR="004A1B19" w:rsidRPr="00275E41" w:rsidRDefault="00275E41" w:rsidP="00275E41">
      <w:pPr>
        <w:pStyle w:val="a3"/>
        <w:numPr>
          <w:ilvl w:val="2"/>
          <w:numId w:val="8"/>
        </w:numPr>
        <w:tabs>
          <w:tab w:val="left" w:pos="6690"/>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Синтаксические и семантические методы</w:t>
      </w:r>
    </w:p>
    <w:p w:rsidR="00907967" w:rsidRPr="00907967" w:rsidRDefault="00907967" w:rsidP="00907967">
      <w:pPr>
        <w:tabs>
          <w:tab w:val="left" w:pos="6690"/>
        </w:tabs>
        <w:spacing w:after="0" w:line="360" w:lineRule="auto"/>
        <w:ind w:firstLine="567"/>
        <w:jc w:val="both"/>
        <w:rPr>
          <w:rFonts w:ascii="Times New Roman" w:hAnsi="Times New Roman" w:cs="Times New Roman"/>
          <w:sz w:val="28"/>
          <w:szCs w:val="28"/>
        </w:rPr>
      </w:pPr>
      <w:r w:rsidRPr="00907967">
        <w:rPr>
          <w:rFonts w:ascii="Times New Roman" w:hAnsi="Times New Roman" w:cs="Times New Roman"/>
          <w:sz w:val="28"/>
          <w:szCs w:val="28"/>
        </w:rPr>
        <w:t xml:space="preserve">Тот факт, что свободное место для встраивания выбирается произвольно, является одновременно как преимуществом, так и недостатком с точки зрения скрытости данных. Обычный читатель может и не заметить манипуляции с текстом, тогда как текстовый редактор способен автоматически изменить количество и размещение пробелов, таким </w:t>
      </w:r>
      <w:proofErr w:type="gramStart"/>
      <w:r w:rsidRPr="00907967">
        <w:rPr>
          <w:rFonts w:ascii="Times New Roman" w:hAnsi="Times New Roman" w:cs="Times New Roman"/>
          <w:sz w:val="28"/>
          <w:szCs w:val="28"/>
        </w:rPr>
        <w:t>образом</w:t>
      </w:r>
      <w:proofErr w:type="gramEnd"/>
      <w:r w:rsidRPr="00907967">
        <w:rPr>
          <w:rFonts w:ascii="Times New Roman" w:hAnsi="Times New Roman" w:cs="Times New Roman"/>
          <w:sz w:val="28"/>
          <w:szCs w:val="28"/>
        </w:rPr>
        <w:t xml:space="preserve"> разрушая скрытые данные.</w:t>
      </w:r>
    </w:p>
    <w:p w:rsidR="004D2F4B" w:rsidRDefault="00907967" w:rsidP="00907967">
      <w:pPr>
        <w:tabs>
          <w:tab w:val="left" w:pos="6690"/>
        </w:tabs>
        <w:spacing w:after="0" w:line="360" w:lineRule="auto"/>
        <w:ind w:firstLine="567"/>
        <w:jc w:val="both"/>
        <w:rPr>
          <w:rFonts w:ascii="Times New Roman" w:hAnsi="Times New Roman" w:cs="Times New Roman"/>
          <w:sz w:val="28"/>
          <w:szCs w:val="28"/>
        </w:rPr>
      </w:pPr>
      <w:r w:rsidRPr="00907967">
        <w:rPr>
          <w:rFonts w:ascii="Times New Roman" w:hAnsi="Times New Roman" w:cs="Times New Roman"/>
          <w:sz w:val="28"/>
          <w:szCs w:val="28"/>
        </w:rPr>
        <w:t xml:space="preserve">Низкая стойкость к атакам, в свете возможного переформатирования документа, выступает одной из причин поиска других методов встраивания данных в текстовые контейнеры. Кроме этого, синтаксические и семантические методы вообще никоим образом не используют свободные </w:t>
      </w:r>
      <w:r w:rsidRPr="00907967">
        <w:rPr>
          <w:rFonts w:ascii="Times New Roman" w:hAnsi="Times New Roman" w:cs="Times New Roman"/>
          <w:sz w:val="28"/>
          <w:szCs w:val="28"/>
        </w:rPr>
        <w:lastRenderedPageBreak/>
        <w:t xml:space="preserve">места в тексте, кардинально отличаясь от рассмотренных выше алгоритмов. Однако, все они могут использоваться одновременно, </w:t>
      </w:r>
      <w:proofErr w:type="gramStart"/>
      <w:r w:rsidRPr="00907967">
        <w:rPr>
          <w:rFonts w:ascii="Times New Roman" w:hAnsi="Times New Roman" w:cs="Times New Roman"/>
          <w:sz w:val="28"/>
          <w:szCs w:val="28"/>
        </w:rPr>
        <w:t>дублируя или же дополняя друг друга</w:t>
      </w:r>
      <w:proofErr w:type="gramEnd"/>
      <w:r w:rsidRPr="00907967">
        <w:rPr>
          <w:rFonts w:ascii="Times New Roman" w:hAnsi="Times New Roman" w:cs="Times New Roman"/>
          <w:sz w:val="28"/>
          <w:szCs w:val="28"/>
        </w:rPr>
        <w:t>.</w:t>
      </w:r>
    </w:p>
    <w:p w:rsidR="00907967" w:rsidRPr="004D2F4B" w:rsidRDefault="00907967" w:rsidP="00907967">
      <w:pPr>
        <w:tabs>
          <w:tab w:val="left" w:pos="6690"/>
        </w:tabs>
        <w:spacing w:after="0" w:line="360" w:lineRule="auto"/>
        <w:ind w:firstLine="567"/>
        <w:jc w:val="both"/>
        <w:rPr>
          <w:rFonts w:ascii="Times New Roman" w:hAnsi="Times New Roman" w:cs="Times New Roman"/>
          <w:sz w:val="28"/>
          <w:szCs w:val="28"/>
        </w:rPr>
      </w:pPr>
      <w:r w:rsidRPr="00907967">
        <w:rPr>
          <w:rFonts w:ascii="Times New Roman" w:hAnsi="Times New Roman" w:cs="Times New Roman"/>
          <w:sz w:val="28"/>
          <w:szCs w:val="28"/>
        </w:rPr>
        <w:t>К синтаксическим методам текстовой стеганографии относятся методы изменения</w:t>
      </w:r>
      <w:r>
        <w:rPr>
          <w:rFonts w:ascii="Times New Roman" w:hAnsi="Times New Roman" w:cs="Times New Roman"/>
          <w:sz w:val="28"/>
          <w:szCs w:val="28"/>
        </w:rPr>
        <w:t xml:space="preserve"> </w:t>
      </w:r>
      <w:r w:rsidRPr="00907967">
        <w:rPr>
          <w:rFonts w:ascii="Times New Roman" w:hAnsi="Times New Roman" w:cs="Times New Roman"/>
          <w:sz w:val="28"/>
          <w:szCs w:val="28"/>
        </w:rPr>
        <w:t>пунктуации и методы изме</w:t>
      </w:r>
      <w:r>
        <w:rPr>
          <w:rFonts w:ascii="Times New Roman" w:hAnsi="Times New Roman" w:cs="Times New Roman"/>
          <w:sz w:val="28"/>
          <w:szCs w:val="28"/>
        </w:rPr>
        <w:t>нения структуры и стиля текста</w:t>
      </w:r>
      <w:r w:rsidRPr="00907967">
        <w:rPr>
          <w:rFonts w:ascii="Times New Roman" w:hAnsi="Times New Roman" w:cs="Times New Roman"/>
          <w:sz w:val="28"/>
          <w:szCs w:val="28"/>
        </w:rPr>
        <w:t xml:space="preserve">. Существует немало случаев, когда правила пунктуации являются неоднозначными и несоблюдение их не влияет существенно на общее содержание текста. </w:t>
      </w:r>
      <w:proofErr w:type="gramStart"/>
      <w:r w:rsidRPr="00907967">
        <w:rPr>
          <w:rFonts w:ascii="Times New Roman" w:hAnsi="Times New Roman" w:cs="Times New Roman"/>
          <w:sz w:val="28"/>
          <w:szCs w:val="28"/>
        </w:rPr>
        <w:t>Так, например, фразы «красный, зеленый, синий» и «красный, зеленый и синий» эквивалентны друг другу.</w:t>
      </w:r>
      <w:proofErr w:type="gramEnd"/>
      <w:r w:rsidRPr="00907967">
        <w:rPr>
          <w:rFonts w:ascii="Times New Roman" w:hAnsi="Times New Roman" w:cs="Times New Roman"/>
          <w:sz w:val="28"/>
          <w:szCs w:val="28"/>
        </w:rPr>
        <w:t xml:space="preserve"> Тот факт, что выбор подобных форм может быть произвольным</w:t>
      </w:r>
      <w:proofErr w:type="gramStart"/>
      <w:r w:rsidRPr="00907967">
        <w:rPr>
          <w:rFonts w:ascii="Times New Roman" w:hAnsi="Times New Roman" w:cs="Times New Roman"/>
          <w:sz w:val="28"/>
          <w:szCs w:val="28"/>
        </w:rPr>
        <w:t xml:space="preserve"> ,</w:t>
      </w:r>
      <w:proofErr w:type="gramEnd"/>
      <w:r w:rsidRPr="00907967">
        <w:rPr>
          <w:rFonts w:ascii="Times New Roman" w:hAnsi="Times New Roman" w:cs="Times New Roman"/>
          <w:sz w:val="28"/>
          <w:szCs w:val="28"/>
        </w:rPr>
        <w:t xml:space="preserve"> и используется при построении </w:t>
      </w:r>
      <w:proofErr w:type="spellStart"/>
      <w:r w:rsidRPr="00907967">
        <w:rPr>
          <w:rFonts w:ascii="Times New Roman" w:hAnsi="Times New Roman" w:cs="Times New Roman"/>
          <w:sz w:val="28"/>
          <w:szCs w:val="28"/>
        </w:rPr>
        <w:t>стеганосистем</w:t>
      </w:r>
      <w:proofErr w:type="spellEnd"/>
      <w:r w:rsidRPr="00907967">
        <w:rPr>
          <w:rFonts w:ascii="Times New Roman" w:hAnsi="Times New Roman" w:cs="Times New Roman"/>
          <w:sz w:val="28"/>
          <w:szCs w:val="28"/>
        </w:rPr>
        <w:t xml:space="preserve"> на основе синтаксических методов. Периодическое изменение форм при этом может быть поставлено в соответствие с двоичными данными. Например, появление в тексте формы перечисления с союзом «и» может подразумев</w:t>
      </w:r>
      <w:r>
        <w:rPr>
          <w:rFonts w:ascii="Times New Roman" w:hAnsi="Times New Roman" w:cs="Times New Roman"/>
          <w:sz w:val="28"/>
          <w:szCs w:val="28"/>
        </w:rPr>
        <w:t xml:space="preserve">ать под собой встроенный бит </w:t>
      </w:r>
      <w:r w:rsidRPr="00907967">
        <w:rPr>
          <w:rFonts w:ascii="Times New Roman" w:hAnsi="Times New Roman" w:cs="Times New Roman"/>
          <w:sz w:val="28"/>
          <w:szCs w:val="28"/>
        </w:rPr>
        <w:t>“</w:t>
      </w:r>
      <w:r>
        <w:rPr>
          <w:rFonts w:ascii="Times New Roman" w:hAnsi="Times New Roman" w:cs="Times New Roman"/>
          <w:sz w:val="28"/>
          <w:szCs w:val="28"/>
        </w:rPr>
        <w:t>1</w:t>
      </w:r>
      <w:r w:rsidRPr="00907967">
        <w:rPr>
          <w:rFonts w:ascii="Times New Roman" w:hAnsi="Times New Roman" w:cs="Times New Roman"/>
          <w:sz w:val="28"/>
          <w:szCs w:val="28"/>
        </w:rPr>
        <w:t>”, в то время как отсутствие союза при перечислении будет говорить о том, что</w:t>
      </w:r>
      <w:r>
        <w:rPr>
          <w:rFonts w:ascii="Times New Roman" w:hAnsi="Times New Roman" w:cs="Times New Roman"/>
          <w:sz w:val="28"/>
          <w:szCs w:val="28"/>
        </w:rPr>
        <w:t xml:space="preserve"> в данном случае встроен бит </w:t>
      </w:r>
      <w:r w:rsidRPr="00907967">
        <w:rPr>
          <w:rFonts w:ascii="Times New Roman" w:hAnsi="Times New Roman" w:cs="Times New Roman"/>
          <w:sz w:val="28"/>
          <w:szCs w:val="28"/>
        </w:rPr>
        <w:t>“</w:t>
      </w:r>
      <w:r>
        <w:rPr>
          <w:rFonts w:ascii="Times New Roman" w:hAnsi="Times New Roman" w:cs="Times New Roman"/>
          <w:sz w:val="28"/>
          <w:szCs w:val="28"/>
        </w:rPr>
        <w:t>0</w:t>
      </w:r>
      <w:r w:rsidRPr="00907967">
        <w:rPr>
          <w:rFonts w:ascii="Times New Roman" w:hAnsi="Times New Roman" w:cs="Times New Roman"/>
          <w:sz w:val="28"/>
          <w:szCs w:val="28"/>
        </w:rPr>
        <w:t>”. Другим примером может служить использование сокращений и аббревиатур. Средняя скорость передачи данных такими методами составляет несколько бит на о</w:t>
      </w:r>
      <w:r>
        <w:rPr>
          <w:rFonts w:ascii="Times New Roman" w:hAnsi="Times New Roman" w:cs="Times New Roman"/>
          <w:sz w:val="28"/>
          <w:szCs w:val="28"/>
        </w:rPr>
        <w:t>дин килобайт текста.</w:t>
      </w:r>
    </w:p>
    <w:p w:rsidR="00907967" w:rsidRPr="00907967" w:rsidRDefault="00907967" w:rsidP="00907967">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Однако</w:t>
      </w:r>
      <w:r w:rsidRPr="00907967">
        <w:rPr>
          <w:rFonts w:ascii="Times New Roman" w:hAnsi="Times New Roman" w:cs="Times New Roman"/>
          <w:sz w:val="28"/>
          <w:szCs w:val="28"/>
        </w:rPr>
        <w:t xml:space="preserve"> в то время как письменный язык предоставляет достаточно возможностей для синтаксического скрытия данных, эти возможности исчезают в известных классических произведениях. Кроме того, хотя некоторые из правил пунктуации и считаются неоднозначными, их противоречивое использование может стать объектом внимания для цензора. Также возможны случаи, когда изменение пунктуации приводит к снижению воспринимаемости текста или же к приобретению текстом диаметрально противоположного смысла. Поэтому синтаксические методы рекомендуется применять</w:t>
      </w:r>
      <w:r>
        <w:rPr>
          <w:rFonts w:ascii="Times New Roman" w:hAnsi="Times New Roman" w:cs="Times New Roman"/>
          <w:sz w:val="28"/>
          <w:szCs w:val="28"/>
        </w:rPr>
        <w:t xml:space="preserve"> с осмотрительностью</w:t>
      </w:r>
      <w:r w:rsidRPr="00907967">
        <w:rPr>
          <w:rFonts w:ascii="Times New Roman" w:hAnsi="Times New Roman" w:cs="Times New Roman"/>
          <w:sz w:val="28"/>
          <w:szCs w:val="28"/>
        </w:rPr>
        <w:t>.</w:t>
      </w:r>
    </w:p>
    <w:p w:rsidR="00907967" w:rsidRPr="00907967" w:rsidRDefault="00907967" w:rsidP="00907967">
      <w:pPr>
        <w:tabs>
          <w:tab w:val="left" w:pos="6690"/>
        </w:tabs>
        <w:spacing w:after="0" w:line="360" w:lineRule="auto"/>
        <w:ind w:firstLine="567"/>
        <w:jc w:val="both"/>
        <w:rPr>
          <w:rFonts w:ascii="Times New Roman" w:hAnsi="Times New Roman" w:cs="Times New Roman"/>
          <w:sz w:val="28"/>
          <w:szCs w:val="28"/>
        </w:rPr>
      </w:pPr>
      <w:r w:rsidRPr="00907967">
        <w:rPr>
          <w:rFonts w:ascii="Times New Roman" w:hAnsi="Times New Roman" w:cs="Times New Roman"/>
          <w:sz w:val="28"/>
          <w:szCs w:val="28"/>
        </w:rPr>
        <w:t xml:space="preserve">К синтаксическим методам также относятся методы изменения стиля и структуры текста без значительного изменения его смысловой нагрузки. Например, предложение «Существует немало случаев, когда правила </w:t>
      </w:r>
      <w:r w:rsidRPr="00907967">
        <w:rPr>
          <w:rFonts w:ascii="Times New Roman" w:hAnsi="Times New Roman" w:cs="Times New Roman"/>
          <w:sz w:val="28"/>
          <w:szCs w:val="28"/>
        </w:rPr>
        <w:lastRenderedPageBreak/>
        <w:t xml:space="preserve">пунктуации являются неоднозначными» можно сформулировать как «Правила пунктуации являются неоднозначными во многих случаях». Такие методы являются более незаметными для посторонних, по сравнению с методами изменения пунктуации, однако возможность их использования ограничена сложностью автоматизирования процесса </w:t>
      </w:r>
      <w:proofErr w:type="spellStart"/>
      <w:r w:rsidRPr="00907967">
        <w:rPr>
          <w:rFonts w:ascii="Times New Roman" w:hAnsi="Times New Roman" w:cs="Times New Roman"/>
          <w:sz w:val="28"/>
          <w:szCs w:val="28"/>
        </w:rPr>
        <w:t>стеганографического</w:t>
      </w:r>
      <w:proofErr w:type="spellEnd"/>
      <w:r w:rsidRPr="00907967">
        <w:rPr>
          <w:rFonts w:ascii="Times New Roman" w:hAnsi="Times New Roman" w:cs="Times New Roman"/>
          <w:sz w:val="28"/>
          <w:szCs w:val="28"/>
        </w:rPr>
        <w:t xml:space="preserve"> встраивания и извлечения бит сообщения.</w:t>
      </w:r>
    </w:p>
    <w:p w:rsidR="00F66C24" w:rsidRDefault="00907967" w:rsidP="00907967">
      <w:pPr>
        <w:tabs>
          <w:tab w:val="left" w:pos="6690"/>
        </w:tabs>
        <w:spacing w:after="0" w:line="360" w:lineRule="auto"/>
        <w:ind w:firstLine="567"/>
        <w:jc w:val="both"/>
        <w:rPr>
          <w:rFonts w:ascii="Times New Roman" w:hAnsi="Times New Roman" w:cs="Times New Roman"/>
          <w:sz w:val="28"/>
          <w:szCs w:val="28"/>
        </w:rPr>
      </w:pPr>
      <w:r w:rsidRPr="00907967">
        <w:rPr>
          <w:rFonts w:ascii="Times New Roman" w:hAnsi="Times New Roman" w:cs="Times New Roman"/>
          <w:sz w:val="28"/>
          <w:szCs w:val="28"/>
        </w:rPr>
        <w:t xml:space="preserve">Семантические методы подобны </w:t>
      </w:r>
      <w:proofErr w:type="gramStart"/>
      <w:r w:rsidRPr="00907967">
        <w:rPr>
          <w:rFonts w:ascii="Times New Roman" w:hAnsi="Times New Roman" w:cs="Times New Roman"/>
          <w:sz w:val="28"/>
          <w:szCs w:val="28"/>
        </w:rPr>
        <w:t>синтаксическим</w:t>
      </w:r>
      <w:proofErr w:type="gramEnd"/>
      <w:r w:rsidRPr="00907967">
        <w:rPr>
          <w:rFonts w:ascii="Times New Roman" w:hAnsi="Times New Roman" w:cs="Times New Roman"/>
          <w:sz w:val="28"/>
          <w:szCs w:val="28"/>
        </w:rPr>
        <w:t>. Наряду с этим, вместо того чтобы встраивать двоичные данные, используя двусмысленность грамматической формы, семантические методы определяют два синонима, которые отвечают значениям скрываемых бит. К примеру, слово “</w:t>
      </w:r>
      <w:r>
        <w:rPr>
          <w:rFonts w:ascii="Times New Roman" w:hAnsi="Times New Roman" w:cs="Times New Roman"/>
          <w:sz w:val="28"/>
          <w:szCs w:val="28"/>
        </w:rPr>
        <w:t>но</w:t>
      </w:r>
      <w:proofErr w:type="gramStart"/>
      <w:r w:rsidRPr="00907967">
        <w:rPr>
          <w:rFonts w:ascii="Times New Roman" w:hAnsi="Times New Roman" w:cs="Times New Roman"/>
          <w:sz w:val="28"/>
          <w:szCs w:val="28"/>
        </w:rPr>
        <w:t>”м</w:t>
      </w:r>
      <w:proofErr w:type="gramEnd"/>
      <w:r w:rsidRPr="00907967">
        <w:rPr>
          <w:rFonts w:ascii="Times New Roman" w:hAnsi="Times New Roman" w:cs="Times New Roman"/>
          <w:sz w:val="28"/>
          <w:szCs w:val="28"/>
        </w:rPr>
        <w:t>ожет быть поставлено в соответствие к “0”, а слово «однако» — к “</w:t>
      </w:r>
      <w:r>
        <w:rPr>
          <w:rFonts w:ascii="Times New Roman" w:hAnsi="Times New Roman" w:cs="Times New Roman"/>
          <w:sz w:val="28"/>
          <w:szCs w:val="28"/>
        </w:rPr>
        <w:t>1</w:t>
      </w:r>
      <w:r w:rsidRPr="00907967">
        <w:rPr>
          <w:rFonts w:ascii="Times New Roman" w:hAnsi="Times New Roman" w:cs="Times New Roman"/>
          <w:sz w:val="28"/>
          <w:szCs w:val="28"/>
        </w:rPr>
        <w:t>”.</w:t>
      </w:r>
    </w:p>
    <w:p w:rsidR="00907967" w:rsidRDefault="00907967" w:rsidP="00907967">
      <w:pPr>
        <w:tabs>
          <w:tab w:val="left" w:pos="6690"/>
        </w:tabs>
        <w:spacing w:line="360" w:lineRule="auto"/>
        <w:ind w:firstLine="567"/>
        <w:jc w:val="both"/>
        <w:rPr>
          <w:rFonts w:ascii="Times New Roman" w:hAnsi="Times New Roman" w:cs="Times New Roman"/>
          <w:sz w:val="28"/>
          <w:szCs w:val="28"/>
        </w:rPr>
      </w:pPr>
      <w:r w:rsidRPr="00907967">
        <w:rPr>
          <w:rFonts w:ascii="Times New Roman" w:hAnsi="Times New Roman" w:cs="Times New Roman"/>
          <w:sz w:val="28"/>
          <w:szCs w:val="28"/>
        </w:rPr>
        <w:t>Для проведения скрытия с использованием семантических методов необходимо наличие таблицы синонимов. К</w:t>
      </w:r>
      <w:r>
        <w:rPr>
          <w:rFonts w:ascii="Times New Roman" w:hAnsi="Times New Roman" w:cs="Times New Roman"/>
          <w:sz w:val="28"/>
          <w:szCs w:val="28"/>
        </w:rPr>
        <w:t xml:space="preserve">роме того, как отмечается </w:t>
      </w:r>
      <w:proofErr w:type="gramStart"/>
      <w:r>
        <w:rPr>
          <w:rFonts w:ascii="Times New Roman" w:hAnsi="Times New Roman" w:cs="Times New Roman"/>
          <w:sz w:val="28"/>
          <w:szCs w:val="28"/>
        </w:rPr>
        <w:t>в</w:t>
      </w:r>
      <w:proofErr w:type="gramEnd"/>
      <w:r w:rsidRPr="00907967">
        <w:rPr>
          <w:rFonts w:ascii="Times New Roman" w:hAnsi="Times New Roman" w:cs="Times New Roman"/>
          <w:sz w:val="28"/>
          <w:szCs w:val="28"/>
        </w:rPr>
        <w:t xml:space="preserve">, если </w:t>
      </w:r>
      <w:proofErr w:type="gramStart"/>
      <w:r w:rsidRPr="00907967">
        <w:rPr>
          <w:rFonts w:ascii="Times New Roman" w:hAnsi="Times New Roman" w:cs="Times New Roman"/>
          <w:sz w:val="28"/>
          <w:szCs w:val="28"/>
        </w:rPr>
        <w:t>слову</w:t>
      </w:r>
      <w:proofErr w:type="gramEnd"/>
      <w:r>
        <w:rPr>
          <w:rFonts w:ascii="Times New Roman" w:hAnsi="Times New Roman" w:cs="Times New Roman"/>
          <w:sz w:val="28"/>
          <w:szCs w:val="28"/>
        </w:rPr>
        <w:t xml:space="preserve">, </w:t>
      </w:r>
      <w:r w:rsidRPr="00907967">
        <w:rPr>
          <w:rFonts w:ascii="Times New Roman" w:hAnsi="Times New Roman" w:cs="Times New Roman"/>
          <w:sz w:val="28"/>
          <w:szCs w:val="28"/>
        </w:rPr>
        <w:t xml:space="preserve">отвечает достаточно большое количество синонимов, возникает возможность одновременного кодирования большего количества бит. </w:t>
      </w:r>
      <w:proofErr w:type="gramStart"/>
      <w:r w:rsidRPr="00907967">
        <w:rPr>
          <w:rFonts w:ascii="Times New Roman" w:hAnsi="Times New Roman" w:cs="Times New Roman"/>
          <w:sz w:val="28"/>
          <w:szCs w:val="28"/>
        </w:rPr>
        <w:t>Скажем, выбор между синонимами</w:t>
      </w:r>
      <w:r>
        <w:rPr>
          <w:rFonts w:ascii="Times New Roman" w:hAnsi="Times New Roman" w:cs="Times New Roman"/>
          <w:sz w:val="28"/>
          <w:szCs w:val="28"/>
        </w:rPr>
        <w:t xml:space="preserve"> </w:t>
      </w:r>
      <w:r w:rsidRPr="00907967">
        <w:rPr>
          <w:rFonts w:ascii="Times New Roman" w:hAnsi="Times New Roman" w:cs="Times New Roman"/>
          <w:sz w:val="28"/>
          <w:szCs w:val="28"/>
        </w:rPr>
        <w:t>«секретный», «тайный», «скрытый», «конфиденциальный», «негласный», «неизвестный», «засекреченный», «закрытый» дает возможность представить три бита данных за одно встраивание.</w:t>
      </w:r>
      <w:proofErr w:type="gramEnd"/>
      <w:r w:rsidRPr="0090796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07967">
        <w:rPr>
          <w:rFonts w:ascii="Times New Roman" w:hAnsi="Times New Roman" w:cs="Times New Roman"/>
          <w:sz w:val="28"/>
          <w:szCs w:val="28"/>
        </w:rPr>
        <w:t>Проблемы могут возникнуть, однако, когда желанию встроить бит информации препятствует нюанс значения слова.</w:t>
      </w:r>
    </w:p>
    <w:p w:rsidR="00907967" w:rsidRDefault="00907967" w:rsidP="00907967">
      <w:pPr>
        <w:tabs>
          <w:tab w:val="left" w:pos="6690"/>
        </w:tabs>
        <w:spacing w:line="360" w:lineRule="auto"/>
        <w:ind w:firstLine="567"/>
        <w:jc w:val="both"/>
        <w:rPr>
          <w:rFonts w:ascii="Times New Roman" w:hAnsi="Times New Roman" w:cs="Times New Roman"/>
          <w:b/>
          <w:sz w:val="28"/>
          <w:szCs w:val="28"/>
        </w:rPr>
      </w:pPr>
    </w:p>
    <w:p w:rsidR="0079467C" w:rsidRDefault="0079467C" w:rsidP="00907967">
      <w:pPr>
        <w:tabs>
          <w:tab w:val="left" w:pos="6690"/>
        </w:tabs>
        <w:spacing w:line="360" w:lineRule="auto"/>
        <w:ind w:firstLine="567"/>
        <w:jc w:val="both"/>
        <w:rPr>
          <w:rFonts w:ascii="Times New Roman" w:hAnsi="Times New Roman" w:cs="Times New Roman"/>
          <w:b/>
          <w:sz w:val="28"/>
          <w:szCs w:val="28"/>
        </w:rPr>
      </w:pPr>
    </w:p>
    <w:p w:rsidR="0079467C" w:rsidRDefault="0079467C" w:rsidP="00907967">
      <w:pPr>
        <w:tabs>
          <w:tab w:val="left" w:pos="6690"/>
        </w:tabs>
        <w:spacing w:line="360" w:lineRule="auto"/>
        <w:ind w:firstLine="567"/>
        <w:jc w:val="both"/>
        <w:rPr>
          <w:rFonts w:ascii="Times New Roman" w:hAnsi="Times New Roman" w:cs="Times New Roman"/>
          <w:b/>
          <w:sz w:val="28"/>
          <w:szCs w:val="28"/>
        </w:rPr>
      </w:pPr>
    </w:p>
    <w:p w:rsidR="0079467C" w:rsidRDefault="0079467C" w:rsidP="00907967">
      <w:pPr>
        <w:tabs>
          <w:tab w:val="left" w:pos="6690"/>
        </w:tabs>
        <w:spacing w:line="360" w:lineRule="auto"/>
        <w:ind w:firstLine="567"/>
        <w:jc w:val="both"/>
        <w:rPr>
          <w:rFonts w:ascii="Times New Roman" w:hAnsi="Times New Roman" w:cs="Times New Roman"/>
          <w:b/>
          <w:sz w:val="28"/>
          <w:szCs w:val="28"/>
        </w:rPr>
      </w:pPr>
    </w:p>
    <w:p w:rsidR="0079467C" w:rsidRDefault="0079467C" w:rsidP="00907967">
      <w:pPr>
        <w:tabs>
          <w:tab w:val="left" w:pos="6690"/>
        </w:tabs>
        <w:spacing w:line="360" w:lineRule="auto"/>
        <w:ind w:firstLine="567"/>
        <w:jc w:val="both"/>
        <w:rPr>
          <w:rFonts w:ascii="Times New Roman" w:hAnsi="Times New Roman" w:cs="Times New Roman"/>
          <w:b/>
          <w:sz w:val="28"/>
          <w:szCs w:val="28"/>
        </w:rPr>
      </w:pPr>
    </w:p>
    <w:p w:rsidR="0079467C" w:rsidRDefault="0079467C" w:rsidP="00907967">
      <w:pPr>
        <w:tabs>
          <w:tab w:val="left" w:pos="6690"/>
        </w:tabs>
        <w:spacing w:line="360" w:lineRule="auto"/>
        <w:ind w:firstLine="567"/>
        <w:jc w:val="both"/>
        <w:rPr>
          <w:rFonts w:ascii="Times New Roman" w:hAnsi="Times New Roman" w:cs="Times New Roman"/>
          <w:b/>
          <w:sz w:val="28"/>
          <w:szCs w:val="28"/>
        </w:rPr>
      </w:pPr>
    </w:p>
    <w:p w:rsidR="0079467C" w:rsidRDefault="0079467C" w:rsidP="00907967">
      <w:pPr>
        <w:tabs>
          <w:tab w:val="left" w:pos="6690"/>
        </w:tabs>
        <w:spacing w:line="360" w:lineRule="auto"/>
        <w:ind w:firstLine="567"/>
        <w:jc w:val="both"/>
        <w:rPr>
          <w:rFonts w:ascii="Times New Roman" w:hAnsi="Times New Roman" w:cs="Times New Roman"/>
          <w:b/>
          <w:sz w:val="28"/>
          <w:szCs w:val="28"/>
        </w:rPr>
      </w:pPr>
    </w:p>
    <w:p w:rsidR="0079467C" w:rsidRDefault="0079467C" w:rsidP="00907967">
      <w:pPr>
        <w:tabs>
          <w:tab w:val="left" w:pos="6690"/>
        </w:tabs>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Глава 2. Стеганография с использованием </w:t>
      </w:r>
      <w:r>
        <w:rPr>
          <w:rFonts w:ascii="Times New Roman" w:hAnsi="Times New Roman" w:cs="Times New Roman"/>
          <w:b/>
          <w:sz w:val="28"/>
          <w:szCs w:val="28"/>
          <w:lang w:val="en-US"/>
        </w:rPr>
        <w:t>VoIP</w:t>
      </w:r>
      <w:r>
        <w:rPr>
          <w:rFonts w:ascii="Times New Roman" w:hAnsi="Times New Roman" w:cs="Times New Roman"/>
          <w:b/>
          <w:sz w:val="28"/>
          <w:szCs w:val="28"/>
        </w:rPr>
        <w:t>. Теоретическая часть</w:t>
      </w:r>
    </w:p>
    <w:p w:rsidR="0079467C" w:rsidRDefault="0079467C" w:rsidP="00907967">
      <w:pPr>
        <w:tabs>
          <w:tab w:val="left" w:pos="6690"/>
        </w:tabs>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 xml:space="preserve">2.1. Введение в </w:t>
      </w:r>
      <w:r>
        <w:rPr>
          <w:rFonts w:ascii="Times New Roman" w:hAnsi="Times New Roman" w:cs="Times New Roman"/>
          <w:b/>
          <w:sz w:val="28"/>
          <w:szCs w:val="28"/>
          <w:lang w:val="en-US"/>
        </w:rPr>
        <w:t>VoIP</w:t>
      </w:r>
      <w:r w:rsidRPr="0079467C">
        <w:rPr>
          <w:rFonts w:ascii="Times New Roman" w:hAnsi="Times New Roman" w:cs="Times New Roman"/>
          <w:b/>
          <w:sz w:val="28"/>
          <w:szCs w:val="28"/>
        </w:rPr>
        <w:t xml:space="preserve"> </w:t>
      </w:r>
      <w:r>
        <w:rPr>
          <w:rFonts w:ascii="Times New Roman" w:hAnsi="Times New Roman" w:cs="Times New Roman"/>
          <w:b/>
          <w:sz w:val="28"/>
          <w:szCs w:val="28"/>
        </w:rPr>
        <w:t>стеганографию</w:t>
      </w:r>
    </w:p>
    <w:p w:rsidR="0079467C" w:rsidRPr="00A727B3" w:rsidRDefault="0048596E" w:rsidP="000A1837">
      <w:pPr>
        <w:tabs>
          <w:tab w:val="left" w:pos="6690"/>
        </w:tabs>
        <w:spacing w:after="0" w:line="36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lang w:val="en-US"/>
        </w:rPr>
        <w:t>VoIP</w:t>
      </w:r>
      <w:r w:rsidRPr="0048596E">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IP</w:t>
      </w:r>
      <w:r w:rsidRPr="0048596E">
        <w:rPr>
          <w:rFonts w:ascii="Times New Roman" w:hAnsi="Times New Roman" w:cs="Times New Roman"/>
          <w:sz w:val="28"/>
          <w:szCs w:val="28"/>
        </w:rPr>
        <w:t>-</w:t>
      </w:r>
      <w:r>
        <w:rPr>
          <w:rFonts w:ascii="Times New Roman" w:hAnsi="Times New Roman" w:cs="Times New Roman"/>
          <w:sz w:val="28"/>
          <w:szCs w:val="28"/>
        </w:rPr>
        <w:t xml:space="preserve">телефония это сервис работающий в режиме реального времени и позволяющий пользователям совершать звонки через </w:t>
      </w:r>
      <w:r>
        <w:rPr>
          <w:rFonts w:ascii="Times New Roman" w:hAnsi="Times New Roman" w:cs="Times New Roman"/>
          <w:sz w:val="28"/>
          <w:szCs w:val="28"/>
          <w:lang w:val="en-US"/>
        </w:rPr>
        <w:t>IP</w:t>
      </w:r>
      <w:r>
        <w:rPr>
          <w:rFonts w:ascii="Times New Roman" w:hAnsi="Times New Roman" w:cs="Times New Roman"/>
          <w:sz w:val="28"/>
          <w:szCs w:val="28"/>
        </w:rPr>
        <w:t xml:space="preserve"> сети.</w:t>
      </w:r>
      <w:proofErr w:type="gramEnd"/>
      <w:r>
        <w:rPr>
          <w:rFonts w:ascii="Times New Roman" w:hAnsi="Times New Roman" w:cs="Times New Roman"/>
          <w:sz w:val="28"/>
          <w:szCs w:val="28"/>
        </w:rPr>
        <w:t xml:space="preserve"> Это один из важнейших сервисов, основанных на </w:t>
      </w:r>
      <w:r>
        <w:rPr>
          <w:rFonts w:ascii="Times New Roman" w:hAnsi="Times New Roman" w:cs="Times New Roman"/>
          <w:sz w:val="28"/>
          <w:szCs w:val="28"/>
          <w:lang w:val="en-US"/>
        </w:rPr>
        <w:t>IP</w:t>
      </w:r>
      <w:r w:rsidRPr="0048596E">
        <w:rPr>
          <w:rFonts w:ascii="Times New Roman" w:hAnsi="Times New Roman" w:cs="Times New Roman"/>
          <w:sz w:val="28"/>
          <w:szCs w:val="28"/>
        </w:rPr>
        <w:t xml:space="preserve"> </w:t>
      </w:r>
      <w:r>
        <w:rPr>
          <w:rFonts w:ascii="Times New Roman" w:hAnsi="Times New Roman" w:cs="Times New Roman"/>
          <w:sz w:val="28"/>
          <w:szCs w:val="28"/>
        </w:rPr>
        <w:t xml:space="preserve">сетях. С недавнего времени </w:t>
      </w:r>
      <w:r>
        <w:rPr>
          <w:rFonts w:ascii="Times New Roman" w:hAnsi="Times New Roman" w:cs="Times New Roman"/>
          <w:sz w:val="28"/>
          <w:szCs w:val="28"/>
          <w:lang w:val="en-US"/>
        </w:rPr>
        <w:t>VoIP</w:t>
      </w:r>
      <w:r w:rsidRPr="0048596E">
        <w:rPr>
          <w:rFonts w:ascii="Times New Roman" w:hAnsi="Times New Roman" w:cs="Times New Roman"/>
          <w:sz w:val="28"/>
          <w:szCs w:val="28"/>
        </w:rPr>
        <w:t xml:space="preserve"> </w:t>
      </w:r>
      <w:r>
        <w:rPr>
          <w:rFonts w:ascii="Times New Roman" w:hAnsi="Times New Roman" w:cs="Times New Roman"/>
          <w:sz w:val="28"/>
          <w:szCs w:val="28"/>
        </w:rPr>
        <w:t xml:space="preserve">начал привлекать внимание ученых в области стеганографии.  Особенности </w:t>
      </w:r>
      <w:r>
        <w:rPr>
          <w:rFonts w:ascii="Times New Roman" w:hAnsi="Times New Roman" w:cs="Times New Roman"/>
          <w:sz w:val="28"/>
          <w:szCs w:val="28"/>
          <w:lang w:val="en-US"/>
        </w:rPr>
        <w:t>VoIP</w:t>
      </w:r>
      <w:r w:rsidR="00A727B3" w:rsidRPr="00A727B3">
        <w:rPr>
          <w:rFonts w:ascii="Times New Roman" w:hAnsi="Times New Roman" w:cs="Times New Roman"/>
          <w:sz w:val="28"/>
          <w:szCs w:val="28"/>
        </w:rPr>
        <w:t>,</w:t>
      </w:r>
      <w:r>
        <w:rPr>
          <w:rFonts w:ascii="Times New Roman" w:hAnsi="Times New Roman" w:cs="Times New Roman"/>
          <w:sz w:val="28"/>
          <w:szCs w:val="28"/>
        </w:rPr>
        <w:t xml:space="preserve"> которые делают его идеа</w:t>
      </w:r>
      <w:r w:rsidR="00A727B3">
        <w:rPr>
          <w:rFonts w:ascii="Times New Roman" w:hAnsi="Times New Roman" w:cs="Times New Roman"/>
          <w:sz w:val="28"/>
          <w:szCs w:val="28"/>
        </w:rPr>
        <w:t>л</w:t>
      </w:r>
      <w:r>
        <w:rPr>
          <w:rFonts w:ascii="Times New Roman" w:hAnsi="Times New Roman" w:cs="Times New Roman"/>
          <w:sz w:val="28"/>
          <w:szCs w:val="28"/>
        </w:rPr>
        <w:t xml:space="preserve">ьным </w:t>
      </w:r>
      <w:r w:rsidR="00A727B3">
        <w:rPr>
          <w:rFonts w:ascii="Times New Roman" w:hAnsi="Times New Roman" w:cs="Times New Roman"/>
          <w:sz w:val="28"/>
          <w:szCs w:val="28"/>
        </w:rPr>
        <w:t xml:space="preserve">носителем для </w:t>
      </w:r>
      <w:proofErr w:type="spellStart"/>
      <w:r w:rsidR="00A727B3">
        <w:rPr>
          <w:rFonts w:ascii="Times New Roman" w:hAnsi="Times New Roman" w:cs="Times New Roman"/>
          <w:sz w:val="28"/>
          <w:szCs w:val="28"/>
        </w:rPr>
        <w:t>стеганографических</w:t>
      </w:r>
      <w:proofErr w:type="spellEnd"/>
      <w:r w:rsidR="00A727B3">
        <w:rPr>
          <w:rFonts w:ascii="Times New Roman" w:hAnsi="Times New Roman" w:cs="Times New Roman"/>
          <w:sz w:val="28"/>
          <w:szCs w:val="28"/>
        </w:rPr>
        <w:t xml:space="preserve"> целей</w:t>
      </w:r>
      <w:r w:rsidR="00A727B3" w:rsidRPr="00A727B3">
        <w:rPr>
          <w:rFonts w:ascii="Times New Roman" w:hAnsi="Times New Roman" w:cs="Times New Roman"/>
          <w:sz w:val="28"/>
          <w:szCs w:val="28"/>
        </w:rPr>
        <w:t>:</w:t>
      </w:r>
    </w:p>
    <w:p w:rsidR="00A727B3" w:rsidRDefault="00A727B3" w:rsidP="00A727B3">
      <w:pPr>
        <w:pStyle w:val="a3"/>
        <w:numPr>
          <w:ilvl w:val="0"/>
          <w:numId w:val="14"/>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Популярность, поэтому ее использование не вызовет подозрений.</w:t>
      </w:r>
    </w:p>
    <w:p w:rsidR="00A727B3" w:rsidRDefault="00A727B3" w:rsidP="00A727B3">
      <w:pPr>
        <w:pStyle w:val="a3"/>
        <w:numPr>
          <w:ilvl w:val="0"/>
          <w:numId w:val="14"/>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Большой объем данных </w:t>
      </w:r>
      <w:r>
        <w:rPr>
          <w:rFonts w:ascii="Times New Roman" w:hAnsi="Times New Roman" w:cs="Times New Roman"/>
          <w:sz w:val="28"/>
          <w:szCs w:val="28"/>
          <w:lang w:val="en-US"/>
        </w:rPr>
        <w:t>VoIP</w:t>
      </w:r>
      <w:r>
        <w:rPr>
          <w:rFonts w:ascii="Times New Roman" w:hAnsi="Times New Roman" w:cs="Times New Roman"/>
          <w:sz w:val="28"/>
          <w:szCs w:val="28"/>
        </w:rPr>
        <w:t>.</w:t>
      </w:r>
    </w:p>
    <w:p w:rsidR="00A727B3" w:rsidRDefault="00A727B3" w:rsidP="00A727B3">
      <w:pPr>
        <w:pStyle w:val="a3"/>
        <w:numPr>
          <w:ilvl w:val="0"/>
          <w:numId w:val="14"/>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Потенциально высокая </w:t>
      </w:r>
      <w:proofErr w:type="spellStart"/>
      <w:r>
        <w:rPr>
          <w:rFonts w:ascii="Times New Roman" w:hAnsi="Times New Roman" w:cs="Times New Roman"/>
          <w:sz w:val="28"/>
          <w:szCs w:val="28"/>
        </w:rPr>
        <w:t>стеганографическая</w:t>
      </w:r>
      <w:proofErr w:type="spellEnd"/>
      <w:r>
        <w:rPr>
          <w:rFonts w:ascii="Times New Roman" w:hAnsi="Times New Roman" w:cs="Times New Roman"/>
          <w:sz w:val="28"/>
          <w:szCs w:val="28"/>
        </w:rPr>
        <w:t xml:space="preserve"> пропускная способность.</w:t>
      </w:r>
    </w:p>
    <w:p w:rsidR="00A727B3" w:rsidRDefault="00A727B3" w:rsidP="00A727B3">
      <w:pPr>
        <w:pStyle w:val="a3"/>
        <w:numPr>
          <w:ilvl w:val="0"/>
          <w:numId w:val="14"/>
        </w:numPr>
        <w:tabs>
          <w:tab w:val="left" w:pos="6690"/>
        </w:tabs>
        <w:spacing w:line="360" w:lineRule="auto"/>
        <w:jc w:val="both"/>
        <w:rPr>
          <w:rFonts w:ascii="Times New Roman" w:hAnsi="Times New Roman" w:cs="Times New Roman"/>
          <w:sz w:val="28"/>
          <w:szCs w:val="28"/>
        </w:rPr>
      </w:pPr>
      <w:r>
        <w:rPr>
          <w:rFonts w:ascii="Times New Roman" w:hAnsi="Times New Roman" w:cs="Times New Roman"/>
          <w:sz w:val="28"/>
          <w:szCs w:val="28"/>
        </w:rPr>
        <w:t>Использование различных протоколов.</w:t>
      </w:r>
    </w:p>
    <w:p w:rsidR="000A1837" w:rsidRDefault="00A727B3" w:rsidP="000A1837">
      <w:pPr>
        <w:pStyle w:val="a3"/>
        <w:numPr>
          <w:ilvl w:val="0"/>
          <w:numId w:val="14"/>
        </w:numPr>
        <w:tabs>
          <w:tab w:val="left" w:pos="66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Это сервис в режиме реального времени, что вызывает дополнительные жесткие требования для обнаружения (раскрытие) и одновременно создает новые возможности для использования стеганографии.</w:t>
      </w:r>
    </w:p>
    <w:p w:rsidR="00A727B3" w:rsidRDefault="000A1837" w:rsidP="000A1837">
      <w:pPr>
        <w:tabs>
          <w:tab w:val="left" w:pos="669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методы стеганографии, которые могут использоваться в телекоммуникационных сетях, </w:t>
      </w:r>
      <w:r w:rsidRPr="000A1837">
        <w:rPr>
          <w:rFonts w:ascii="Times New Roman" w:hAnsi="Times New Roman" w:cs="Times New Roman"/>
          <w:sz w:val="28"/>
          <w:szCs w:val="28"/>
        </w:rPr>
        <w:t xml:space="preserve">описывается термином </w:t>
      </w:r>
      <w:r>
        <w:rPr>
          <w:rFonts w:ascii="Times New Roman" w:hAnsi="Times New Roman" w:cs="Times New Roman"/>
          <w:sz w:val="28"/>
          <w:szCs w:val="28"/>
        </w:rPr>
        <w:t>сетевой стеганографии</w:t>
      </w:r>
      <w:r w:rsidRPr="000A1837">
        <w:rPr>
          <w:rFonts w:ascii="Times New Roman" w:hAnsi="Times New Roman" w:cs="Times New Roman"/>
          <w:sz w:val="28"/>
          <w:szCs w:val="28"/>
        </w:rPr>
        <w:t xml:space="preserve"> или, в частности, применительно к IP-телефонии, в соответствии с условиями </w:t>
      </w:r>
      <w:proofErr w:type="spellStart"/>
      <w:r w:rsidRPr="000A1837">
        <w:rPr>
          <w:rFonts w:ascii="Times New Roman" w:hAnsi="Times New Roman" w:cs="Times New Roman"/>
          <w:sz w:val="28"/>
          <w:szCs w:val="28"/>
        </w:rPr>
        <w:t>VoIP</w:t>
      </w:r>
      <w:proofErr w:type="spellEnd"/>
      <w:r w:rsidRPr="000A1837">
        <w:rPr>
          <w:rFonts w:ascii="Times New Roman" w:hAnsi="Times New Roman" w:cs="Times New Roman"/>
          <w:sz w:val="28"/>
          <w:szCs w:val="28"/>
        </w:rPr>
        <w:t xml:space="preserve"> стеганография или</w:t>
      </w:r>
      <w:r>
        <w:rPr>
          <w:rFonts w:ascii="Times New Roman" w:hAnsi="Times New Roman" w:cs="Times New Roman"/>
          <w:sz w:val="28"/>
          <w:szCs w:val="28"/>
        </w:rPr>
        <w:t xml:space="preserve"> </w:t>
      </w:r>
      <w:proofErr w:type="spellStart"/>
      <w:r>
        <w:rPr>
          <w:rFonts w:ascii="Times New Roman" w:hAnsi="Times New Roman" w:cs="Times New Roman"/>
          <w:sz w:val="28"/>
          <w:szCs w:val="28"/>
        </w:rPr>
        <w:t>стеганофония</w:t>
      </w:r>
      <w:proofErr w:type="spellEnd"/>
      <w:r w:rsidRPr="000A1837">
        <w:rPr>
          <w:rFonts w:ascii="Times New Roman" w:hAnsi="Times New Roman" w:cs="Times New Roman"/>
          <w:sz w:val="28"/>
          <w:szCs w:val="28"/>
        </w:rPr>
        <w:t xml:space="preserve">. Эти термины относятся к методам сокрытия информации в любом слое TCP / IP стек протоколов (рис. </w:t>
      </w:r>
      <w:r>
        <w:rPr>
          <w:rFonts w:ascii="Times New Roman" w:hAnsi="Times New Roman" w:cs="Times New Roman"/>
          <w:sz w:val="28"/>
          <w:szCs w:val="28"/>
        </w:rPr>
        <w:t>5)</w:t>
      </w:r>
      <w:r w:rsidRPr="000A1837">
        <w:rPr>
          <w:rFonts w:ascii="Times New Roman" w:hAnsi="Times New Roman" w:cs="Times New Roman"/>
          <w:sz w:val="28"/>
          <w:szCs w:val="28"/>
        </w:rPr>
        <w:t>.</w:t>
      </w:r>
      <w:r w:rsidR="00A727B3" w:rsidRPr="000A1837">
        <w:rPr>
          <w:rFonts w:ascii="Times New Roman" w:hAnsi="Times New Roman" w:cs="Times New Roman"/>
          <w:sz w:val="28"/>
          <w:szCs w:val="28"/>
        </w:rPr>
        <w:t xml:space="preserve">   </w:t>
      </w:r>
    </w:p>
    <w:p w:rsidR="001C6204" w:rsidRDefault="000A1837" w:rsidP="001C6204">
      <w:pPr>
        <w:keepNext/>
        <w:tabs>
          <w:tab w:val="left" w:pos="6690"/>
        </w:tabs>
        <w:spacing w:line="360" w:lineRule="auto"/>
        <w:ind w:firstLine="567"/>
        <w:jc w:val="both"/>
      </w:pPr>
      <w:r w:rsidRPr="000A1837">
        <w:rPr>
          <w:rFonts w:ascii="Times New Roman" w:hAnsi="Times New Roman" w:cs="Times New Roman"/>
          <w:noProof/>
          <w:sz w:val="28"/>
          <w:szCs w:val="28"/>
          <w:lang w:eastAsia="ru-RU"/>
        </w:rPr>
        <w:lastRenderedPageBreak/>
        <w:drawing>
          <wp:inline distT="0" distB="0" distL="0" distR="0">
            <wp:extent cx="4038600" cy="2676525"/>
            <wp:effectExtent l="19050" t="0" r="19050" b="0"/>
            <wp:docPr id="1"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A1837" w:rsidRDefault="001C6204" w:rsidP="001C6204">
      <w:pPr>
        <w:pStyle w:val="ac"/>
        <w:jc w:val="center"/>
        <w:rPr>
          <w:rFonts w:ascii="Times New Roman" w:hAnsi="Times New Roman" w:cs="Times New Roman"/>
          <w:b w:val="0"/>
          <w:color w:val="auto"/>
          <w:sz w:val="28"/>
          <w:szCs w:val="28"/>
        </w:rPr>
      </w:pPr>
      <w:r w:rsidRPr="001C6204">
        <w:rPr>
          <w:rFonts w:ascii="Times New Roman" w:hAnsi="Times New Roman" w:cs="Times New Roman"/>
          <w:b w:val="0"/>
          <w:color w:val="auto"/>
          <w:sz w:val="28"/>
          <w:szCs w:val="28"/>
        </w:rPr>
        <w:t xml:space="preserve">Рис 5. </w:t>
      </w:r>
      <w:r w:rsidRPr="001C6204">
        <w:rPr>
          <w:rFonts w:ascii="Times New Roman" w:hAnsi="Times New Roman" w:cs="Times New Roman"/>
          <w:b w:val="0"/>
          <w:color w:val="auto"/>
          <w:sz w:val="28"/>
          <w:szCs w:val="28"/>
          <w:lang w:val="en-US"/>
        </w:rPr>
        <w:t>VoIP</w:t>
      </w:r>
      <w:r w:rsidRPr="0075446A">
        <w:rPr>
          <w:rFonts w:ascii="Times New Roman" w:hAnsi="Times New Roman" w:cs="Times New Roman"/>
          <w:b w:val="0"/>
          <w:color w:val="auto"/>
          <w:sz w:val="28"/>
          <w:szCs w:val="28"/>
        </w:rPr>
        <w:t xml:space="preserve"> </w:t>
      </w:r>
      <w:r w:rsidRPr="001C6204">
        <w:rPr>
          <w:rFonts w:ascii="Times New Roman" w:hAnsi="Times New Roman" w:cs="Times New Roman"/>
          <w:b w:val="0"/>
          <w:color w:val="auto"/>
          <w:sz w:val="28"/>
          <w:szCs w:val="28"/>
        </w:rPr>
        <w:t>стек и протоколы</w:t>
      </w:r>
    </w:p>
    <w:p w:rsidR="001C6204" w:rsidRDefault="001C6204" w:rsidP="00A1229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Основное применение сетевой стеганографии это возможность </w:t>
      </w:r>
      <w:proofErr w:type="gramStart"/>
      <w:r>
        <w:rPr>
          <w:rFonts w:ascii="Times New Roman" w:hAnsi="Times New Roman" w:cs="Times New Roman"/>
          <w:sz w:val="28"/>
          <w:szCs w:val="28"/>
        </w:rPr>
        <w:t>тайного</w:t>
      </w:r>
      <w:proofErr w:type="gramEnd"/>
      <w:r>
        <w:rPr>
          <w:rFonts w:ascii="Times New Roman" w:hAnsi="Times New Roman" w:cs="Times New Roman"/>
          <w:sz w:val="28"/>
          <w:szCs w:val="28"/>
        </w:rPr>
        <w:t xml:space="preserve"> общение. Целью создания скрытой связи могут быть разными</w:t>
      </w:r>
      <w:r w:rsidRPr="001C6204">
        <w:rPr>
          <w:rFonts w:ascii="Times New Roman" w:hAnsi="Times New Roman" w:cs="Times New Roman"/>
          <w:sz w:val="28"/>
          <w:szCs w:val="28"/>
        </w:rPr>
        <w:t xml:space="preserve">: </w:t>
      </w:r>
      <w:r>
        <w:rPr>
          <w:rFonts w:ascii="Times New Roman" w:hAnsi="Times New Roman" w:cs="Times New Roman"/>
          <w:sz w:val="28"/>
          <w:szCs w:val="28"/>
        </w:rPr>
        <w:t>использование в юридических или незаконных целях. Н</w:t>
      </w:r>
      <w:r w:rsidR="003218A5">
        <w:rPr>
          <w:rFonts w:ascii="Times New Roman" w:hAnsi="Times New Roman" w:cs="Times New Roman"/>
          <w:sz w:val="28"/>
          <w:szCs w:val="28"/>
        </w:rPr>
        <w:t xml:space="preserve">езаконное применение сетевой стеганографии начинается от криминальной связи, через конфиденциальные данные от проникновения охраняемой системы, вплоть до промышленного шпионажа. Законное использование включает обход Интернет цензуры и наблюдения, компьютерной/сетевой судебно-медицинской экспертизы, или защиты авторских прав. Также методы сетевой стеганографии могут быть использованы для улучшения </w:t>
      </w:r>
      <w:r w:rsidR="003218A5">
        <w:rPr>
          <w:rFonts w:ascii="Times New Roman" w:hAnsi="Times New Roman" w:cs="Times New Roman"/>
          <w:sz w:val="28"/>
          <w:szCs w:val="28"/>
          <w:lang w:val="en-US"/>
        </w:rPr>
        <w:t>VoIP</w:t>
      </w:r>
      <w:r w:rsidR="003218A5">
        <w:rPr>
          <w:rFonts w:ascii="Times New Roman" w:hAnsi="Times New Roman" w:cs="Times New Roman"/>
          <w:sz w:val="28"/>
          <w:szCs w:val="28"/>
        </w:rPr>
        <w:t xml:space="preserve">, например, улучшить устойчивость к потерям пакетов и качество передачи голоса, </w:t>
      </w:r>
      <w:r w:rsidR="00A12294">
        <w:rPr>
          <w:rFonts w:ascii="Times New Roman" w:hAnsi="Times New Roman" w:cs="Times New Roman"/>
          <w:sz w:val="28"/>
          <w:szCs w:val="28"/>
        </w:rPr>
        <w:t>предоставлять средства для безопасного распределения криптографических ключей.</w:t>
      </w:r>
    </w:p>
    <w:p w:rsidR="00A12294" w:rsidRPr="00466EFB" w:rsidRDefault="00A12294" w:rsidP="001C6204">
      <w:pPr>
        <w:ind w:firstLine="567"/>
        <w:jc w:val="both"/>
        <w:rPr>
          <w:rFonts w:ascii="Times New Roman" w:hAnsi="Times New Roman" w:cs="Times New Roman"/>
          <w:b/>
          <w:sz w:val="28"/>
          <w:szCs w:val="28"/>
        </w:rPr>
      </w:pPr>
      <w:r>
        <w:rPr>
          <w:rFonts w:ascii="Times New Roman" w:hAnsi="Times New Roman" w:cs="Times New Roman"/>
          <w:b/>
          <w:sz w:val="28"/>
          <w:szCs w:val="28"/>
        </w:rPr>
        <w:t>2.2. Методы</w:t>
      </w:r>
      <w:r w:rsidR="00466EFB">
        <w:rPr>
          <w:rFonts w:ascii="Times New Roman" w:hAnsi="Times New Roman" w:cs="Times New Roman"/>
          <w:b/>
          <w:sz w:val="28"/>
          <w:szCs w:val="28"/>
        </w:rPr>
        <w:t xml:space="preserve"> </w:t>
      </w:r>
      <w:r w:rsidR="00466EFB">
        <w:rPr>
          <w:rFonts w:ascii="Times New Roman" w:hAnsi="Times New Roman" w:cs="Times New Roman"/>
          <w:b/>
          <w:sz w:val="28"/>
          <w:szCs w:val="28"/>
          <w:lang w:val="en-US"/>
        </w:rPr>
        <w:t>VoIP</w:t>
      </w:r>
      <w:r w:rsidR="00466EFB" w:rsidRPr="00144DD6">
        <w:rPr>
          <w:rFonts w:ascii="Times New Roman" w:hAnsi="Times New Roman" w:cs="Times New Roman"/>
          <w:b/>
          <w:sz w:val="28"/>
          <w:szCs w:val="28"/>
        </w:rPr>
        <w:t xml:space="preserve"> </w:t>
      </w:r>
      <w:r w:rsidR="00466EFB">
        <w:rPr>
          <w:rFonts w:ascii="Times New Roman" w:hAnsi="Times New Roman" w:cs="Times New Roman"/>
          <w:b/>
          <w:sz w:val="28"/>
          <w:szCs w:val="28"/>
        </w:rPr>
        <w:t>стеганографии</w:t>
      </w:r>
    </w:p>
    <w:p w:rsidR="009B0CA9" w:rsidRDefault="009B0CA9" w:rsidP="005414A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Большинство методов сетевой стеганографии покрывают все уровни ТСР</w:t>
      </w:r>
      <w:r w:rsidRPr="00F57E91">
        <w:rPr>
          <w:rFonts w:ascii="Times New Roman" w:hAnsi="Times New Roman" w:cs="Times New Roman"/>
          <w:sz w:val="28"/>
          <w:szCs w:val="28"/>
        </w:rPr>
        <w:t>/</w:t>
      </w:r>
      <w:r>
        <w:rPr>
          <w:rFonts w:ascii="Times New Roman" w:hAnsi="Times New Roman" w:cs="Times New Roman"/>
          <w:sz w:val="28"/>
          <w:szCs w:val="28"/>
          <w:lang w:val="en-US"/>
        </w:rPr>
        <w:t>IP</w:t>
      </w:r>
      <w:r w:rsidRPr="00F57E91">
        <w:rPr>
          <w:rFonts w:ascii="Times New Roman" w:hAnsi="Times New Roman" w:cs="Times New Roman"/>
          <w:sz w:val="28"/>
          <w:szCs w:val="28"/>
        </w:rPr>
        <w:t xml:space="preserve"> </w:t>
      </w:r>
      <w:r>
        <w:rPr>
          <w:rFonts w:ascii="Times New Roman" w:hAnsi="Times New Roman" w:cs="Times New Roman"/>
          <w:sz w:val="28"/>
          <w:szCs w:val="28"/>
        </w:rPr>
        <w:t xml:space="preserve">стека. Однако если </w:t>
      </w:r>
      <w:r w:rsidRPr="009B0CA9">
        <w:rPr>
          <w:rFonts w:ascii="Times New Roman" w:hAnsi="Times New Roman" w:cs="Times New Roman"/>
          <w:sz w:val="28"/>
          <w:szCs w:val="28"/>
        </w:rPr>
        <w:t xml:space="preserve">посмотреть на </w:t>
      </w:r>
      <w:proofErr w:type="spellStart"/>
      <w:r w:rsidRPr="009B0CA9">
        <w:rPr>
          <w:rFonts w:ascii="Times New Roman" w:hAnsi="Times New Roman" w:cs="Times New Roman"/>
          <w:sz w:val="28"/>
          <w:szCs w:val="28"/>
        </w:rPr>
        <w:t>VoIP</w:t>
      </w:r>
      <w:proofErr w:type="spellEnd"/>
      <w:r w:rsidRPr="009B0CA9">
        <w:rPr>
          <w:rFonts w:ascii="Times New Roman" w:hAnsi="Times New Roman" w:cs="Times New Roman"/>
          <w:sz w:val="28"/>
          <w:szCs w:val="28"/>
        </w:rPr>
        <w:t xml:space="preserve"> с точки зрение трафика, </w:t>
      </w:r>
      <w:proofErr w:type="gramStart"/>
      <w:r w:rsidRPr="009B0CA9">
        <w:rPr>
          <w:rFonts w:ascii="Times New Roman" w:hAnsi="Times New Roman" w:cs="Times New Roman"/>
          <w:sz w:val="28"/>
          <w:szCs w:val="28"/>
        </w:rPr>
        <w:t>то</w:t>
      </w:r>
      <w:proofErr w:type="gramEnd"/>
      <w:r w:rsidRPr="009B0CA9">
        <w:rPr>
          <w:rFonts w:ascii="Times New Roman" w:hAnsi="Times New Roman" w:cs="Times New Roman"/>
          <w:sz w:val="28"/>
          <w:szCs w:val="28"/>
        </w:rPr>
        <w:t xml:space="preserve"> в общем, каждый метод стеганографии можно отнести к одной из трех групп (рис.</w:t>
      </w:r>
      <w:r>
        <w:rPr>
          <w:rFonts w:ascii="Times New Roman" w:hAnsi="Times New Roman" w:cs="Times New Roman"/>
          <w:sz w:val="28"/>
          <w:szCs w:val="28"/>
        </w:rPr>
        <w:t>6</w:t>
      </w:r>
      <w:r w:rsidRPr="009B0CA9">
        <w:rPr>
          <w:rFonts w:ascii="Times New Roman" w:hAnsi="Times New Roman" w:cs="Times New Roman"/>
          <w:sz w:val="28"/>
          <w:szCs w:val="28"/>
        </w:rPr>
        <w:t>), основываясь на том, что и</w:t>
      </w:r>
      <w:r w:rsidR="005414A4">
        <w:rPr>
          <w:rFonts w:ascii="Times New Roman" w:hAnsi="Times New Roman" w:cs="Times New Roman"/>
          <w:sz w:val="28"/>
          <w:szCs w:val="28"/>
        </w:rPr>
        <w:t>спользуется в качестве носителя</w:t>
      </w:r>
      <w:r w:rsidR="005414A4" w:rsidRPr="005414A4">
        <w:rPr>
          <w:rFonts w:ascii="Times New Roman" w:hAnsi="Times New Roman" w:cs="Times New Roman"/>
          <w:sz w:val="28"/>
          <w:szCs w:val="28"/>
        </w:rPr>
        <w:t>:</w:t>
      </w:r>
    </w:p>
    <w:p w:rsidR="005414A4" w:rsidRDefault="005414A4" w:rsidP="005414A4">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Методы</w:t>
      </w:r>
      <w:r w:rsidR="001C2EEC">
        <w:rPr>
          <w:rFonts w:ascii="Times New Roman" w:hAnsi="Times New Roman" w:cs="Times New Roman"/>
          <w:sz w:val="28"/>
          <w:szCs w:val="28"/>
        </w:rPr>
        <w:t>,</w:t>
      </w:r>
      <w:r>
        <w:rPr>
          <w:rFonts w:ascii="Times New Roman" w:hAnsi="Times New Roman" w:cs="Times New Roman"/>
          <w:sz w:val="28"/>
          <w:szCs w:val="28"/>
        </w:rPr>
        <w:t xml:space="preserve"> основанные на модификации протокола </w:t>
      </w:r>
      <w:r>
        <w:rPr>
          <w:rFonts w:ascii="Times New Roman" w:hAnsi="Times New Roman" w:cs="Times New Roman"/>
          <w:sz w:val="28"/>
          <w:szCs w:val="28"/>
          <w:lang w:val="en-US"/>
        </w:rPr>
        <w:t>PDU</w:t>
      </w:r>
      <w:r>
        <w:rPr>
          <w:rFonts w:ascii="Times New Roman" w:hAnsi="Times New Roman" w:cs="Times New Roman"/>
          <w:sz w:val="28"/>
          <w:szCs w:val="28"/>
        </w:rPr>
        <w:t xml:space="preserve"> – заголовки сетевых протоколов или область полезной нагрузки. Например, модификация свободных или избыточных заголовков </w:t>
      </w:r>
      <w:r>
        <w:rPr>
          <w:rFonts w:ascii="Times New Roman" w:hAnsi="Times New Roman" w:cs="Times New Roman"/>
          <w:sz w:val="28"/>
          <w:szCs w:val="28"/>
          <w:lang w:val="en-US"/>
        </w:rPr>
        <w:t>IP</w:t>
      </w:r>
      <w:r w:rsidRPr="005414A4">
        <w:rPr>
          <w:rFonts w:ascii="Times New Roman" w:hAnsi="Times New Roman" w:cs="Times New Roman"/>
          <w:sz w:val="28"/>
          <w:szCs w:val="28"/>
        </w:rPr>
        <w:t xml:space="preserve">, </w:t>
      </w:r>
      <w:r>
        <w:rPr>
          <w:rFonts w:ascii="Times New Roman" w:hAnsi="Times New Roman" w:cs="Times New Roman"/>
          <w:sz w:val="28"/>
          <w:szCs w:val="28"/>
          <w:lang w:val="en-US"/>
        </w:rPr>
        <w:t>UDP</w:t>
      </w:r>
      <w:r w:rsidRPr="005414A4">
        <w:rPr>
          <w:rFonts w:ascii="Times New Roman" w:hAnsi="Times New Roman" w:cs="Times New Roman"/>
          <w:sz w:val="28"/>
          <w:szCs w:val="28"/>
        </w:rPr>
        <w:t xml:space="preserve">, </w:t>
      </w:r>
      <w:r>
        <w:rPr>
          <w:rFonts w:ascii="Times New Roman" w:hAnsi="Times New Roman" w:cs="Times New Roman"/>
          <w:sz w:val="28"/>
          <w:szCs w:val="28"/>
          <w:lang w:val="en-US"/>
        </w:rPr>
        <w:lastRenderedPageBreak/>
        <w:t>RTP</w:t>
      </w:r>
      <w:r>
        <w:rPr>
          <w:rFonts w:ascii="Times New Roman" w:hAnsi="Times New Roman" w:cs="Times New Roman"/>
          <w:sz w:val="28"/>
          <w:szCs w:val="28"/>
        </w:rPr>
        <w:t xml:space="preserve"> протоколов, в течени</w:t>
      </w:r>
      <w:r w:rsidR="001D0E91">
        <w:rPr>
          <w:rFonts w:ascii="Times New Roman" w:hAnsi="Times New Roman" w:cs="Times New Roman"/>
          <w:sz w:val="28"/>
          <w:szCs w:val="28"/>
        </w:rPr>
        <w:t>е</w:t>
      </w:r>
      <w:r>
        <w:rPr>
          <w:rFonts w:ascii="Times New Roman" w:hAnsi="Times New Roman" w:cs="Times New Roman"/>
          <w:sz w:val="28"/>
          <w:szCs w:val="28"/>
        </w:rPr>
        <w:t xml:space="preserve"> разговора, модификация области полезной нагрузки </w:t>
      </w:r>
      <w:r>
        <w:rPr>
          <w:rFonts w:ascii="Times New Roman" w:hAnsi="Times New Roman" w:cs="Times New Roman"/>
          <w:sz w:val="28"/>
          <w:szCs w:val="28"/>
          <w:lang w:val="en-US"/>
        </w:rPr>
        <w:t>RTP</w:t>
      </w:r>
      <w:r w:rsidRPr="005414A4">
        <w:rPr>
          <w:rFonts w:ascii="Times New Roman" w:hAnsi="Times New Roman" w:cs="Times New Roman"/>
          <w:sz w:val="28"/>
          <w:szCs w:val="28"/>
        </w:rPr>
        <w:t xml:space="preserve"> </w:t>
      </w:r>
      <w:r>
        <w:rPr>
          <w:rFonts w:ascii="Times New Roman" w:hAnsi="Times New Roman" w:cs="Times New Roman"/>
          <w:sz w:val="28"/>
          <w:szCs w:val="28"/>
        </w:rPr>
        <w:t xml:space="preserve">пакетов или просто заменить пользовательские данные. </w:t>
      </w:r>
    </w:p>
    <w:p w:rsidR="001D0E91" w:rsidRDefault="001D0E91" w:rsidP="005414A4">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Методы</w:t>
      </w:r>
      <w:r w:rsidR="001C2EEC">
        <w:rPr>
          <w:rFonts w:ascii="Times New Roman" w:hAnsi="Times New Roman" w:cs="Times New Roman"/>
          <w:sz w:val="28"/>
          <w:szCs w:val="28"/>
        </w:rPr>
        <w:t>,</w:t>
      </w:r>
      <w:r>
        <w:rPr>
          <w:rFonts w:ascii="Times New Roman" w:hAnsi="Times New Roman" w:cs="Times New Roman"/>
          <w:sz w:val="28"/>
          <w:szCs w:val="28"/>
        </w:rPr>
        <w:t xml:space="preserve"> которые </w:t>
      </w:r>
      <w:r w:rsidR="001C2EEC">
        <w:rPr>
          <w:rFonts w:ascii="Times New Roman" w:hAnsi="Times New Roman" w:cs="Times New Roman"/>
          <w:sz w:val="28"/>
          <w:szCs w:val="28"/>
        </w:rPr>
        <w:t xml:space="preserve">меняют временные отношение </w:t>
      </w:r>
      <w:r w:rsidR="001C2EEC">
        <w:rPr>
          <w:rFonts w:ascii="Times New Roman" w:hAnsi="Times New Roman" w:cs="Times New Roman"/>
          <w:sz w:val="28"/>
          <w:szCs w:val="28"/>
          <w:lang w:val="en-US"/>
        </w:rPr>
        <w:t>PDU</w:t>
      </w:r>
      <w:r w:rsidR="001C2EEC" w:rsidRPr="001C2EEC">
        <w:rPr>
          <w:rFonts w:ascii="Times New Roman" w:hAnsi="Times New Roman" w:cs="Times New Roman"/>
          <w:sz w:val="28"/>
          <w:szCs w:val="28"/>
        </w:rPr>
        <w:t xml:space="preserve"> </w:t>
      </w:r>
      <w:r w:rsidR="001C2EEC">
        <w:rPr>
          <w:rFonts w:ascii="Times New Roman" w:hAnsi="Times New Roman" w:cs="Times New Roman"/>
          <w:sz w:val="28"/>
          <w:szCs w:val="28"/>
        </w:rPr>
        <w:t xml:space="preserve">пакета, путем воздействия на порядок следования пакетов или путем преднамеренных потерь </w:t>
      </w:r>
      <w:r w:rsidR="001C2EEC">
        <w:rPr>
          <w:rFonts w:ascii="Times New Roman" w:hAnsi="Times New Roman" w:cs="Times New Roman"/>
          <w:sz w:val="28"/>
          <w:szCs w:val="28"/>
          <w:lang w:val="en-US"/>
        </w:rPr>
        <w:t>PDU</w:t>
      </w:r>
      <w:r w:rsidR="001C2EEC" w:rsidRPr="001C2EEC">
        <w:rPr>
          <w:rFonts w:ascii="Times New Roman" w:hAnsi="Times New Roman" w:cs="Times New Roman"/>
          <w:sz w:val="28"/>
          <w:szCs w:val="28"/>
        </w:rPr>
        <w:t xml:space="preserve"> </w:t>
      </w:r>
      <w:r w:rsidR="001C2EEC">
        <w:rPr>
          <w:rFonts w:ascii="Times New Roman" w:hAnsi="Times New Roman" w:cs="Times New Roman"/>
          <w:sz w:val="28"/>
          <w:szCs w:val="28"/>
        </w:rPr>
        <w:t xml:space="preserve">пакетов. Эти методы не были предложены для </w:t>
      </w:r>
      <w:r w:rsidR="001C2EEC">
        <w:rPr>
          <w:rFonts w:ascii="Times New Roman" w:hAnsi="Times New Roman" w:cs="Times New Roman"/>
          <w:sz w:val="28"/>
          <w:szCs w:val="28"/>
          <w:lang w:val="en-US"/>
        </w:rPr>
        <w:t>VoIP</w:t>
      </w:r>
      <w:r w:rsidR="001C2EEC" w:rsidRPr="001C2EEC">
        <w:rPr>
          <w:rFonts w:ascii="Times New Roman" w:hAnsi="Times New Roman" w:cs="Times New Roman"/>
          <w:sz w:val="28"/>
          <w:szCs w:val="28"/>
        </w:rPr>
        <w:t xml:space="preserve">, </w:t>
      </w:r>
      <w:r w:rsidR="001C2EEC">
        <w:rPr>
          <w:rFonts w:ascii="Times New Roman" w:hAnsi="Times New Roman" w:cs="Times New Roman"/>
          <w:sz w:val="28"/>
          <w:szCs w:val="28"/>
        </w:rPr>
        <w:t xml:space="preserve">но они используют </w:t>
      </w:r>
      <w:r w:rsidR="001C2EEC">
        <w:rPr>
          <w:rFonts w:ascii="Times New Roman" w:hAnsi="Times New Roman" w:cs="Times New Roman"/>
          <w:sz w:val="28"/>
          <w:szCs w:val="28"/>
          <w:lang w:val="en-US"/>
        </w:rPr>
        <w:t>VoIP</w:t>
      </w:r>
      <w:r w:rsidR="001C2EEC" w:rsidRPr="001C2EEC">
        <w:rPr>
          <w:rFonts w:ascii="Times New Roman" w:hAnsi="Times New Roman" w:cs="Times New Roman"/>
          <w:sz w:val="28"/>
          <w:szCs w:val="28"/>
        </w:rPr>
        <w:t xml:space="preserve"> </w:t>
      </w:r>
      <w:r w:rsidR="001C2EEC">
        <w:rPr>
          <w:rFonts w:ascii="Times New Roman" w:hAnsi="Times New Roman" w:cs="Times New Roman"/>
          <w:sz w:val="28"/>
          <w:szCs w:val="28"/>
        </w:rPr>
        <w:t>трафик.</w:t>
      </w:r>
    </w:p>
    <w:p w:rsidR="001C2EEC" w:rsidRPr="005414A4" w:rsidRDefault="001C2EEC" w:rsidP="005414A4">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Смешанные методы, которые используют и заголовки и временные отношение.</w:t>
      </w:r>
    </w:p>
    <w:p w:rsidR="009B0CA9" w:rsidRDefault="009B0CA9" w:rsidP="009B0CA9">
      <w:pPr>
        <w:keepNext/>
        <w:spacing w:line="360" w:lineRule="auto"/>
        <w:ind w:firstLine="567"/>
        <w:jc w:val="both"/>
      </w:pPr>
      <w:r w:rsidRPr="009B0CA9">
        <w:rPr>
          <w:rFonts w:ascii="Times New Roman" w:hAnsi="Times New Roman" w:cs="Times New Roman"/>
          <w:noProof/>
          <w:sz w:val="28"/>
          <w:szCs w:val="28"/>
          <w:lang w:eastAsia="ru-RU"/>
        </w:rPr>
        <w:drawing>
          <wp:inline distT="0" distB="0" distL="0" distR="0">
            <wp:extent cx="5448300" cy="3429000"/>
            <wp:effectExtent l="0" t="0" r="0" b="0"/>
            <wp:docPr id="2"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B0CA9" w:rsidRDefault="009B0CA9" w:rsidP="009B0CA9">
      <w:pPr>
        <w:pStyle w:val="ac"/>
        <w:jc w:val="center"/>
        <w:rPr>
          <w:rFonts w:ascii="Times New Roman" w:hAnsi="Times New Roman" w:cs="Times New Roman"/>
          <w:b w:val="0"/>
          <w:color w:val="auto"/>
          <w:sz w:val="28"/>
          <w:szCs w:val="28"/>
        </w:rPr>
      </w:pPr>
      <w:r w:rsidRPr="009B0CA9">
        <w:rPr>
          <w:rFonts w:ascii="Times New Roman" w:hAnsi="Times New Roman" w:cs="Times New Roman"/>
          <w:b w:val="0"/>
          <w:color w:val="auto"/>
          <w:sz w:val="28"/>
          <w:szCs w:val="28"/>
        </w:rPr>
        <w:t xml:space="preserve">Рис 6. Методы </w:t>
      </w:r>
      <w:r w:rsidRPr="009B0CA9">
        <w:rPr>
          <w:rFonts w:ascii="Times New Roman" w:hAnsi="Times New Roman" w:cs="Times New Roman"/>
          <w:b w:val="0"/>
          <w:color w:val="auto"/>
          <w:sz w:val="28"/>
          <w:szCs w:val="28"/>
          <w:lang w:val="en-US"/>
        </w:rPr>
        <w:t>VoIP</w:t>
      </w:r>
      <w:r w:rsidRPr="0075446A">
        <w:rPr>
          <w:rFonts w:ascii="Times New Roman" w:hAnsi="Times New Roman" w:cs="Times New Roman"/>
          <w:b w:val="0"/>
          <w:color w:val="auto"/>
          <w:sz w:val="28"/>
          <w:szCs w:val="28"/>
        </w:rPr>
        <w:t xml:space="preserve"> </w:t>
      </w:r>
      <w:r w:rsidRPr="009B0CA9">
        <w:rPr>
          <w:rFonts w:ascii="Times New Roman" w:hAnsi="Times New Roman" w:cs="Times New Roman"/>
          <w:b w:val="0"/>
          <w:color w:val="auto"/>
          <w:sz w:val="28"/>
          <w:szCs w:val="28"/>
        </w:rPr>
        <w:t>стеганографии</w:t>
      </w:r>
    </w:p>
    <w:p w:rsidR="009B0CA9" w:rsidRDefault="00CE7C0E" w:rsidP="0030097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Последние десять лет активно уделялось внимание методам, основанных на модификации </w:t>
      </w:r>
      <w:r>
        <w:rPr>
          <w:rFonts w:ascii="Times New Roman" w:hAnsi="Times New Roman" w:cs="Times New Roman"/>
          <w:sz w:val="28"/>
          <w:szCs w:val="28"/>
          <w:lang w:val="en-US"/>
        </w:rPr>
        <w:t>PDU</w:t>
      </w:r>
      <w:r>
        <w:rPr>
          <w:rFonts w:ascii="Times New Roman" w:hAnsi="Times New Roman" w:cs="Times New Roman"/>
          <w:sz w:val="28"/>
          <w:szCs w:val="28"/>
        </w:rPr>
        <w:t xml:space="preserve"> и был</w:t>
      </w:r>
      <w:r w:rsidR="00DE3808">
        <w:rPr>
          <w:rFonts w:ascii="Times New Roman" w:hAnsi="Times New Roman" w:cs="Times New Roman"/>
          <w:sz w:val="28"/>
          <w:szCs w:val="28"/>
        </w:rPr>
        <w:t>и</w:t>
      </w:r>
      <w:r>
        <w:rPr>
          <w:rFonts w:ascii="Times New Roman" w:hAnsi="Times New Roman" w:cs="Times New Roman"/>
          <w:sz w:val="28"/>
          <w:szCs w:val="28"/>
        </w:rPr>
        <w:t xml:space="preserve"> опубликованы множества работ с использованием данного метода. Решение 2 группы методов довольно сложно реализовать практически, в связи с низкой пропускной способностью и необходимостью синхронизации. Кроме этого, методы 2 группы могут довольно значительно ухудшить качество связи. Последняя группа методов были разработаны недавно, и на сегодняшний день существуют небольшое количество работ на эту тему.</w:t>
      </w:r>
    </w:p>
    <w:p w:rsidR="0075446A" w:rsidRDefault="00300970" w:rsidP="0075446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Польские ученые </w:t>
      </w:r>
      <w:proofErr w:type="spellStart"/>
      <w:r w:rsidRPr="00300970">
        <w:rPr>
          <w:rFonts w:ascii="Times New Roman" w:hAnsi="Times New Roman" w:cs="Times New Roman"/>
          <w:sz w:val="28"/>
          <w:szCs w:val="28"/>
        </w:rPr>
        <w:t>Мазурчик</w:t>
      </w:r>
      <w:proofErr w:type="spellEnd"/>
      <w:r w:rsidRPr="00300970">
        <w:rPr>
          <w:rFonts w:ascii="Times New Roman" w:hAnsi="Times New Roman" w:cs="Times New Roman"/>
          <w:sz w:val="28"/>
          <w:szCs w:val="28"/>
        </w:rPr>
        <w:t xml:space="preserve"> (</w:t>
      </w:r>
      <w:proofErr w:type="spellStart"/>
      <w:r w:rsidRPr="00300970">
        <w:rPr>
          <w:rFonts w:ascii="Times New Roman" w:hAnsi="Times New Roman" w:cs="Times New Roman"/>
          <w:sz w:val="28"/>
          <w:szCs w:val="28"/>
        </w:rPr>
        <w:t>Mazurczyk</w:t>
      </w:r>
      <w:proofErr w:type="spellEnd"/>
      <w:r w:rsidRPr="00300970">
        <w:rPr>
          <w:rFonts w:ascii="Times New Roman" w:hAnsi="Times New Roman" w:cs="Times New Roman"/>
          <w:sz w:val="28"/>
          <w:szCs w:val="28"/>
        </w:rPr>
        <w:t>)</w:t>
      </w:r>
      <w:r>
        <w:rPr>
          <w:rFonts w:ascii="Times New Roman" w:hAnsi="Times New Roman" w:cs="Times New Roman"/>
          <w:sz w:val="28"/>
          <w:szCs w:val="28"/>
        </w:rPr>
        <w:t xml:space="preserve"> и </w:t>
      </w:r>
      <w:proofErr w:type="spellStart"/>
      <w:r>
        <w:rPr>
          <w:rFonts w:ascii="Times New Roman" w:hAnsi="Times New Roman" w:cs="Times New Roman"/>
          <w:sz w:val="28"/>
          <w:szCs w:val="28"/>
        </w:rPr>
        <w:t>Котульски</w:t>
      </w:r>
      <w:proofErr w:type="spellEnd"/>
      <w:r>
        <w:rPr>
          <w:rFonts w:ascii="Times New Roman" w:hAnsi="Times New Roman" w:cs="Times New Roman"/>
          <w:sz w:val="28"/>
          <w:szCs w:val="28"/>
        </w:rPr>
        <w:t xml:space="preserve"> (</w:t>
      </w:r>
      <w:proofErr w:type="spellStart"/>
      <w:r w:rsidRPr="00300970">
        <w:rPr>
          <w:rFonts w:ascii="Times New Roman" w:hAnsi="Times New Roman" w:cs="Times New Roman"/>
          <w:sz w:val="28"/>
          <w:szCs w:val="28"/>
        </w:rPr>
        <w:t>Kotulski</w:t>
      </w:r>
      <w:proofErr w:type="spellEnd"/>
      <w:r>
        <w:rPr>
          <w:rFonts w:ascii="Times New Roman" w:hAnsi="Times New Roman" w:cs="Times New Roman"/>
          <w:sz w:val="28"/>
          <w:szCs w:val="28"/>
        </w:rPr>
        <w:t>) в 2006</w:t>
      </w:r>
      <w:r w:rsidR="00871102" w:rsidRPr="00871102">
        <w:rPr>
          <w:rFonts w:ascii="Times New Roman" w:hAnsi="Times New Roman" w:cs="Times New Roman"/>
          <w:sz w:val="28"/>
          <w:szCs w:val="28"/>
        </w:rPr>
        <w:t>[40]</w:t>
      </w:r>
      <w:r>
        <w:rPr>
          <w:rFonts w:ascii="Times New Roman" w:hAnsi="Times New Roman" w:cs="Times New Roman"/>
          <w:sz w:val="28"/>
          <w:szCs w:val="28"/>
        </w:rPr>
        <w:t xml:space="preserve"> году впервые представили, возможность использование </w:t>
      </w:r>
      <w:r>
        <w:rPr>
          <w:rFonts w:ascii="Times New Roman" w:hAnsi="Times New Roman" w:cs="Times New Roman"/>
          <w:sz w:val="28"/>
          <w:szCs w:val="28"/>
          <w:lang w:val="en-US"/>
        </w:rPr>
        <w:t>VoIP</w:t>
      </w:r>
      <w:r>
        <w:rPr>
          <w:rFonts w:ascii="Times New Roman" w:hAnsi="Times New Roman" w:cs="Times New Roman"/>
          <w:sz w:val="28"/>
          <w:szCs w:val="28"/>
        </w:rPr>
        <w:t xml:space="preserve"> </w:t>
      </w:r>
      <w:r w:rsidR="00F5061F">
        <w:rPr>
          <w:rFonts w:ascii="Times New Roman" w:hAnsi="Times New Roman" w:cs="Times New Roman"/>
          <w:sz w:val="28"/>
          <w:szCs w:val="28"/>
        </w:rPr>
        <w:t>протокола</w:t>
      </w:r>
      <w:r>
        <w:rPr>
          <w:rFonts w:ascii="Times New Roman" w:hAnsi="Times New Roman" w:cs="Times New Roman"/>
          <w:sz w:val="28"/>
          <w:szCs w:val="28"/>
        </w:rPr>
        <w:t xml:space="preserve"> как контейнер для скрытых сообщений. Авторы предложили использовать неиспользуемые поля в заголовках протокола </w:t>
      </w:r>
      <w:r>
        <w:rPr>
          <w:rFonts w:ascii="Times New Roman" w:hAnsi="Times New Roman" w:cs="Times New Roman"/>
          <w:sz w:val="28"/>
          <w:szCs w:val="28"/>
          <w:lang w:val="en-US"/>
        </w:rPr>
        <w:t>RTP</w:t>
      </w:r>
      <w:r>
        <w:rPr>
          <w:rFonts w:ascii="Times New Roman" w:hAnsi="Times New Roman" w:cs="Times New Roman"/>
          <w:sz w:val="28"/>
          <w:szCs w:val="28"/>
        </w:rPr>
        <w:t xml:space="preserve"> и цифровые водяные знаки </w:t>
      </w:r>
      <w:r w:rsidR="00DE3808">
        <w:rPr>
          <w:rFonts w:ascii="Times New Roman" w:hAnsi="Times New Roman" w:cs="Times New Roman"/>
          <w:sz w:val="28"/>
          <w:szCs w:val="28"/>
        </w:rPr>
        <w:t xml:space="preserve">для внедрения дополнительной информации в </w:t>
      </w:r>
      <w:r w:rsidR="00DE3808">
        <w:rPr>
          <w:rFonts w:ascii="Times New Roman" w:hAnsi="Times New Roman" w:cs="Times New Roman"/>
          <w:sz w:val="28"/>
          <w:szCs w:val="28"/>
          <w:lang w:val="en-US"/>
        </w:rPr>
        <w:t>RTP</w:t>
      </w:r>
      <w:r w:rsidR="00DE3808" w:rsidRPr="00DE3808">
        <w:rPr>
          <w:rFonts w:ascii="Times New Roman" w:hAnsi="Times New Roman" w:cs="Times New Roman"/>
          <w:sz w:val="28"/>
          <w:szCs w:val="28"/>
        </w:rPr>
        <w:t xml:space="preserve"> </w:t>
      </w:r>
      <w:r w:rsidR="00DE3808">
        <w:rPr>
          <w:rFonts w:ascii="Times New Roman" w:hAnsi="Times New Roman" w:cs="Times New Roman"/>
          <w:sz w:val="28"/>
          <w:szCs w:val="28"/>
        </w:rPr>
        <w:t xml:space="preserve">трафик для проверки аутентификации и целостности. Необходимая информация была заложена в неиспользуемые поля в заголовках </w:t>
      </w:r>
      <w:r w:rsidR="00DE3808">
        <w:rPr>
          <w:rFonts w:ascii="Times New Roman" w:hAnsi="Times New Roman" w:cs="Times New Roman"/>
          <w:sz w:val="28"/>
          <w:szCs w:val="28"/>
          <w:lang w:val="en-US"/>
        </w:rPr>
        <w:t>IP</w:t>
      </w:r>
      <w:r w:rsidR="00DE3808" w:rsidRPr="00DE3808">
        <w:rPr>
          <w:rFonts w:ascii="Times New Roman" w:hAnsi="Times New Roman" w:cs="Times New Roman"/>
          <w:sz w:val="28"/>
          <w:szCs w:val="28"/>
        </w:rPr>
        <w:t xml:space="preserve">, </w:t>
      </w:r>
      <w:r w:rsidR="00DE3808">
        <w:rPr>
          <w:rFonts w:ascii="Times New Roman" w:hAnsi="Times New Roman" w:cs="Times New Roman"/>
          <w:sz w:val="28"/>
          <w:szCs w:val="28"/>
          <w:lang w:val="en-US"/>
        </w:rPr>
        <w:t>UDP</w:t>
      </w:r>
      <w:r w:rsidR="00DE3808" w:rsidRPr="00DE3808">
        <w:rPr>
          <w:rFonts w:ascii="Times New Roman" w:hAnsi="Times New Roman" w:cs="Times New Roman"/>
          <w:sz w:val="28"/>
          <w:szCs w:val="28"/>
        </w:rPr>
        <w:t xml:space="preserve"> </w:t>
      </w:r>
      <w:r w:rsidR="00DE3808">
        <w:rPr>
          <w:rFonts w:ascii="Times New Roman" w:hAnsi="Times New Roman" w:cs="Times New Roman"/>
          <w:sz w:val="28"/>
          <w:szCs w:val="28"/>
        </w:rPr>
        <w:t xml:space="preserve">и </w:t>
      </w:r>
      <w:r w:rsidR="00DE3808">
        <w:rPr>
          <w:rFonts w:ascii="Times New Roman" w:hAnsi="Times New Roman" w:cs="Times New Roman"/>
          <w:sz w:val="28"/>
          <w:szCs w:val="28"/>
          <w:lang w:val="en-US"/>
        </w:rPr>
        <w:t>RTP</w:t>
      </w:r>
      <w:r w:rsidR="00DE3808" w:rsidRPr="00DE3808">
        <w:rPr>
          <w:rFonts w:ascii="Times New Roman" w:hAnsi="Times New Roman" w:cs="Times New Roman"/>
          <w:sz w:val="28"/>
          <w:szCs w:val="28"/>
        </w:rPr>
        <w:t xml:space="preserve"> </w:t>
      </w:r>
      <w:r w:rsidR="00DE3808">
        <w:rPr>
          <w:rFonts w:ascii="Times New Roman" w:hAnsi="Times New Roman" w:cs="Times New Roman"/>
          <w:sz w:val="28"/>
          <w:szCs w:val="28"/>
        </w:rPr>
        <w:t>протоколов. Позже авторы улучшили им предложенный метод</w:t>
      </w:r>
      <w:r w:rsidR="00871102" w:rsidRPr="00871102">
        <w:rPr>
          <w:rFonts w:ascii="Times New Roman" w:hAnsi="Times New Roman" w:cs="Times New Roman"/>
          <w:sz w:val="28"/>
          <w:szCs w:val="28"/>
        </w:rPr>
        <w:t>[39]</w:t>
      </w:r>
      <w:r w:rsidR="00F5061F">
        <w:rPr>
          <w:rFonts w:ascii="Times New Roman" w:hAnsi="Times New Roman" w:cs="Times New Roman"/>
          <w:sz w:val="28"/>
          <w:szCs w:val="28"/>
        </w:rPr>
        <w:t xml:space="preserve">, путем включение </w:t>
      </w:r>
      <w:r w:rsidR="00F5061F" w:rsidRPr="00F5061F">
        <w:rPr>
          <w:rFonts w:ascii="Times New Roman" w:hAnsi="Times New Roman" w:cs="Times New Roman"/>
          <w:sz w:val="28"/>
          <w:szCs w:val="28"/>
        </w:rPr>
        <w:t>RTCP (</w:t>
      </w:r>
      <w:proofErr w:type="spellStart"/>
      <w:r w:rsidR="00F5061F" w:rsidRPr="00F5061F">
        <w:rPr>
          <w:rFonts w:ascii="Times New Roman" w:hAnsi="Times New Roman" w:cs="Times New Roman"/>
          <w:sz w:val="28"/>
          <w:szCs w:val="28"/>
        </w:rPr>
        <w:t>Real-time</w:t>
      </w:r>
      <w:proofErr w:type="spellEnd"/>
      <w:r w:rsidR="00F5061F" w:rsidRPr="00F5061F">
        <w:rPr>
          <w:rFonts w:ascii="Times New Roman" w:hAnsi="Times New Roman" w:cs="Times New Roman"/>
          <w:sz w:val="28"/>
          <w:szCs w:val="28"/>
        </w:rPr>
        <w:t xml:space="preserve"> </w:t>
      </w:r>
      <w:proofErr w:type="spellStart"/>
      <w:r w:rsidR="00F5061F" w:rsidRPr="00F5061F">
        <w:rPr>
          <w:rFonts w:ascii="Times New Roman" w:hAnsi="Times New Roman" w:cs="Times New Roman"/>
          <w:sz w:val="28"/>
          <w:szCs w:val="28"/>
        </w:rPr>
        <w:t>Transport</w:t>
      </w:r>
      <w:proofErr w:type="spellEnd"/>
      <w:r w:rsidR="00F5061F" w:rsidRPr="00F5061F">
        <w:rPr>
          <w:rFonts w:ascii="Times New Roman" w:hAnsi="Times New Roman" w:cs="Times New Roman"/>
          <w:sz w:val="28"/>
          <w:szCs w:val="28"/>
        </w:rPr>
        <w:t xml:space="preserve"> </w:t>
      </w:r>
      <w:proofErr w:type="spellStart"/>
      <w:r w:rsidR="00F5061F" w:rsidRPr="00F5061F">
        <w:rPr>
          <w:rFonts w:ascii="Times New Roman" w:hAnsi="Times New Roman" w:cs="Times New Roman"/>
          <w:sz w:val="28"/>
          <w:szCs w:val="28"/>
        </w:rPr>
        <w:t>Control</w:t>
      </w:r>
      <w:proofErr w:type="spellEnd"/>
      <w:r w:rsidR="00F5061F" w:rsidRPr="00F5061F">
        <w:rPr>
          <w:rFonts w:ascii="Times New Roman" w:hAnsi="Times New Roman" w:cs="Times New Roman"/>
          <w:sz w:val="28"/>
          <w:szCs w:val="28"/>
        </w:rPr>
        <w:t xml:space="preserve"> </w:t>
      </w:r>
      <w:proofErr w:type="spellStart"/>
      <w:r w:rsidR="00F5061F" w:rsidRPr="00F5061F">
        <w:rPr>
          <w:rFonts w:ascii="Times New Roman" w:hAnsi="Times New Roman" w:cs="Times New Roman"/>
          <w:sz w:val="28"/>
          <w:szCs w:val="28"/>
        </w:rPr>
        <w:t>Protocol</w:t>
      </w:r>
      <w:proofErr w:type="spellEnd"/>
      <w:r w:rsidR="00F5061F" w:rsidRPr="00F5061F">
        <w:rPr>
          <w:rFonts w:ascii="Times New Roman" w:hAnsi="Times New Roman" w:cs="Times New Roman"/>
          <w:sz w:val="28"/>
          <w:szCs w:val="28"/>
        </w:rPr>
        <w:t>)</w:t>
      </w:r>
      <w:r w:rsidR="00DE3808">
        <w:rPr>
          <w:rFonts w:ascii="Times New Roman" w:hAnsi="Times New Roman" w:cs="Times New Roman"/>
          <w:sz w:val="28"/>
          <w:szCs w:val="28"/>
        </w:rPr>
        <w:t xml:space="preserve"> </w:t>
      </w:r>
      <w:r w:rsidR="00F5061F">
        <w:rPr>
          <w:rFonts w:ascii="Times New Roman" w:hAnsi="Times New Roman" w:cs="Times New Roman"/>
          <w:sz w:val="28"/>
          <w:szCs w:val="28"/>
        </w:rPr>
        <w:t>без необходимости использования отдельного протокола, что позволяет улучшить пропускную способность.</w:t>
      </w:r>
    </w:p>
    <w:p w:rsidR="00CE7C0E" w:rsidRDefault="0075446A" w:rsidP="0087110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Внедрение водяных знаков в зашифрованном потоке (например, </w:t>
      </w:r>
      <w:r>
        <w:rPr>
          <w:rFonts w:ascii="Times New Roman" w:hAnsi="Times New Roman" w:cs="Times New Roman"/>
          <w:sz w:val="28"/>
          <w:szCs w:val="28"/>
          <w:lang w:val="en-US"/>
        </w:rPr>
        <w:t>Skype</w:t>
      </w:r>
      <w:r>
        <w:rPr>
          <w:rFonts w:ascii="Times New Roman" w:hAnsi="Times New Roman" w:cs="Times New Roman"/>
          <w:sz w:val="28"/>
          <w:szCs w:val="28"/>
        </w:rPr>
        <w:t xml:space="preserve">), чтобы отслеживать его распространение через сеть, обеспечивая тем самым ее </w:t>
      </w:r>
      <w:proofErr w:type="spellStart"/>
      <w:r>
        <w:rPr>
          <w:rFonts w:ascii="Times New Roman" w:hAnsi="Times New Roman" w:cs="Times New Roman"/>
          <w:sz w:val="28"/>
          <w:szCs w:val="28"/>
        </w:rPr>
        <w:t>де-анонимность</w:t>
      </w:r>
      <w:proofErr w:type="spellEnd"/>
      <w:r>
        <w:rPr>
          <w:rFonts w:ascii="Times New Roman" w:hAnsi="Times New Roman" w:cs="Times New Roman"/>
          <w:sz w:val="28"/>
          <w:szCs w:val="28"/>
        </w:rPr>
        <w:t xml:space="preserve">, такая идея </w:t>
      </w:r>
      <w:r w:rsidR="00F5061F">
        <w:rPr>
          <w:rFonts w:ascii="Times New Roman" w:hAnsi="Times New Roman" w:cs="Times New Roman"/>
          <w:sz w:val="28"/>
          <w:szCs w:val="28"/>
        </w:rPr>
        <w:t xml:space="preserve"> </w:t>
      </w:r>
      <w:r>
        <w:rPr>
          <w:rFonts w:ascii="Times New Roman" w:hAnsi="Times New Roman" w:cs="Times New Roman"/>
          <w:sz w:val="28"/>
          <w:szCs w:val="28"/>
        </w:rPr>
        <w:t xml:space="preserve">была предложена </w:t>
      </w:r>
      <w:proofErr w:type="spellStart"/>
      <w:r w:rsidR="0009647F">
        <w:rPr>
          <w:rFonts w:ascii="Times New Roman" w:hAnsi="Times New Roman" w:cs="Times New Roman"/>
          <w:sz w:val="28"/>
          <w:szCs w:val="28"/>
        </w:rPr>
        <w:t>Чен</w:t>
      </w:r>
      <w:proofErr w:type="spellEnd"/>
      <w:r w:rsidR="0009647F">
        <w:rPr>
          <w:rFonts w:ascii="Times New Roman" w:hAnsi="Times New Roman" w:cs="Times New Roman"/>
          <w:sz w:val="28"/>
          <w:szCs w:val="28"/>
        </w:rPr>
        <w:t xml:space="preserve"> (</w:t>
      </w:r>
      <w:r>
        <w:rPr>
          <w:rFonts w:ascii="Times New Roman" w:hAnsi="Times New Roman" w:cs="Times New Roman"/>
          <w:sz w:val="28"/>
          <w:szCs w:val="28"/>
          <w:lang w:val="en-US"/>
        </w:rPr>
        <w:t>Chen</w:t>
      </w:r>
      <w:r w:rsidR="0009647F">
        <w:rPr>
          <w:rFonts w:ascii="Times New Roman" w:hAnsi="Times New Roman" w:cs="Times New Roman"/>
          <w:sz w:val="28"/>
          <w:szCs w:val="28"/>
        </w:rPr>
        <w:t xml:space="preserve">) </w:t>
      </w:r>
      <w:r w:rsidR="0009647F" w:rsidRPr="0009647F">
        <w:rPr>
          <w:rFonts w:ascii="Times New Roman" w:hAnsi="Times New Roman" w:cs="Times New Roman"/>
          <w:sz w:val="28"/>
          <w:szCs w:val="28"/>
        </w:rPr>
        <w:t>[11]</w:t>
      </w:r>
      <w:r>
        <w:rPr>
          <w:rFonts w:ascii="Times New Roman" w:hAnsi="Times New Roman" w:cs="Times New Roman"/>
          <w:sz w:val="28"/>
          <w:szCs w:val="28"/>
        </w:rPr>
        <w:t xml:space="preserve"> и соавторами. Водяные знаки внедряются в измененных пакетах в </w:t>
      </w:r>
      <w:r>
        <w:rPr>
          <w:rFonts w:ascii="Times New Roman" w:hAnsi="Times New Roman" w:cs="Times New Roman"/>
          <w:sz w:val="28"/>
          <w:szCs w:val="28"/>
          <w:lang w:val="en-US"/>
        </w:rPr>
        <w:t>VoIP</w:t>
      </w:r>
      <w:r w:rsidRPr="0075446A">
        <w:rPr>
          <w:rFonts w:ascii="Times New Roman" w:hAnsi="Times New Roman" w:cs="Times New Roman"/>
          <w:sz w:val="28"/>
          <w:szCs w:val="28"/>
        </w:rPr>
        <w:t xml:space="preserve"> </w:t>
      </w:r>
      <w:r>
        <w:rPr>
          <w:rFonts w:ascii="Times New Roman" w:hAnsi="Times New Roman" w:cs="Times New Roman"/>
          <w:sz w:val="28"/>
          <w:szCs w:val="28"/>
        </w:rPr>
        <w:t xml:space="preserve">потоке. Авторы показали, что в зависимости от выбранных параметров водяных знаков, они способны достичь 99% положительных и 0 % ложных срабатываний. </w:t>
      </w:r>
    </w:p>
    <w:p w:rsidR="00FB714E" w:rsidRPr="002841A3" w:rsidRDefault="00FB714E" w:rsidP="002841A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Новые методы сетевой стеганографии, которые могут быть применены к </w:t>
      </w:r>
      <w:r>
        <w:rPr>
          <w:rFonts w:ascii="Times New Roman" w:hAnsi="Times New Roman" w:cs="Times New Roman"/>
          <w:sz w:val="28"/>
          <w:szCs w:val="28"/>
          <w:lang w:val="en-US"/>
        </w:rPr>
        <w:t>VoIP</w:t>
      </w:r>
      <w:r w:rsidRPr="00FB714E">
        <w:rPr>
          <w:rFonts w:ascii="Times New Roman" w:hAnsi="Times New Roman" w:cs="Times New Roman"/>
          <w:sz w:val="28"/>
          <w:szCs w:val="28"/>
        </w:rPr>
        <w:t xml:space="preserve">: </w:t>
      </w:r>
      <w:r>
        <w:rPr>
          <w:rFonts w:ascii="Times New Roman" w:hAnsi="Times New Roman" w:cs="Times New Roman"/>
          <w:sz w:val="28"/>
          <w:szCs w:val="28"/>
        </w:rPr>
        <w:t xml:space="preserve">протокол установления связи, </w:t>
      </w:r>
      <w:r>
        <w:rPr>
          <w:rFonts w:ascii="Times New Roman" w:hAnsi="Times New Roman" w:cs="Times New Roman"/>
          <w:sz w:val="28"/>
          <w:szCs w:val="28"/>
          <w:lang w:val="en-US"/>
        </w:rPr>
        <w:t>SIP</w:t>
      </w:r>
      <w:r w:rsidRPr="00FB714E">
        <w:rPr>
          <w:rFonts w:ascii="Times New Roman" w:hAnsi="Times New Roman" w:cs="Times New Roman"/>
          <w:sz w:val="28"/>
          <w:szCs w:val="28"/>
        </w:rPr>
        <w:t xml:space="preserve"> </w:t>
      </w:r>
      <w:r>
        <w:rPr>
          <w:rFonts w:ascii="Times New Roman" w:hAnsi="Times New Roman" w:cs="Times New Roman"/>
          <w:sz w:val="28"/>
          <w:szCs w:val="28"/>
          <w:lang w:val="en-US"/>
        </w:rPr>
        <w:t>c</w:t>
      </w:r>
      <w:r w:rsidRPr="00FB714E">
        <w:rPr>
          <w:rFonts w:ascii="Times New Roman" w:hAnsi="Times New Roman" w:cs="Times New Roman"/>
          <w:sz w:val="28"/>
          <w:szCs w:val="28"/>
        </w:rPr>
        <w:t xml:space="preserve"> </w:t>
      </w:r>
      <w:r>
        <w:rPr>
          <w:rFonts w:ascii="Times New Roman" w:hAnsi="Times New Roman" w:cs="Times New Roman"/>
          <w:sz w:val="28"/>
          <w:szCs w:val="28"/>
          <w:lang w:val="en-US"/>
        </w:rPr>
        <w:t>SDP</w:t>
      </w:r>
      <w:r w:rsidRPr="00FB714E">
        <w:rPr>
          <w:rFonts w:ascii="Times New Roman" w:hAnsi="Times New Roman" w:cs="Times New Roman"/>
          <w:sz w:val="28"/>
          <w:szCs w:val="28"/>
        </w:rPr>
        <w:t>(</w:t>
      </w:r>
      <w:r>
        <w:rPr>
          <w:rFonts w:ascii="Times New Roman" w:hAnsi="Times New Roman" w:cs="Times New Roman"/>
          <w:sz w:val="28"/>
          <w:szCs w:val="28"/>
          <w:lang w:val="en-US"/>
        </w:rPr>
        <w:t>Session</w:t>
      </w:r>
      <w:r w:rsidRPr="00FB714E">
        <w:rPr>
          <w:rFonts w:ascii="Times New Roman" w:hAnsi="Times New Roman" w:cs="Times New Roman"/>
          <w:sz w:val="28"/>
          <w:szCs w:val="28"/>
        </w:rPr>
        <w:t xml:space="preserve"> </w:t>
      </w:r>
      <w:r>
        <w:rPr>
          <w:rFonts w:ascii="Times New Roman" w:hAnsi="Times New Roman" w:cs="Times New Roman"/>
          <w:sz w:val="28"/>
          <w:szCs w:val="28"/>
          <w:lang w:val="en-US"/>
        </w:rPr>
        <w:t>Description</w:t>
      </w:r>
      <w:r w:rsidRPr="00FB714E">
        <w:rPr>
          <w:rFonts w:ascii="Times New Roman" w:hAnsi="Times New Roman" w:cs="Times New Roman"/>
          <w:sz w:val="28"/>
          <w:szCs w:val="28"/>
        </w:rPr>
        <w:t xml:space="preserve"> </w:t>
      </w:r>
      <w:r>
        <w:rPr>
          <w:rFonts w:ascii="Times New Roman" w:hAnsi="Times New Roman" w:cs="Times New Roman"/>
          <w:sz w:val="28"/>
          <w:szCs w:val="28"/>
          <w:lang w:val="en-US"/>
        </w:rPr>
        <w:t>Protocol</w:t>
      </w:r>
      <w:r w:rsidRPr="00FB714E">
        <w:rPr>
          <w:rFonts w:ascii="Times New Roman" w:hAnsi="Times New Roman" w:cs="Times New Roman"/>
          <w:sz w:val="28"/>
          <w:szCs w:val="28"/>
        </w:rPr>
        <w:t>)</w:t>
      </w:r>
      <w:r w:rsidR="0009647F" w:rsidRPr="0009647F">
        <w:rPr>
          <w:rFonts w:ascii="Times New Roman" w:hAnsi="Times New Roman" w:cs="Times New Roman"/>
          <w:sz w:val="28"/>
          <w:szCs w:val="28"/>
        </w:rPr>
        <w:t>[44]</w:t>
      </w:r>
      <w:r w:rsidR="00871102" w:rsidRPr="00871102">
        <w:rPr>
          <w:rFonts w:ascii="Times New Roman" w:hAnsi="Times New Roman" w:cs="Times New Roman"/>
          <w:sz w:val="28"/>
          <w:szCs w:val="28"/>
        </w:rPr>
        <w:t xml:space="preserve"> </w:t>
      </w:r>
      <w:r w:rsidR="00871102">
        <w:rPr>
          <w:rFonts w:ascii="Times New Roman" w:hAnsi="Times New Roman" w:cs="Times New Roman"/>
          <w:sz w:val="28"/>
          <w:szCs w:val="28"/>
        </w:rPr>
        <w:t xml:space="preserve">и </w:t>
      </w:r>
      <w:r w:rsidR="00871102">
        <w:rPr>
          <w:rFonts w:ascii="Times New Roman" w:hAnsi="Times New Roman" w:cs="Times New Roman"/>
          <w:sz w:val="28"/>
          <w:szCs w:val="28"/>
          <w:lang w:val="en-US"/>
        </w:rPr>
        <w:t>RTCP</w:t>
      </w:r>
      <w:r w:rsidR="00871102" w:rsidRPr="00871102">
        <w:rPr>
          <w:rFonts w:ascii="Times New Roman" w:hAnsi="Times New Roman" w:cs="Times New Roman"/>
          <w:sz w:val="28"/>
          <w:szCs w:val="28"/>
        </w:rPr>
        <w:t xml:space="preserve"> </w:t>
      </w:r>
      <w:r w:rsidR="00871102">
        <w:rPr>
          <w:rFonts w:ascii="Times New Roman" w:hAnsi="Times New Roman" w:cs="Times New Roman"/>
          <w:sz w:val="28"/>
          <w:szCs w:val="28"/>
        </w:rPr>
        <w:t xml:space="preserve">были представлены польскими учеными </w:t>
      </w:r>
      <w:proofErr w:type="spellStart"/>
      <w:r w:rsidR="00871102">
        <w:rPr>
          <w:rFonts w:ascii="Times New Roman" w:hAnsi="Times New Roman" w:cs="Times New Roman"/>
          <w:sz w:val="28"/>
          <w:szCs w:val="28"/>
        </w:rPr>
        <w:t>Мазурчик</w:t>
      </w:r>
      <w:proofErr w:type="spellEnd"/>
      <w:r w:rsidR="00871102">
        <w:rPr>
          <w:rFonts w:ascii="Times New Roman" w:hAnsi="Times New Roman" w:cs="Times New Roman"/>
          <w:sz w:val="28"/>
          <w:szCs w:val="28"/>
        </w:rPr>
        <w:t xml:space="preserve"> и </w:t>
      </w:r>
      <w:proofErr w:type="spellStart"/>
      <w:r w:rsidR="00871102">
        <w:rPr>
          <w:rFonts w:ascii="Times New Roman" w:hAnsi="Times New Roman" w:cs="Times New Roman"/>
          <w:sz w:val="28"/>
          <w:szCs w:val="28"/>
        </w:rPr>
        <w:t>Шипиорски</w:t>
      </w:r>
      <w:proofErr w:type="spellEnd"/>
      <w:r w:rsidR="0009647F" w:rsidRPr="0009647F">
        <w:rPr>
          <w:rFonts w:ascii="Times New Roman" w:hAnsi="Times New Roman" w:cs="Times New Roman"/>
          <w:sz w:val="28"/>
          <w:szCs w:val="28"/>
        </w:rPr>
        <w:t>[45]</w:t>
      </w:r>
      <w:r w:rsidR="00871102">
        <w:rPr>
          <w:rFonts w:ascii="Times New Roman" w:hAnsi="Times New Roman" w:cs="Times New Roman"/>
          <w:sz w:val="28"/>
          <w:szCs w:val="28"/>
        </w:rPr>
        <w:t xml:space="preserve">. Они обнаружили, что комбинация сокрытия информации обеспечивает возможность скрытой передачи около 2000 бит в течении установлении связи и около 2,5 бит/секунду в течение разговора. В 2010 </w:t>
      </w:r>
      <w:proofErr w:type="spellStart"/>
      <w:r w:rsidR="00871102">
        <w:rPr>
          <w:rFonts w:ascii="Times New Roman" w:hAnsi="Times New Roman" w:cs="Times New Roman"/>
          <w:sz w:val="28"/>
          <w:szCs w:val="28"/>
        </w:rPr>
        <w:t>Лойд</w:t>
      </w:r>
      <w:proofErr w:type="spellEnd"/>
      <w:r w:rsidR="00871102">
        <w:rPr>
          <w:rFonts w:ascii="Times New Roman" w:hAnsi="Times New Roman" w:cs="Times New Roman"/>
          <w:sz w:val="28"/>
          <w:szCs w:val="28"/>
        </w:rPr>
        <w:t xml:space="preserve"> (</w:t>
      </w:r>
      <w:r w:rsidR="00871102">
        <w:rPr>
          <w:rFonts w:ascii="Times New Roman" w:hAnsi="Times New Roman" w:cs="Times New Roman"/>
          <w:sz w:val="28"/>
          <w:szCs w:val="28"/>
          <w:lang w:val="en-US"/>
        </w:rPr>
        <w:t>Lloyd</w:t>
      </w:r>
      <w:r w:rsidR="00871102">
        <w:rPr>
          <w:rFonts w:ascii="Times New Roman" w:hAnsi="Times New Roman" w:cs="Times New Roman"/>
          <w:sz w:val="28"/>
          <w:szCs w:val="28"/>
        </w:rPr>
        <w:t>)</w:t>
      </w:r>
      <w:r w:rsidR="0009647F" w:rsidRPr="0009647F">
        <w:rPr>
          <w:rFonts w:ascii="Times New Roman" w:hAnsi="Times New Roman" w:cs="Times New Roman"/>
          <w:sz w:val="28"/>
          <w:szCs w:val="28"/>
        </w:rPr>
        <w:t>[34]</w:t>
      </w:r>
      <w:r w:rsidR="00871102" w:rsidRPr="00871102">
        <w:rPr>
          <w:rFonts w:ascii="Times New Roman" w:hAnsi="Times New Roman" w:cs="Times New Roman"/>
          <w:sz w:val="28"/>
          <w:szCs w:val="28"/>
        </w:rPr>
        <w:t xml:space="preserve"> </w:t>
      </w:r>
      <w:r w:rsidR="00871102">
        <w:rPr>
          <w:rFonts w:ascii="Times New Roman" w:hAnsi="Times New Roman" w:cs="Times New Roman"/>
          <w:sz w:val="28"/>
          <w:szCs w:val="28"/>
        </w:rPr>
        <w:t>продолжил исследования</w:t>
      </w:r>
      <w:r w:rsidR="0009647F" w:rsidRPr="0009647F">
        <w:rPr>
          <w:rFonts w:ascii="Times New Roman" w:hAnsi="Times New Roman" w:cs="Times New Roman"/>
          <w:sz w:val="28"/>
          <w:szCs w:val="28"/>
        </w:rPr>
        <w:t>[44]</w:t>
      </w:r>
      <w:r w:rsidR="00871102">
        <w:rPr>
          <w:rFonts w:ascii="Times New Roman" w:hAnsi="Times New Roman" w:cs="Times New Roman"/>
          <w:sz w:val="28"/>
          <w:szCs w:val="28"/>
        </w:rPr>
        <w:t xml:space="preserve">, открыв новые методы с использованием </w:t>
      </w:r>
      <w:r w:rsidR="00871102">
        <w:rPr>
          <w:rFonts w:ascii="Times New Roman" w:hAnsi="Times New Roman" w:cs="Times New Roman"/>
          <w:sz w:val="28"/>
          <w:szCs w:val="28"/>
          <w:lang w:val="en-US"/>
        </w:rPr>
        <w:t>SIP</w:t>
      </w:r>
      <w:r w:rsidR="00871102" w:rsidRPr="00FB714E">
        <w:rPr>
          <w:rFonts w:ascii="Times New Roman" w:hAnsi="Times New Roman" w:cs="Times New Roman"/>
          <w:sz w:val="28"/>
          <w:szCs w:val="28"/>
        </w:rPr>
        <w:t xml:space="preserve"> </w:t>
      </w:r>
      <w:r w:rsidR="00871102">
        <w:rPr>
          <w:rFonts w:ascii="Times New Roman" w:hAnsi="Times New Roman" w:cs="Times New Roman"/>
          <w:sz w:val="28"/>
          <w:szCs w:val="28"/>
        </w:rPr>
        <w:t>и</w:t>
      </w:r>
      <w:r w:rsidR="00871102" w:rsidRPr="00FB714E">
        <w:rPr>
          <w:rFonts w:ascii="Times New Roman" w:hAnsi="Times New Roman" w:cs="Times New Roman"/>
          <w:sz w:val="28"/>
          <w:szCs w:val="28"/>
        </w:rPr>
        <w:t xml:space="preserve"> </w:t>
      </w:r>
      <w:r w:rsidR="00871102">
        <w:rPr>
          <w:rFonts w:ascii="Times New Roman" w:hAnsi="Times New Roman" w:cs="Times New Roman"/>
          <w:sz w:val="28"/>
          <w:szCs w:val="28"/>
          <w:lang w:val="en-US"/>
        </w:rPr>
        <w:t>SDP</w:t>
      </w:r>
      <w:r w:rsidR="00871102">
        <w:rPr>
          <w:rFonts w:ascii="Times New Roman" w:hAnsi="Times New Roman" w:cs="Times New Roman"/>
          <w:sz w:val="28"/>
          <w:szCs w:val="28"/>
        </w:rPr>
        <w:t xml:space="preserve"> протоколов, и провел экспериментальный анализ на </w:t>
      </w:r>
      <w:r w:rsidR="00871102">
        <w:rPr>
          <w:rFonts w:ascii="Times New Roman" w:hAnsi="Times New Roman" w:cs="Times New Roman"/>
          <w:sz w:val="28"/>
          <w:szCs w:val="28"/>
          <w:lang w:val="en-US"/>
        </w:rPr>
        <w:t>X</w:t>
      </w:r>
      <w:r w:rsidR="00871102" w:rsidRPr="00871102">
        <w:rPr>
          <w:rFonts w:ascii="Times New Roman" w:hAnsi="Times New Roman" w:cs="Times New Roman"/>
          <w:sz w:val="28"/>
          <w:szCs w:val="28"/>
        </w:rPr>
        <w:t>-</w:t>
      </w:r>
      <w:proofErr w:type="spellStart"/>
      <w:r w:rsidR="00871102">
        <w:rPr>
          <w:rFonts w:ascii="Times New Roman" w:hAnsi="Times New Roman" w:cs="Times New Roman"/>
          <w:sz w:val="28"/>
          <w:szCs w:val="28"/>
          <w:lang w:val="en-US"/>
        </w:rPr>
        <w:t>Lite</w:t>
      </w:r>
      <w:proofErr w:type="spellEnd"/>
      <w:r w:rsidR="00871102" w:rsidRPr="00871102">
        <w:rPr>
          <w:rFonts w:ascii="Times New Roman" w:hAnsi="Times New Roman" w:cs="Times New Roman"/>
          <w:sz w:val="28"/>
          <w:szCs w:val="28"/>
        </w:rPr>
        <w:t xml:space="preserve"> (</w:t>
      </w:r>
      <w:r w:rsidR="00871102">
        <w:rPr>
          <w:rFonts w:ascii="Times New Roman" w:hAnsi="Times New Roman" w:cs="Times New Roman"/>
          <w:sz w:val="28"/>
          <w:szCs w:val="28"/>
        </w:rPr>
        <w:t>клиент</w:t>
      </w:r>
      <w:r w:rsidR="00871102" w:rsidRPr="00871102">
        <w:rPr>
          <w:rFonts w:ascii="Times New Roman" w:hAnsi="Times New Roman" w:cs="Times New Roman"/>
          <w:sz w:val="28"/>
          <w:szCs w:val="28"/>
        </w:rPr>
        <w:t>)</w:t>
      </w:r>
      <w:r w:rsidR="00871102">
        <w:rPr>
          <w:rFonts w:ascii="Times New Roman" w:hAnsi="Times New Roman" w:cs="Times New Roman"/>
          <w:sz w:val="28"/>
          <w:szCs w:val="28"/>
        </w:rPr>
        <w:t xml:space="preserve"> на работоспособность новых методов.</w:t>
      </w:r>
    </w:p>
    <w:p w:rsidR="0009647F" w:rsidRDefault="0009647F" w:rsidP="008F020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работе </w:t>
      </w:r>
      <w:r w:rsidRPr="0009647F">
        <w:rPr>
          <w:rFonts w:ascii="Times New Roman" w:hAnsi="Times New Roman" w:cs="Times New Roman"/>
          <w:sz w:val="28"/>
          <w:szCs w:val="28"/>
        </w:rPr>
        <w:t>[45] ,</w:t>
      </w:r>
      <w:r>
        <w:rPr>
          <w:rFonts w:ascii="Times New Roman" w:hAnsi="Times New Roman" w:cs="Times New Roman"/>
          <w:sz w:val="28"/>
          <w:szCs w:val="28"/>
        </w:rPr>
        <w:t xml:space="preserve">был </w:t>
      </w:r>
      <w:r w:rsidR="00AA1B36">
        <w:rPr>
          <w:rFonts w:ascii="Times New Roman" w:hAnsi="Times New Roman" w:cs="Times New Roman"/>
          <w:sz w:val="28"/>
          <w:szCs w:val="28"/>
        </w:rPr>
        <w:t>объявлен</w:t>
      </w:r>
      <w:r>
        <w:rPr>
          <w:rFonts w:ascii="Times New Roman" w:hAnsi="Times New Roman" w:cs="Times New Roman"/>
          <w:sz w:val="28"/>
          <w:szCs w:val="28"/>
        </w:rPr>
        <w:t xml:space="preserve"> новый метод по</w:t>
      </w:r>
      <w:r w:rsidR="00AA1B36">
        <w:rPr>
          <w:rFonts w:ascii="Times New Roman" w:hAnsi="Times New Roman" w:cs="Times New Roman"/>
          <w:sz w:val="28"/>
          <w:szCs w:val="28"/>
        </w:rPr>
        <w:t>д</w:t>
      </w:r>
      <w:r>
        <w:rPr>
          <w:rFonts w:ascii="Times New Roman" w:hAnsi="Times New Roman" w:cs="Times New Roman"/>
          <w:sz w:val="28"/>
          <w:szCs w:val="28"/>
        </w:rPr>
        <w:t xml:space="preserve"> названием </w:t>
      </w:r>
      <w:r>
        <w:rPr>
          <w:rFonts w:ascii="Times New Roman" w:hAnsi="Times New Roman" w:cs="Times New Roman"/>
          <w:sz w:val="28"/>
          <w:szCs w:val="28"/>
          <w:lang w:val="en-US"/>
        </w:rPr>
        <w:t>LACK</w:t>
      </w:r>
      <w:r w:rsidRPr="0009647F">
        <w:rPr>
          <w:rFonts w:ascii="Times New Roman" w:hAnsi="Times New Roman" w:cs="Times New Roman"/>
          <w:sz w:val="28"/>
          <w:szCs w:val="28"/>
        </w:rPr>
        <w:t xml:space="preserve"> (</w:t>
      </w:r>
      <w:r>
        <w:rPr>
          <w:rFonts w:ascii="Times New Roman" w:hAnsi="Times New Roman" w:cs="Times New Roman"/>
          <w:sz w:val="28"/>
          <w:szCs w:val="28"/>
          <w:lang w:val="en-US"/>
        </w:rPr>
        <w:t>Lost</w:t>
      </w:r>
      <w:r w:rsidRPr="0009647F">
        <w:rPr>
          <w:rFonts w:ascii="Times New Roman" w:hAnsi="Times New Roman" w:cs="Times New Roman"/>
          <w:sz w:val="28"/>
          <w:szCs w:val="28"/>
        </w:rPr>
        <w:t xml:space="preserve"> </w:t>
      </w:r>
      <w:r>
        <w:rPr>
          <w:rFonts w:ascii="Times New Roman" w:hAnsi="Times New Roman" w:cs="Times New Roman"/>
          <w:sz w:val="28"/>
          <w:szCs w:val="28"/>
          <w:lang w:val="en-US"/>
        </w:rPr>
        <w:t>Audio</w:t>
      </w:r>
      <w:r w:rsidRPr="0009647F">
        <w:rPr>
          <w:rFonts w:ascii="Times New Roman" w:hAnsi="Times New Roman" w:cs="Times New Roman"/>
          <w:sz w:val="28"/>
          <w:szCs w:val="28"/>
        </w:rPr>
        <w:t xml:space="preserve"> </w:t>
      </w:r>
      <w:r>
        <w:rPr>
          <w:rFonts w:ascii="Times New Roman" w:hAnsi="Times New Roman" w:cs="Times New Roman"/>
          <w:sz w:val="28"/>
          <w:szCs w:val="28"/>
          <w:lang w:val="en-US"/>
        </w:rPr>
        <w:t>Packets</w:t>
      </w:r>
      <w:r w:rsidRPr="0009647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Steganography</w:t>
      </w:r>
      <w:proofErr w:type="spellEnd"/>
      <w:r w:rsidRPr="0009647F">
        <w:rPr>
          <w:rFonts w:ascii="Times New Roman" w:hAnsi="Times New Roman" w:cs="Times New Roman"/>
          <w:sz w:val="28"/>
          <w:szCs w:val="28"/>
        </w:rPr>
        <w:t>)</w:t>
      </w:r>
      <w:r w:rsidR="00AA1B36">
        <w:rPr>
          <w:rFonts w:ascii="Times New Roman" w:hAnsi="Times New Roman" w:cs="Times New Roman"/>
          <w:sz w:val="28"/>
          <w:szCs w:val="28"/>
        </w:rPr>
        <w:t xml:space="preserve">, позднее был описан и проанализирован в работе </w:t>
      </w:r>
      <w:r w:rsidR="00AA1B36" w:rsidRPr="00AA1B36">
        <w:rPr>
          <w:rFonts w:ascii="Times New Roman" w:hAnsi="Times New Roman" w:cs="Times New Roman"/>
          <w:sz w:val="28"/>
          <w:szCs w:val="28"/>
        </w:rPr>
        <w:t>[42]</w:t>
      </w:r>
      <w:r w:rsidR="00AA1B36">
        <w:rPr>
          <w:rFonts w:ascii="Times New Roman" w:hAnsi="Times New Roman" w:cs="Times New Roman"/>
          <w:sz w:val="28"/>
          <w:szCs w:val="28"/>
        </w:rPr>
        <w:t xml:space="preserve">. </w:t>
      </w:r>
      <w:r w:rsidR="002841A3">
        <w:rPr>
          <w:rFonts w:ascii="Times New Roman" w:hAnsi="Times New Roman" w:cs="Times New Roman"/>
          <w:sz w:val="28"/>
          <w:szCs w:val="28"/>
        </w:rPr>
        <w:t xml:space="preserve">Алгоритм </w:t>
      </w:r>
      <w:r w:rsidR="002841A3">
        <w:rPr>
          <w:rFonts w:ascii="Times New Roman" w:hAnsi="Times New Roman" w:cs="Times New Roman"/>
          <w:sz w:val="28"/>
          <w:szCs w:val="28"/>
          <w:lang w:val="en-US"/>
        </w:rPr>
        <w:t>LACK</w:t>
      </w:r>
      <w:r w:rsidR="002841A3">
        <w:rPr>
          <w:rFonts w:ascii="Times New Roman" w:hAnsi="Times New Roman" w:cs="Times New Roman"/>
          <w:sz w:val="28"/>
          <w:szCs w:val="28"/>
        </w:rPr>
        <w:t xml:space="preserve"> основан на модификации </w:t>
      </w:r>
      <w:r w:rsidR="002841A3">
        <w:rPr>
          <w:rFonts w:ascii="Times New Roman" w:hAnsi="Times New Roman" w:cs="Times New Roman"/>
          <w:sz w:val="28"/>
          <w:szCs w:val="28"/>
          <w:lang w:val="en-US"/>
        </w:rPr>
        <w:t>RTP</w:t>
      </w:r>
      <w:r w:rsidR="002841A3" w:rsidRPr="002841A3">
        <w:rPr>
          <w:rFonts w:ascii="Times New Roman" w:hAnsi="Times New Roman" w:cs="Times New Roman"/>
          <w:sz w:val="28"/>
          <w:szCs w:val="28"/>
        </w:rPr>
        <w:t xml:space="preserve"> </w:t>
      </w:r>
      <w:r w:rsidR="002841A3">
        <w:rPr>
          <w:rFonts w:ascii="Times New Roman" w:hAnsi="Times New Roman" w:cs="Times New Roman"/>
          <w:sz w:val="28"/>
          <w:szCs w:val="28"/>
        </w:rPr>
        <w:t xml:space="preserve">пакета и его </w:t>
      </w:r>
      <w:r w:rsidR="002841A3">
        <w:rPr>
          <w:rFonts w:ascii="Times New Roman" w:hAnsi="Times New Roman" w:cs="Times New Roman"/>
          <w:sz w:val="28"/>
          <w:szCs w:val="28"/>
        </w:rPr>
        <w:lastRenderedPageBreak/>
        <w:t xml:space="preserve">временного отношение. Этот метод использует тот факт, что </w:t>
      </w:r>
      <w:r w:rsidR="00E065D4">
        <w:rPr>
          <w:rFonts w:ascii="Times New Roman" w:hAnsi="Times New Roman" w:cs="Times New Roman"/>
          <w:sz w:val="28"/>
          <w:szCs w:val="28"/>
        </w:rPr>
        <w:t xml:space="preserve">в протоколе </w:t>
      </w:r>
      <w:r w:rsidR="00E065D4">
        <w:rPr>
          <w:rFonts w:ascii="Times New Roman" w:hAnsi="Times New Roman" w:cs="Times New Roman"/>
          <w:sz w:val="28"/>
          <w:szCs w:val="28"/>
          <w:lang w:val="en-US"/>
        </w:rPr>
        <w:t>RTP</w:t>
      </w:r>
      <w:r w:rsidR="00E065D4">
        <w:rPr>
          <w:rFonts w:ascii="Times New Roman" w:hAnsi="Times New Roman" w:cs="Times New Roman"/>
          <w:sz w:val="28"/>
          <w:szCs w:val="28"/>
        </w:rPr>
        <w:t xml:space="preserve"> задержанные пакеты не используются для </w:t>
      </w:r>
      <w:proofErr w:type="spellStart"/>
      <w:r w:rsidR="00E065D4">
        <w:rPr>
          <w:rFonts w:ascii="Times New Roman" w:hAnsi="Times New Roman" w:cs="Times New Roman"/>
          <w:sz w:val="28"/>
          <w:szCs w:val="28"/>
        </w:rPr>
        <w:t>перепостроение</w:t>
      </w:r>
      <w:proofErr w:type="spellEnd"/>
      <w:r w:rsidR="00E065D4">
        <w:rPr>
          <w:rFonts w:ascii="Times New Roman" w:hAnsi="Times New Roman" w:cs="Times New Roman"/>
          <w:sz w:val="28"/>
          <w:szCs w:val="28"/>
        </w:rPr>
        <w:t xml:space="preserve">, то есть пакеты считаются бесполезными и, следовательно, отбрасываются.  Таким образом, скрытая связь возможно путем введения преднамеренных задержек выбранных пакетов </w:t>
      </w:r>
      <w:r w:rsidR="00E065D4">
        <w:rPr>
          <w:rFonts w:ascii="Times New Roman" w:hAnsi="Times New Roman" w:cs="Times New Roman"/>
          <w:sz w:val="28"/>
          <w:szCs w:val="28"/>
          <w:lang w:val="en-US"/>
        </w:rPr>
        <w:t>RTP</w:t>
      </w:r>
      <w:r w:rsidR="00E065D4">
        <w:rPr>
          <w:rFonts w:ascii="Times New Roman" w:hAnsi="Times New Roman" w:cs="Times New Roman"/>
          <w:sz w:val="28"/>
          <w:szCs w:val="28"/>
        </w:rPr>
        <w:t xml:space="preserve"> и заменяя оригинальную полезную нагрузку  в стенограмму. </w:t>
      </w:r>
      <w:r w:rsidR="00CF043A">
        <w:rPr>
          <w:rFonts w:ascii="Times New Roman" w:hAnsi="Times New Roman" w:cs="Times New Roman"/>
          <w:sz w:val="28"/>
          <w:szCs w:val="28"/>
        </w:rPr>
        <w:t xml:space="preserve">Практическая реализация и оценка нового метода </w:t>
      </w:r>
      <w:r w:rsidR="00CF043A">
        <w:rPr>
          <w:rFonts w:ascii="Times New Roman" w:hAnsi="Times New Roman" w:cs="Times New Roman"/>
          <w:sz w:val="28"/>
          <w:szCs w:val="28"/>
          <w:lang w:val="en-US"/>
        </w:rPr>
        <w:t>LACK</w:t>
      </w:r>
      <w:r w:rsidR="00CF043A" w:rsidRPr="00CF043A">
        <w:rPr>
          <w:rFonts w:ascii="Times New Roman" w:hAnsi="Times New Roman" w:cs="Times New Roman"/>
          <w:sz w:val="28"/>
          <w:szCs w:val="28"/>
        </w:rPr>
        <w:t xml:space="preserve"> </w:t>
      </w:r>
      <w:r w:rsidR="00CF043A">
        <w:rPr>
          <w:rFonts w:ascii="Times New Roman" w:hAnsi="Times New Roman" w:cs="Times New Roman"/>
          <w:sz w:val="28"/>
          <w:szCs w:val="28"/>
        </w:rPr>
        <w:t xml:space="preserve">была также представлена </w:t>
      </w:r>
      <w:proofErr w:type="spellStart"/>
      <w:r w:rsidR="00CF043A">
        <w:rPr>
          <w:rFonts w:ascii="Times New Roman" w:hAnsi="Times New Roman" w:cs="Times New Roman"/>
          <w:sz w:val="28"/>
          <w:szCs w:val="28"/>
        </w:rPr>
        <w:t>Мазурчиком</w:t>
      </w:r>
      <w:proofErr w:type="spellEnd"/>
      <w:r w:rsidR="00CF043A">
        <w:rPr>
          <w:rFonts w:ascii="Times New Roman" w:hAnsi="Times New Roman" w:cs="Times New Roman"/>
          <w:sz w:val="28"/>
          <w:szCs w:val="28"/>
        </w:rPr>
        <w:t xml:space="preserve"> </w:t>
      </w:r>
      <w:r w:rsidR="00CF043A" w:rsidRPr="00CF043A">
        <w:rPr>
          <w:rFonts w:ascii="Times New Roman" w:hAnsi="Times New Roman" w:cs="Times New Roman"/>
          <w:sz w:val="28"/>
          <w:szCs w:val="28"/>
        </w:rPr>
        <w:t xml:space="preserve">[41], </w:t>
      </w:r>
      <w:r w:rsidR="00CF043A">
        <w:rPr>
          <w:rFonts w:ascii="Times New Roman" w:hAnsi="Times New Roman" w:cs="Times New Roman"/>
          <w:sz w:val="28"/>
          <w:szCs w:val="28"/>
        </w:rPr>
        <w:t xml:space="preserve">где была проведены исследования на влияния этого метода на качество звука. Исследования метода </w:t>
      </w:r>
      <w:r w:rsidR="00CF043A">
        <w:rPr>
          <w:rFonts w:ascii="Times New Roman" w:hAnsi="Times New Roman" w:cs="Times New Roman"/>
          <w:sz w:val="28"/>
          <w:szCs w:val="28"/>
          <w:lang w:val="en-US"/>
        </w:rPr>
        <w:t>LACK</w:t>
      </w:r>
      <w:r w:rsidR="00CF043A">
        <w:rPr>
          <w:rFonts w:ascii="Times New Roman" w:hAnsi="Times New Roman" w:cs="Times New Roman"/>
          <w:sz w:val="28"/>
          <w:szCs w:val="28"/>
        </w:rPr>
        <w:t xml:space="preserve"> были продолжены </w:t>
      </w:r>
      <w:proofErr w:type="spellStart"/>
      <w:r w:rsidR="00CF043A">
        <w:rPr>
          <w:rFonts w:ascii="Times New Roman" w:hAnsi="Times New Roman" w:cs="Times New Roman"/>
          <w:sz w:val="28"/>
          <w:szCs w:val="28"/>
        </w:rPr>
        <w:t>Хамдага</w:t>
      </w:r>
      <w:proofErr w:type="spellEnd"/>
      <w:r w:rsidR="00CF043A">
        <w:rPr>
          <w:rFonts w:ascii="Times New Roman" w:hAnsi="Times New Roman" w:cs="Times New Roman"/>
          <w:sz w:val="28"/>
          <w:szCs w:val="28"/>
        </w:rPr>
        <w:t xml:space="preserve"> (</w:t>
      </w:r>
      <w:proofErr w:type="spellStart"/>
      <w:r w:rsidR="00CF043A" w:rsidRPr="00CF043A">
        <w:rPr>
          <w:rFonts w:ascii="Times New Roman" w:hAnsi="Times New Roman" w:cs="Times New Roman"/>
          <w:sz w:val="28"/>
          <w:szCs w:val="28"/>
        </w:rPr>
        <w:t>Hamdaqa</w:t>
      </w:r>
      <w:proofErr w:type="spellEnd"/>
      <w:r w:rsidR="00CF043A">
        <w:rPr>
          <w:rFonts w:ascii="Times New Roman" w:hAnsi="Times New Roman" w:cs="Times New Roman"/>
          <w:sz w:val="28"/>
          <w:szCs w:val="28"/>
        </w:rPr>
        <w:t>) и</w:t>
      </w:r>
      <w:r w:rsidR="00CF043A" w:rsidRPr="00CF043A">
        <w:rPr>
          <w:rFonts w:ascii="Times New Roman" w:hAnsi="Times New Roman" w:cs="Times New Roman"/>
          <w:sz w:val="28"/>
          <w:szCs w:val="28"/>
        </w:rPr>
        <w:t xml:space="preserve"> </w:t>
      </w:r>
      <w:proofErr w:type="spellStart"/>
      <w:r w:rsidR="00CF043A">
        <w:rPr>
          <w:rFonts w:ascii="Times New Roman" w:hAnsi="Times New Roman" w:cs="Times New Roman"/>
          <w:sz w:val="28"/>
          <w:szCs w:val="28"/>
        </w:rPr>
        <w:t>Тахвилдари</w:t>
      </w:r>
      <w:proofErr w:type="spellEnd"/>
      <w:r w:rsidR="00CF043A">
        <w:rPr>
          <w:rFonts w:ascii="Times New Roman" w:hAnsi="Times New Roman" w:cs="Times New Roman"/>
          <w:sz w:val="28"/>
          <w:szCs w:val="28"/>
        </w:rPr>
        <w:t xml:space="preserve"> (</w:t>
      </w:r>
      <w:proofErr w:type="spellStart"/>
      <w:r w:rsidR="00CF043A" w:rsidRPr="00CF043A">
        <w:rPr>
          <w:rFonts w:ascii="Times New Roman" w:hAnsi="Times New Roman" w:cs="Times New Roman"/>
          <w:sz w:val="28"/>
          <w:szCs w:val="28"/>
        </w:rPr>
        <w:t>Tahvildari</w:t>
      </w:r>
      <w:proofErr w:type="spellEnd"/>
      <w:r w:rsidR="00CF043A">
        <w:rPr>
          <w:rFonts w:ascii="Times New Roman" w:hAnsi="Times New Roman" w:cs="Times New Roman"/>
          <w:sz w:val="28"/>
          <w:szCs w:val="28"/>
        </w:rPr>
        <w:t>), ученые с помощью модифицированного (</w:t>
      </w:r>
      <w:r w:rsidR="00CF043A">
        <w:rPr>
          <w:rFonts w:ascii="Times New Roman" w:hAnsi="Times New Roman" w:cs="Times New Roman"/>
          <w:sz w:val="28"/>
          <w:szCs w:val="28"/>
          <w:lang w:val="en-US"/>
        </w:rPr>
        <w:t>k</w:t>
      </w:r>
      <w:r w:rsidR="00CF043A" w:rsidRPr="00CF043A">
        <w:rPr>
          <w:rFonts w:ascii="Times New Roman" w:hAnsi="Times New Roman" w:cs="Times New Roman"/>
          <w:sz w:val="28"/>
          <w:szCs w:val="28"/>
        </w:rPr>
        <w:t>,</w:t>
      </w:r>
      <w:r w:rsidR="00CF043A">
        <w:rPr>
          <w:rFonts w:ascii="Times New Roman" w:hAnsi="Times New Roman" w:cs="Times New Roman"/>
          <w:sz w:val="28"/>
          <w:szCs w:val="28"/>
          <w:lang w:val="en-US"/>
        </w:rPr>
        <w:t>n</w:t>
      </w:r>
      <w:r w:rsidR="00CF043A">
        <w:rPr>
          <w:rFonts w:ascii="Times New Roman" w:hAnsi="Times New Roman" w:cs="Times New Roman"/>
          <w:sz w:val="28"/>
          <w:szCs w:val="28"/>
        </w:rPr>
        <w:t>)</w:t>
      </w:r>
      <w:r w:rsidR="00CF043A" w:rsidRPr="00CF043A">
        <w:rPr>
          <w:rFonts w:ascii="Times New Roman" w:hAnsi="Times New Roman" w:cs="Times New Roman"/>
          <w:sz w:val="28"/>
          <w:szCs w:val="28"/>
        </w:rPr>
        <w:t xml:space="preserve"> </w:t>
      </w:r>
      <w:r w:rsidR="00CF043A">
        <w:rPr>
          <w:rFonts w:ascii="Times New Roman" w:hAnsi="Times New Roman" w:cs="Times New Roman"/>
          <w:sz w:val="28"/>
          <w:szCs w:val="28"/>
        </w:rPr>
        <w:t>предела</w:t>
      </w:r>
      <w:r w:rsidR="00F5296A">
        <w:rPr>
          <w:rFonts w:ascii="Times New Roman" w:hAnsi="Times New Roman" w:cs="Times New Roman"/>
          <w:sz w:val="28"/>
          <w:szCs w:val="28"/>
        </w:rPr>
        <w:t xml:space="preserve"> на основе интерполяции Лагранжа обеспечили надежность и отказоустойчивость системы. Результаты показали, что сложность </w:t>
      </w:r>
      <w:proofErr w:type="spellStart"/>
      <w:r w:rsidR="00F5296A">
        <w:rPr>
          <w:rFonts w:ascii="Times New Roman" w:hAnsi="Times New Roman" w:cs="Times New Roman"/>
          <w:sz w:val="28"/>
          <w:szCs w:val="28"/>
        </w:rPr>
        <w:t>стегоанализа</w:t>
      </w:r>
      <w:proofErr w:type="spellEnd"/>
      <w:r w:rsidR="00F5296A">
        <w:rPr>
          <w:rFonts w:ascii="Times New Roman" w:hAnsi="Times New Roman" w:cs="Times New Roman"/>
          <w:sz w:val="28"/>
          <w:szCs w:val="28"/>
        </w:rPr>
        <w:t xml:space="preserve"> увеличивается. «Цена» за высокую надежность – потеря </w:t>
      </w:r>
      <w:proofErr w:type="spellStart"/>
      <w:r w:rsidR="00F5296A">
        <w:rPr>
          <w:rFonts w:ascii="Times New Roman" w:hAnsi="Times New Roman" w:cs="Times New Roman"/>
          <w:sz w:val="28"/>
          <w:szCs w:val="28"/>
        </w:rPr>
        <w:t>стеганографической</w:t>
      </w:r>
      <w:proofErr w:type="spellEnd"/>
      <w:r w:rsidR="00F5296A">
        <w:rPr>
          <w:rFonts w:ascii="Times New Roman" w:hAnsi="Times New Roman" w:cs="Times New Roman"/>
          <w:sz w:val="28"/>
          <w:szCs w:val="28"/>
        </w:rPr>
        <w:t xml:space="preserve"> пропускной способности. </w:t>
      </w:r>
    </w:p>
    <w:p w:rsidR="008F020C" w:rsidRDefault="006C231C" w:rsidP="00466EFB">
      <w:pPr>
        <w:spacing w:after="0" w:line="360"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rPr>
        <w:t>Форбс</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Forbes</w:t>
      </w:r>
      <w:r>
        <w:rPr>
          <w:rFonts w:ascii="Times New Roman" w:hAnsi="Times New Roman" w:cs="Times New Roman"/>
          <w:sz w:val="28"/>
          <w:szCs w:val="28"/>
        </w:rPr>
        <w:t>)</w:t>
      </w:r>
      <w:r w:rsidRPr="006C231C">
        <w:rPr>
          <w:rFonts w:ascii="Times New Roman" w:hAnsi="Times New Roman" w:cs="Times New Roman"/>
          <w:sz w:val="28"/>
          <w:szCs w:val="28"/>
        </w:rPr>
        <w:t xml:space="preserve"> </w:t>
      </w:r>
      <w:r>
        <w:rPr>
          <w:rFonts w:ascii="Times New Roman" w:hAnsi="Times New Roman" w:cs="Times New Roman"/>
          <w:sz w:val="28"/>
          <w:szCs w:val="28"/>
        </w:rPr>
        <w:t xml:space="preserve">предложил метод, основанный на который изменяет значение временной метки заголовка </w:t>
      </w:r>
      <w:r>
        <w:rPr>
          <w:rFonts w:ascii="Times New Roman" w:hAnsi="Times New Roman" w:cs="Times New Roman"/>
          <w:sz w:val="28"/>
          <w:szCs w:val="28"/>
          <w:lang w:val="en-US"/>
        </w:rPr>
        <w:t>RTP</w:t>
      </w:r>
      <w:r>
        <w:rPr>
          <w:rFonts w:ascii="Times New Roman" w:hAnsi="Times New Roman" w:cs="Times New Roman"/>
          <w:sz w:val="28"/>
          <w:szCs w:val="28"/>
        </w:rPr>
        <w:t xml:space="preserve"> для отправки </w:t>
      </w:r>
      <w:proofErr w:type="spellStart"/>
      <w:r>
        <w:rPr>
          <w:rFonts w:ascii="Times New Roman" w:hAnsi="Times New Roman" w:cs="Times New Roman"/>
          <w:sz w:val="28"/>
          <w:szCs w:val="28"/>
        </w:rPr>
        <w:t>стеганограммы</w:t>
      </w:r>
      <w:proofErr w:type="spellEnd"/>
      <w:r>
        <w:rPr>
          <w:rFonts w:ascii="Times New Roman" w:hAnsi="Times New Roman" w:cs="Times New Roman"/>
          <w:sz w:val="28"/>
          <w:szCs w:val="28"/>
        </w:rPr>
        <w:t>. Теоретически пропускная способность метода 350 бит/</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w:t>
      </w:r>
    </w:p>
    <w:p w:rsidR="00466EFB" w:rsidRDefault="00711F1A" w:rsidP="00395AAC">
      <w:pPr>
        <w:spacing w:before="240"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Новый метод скрытие данных под названием «</w:t>
      </w:r>
      <w:r>
        <w:rPr>
          <w:rFonts w:ascii="Times New Roman" w:hAnsi="Times New Roman" w:cs="Times New Roman"/>
          <w:sz w:val="28"/>
          <w:szCs w:val="28"/>
          <w:lang w:val="en-US"/>
        </w:rPr>
        <w:t>inference</w:t>
      </w:r>
      <w:r w:rsidRPr="00711F1A">
        <w:rPr>
          <w:rFonts w:ascii="Times New Roman" w:hAnsi="Times New Roman" w:cs="Times New Roman"/>
          <w:sz w:val="28"/>
          <w:szCs w:val="28"/>
        </w:rPr>
        <w:t xml:space="preserve"> </w:t>
      </w:r>
      <w:r>
        <w:rPr>
          <w:rFonts w:ascii="Times New Roman" w:hAnsi="Times New Roman" w:cs="Times New Roman"/>
          <w:sz w:val="28"/>
          <w:szCs w:val="28"/>
          <w:lang w:val="en-US"/>
        </w:rPr>
        <w:t>channel</w:t>
      </w:r>
      <w:r>
        <w:rPr>
          <w:rFonts w:ascii="Times New Roman" w:hAnsi="Times New Roman" w:cs="Times New Roman"/>
          <w:sz w:val="28"/>
          <w:szCs w:val="28"/>
        </w:rPr>
        <w:t>»</w:t>
      </w:r>
      <w:r w:rsidRPr="00711F1A">
        <w:rPr>
          <w:rFonts w:ascii="Times New Roman" w:hAnsi="Times New Roman" w:cs="Times New Roman"/>
          <w:sz w:val="28"/>
          <w:szCs w:val="28"/>
        </w:rPr>
        <w:t xml:space="preserve"> </w:t>
      </w:r>
      <w:r>
        <w:rPr>
          <w:rFonts w:ascii="Times New Roman" w:hAnsi="Times New Roman" w:cs="Times New Roman"/>
          <w:sz w:val="28"/>
          <w:szCs w:val="28"/>
        </w:rPr>
        <w:t>был представлен Шахом (</w:t>
      </w:r>
      <w:proofErr w:type="spellStart"/>
      <w:r w:rsidRPr="00711F1A">
        <w:rPr>
          <w:rFonts w:ascii="Times New Roman" w:hAnsi="Times New Roman" w:cs="Times New Roman"/>
          <w:sz w:val="28"/>
          <w:szCs w:val="28"/>
        </w:rPr>
        <w:t>Shah</w:t>
      </w:r>
      <w:proofErr w:type="spellEnd"/>
      <w:r>
        <w:rPr>
          <w:rFonts w:ascii="Times New Roman" w:hAnsi="Times New Roman" w:cs="Times New Roman"/>
          <w:sz w:val="28"/>
          <w:szCs w:val="28"/>
        </w:rPr>
        <w:t>)</w:t>
      </w:r>
      <w:r w:rsidR="006C231C">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rPr>
        <w:t>Блейзом</w:t>
      </w:r>
      <w:proofErr w:type="spellEnd"/>
      <w:r>
        <w:rPr>
          <w:rFonts w:ascii="Times New Roman" w:hAnsi="Times New Roman" w:cs="Times New Roman"/>
          <w:sz w:val="28"/>
          <w:szCs w:val="28"/>
        </w:rPr>
        <w:t xml:space="preserve"> (</w:t>
      </w:r>
      <w:proofErr w:type="spellStart"/>
      <w:r w:rsidRPr="00711F1A">
        <w:rPr>
          <w:rFonts w:ascii="Times New Roman" w:hAnsi="Times New Roman" w:cs="Times New Roman"/>
          <w:sz w:val="28"/>
          <w:szCs w:val="28"/>
        </w:rPr>
        <w:t>Blaze</w:t>
      </w:r>
      <w:proofErr w:type="spellEnd"/>
      <w:r>
        <w:rPr>
          <w:rFonts w:ascii="Times New Roman" w:hAnsi="Times New Roman" w:cs="Times New Roman"/>
          <w:sz w:val="28"/>
          <w:szCs w:val="28"/>
        </w:rPr>
        <w:t xml:space="preserve">) </w:t>
      </w:r>
      <w:r w:rsidRPr="00711F1A">
        <w:rPr>
          <w:rFonts w:ascii="Times New Roman" w:hAnsi="Times New Roman" w:cs="Times New Roman"/>
          <w:sz w:val="28"/>
          <w:szCs w:val="28"/>
        </w:rPr>
        <w:t>[53]</w:t>
      </w:r>
      <w:r>
        <w:rPr>
          <w:rFonts w:ascii="Times New Roman" w:hAnsi="Times New Roman" w:cs="Times New Roman"/>
          <w:sz w:val="28"/>
          <w:szCs w:val="28"/>
        </w:rPr>
        <w:t xml:space="preserve">. Метод создает внешнее вмешательство на общую коммуникационную среду (например, беспроводная сеть) для отправки скрытых данных. В данной работе </w:t>
      </w:r>
      <w:r w:rsidRPr="00711F1A">
        <w:rPr>
          <w:rFonts w:ascii="Times New Roman" w:hAnsi="Times New Roman" w:cs="Times New Roman"/>
          <w:sz w:val="28"/>
          <w:szCs w:val="28"/>
        </w:rPr>
        <w:t>[53]</w:t>
      </w:r>
      <w:r>
        <w:rPr>
          <w:rFonts w:ascii="Times New Roman" w:hAnsi="Times New Roman" w:cs="Times New Roman"/>
          <w:sz w:val="28"/>
          <w:szCs w:val="28"/>
        </w:rPr>
        <w:t xml:space="preserve">, описывается внедрение помех в беспроводные каналы для сетей 802.11. Результаты показали, что данный метод обладает довольно низкой пропускной способностью 1бит/2,5с. Также </w:t>
      </w:r>
      <w:r w:rsidR="00466EFB">
        <w:rPr>
          <w:rFonts w:ascii="Times New Roman" w:hAnsi="Times New Roman" w:cs="Times New Roman"/>
          <w:sz w:val="28"/>
          <w:szCs w:val="28"/>
        </w:rPr>
        <w:t xml:space="preserve">этот метод отлично подходит для </w:t>
      </w:r>
      <w:r w:rsidR="00466EFB">
        <w:rPr>
          <w:rFonts w:ascii="Times New Roman" w:hAnsi="Times New Roman" w:cs="Times New Roman"/>
          <w:sz w:val="28"/>
          <w:szCs w:val="28"/>
          <w:lang w:val="en-US"/>
        </w:rPr>
        <w:t>VoIP</w:t>
      </w:r>
      <w:r w:rsidR="00466EFB" w:rsidRPr="00144DD6">
        <w:rPr>
          <w:rFonts w:ascii="Times New Roman" w:hAnsi="Times New Roman" w:cs="Times New Roman"/>
          <w:sz w:val="28"/>
          <w:szCs w:val="28"/>
        </w:rPr>
        <w:t xml:space="preserve"> </w:t>
      </w:r>
      <w:r w:rsidR="00466EFB">
        <w:rPr>
          <w:rFonts w:ascii="Times New Roman" w:hAnsi="Times New Roman" w:cs="Times New Roman"/>
          <w:sz w:val="28"/>
          <w:szCs w:val="28"/>
        </w:rPr>
        <w:t>потоков.</w:t>
      </w:r>
    </w:p>
    <w:p w:rsidR="00395AAC" w:rsidRDefault="00395AAC" w:rsidP="00395AAC">
      <w:pPr>
        <w:spacing w:after="0" w:line="360" w:lineRule="auto"/>
        <w:ind w:firstLine="567"/>
        <w:jc w:val="both"/>
        <w:rPr>
          <w:rFonts w:ascii="Times New Roman" w:hAnsi="Times New Roman" w:cs="Times New Roman"/>
          <w:sz w:val="28"/>
          <w:szCs w:val="28"/>
        </w:rPr>
      </w:pPr>
      <w:r w:rsidRPr="00395AAC">
        <w:rPr>
          <w:rFonts w:ascii="Times New Roman" w:hAnsi="Times New Roman" w:cs="Times New Roman"/>
          <w:sz w:val="28"/>
          <w:szCs w:val="28"/>
        </w:rPr>
        <w:t xml:space="preserve">Ученые Института телекоммуникаций Варшавского технологического университета предложили новую схему размещения скрытых данных в пакетах </w:t>
      </w:r>
      <w:proofErr w:type="spellStart"/>
      <w:r w:rsidRPr="00395AAC">
        <w:rPr>
          <w:rFonts w:ascii="Times New Roman" w:hAnsi="Times New Roman" w:cs="Times New Roman"/>
          <w:sz w:val="28"/>
          <w:szCs w:val="28"/>
        </w:rPr>
        <w:t>VoIP</w:t>
      </w:r>
      <w:proofErr w:type="spellEnd"/>
      <w:r w:rsidRPr="00395AAC">
        <w:rPr>
          <w:rFonts w:ascii="Times New Roman" w:hAnsi="Times New Roman" w:cs="Times New Roman"/>
          <w:sz w:val="28"/>
          <w:szCs w:val="28"/>
        </w:rPr>
        <w:t>, что дает возможность во время обычных сеансов голосовой связи через интернет передавать из системы украденную информацию.</w:t>
      </w:r>
    </w:p>
    <w:p w:rsidR="00395AAC" w:rsidRPr="00395AAC" w:rsidRDefault="00395AAC" w:rsidP="00EA5360">
      <w:pPr>
        <w:spacing w:after="0" w:line="360" w:lineRule="auto"/>
        <w:ind w:firstLine="567"/>
        <w:jc w:val="both"/>
        <w:rPr>
          <w:rFonts w:ascii="Times New Roman" w:hAnsi="Times New Roman" w:cs="Times New Roman"/>
          <w:sz w:val="28"/>
          <w:szCs w:val="28"/>
        </w:rPr>
      </w:pPr>
      <w:r w:rsidRPr="00395AAC">
        <w:rPr>
          <w:rFonts w:ascii="Times New Roman" w:hAnsi="Times New Roman" w:cs="Times New Roman"/>
          <w:sz w:val="28"/>
          <w:szCs w:val="28"/>
        </w:rPr>
        <w:t xml:space="preserve">Метод </w:t>
      </w:r>
      <w:proofErr w:type="spellStart"/>
      <w:r w:rsidRPr="00395AAC">
        <w:rPr>
          <w:rFonts w:ascii="Times New Roman" w:hAnsi="Times New Roman" w:cs="Times New Roman"/>
          <w:sz w:val="28"/>
          <w:szCs w:val="28"/>
        </w:rPr>
        <w:t>TranSteg</w:t>
      </w:r>
      <w:proofErr w:type="spellEnd"/>
      <w:r w:rsidRPr="00395AAC">
        <w:rPr>
          <w:rFonts w:ascii="Times New Roman" w:hAnsi="Times New Roman" w:cs="Times New Roman"/>
          <w:sz w:val="28"/>
          <w:szCs w:val="28"/>
        </w:rPr>
        <w:t xml:space="preserve"> (от </w:t>
      </w:r>
      <w:proofErr w:type="spellStart"/>
      <w:r w:rsidRPr="00395AAC">
        <w:rPr>
          <w:rFonts w:ascii="Times New Roman" w:hAnsi="Times New Roman" w:cs="Times New Roman"/>
          <w:sz w:val="28"/>
          <w:szCs w:val="28"/>
        </w:rPr>
        <w:t>transcoding</w:t>
      </w:r>
      <w:proofErr w:type="spellEnd"/>
      <w:r w:rsidRPr="00395AAC">
        <w:rPr>
          <w:rFonts w:ascii="Times New Roman" w:hAnsi="Times New Roman" w:cs="Times New Roman"/>
          <w:sz w:val="28"/>
          <w:szCs w:val="28"/>
        </w:rPr>
        <w:t xml:space="preserve"> </w:t>
      </w:r>
      <w:proofErr w:type="spellStart"/>
      <w:r w:rsidRPr="00395AAC">
        <w:rPr>
          <w:rFonts w:ascii="Times New Roman" w:hAnsi="Times New Roman" w:cs="Times New Roman"/>
          <w:sz w:val="28"/>
          <w:szCs w:val="28"/>
        </w:rPr>
        <w:t>steganography</w:t>
      </w:r>
      <w:proofErr w:type="spellEnd"/>
      <w:r w:rsidRPr="00395AAC">
        <w:rPr>
          <w:rFonts w:ascii="Times New Roman" w:hAnsi="Times New Roman" w:cs="Times New Roman"/>
          <w:sz w:val="28"/>
          <w:szCs w:val="28"/>
        </w:rPr>
        <w:t>, стеганография с перекодировкой)</w:t>
      </w:r>
      <w:r w:rsidR="00EA5360" w:rsidRPr="00EA5360">
        <w:rPr>
          <w:rFonts w:ascii="Times New Roman" w:hAnsi="Times New Roman" w:cs="Times New Roman"/>
          <w:sz w:val="28"/>
          <w:szCs w:val="28"/>
        </w:rPr>
        <w:t>[43]</w:t>
      </w:r>
      <w:r w:rsidRPr="00395AAC">
        <w:rPr>
          <w:rFonts w:ascii="Times New Roman" w:hAnsi="Times New Roman" w:cs="Times New Roman"/>
          <w:sz w:val="28"/>
          <w:szCs w:val="28"/>
        </w:rPr>
        <w:t xml:space="preserve"> состоит в повышении полезной нагрузки пакетов </w:t>
      </w:r>
      <w:proofErr w:type="spellStart"/>
      <w:r w:rsidRPr="00395AAC">
        <w:rPr>
          <w:rFonts w:ascii="Times New Roman" w:hAnsi="Times New Roman" w:cs="Times New Roman"/>
          <w:sz w:val="28"/>
          <w:szCs w:val="28"/>
        </w:rPr>
        <w:t>VoIP</w:t>
      </w:r>
      <w:proofErr w:type="spellEnd"/>
      <w:r w:rsidRPr="00395AAC">
        <w:rPr>
          <w:rFonts w:ascii="Times New Roman" w:hAnsi="Times New Roman" w:cs="Times New Roman"/>
          <w:sz w:val="28"/>
          <w:szCs w:val="28"/>
        </w:rPr>
        <w:t xml:space="preserve"> </w:t>
      </w:r>
      <w:r w:rsidRPr="00395AAC">
        <w:rPr>
          <w:rFonts w:ascii="Times New Roman" w:hAnsi="Times New Roman" w:cs="Times New Roman"/>
          <w:sz w:val="28"/>
          <w:szCs w:val="28"/>
        </w:rPr>
        <w:lastRenderedPageBreak/>
        <w:t xml:space="preserve">и использовании свободного места для передачи скрытых сообщений. Обычно при стеганографии сжимают скрытые данные, но </w:t>
      </w:r>
      <w:proofErr w:type="spellStart"/>
      <w:r w:rsidRPr="00395AAC">
        <w:rPr>
          <w:rFonts w:ascii="Times New Roman" w:hAnsi="Times New Roman" w:cs="Times New Roman"/>
          <w:sz w:val="28"/>
          <w:szCs w:val="28"/>
        </w:rPr>
        <w:t>TranSteg</w:t>
      </w:r>
      <w:proofErr w:type="spellEnd"/>
      <w:r w:rsidRPr="00395AAC">
        <w:rPr>
          <w:rFonts w:ascii="Times New Roman" w:hAnsi="Times New Roman" w:cs="Times New Roman"/>
          <w:sz w:val="28"/>
          <w:szCs w:val="28"/>
        </w:rPr>
        <w:t xml:space="preserve"> в этом не нуждается – здесь сжимается голосовой трафик, и таким образом высвобождается место для </w:t>
      </w:r>
      <w:proofErr w:type="spellStart"/>
      <w:r w:rsidRPr="00395AAC">
        <w:rPr>
          <w:rFonts w:ascii="Times New Roman" w:hAnsi="Times New Roman" w:cs="Times New Roman"/>
          <w:sz w:val="28"/>
          <w:szCs w:val="28"/>
        </w:rPr>
        <w:t>стеганограммы</w:t>
      </w:r>
      <w:proofErr w:type="spellEnd"/>
      <w:r w:rsidRPr="00395AAC">
        <w:rPr>
          <w:rFonts w:ascii="Times New Roman" w:hAnsi="Times New Roman" w:cs="Times New Roman"/>
          <w:sz w:val="28"/>
          <w:szCs w:val="28"/>
        </w:rPr>
        <w:t>.</w:t>
      </w:r>
    </w:p>
    <w:p w:rsidR="00395AAC" w:rsidRPr="00395AAC" w:rsidRDefault="00395AAC" w:rsidP="00395AAC">
      <w:pPr>
        <w:spacing w:after="0" w:line="360" w:lineRule="auto"/>
        <w:ind w:firstLine="567"/>
        <w:jc w:val="both"/>
        <w:rPr>
          <w:rFonts w:ascii="Times New Roman" w:hAnsi="Times New Roman" w:cs="Times New Roman"/>
          <w:sz w:val="28"/>
          <w:szCs w:val="28"/>
        </w:rPr>
      </w:pPr>
      <w:r w:rsidRPr="00395AAC">
        <w:rPr>
          <w:rFonts w:ascii="Times New Roman" w:hAnsi="Times New Roman" w:cs="Times New Roman"/>
          <w:sz w:val="28"/>
          <w:szCs w:val="28"/>
        </w:rPr>
        <w:t xml:space="preserve">Основная новация </w:t>
      </w:r>
      <w:proofErr w:type="spellStart"/>
      <w:r w:rsidRPr="00395AAC">
        <w:rPr>
          <w:rFonts w:ascii="Times New Roman" w:hAnsi="Times New Roman" w:cs="Times New Roman"/>
          <w:sz w:val="28"/>
          <w:szCs w:val="28"/>
        </w:rPr>
        <w:t>TranSteg</w:t>
      </w:r>
      <w:proofErr w:type="spellEnd"/>
      <w:r w:rsidRPr="00395AAC">
        <w:rPr>
          <w:rFonts w:ascii="Times New Roman" w:hAnsi="Times New Roman" w:cs="Times New Roman"/>
          <w:sz w:val="28"/>
          <w:szCs w:val="28"/>
        </w:rPr>
        <w:t xml:space="preserve"> состоит в том, что для выбранного голосового потока находится кодек, который даст аналогичное качество голоса при заметно меньшем объеме передаваемых данных. Затем голосовой поток перекодируется (на этом этапе размер пакета уже известен, а выявить смену кодека невозможно) и в освободившийся блок помещается дополнительное скрытое сообщение. Правда, принимающая система должна быть специально сконфигурирована – ведь пакет содержит данные в одной кодировке, а маркирован как несущий данные другого кодека. Кроме того, она должна знать, как извлекать и собирать скрытое сообщение.</w:t>
      </w:r>
    </w:p>
    <w:p w:rsidR="00EA5360" w:rsidRPr="00144DD6" w:rsidRDefault="00395AAC" w:rsidP="00395AAC">
      <w:pPr>
        <w:spacing w:line="360" w:lineRule="auto"/>
        <w:ind w:firstLine="567"/>
        <w:jc w:val="both"/>
        <w:rPr>
          <w:rFonts w:ascii="Times New Roman" w:hAnsi="Times New Roman" w:cs="Times New Roman"/>
          <w:sz w:val="28"/>
          <w:szCs w:val="28"/>
        </w:rPr>
      </w:pPr>
      <w:r w:rsidRPr="00395AAC">
        <w:rPr>
          <w:rFonts w:ascii="Times New Roman" w:hAnsi="Times New Roman" w:cs="Times New Roman"/>
          <w:sz w:val="28"/>
          <w:szCs w:val="28"/>
        </w:rPr>
        <w:t xml:space="preserve">Ученые предложили тестовую реализацию нового метода, и в ходе экспериментов показали, что в течение обычного телефонного звонка длительностью 9 мин можно незаметно передать 2,2 Мб скрытых данных. При этом голосовые пакеты в G.711 перекодировались в G.726, качество передачи речи (MOS) упало с 4.46 до 3.834, что практически неразличимо для человека, а дополнительная задержка, которая потребовалась на </w:t>
      </w:r>
      <w:proofErr w:type="spellStart"/>
      <w:r w:rsidRPr="00395AAC">
        <w:rPr>
          <w:rFonts w:ascii="Times New Roman" w:hAnsi="Times New Roman" w:cs="Times New Roman"/>
          <w:sz w:val="28"/>
          <w:szCs w:val="28"/>
        </w:rPr>
        <w:t>переконфигурацию</w:t>
      </w:r>
      <w:proofErr w:type="spellEnd"/>
      <w:r w:rsidRPr="00395AAC">
        <w:rPr>
          <w:rFonts w:ascii="Times New Roman" w:hAnsi="Times New Roman" w:cs="Times New Roman"/>
          <w:sz w:val="28"/>
          <w:szCs w:val="28"/>
        </w:rPr>
        <w:t>, составила всего 4 мс.</w:t>
      </w:r>
    </w:p>
    <w:p w:rsidR="0009647F" w:rsidRDefault="00395AAC" w:rsidP="008317DC">
      <w:pPr>
        <w:spacing w:line="360" w:lineRule="auto"/>
        <w:ind w:firstLine="567"/>
        <w:jc w:val="both"/>
        <w:rPr>
          <w:rFonts w:ascii="Times New Roman" w:hAnsi="Times New Roman" w:cs="Times New Roman"/>
          <w:b/>
          <w:sz w:val="28"/>
          <w:szCs w:val="28"/>
        </w:rPr>
      </w:pPr>
      <w:r>
        <w:rPr>
          <w:rFonts w:ascii="Times New Roman" w:hAnsi="Times New Roman" w:cs="Times New Roman"/>
          <w:sz w:val="28"/>
          <w:szCs w:val="28"/>
        </w:rPr>
        <w:t xml:space="preserve"> </w:t>
      </w:r>
      <w:r w:rsidR="008317DC" w:rsidRPr="008317DC">
        <w:rPr>
          <w:rFonts w:ascii="Times New Roman" w:hAnsi="Times New Roman" w:cs="Times New Roman"/>
          <w:b/>
          <w:sz w:val="28"/>
          <w:szCs w:val="28"/>
        </w:rPr>
        <w:t xml:space="preserve">2.3. </w:t>
      </w:r>
      <w:proofErr w:type="gramStart"/>
      <w:r w:rsidR="008317DC">
        <w:rPr>
          <w:rFonts w:ascii="Times New Roman" w:hAnsi="Times New Roman" w:cs="Times New Roman"/>
          <w:b/>
          <w:sz w:val="28"/>
          <w:szCs w:val="28"/>
        </w:rPr>
        <w:t>Наш метод)</w:t>
      </w:r>
      <w:proofErr w:type="gramEnd"/>
    </w:p>
    <w:p w:rsidR="00C21296" w:rsidRDefault="008317DC" w:rsidP="00C212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связи </w:t>
      </w:r>
      <w:r w:rsidR="00F10AF2">
        <w:rPr>
          <w:rFonts w:ascii="Times New Roman" w:hAnsi="Times New Roman" w:cs="Times New Roman"/>
          <w:sz w:val="28"/>
          <w:szCs w:val="28"/>
        </w:rPr>
        <w:t xml:space="preserve">актуальностью защищенной связи, возникает необходимость разработки такого метода, который бы позволял передавать скрытые сообщения в режиме реального времени. Один из наиболее популярных </w:t>
      </w:r>
      <w:r w:rsidR="00F10AF2">
        <w:rPr>
          <w:rFonts w:ascii="Times New Roman" w:hAnsi="Times New Roman" w:cs="Times New Roman"/>
          <w:sz w:val="28"/>
          <w:szCs w:val="28"/>
          <w:lang w:val="en-US"/>
        </w:rPr>
        <w:t>VoIP</w:t>
      </w:r>
      <w:r w:rsidR="00F10AF2" w:rsidRPr="00F10AF2">
        <w:rPr>
          <w:rFonts w:ascii="Times New Roman" w:hAnsi="Times New Roman" w:cs="Times New Roman"/>
          <w:sz w:val="28"/>
          <w:szCs w:val="28"/>
        </w:rPr>
        <w:t xml:space="preserve"> </w:t>
      </w:r>
      <w:r w:rsidR="00F10AF2">
        <w:rPr>
          <w:rFonts w:ascii="Times New Roman" w:hAnsi="Times New Roman" w:cs="Times New Roman"/>
          <w:sz w:val="28"/>
          <w:szCs w:val="28"/>
        </w:rPr>
        <w:t>сервисов на сегодняшний день это –</w:t>
      </w:r>
      <w:r w:rsidR="00F10AF2" w:rsidRPr="00F10AF2">
        <w:rPr>
          <w:rFonts w:ascii="Times New Roman" w:hAnsi="Times New Roman" w:cs="Times New Roman"/>
          <w:sz w:val="28"/>
          <w:szCs w:val="28"/>
        </w:rPr>
        <w:t xml:space="preserve"> </w:t>
      </w:r>
      <w:r w:rsidR="00F10AF2">
        <w:rPr>
          <w:rFonts w:ascii="Times New Roman" w:hAnsi="Times New Roman" w:cs="Times New Roman"/>
          <w:sz w:val="28"/>
          <w:szCs w:val="28"/>
          <w:lang w:val="en-US"/>
        </w:rPr>
        <w:t>Skype</w:t>
      </w:r>
      <w:r w:rsidR="00F10AF2" w:rsidRPr="00F10AF2">
        <w:rPr>
          <w:rFonts w:ascii="Times New Roman" w:hAnsi="Times New Roman" w:cs="Times New Roman"/>
          <w:sz w:val="28"/>
          <w:szCs w:val="28"/>
        </w:rPr>
        <w:t xml:space="preserve">. </w:t>
      </w:r>
      <w:r w:rsidR="00F10AF2">
        <w:rPr>
          <w:rFonts w:ascii="Times New Roman" w:hAnsi="Times New Roman" w:cs="Times New Roman"/>
          <w:sz w:val="28"/>
          <w:szCs w:val="28"/>
        </w:rPr>
        <w:t xml:space="preserve">Эта система и стала объектом нашего исследования. Данный сервис примечателен не только своей популярностью, но и безопасностью. </w:t>
      </w:r>
      <w:proofErr w:type="gramStart"/>
      <w:r w:rsidR="00F10AF2">
        <w:rPr>
          <w:rFonts w:ascii="Times New Roman" w:hAnsi="Times New Roman" w:cs="Times New Roman"/>
          <w:sz w:val="28"/>
          <w:szCs w:val="28"/>
          <w:lang w:val="en-US"/>
        </w:rPr>
        <w:t>Skype</w:t>
      </w:r>
      <w:r w:rsidR="00F10AF2" w:rsidRPr="00F10AF2">
        <w:rPr>
          <w:rFonts w:ascii="Times New Roman" w:hAnsi="Times New Roman" w:cs="Times New Roman"/>
          <w:sz w:val="28"/>
          <w:szCs w:val="28"/>
        </w:rPr>
        <w:t xml:space="preserve"> -</w:t>
      </w:r>
      <w:r w:rsidR="00F10AF2">
        <w:rPr>
          <w:rFonts w:ascii="Times New Roman" w:hAnsi="Times New Roman" w:cs="Times New Roman"/>
          <w:sz w:val="28"/>
          <w:szCs w:val="28"/>
        </w:rPr>
        <w:t xml:space="preserve"> </w:t>
      </w:r>
      <w:r w:rsidR="00F10AF2" w:rsidRPr="00F10AF2">
        <w:rPr>
          <w:rFonts w:ascii="Times New Roman" w:hAnsi="Times New Roman" w:cs="Times New Roman"/>
          <w:sz w:val="28"/>
          <w:szCs w:val="28"/>
        </w:rPr>
        <w:t>программное обеспечение с закрытым кодом, обеспечивающее шифрованную голосовую связь и видеосвязь через Интернет между компьютерами (</w:t>
      </w:r>
      <w:proofErr w:type="spellStart"/>
      <w:r w:rsidR="00F10AF2" w:rsidRPr="00F10AF2">
        <w:rPr>
          <w:rFonts w:ascii="Times New Roman" w:hAnsi="Times New Roman" w:cs="Times New Roman"/>
          <w:sz w:val="28"/>
          <w:szCs w:val="28"/>
        </w:rPr>
        <w:t>VoIP</w:t>
      </w:r>
      <w:proofErr w:type="spellEnd"/>
      <w:r w:rsidR="00F10AF2" w:rsidRPr="00F10AF2">
        <w:rPr>
          <w:rFonts w:ascii="Times New Roman" w:hAnsi="Times New Roman" w:cs="Times New Roman"/>
          <w:sz w:val="28"/>
          <w:szCs w:val="28"/>
        </w:rPr>
        <w:t>)</w:t>
      </w:r>
      <w:r w:rsidR="00F10AF2">
        <w:rPr>
          <w:rFonts w:ascii="Times New Roman" w:hAnsi="Times New Roman" w:cs="Times New Roman"/>
          <w:sz w:val="28"/>
          <w:szCs w:val="28"/>
        </w:rPr>
        <w:t>.</w:t>
      </w:r>
      <w:proofErr w:type="gramEnd"/>
      <w:r w:rsidR="00C21296">
        <w:rPr>
          <w:rFonts w:ascii="Times New Roman" w:hAnsi="Times New Roman" w:cs="Times New Roman"/>
          <w:sz w:val="28"/>
          <w:szCs w:val="28"/>
        </w:rPr>
        <w:t xml:space="preserve"> </w:t>
      </w:r>
    </w:p>
    <w:p w:rsidR="00C21296" w:rsidRPr="00C21296" w:rsidRDefault="00C21296" w:rsidP="00C2129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Предложенный нами алгоритм</w:t>
      </w:r>
      <w:r w:rsidRPr="00C21296">
        <w:rPr>
          <w:rFonts w:ascii="Times New Roman" w:hAnsi="Times New Roman" w:cs="Times New Roman"/>
          <w:sz w:val="28"/>
          <w:szCs w:val="28"/>
        </w:rPr>
        <w:t xml:space="preserve">, заключается в передаче определенной последовательности нулевых бит в определенное время. Совокупность длины последовательности </w:t>
      </w:r>
      <w:proofErr w:type="gramStart"/>
      <w:r w:rsidRPr="00C21296">
        <w:rPr>
          <w:rFonts w:ascii="Times New Roman" w:hAnsi="Times New Roman" w:cs="Times New Roman"/>
          <w:sz w:val="28"/>
          <w:szCs w:val="28"/>
        </w:rPr>
        <w:t>бит</w:t>
      </w:r>
      <w:proofErr w:type="gramEnd"/>
      <w:r w:rsidRPr="00C21296">
        <w:rPr>
          <w:rFonts w:ascii="Times New Roman" w:hAnsi="Times New Roman" w:cs="Times New Roman"/>
          <w:sz w:val="28"/>
          <w:szCs w:val="28"/>
        </w:rPr>
        <w:t xml:space="preserve"> и расстояние между  последовательностью представляют зашифрованные данные. Алгоритм включает в себя 3 варианта передаваемых данных:</w:t>
      </w:r>
    </w:p>
    <w:p w:rsidR="00C21296" w:rsidRPr="00C21296" w:rsidRDefault="00C21296" w:rsidP="00C21296">
      <w:pPr>
        <w:pStyle w:val="a3"/>
        <w:numPr>
          <w:ilvl w:val="0"/>
          <w:numId w:val="16"/>
        </w:numPr>
        <w:spacing w:line="360" w:lineRule="auto"/>
        <w:jc w:val="both"/>
        <w:rPr>
          <w:rFonts w:ascii="Times New Roman" w:hAnsi="Times New Roman" w:cs="Times New Roman"/>
          <w:sz w:val="28"/>
          <w:szCs w:val="28"/>
        </w:rPr>
      </w:pPr>
      <w:r w:rsidRPr="00C21296">
        <w:rPr>
          <w:rFonts w:ascii="Times New Roman" w:hAnsi="Times New Roman" w:cs="Times New Roman"/>
          <w:sz w:val="28"/>
          <w:szCs w:val="28"/>
        </w:rPr>
        <w:t>Пакет, представляющий бит «0».</w:t>
      </w:r>
    </w:p>
    <w:p w:rsidR="00C21296" w:rsidRPr="00C21296" w:rsidRDefault="00C21296" w:rsidP="00C21296">
      <w:pPr>
        <w:pStyle w:val="a3"/>
        <w:numPr>
          <w:ilvl w:val="0"/>
          <w:numId w:val="16"/>
        </w:numPr>
        <w:spacing w:line="360" w:lineRule="auto"/>
        <w:jc w:val="both"/>
        <w:rPr>
          <w:rFonts w:ascii="Times New Roman" w:hAnsi="Times New Roman" w:cs="Times New Roman"/>
          <w:sz w:val="28"/>
          <w:szCs w:val="28"/>
        </w:rPr>
      </w:pPr>
      <w:r w:rsidRPr="00C21296">
        <w:rPr>
          <w:rFonts w:ascii="Times New Roman" w:hAnsi="Times New Roman" w:cs="Times New Roman"/>
          <w:sz w:val="28"/>
          <w:szCs w:val="28"/>
        </w:rPr>
        <w:t>Пакет, представляющий бит «1».</w:t>
      </w:r>
    </w:p>
    <w:p w:rsidR="00C21296" w:rsidRPr="00C21296" w:rsidRDefault="00C21296" w:rsidP="00C21296">
      <w:pPr>
        <w:pStyle w:val="a3"/>
        <w:numPr>
          <w:ilvl w:val="0"/>
          <w:numId w:val="16"/>
        </w:numPr>
        <w:spacing w:after="0" w:line="360" w:lineRule="auto"/>
        <w:jc w:val="both"/>
        <w:rPr>
          <w:rFonts w:ascii="Times New Roman" w:hAnsi="Times New Roman" w:cs="Times New Roman"/>
          <w:sz w:val="28"/>
          <w:szCs w:val="28"/>
        </w:rPr>
      </w:pPr>
      <w:r w:rsidRPr="00C21296">
        <w:rPr>
          <w:rFonts w:ascii="Times New Roman" w:hAnsi="Times New Roman" w:cs="Times New Roman"/>
          <w:sz w:val="28"/>
          <w:szCs w:val="28"/>
        </w:rPr>
        <w:t>Пакет, определяющий конец символа.</w:t>
      </w:r>
    </w:p>
    <w:p w:rsidR="00C21296" w:rsidRPr="00C21296" w:rsidRDefault="00C21296" w:rsidP="00C21296">
      <w:pPr>
        <w:spacing w:after="0" w:line="360" w:lineRule="auto"/>
        <w:ind w:firstLine="567"/>
        <w:jc w:val="both"/>
        <w:rPr>
          <w:rFonts w:ascii="Times New Roman" w:hAnsi="Times New Roman" w:cs="Times New Roman"/>
          <w:sz w:val="28"/>
          <w:szCs w:val="28"/>
        </w:rPr>
      </w:pPr>
      <w:r w:rsidRPr="00C21296">
        <w:rPr>
          <w:rFonts w:ascii="Times New Roman" w:hAnsi="Times New Roman" w:cs="Times New Roman"/>
          <w:sz w:val="28"/>
          <w:szCs w:val="28"/>
        </w:rPr>
        <w:t>Каждый зашифрованный пакет состоит из двух п</w:t>
      </w:r>
      <w:bookmarkStart w:id="0" w:name="_GoBack"/>
      <w:bookmarkEnd w:id="0"/>
      <w:r w:rsidRPr="00C21296">
        <w:rPr>
          <w:rFonts w:ascii="Times New Roman" w:hAnsi="Times New Roman" w:cs="Times New Roman"/>
          <w:sz w:val="28"/>
          <w:szCs w:val="28"/>
        </w:rPr>
        <w:t xml:space="preserve">оследовательностей бит, первая последовательность идентифицируют зашифрованный </w:t>
      </w:r>
      <w:proofErr w:type="gramStart"/>
      <w:r w:rsidRPr="00C21296">
        <w:rPr>
          <w:rFonts w:ascii="Times New Roman" w:hAnsi="Times New Roman" w:cs="Times New Roman"/>
          <w:sz w:val="28"/>
          <w:szCs w:val="28"/>
        </w:rPr>
        <w:t>пакет</w:t>
      </w:r>
      <w:proofErr w:type="gramEnd"/>
      <w:r w:rsidRPr="00C21296">
        <w:rPr>
          <w:rFonts w:ascii="Times New Roman" w:hAnsi="Times New Roman" w:cs="Times New Roman"/>
          <w:sz w:val="28"/>
          <w:szCs w:val="28"/>
        </w:rPr>
        <w:t xml:space="preserve"> она начинается с 100-го бита и продолжается до 600-го. Данный идентификатор говорит о том,  что передаваемый пакет содержит зашифрованную информацию. Вторая последовательность определяет </w:t>
      </w:r>
      <w:proofErr w:type="gramStart"/>
      <w:r w:rsidRPr="00C21296">
        <w:rPr>
          <w:rFonts w:ascii="Times New Roman" w:hAnsi="Times New Roman" w:cs="Times New Roman"/>
          <w:sz w:val="28"/>
          <w:szCs w:val="28"/>
        </w:rPr>
        <w:t>конкретно</w:t>
      </w:r>
      <w:proofErr w:type="gramEnd"/>
      <w:r w:rsidRPr="00C21296">
        <w:rPr>
          <w:rFonts w:ascii="Times New Roman" w:hAnsi="Times New Roman" w:cs="Times New Roman"/>
          <w:sz w:val="28"/>
          <w:szCs w:val="28"/>
        </w:rPr>
        <w:t xml:space="preserve"> какую информацию содержит пакет. </w:t>
      </w:r>
    </w:p>
    <w:p w:rsidR="00C21296" w:rsidRPr="00C21296" w:rsidRDefault="00C21296" w:rsidP="00395AAC">
      <w:pPr>
        <w:spacing w:line="360" w:lineRule="auto"/>
        <w:ind w:firstLine="567"/>
        <w:jc w:val="both"/>
        <w:rPr>
          <w:rFonts w:ascii="Times New Roman" w:hAnsi="Times New Roman" w:cs="Times New Roman"/>
          <w:sz w:val="28"/>
          <w:szCs w:val="28"/>
        </w:rPr>
      </w:pPr>
      <w:r w:rsidRPr="00C21296">
        <w:rPr>
          <w:rFonts w:ascii="Times New Roman" w:hAnsi="Times New Roman" w:cs="Times New Roman"/>
          <w:sz w:val="28"/>
          <w:szCs w:val="28"/>
        </w:rPr>
        <w:t xml:space="preserve">Если вторая последовательность имеет длину 400 бит, и начинается через 200 бит после идентификатора, то данный пакет содержит «0».         </w:t>
      </w:r>
    </w:p>
    <w:p w:rsidR="008317DC" w:rsidRDefault="00F10AF2" w:rsidP="00C21296">
      <w:pPr>
        <w:spacing w:after="0" w:line="360" w:lineRule="auto"/>
        <w:ind w:firstLine="567"/>
        <w:jc w:val="both"/>
        <w:rPr>
          <w:rFonts w:ascii="Times New Roman" w:hAnsi="Times New Roman" w:cs="Times New Roman"/>
          <w:noProof/>
          <w:sz w:val="24"/>
          <w:szCs w:val="24"/>
        </w:rPr>
      </w:pPr>
      <w:r w:rsidRPr="00F10AF2">
        <w:rPr>
          <w:rFonts w:ascii="Times New Roman" w:hAnsi="Times New Roman" w:cs="Times New Roman"/>
          <w:sz w:val="28"/>
          <w:szCs w:val="28"/>
        </w:rPr>
        <w:t xml:space="preserve"> </w:t>
      </w:r>
      <w:r>
        <w:rPr>
          <w:rFonts w:ascii="Times New Roman" w:hAnsi="Times New Roman" w:cs="Times New Roman"/>
          <w:sz w:val="28"/>
          <w:szCs w:val="28"/>
        </w:rPr>
        <w:t xml:space="preserve"> </w:t>
      </w:r>
      <w:r w:rsidR="00830C4E" w:rsidRPr="00830C4E">
        <w:rPr>
          <w:rFonts w:ascii="Times New Roman" w:hAnsi="Times New Roman" w:cs="Times New Roman"/>
          <w:noProof/>
          <w:sz w:val="24"/>
          <w:szCs w:val="24"/>
          <w:lang w:val="en-US"/>
        </w:rPr>
      </w:r>
      <w:r w:rsidR="00830C4E" w:rsidRPr="00830C4E">
        <w:rPr>
          <w:rFonts w:ascii="Times New Roman" w:hAnsi="Times New Roman" w:cs="Times New Roman"/>
          <w:noProof/>
          <w:sz w:val="24"/>
          <w:szCs w:val="24"/>
          <w:lang w:val="en-US"/>
        </w:rPr>
        <w:pict>
          <v:group id="Полотно 21" o:spid="_x0000_s1130" editas="canvas" style="width:6in;height:67.5pt;mso-position-horizontal-relative:char;mso-position-vertical-relative:line" coordsize="54864,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1" type="#_x0000_t75" style="position:absolute;width:54864;height:8572;visibility:visible">
              <v:fill o:detectmouseclick="t"/>
              <v:path o:connecttype="none"/>
            </v:shape>
            <v:rect id="Прямоугольник 12" o:spid="_x0000_s1132" style="position:absolute;left:4953;top:359;width:46482;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rect id="Прямоугольник 13" o:spid="_x0000_s1133" style="position:absolute;left:8746;top:359;width:13040;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A7k8MA&#10;AADbAAAADwAAAGRycy9kb3ducmV2LnhtbERPS2sCMRC+C/0PYQpeRLNVfLAaRVoFe/BQq56Hzeyj&#10;u5ksm6hrf31TELzNx/ecxao1lbhS4wrLCt4GEQjixOqCMwXH721/BsJ5ZI2VZVJwJwer5UtngbG2&#10;N/6i68FnIoSwi1FB7n0dS+mSnAy6ga2JA5faxqAPsMmkbvAWwk0lh1E0kQYLDg051vSeU1IeLkbB&#10;x+mn95uWm/V+c/4sp+O0sMfJXanua7ueg/DU+qf44d7pMH8E/7+E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A7k8MAAADbAAAADwAAAAAAAAAAAAAAAACYAgAAZHJzL2Rv&#10;d25yZXYueG1sUEsFBgAAAAAEAAQA9QAAAIgDAAAAAA==&#10;" fillcolor="#f79646 [3209]" strokecolor="#974706 [1609]" strokeweight="2pt"/>
            <v:rect id="Прямоугольник 14" o:spid="_x0000_s1134" style="position:absolute;left:27963;top:359;width:11661;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j58MA&#10;AADbAAAADwAAAGRycy9kb3ducmV2LnhtbERPS2sCMRC+C/0PYQpeRLMVX6xGkVbBHjzUqudhM/vo&#10;bibLJuraX98UBG/z8T1nsWpNJa7UuMKygrdBBII4sbrgTMHxe9ufgXAeWWNlmRTcycFq+dJZYKzt&#10;jb/oevCZCCHsYlSQe1/HUrokJ4NuYGviwKW2MegDbDKpG7yFcFPJYRRNpMGCQ0OONb3nlJSHi1Hw&#10;cfrp/ablZr3fnD/L6Tgt7HFyV6r72q7nIDy1/il+uHc6zB/B/y/h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j58MAAADbAAAADwAAAAAAAAAAAAAAAACYAgAAZHJzL2Rv&#10;d25yZXYueG1sUEsFBgAAAAAEAAQA9QAAAIgDAAAAAA==&#10;" fillcolor="#f79646 [3209]" strokecolor="#974706 [1609]" strokeweight="2pt"/>
            <v:shape id="Поле 15" o:spid="_x0000_s1135" type="#_x0000_t202" style="position:absolute;left:3797;top:3956;width:2343;height:271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0qVsEA&#10;AADbAAAADwAAAGRycy9kb3ducmV2LnhtbERPTYvCMBC9L/gfwgje1lSXX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tKlbBAAAA2wAAAA8AAAAAAAAAAAAAAAAAmAIAAGRycy9kb3du&#10;cmV2LnhtbFBLBQYAAAAABAAEAPUAAACGAwAAAAA=&#10;" fillcolor="white [3201]" stroked="f" strokeweight=".5pt">
              <v:textbox style="mso-next-textbox:#Поле 15">
                <w:txbxContent>
                  <w:p w:rsidR="00C21296" w:rsidRPr="00E41A4F" w:rsidRDefault="00C21296" w:rsidP="00C21296">
                    <w:pPr>
                      <w:rPr>
                        <w:rFonts w:ascii="Times New Roman" w:hAnsi="Times New Roman" w:cs="Times New Roman"/>
                        <w:sz w:val="16"/>
                        <w:szCs w:val="16"/>
                      </w:rPr>
                    </w:pPr>
                    <w:r w:rsidRPr="00E41A4F">
                      <w:rPr>
                        <w:rFonts w:ascii="Times New Roman" w:hAnsi="Times New Roman" w:cs="Times New Roman"/>
                        <w:sz w:val="16"/>
                        <w:szCs w:val="16"/>
                      </w:rPr>
                      <w:t>0</w:t>
                    </w:r>
                  </w:p>
                </w:txbxContent>
              </v:textbox>
            </v:shape>
            <v:shape id="Поле 16" o:spid="_x0000_s1136" type="#_x0000_t202" style="position:absolute;left:49060;top:4165;width:3867;height:230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0IcEA&#10;AADbAAAADwAAAGRycy9kb3ducmV2LnhtbERPTYvCMBC9C/6HMMLeNNUFqV2jiCD0sHuwq3gdmtm2&#10;2ExqErX+eyMIe5vH+5zlujetuJHzjWUF00kCgri0uuFKweF3N05B+ICssbVMCh7kYb0aDpaYaXvn&#10;Pd2KUIkYwj5DBXUIXSalL2sy6Ce2I47cn3UGQ4SuktrhPYabVs6SZC4NNhwbauxoW1N5Lq5Gwc92&#10;UaT57OFOi898V6SXqf1Oj0p9jPrNF4hAffgXv925jvPn8PolH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tCHBAAAA2wAAAA8AAAAAAAAAAAAAAAAAmAIAAGRycy9kb3du&#10;cmV2LnhtbFBLBQYAAAAABAAEAPUAAACGAwAAAAA=&#10;" fillcolor="white [3201]" stroked="f" strokeweight=".5pt">
              <v:textbox style="mso-next-textbox:#Поле 16">
                <w:txbxContent>
                  <w:p w:rsidR="00C21296" w:rsidRPr="00E41A4F" w:rsidRDefault="00C21296" w:rsidP="00C21296">
                    <w:pPr>
                      <w:rPr>
                        <w:rFonts w:ascii="Times New Roman" w:hAnsi="Times New Roman" w:cs="Times New Roman"/>
                        <w:sz w:val="16"/>
                        <w:szCs w:val="16"/>
                      </w:rPr>
                    </w:pPr>
                    <w:r w:rsidRPr="00E41A4F">
                      <w:rPr>
                        <w:rFonts w:ascii="Times New Roman" w:hAnsi="Times New Roman" w:cs="Times New Roman"/>
                        <w:sz w:val="16"/>
                        <w:szCs w:val="16"/>
                      </w:rPr>
                      <w:t>1600</w:t>
                    </w:r>
                  </w:p>
                </w:txbxContent>
              </v:textbox>
            </v:shape>
            <v:shape id="Поле 17" o:spid="_x0000_s1137" type="#_x0000_t202" style="position:absolute;left:26276;top:3930;width:3359;height:230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RusEA&#10;AADbAAAADwAAAGRycy9kb3ducmV2LnhtbERPTYvCMBC9L/gfwgje1lQXdms1ighCD3rYqngdmrEt&#10;NpOaZLX+e7OwsLd5vM9ZrHrTijs531hWMBknIIhLqxuuFBwP2/cUhA/IGlvLpOBJHlbLwdsCM20f&#10;/E33IlQihrDPUEEdQpdJ6cuaDPqx7Ygjd7HOYIjQVVI7fMRw08ppknxKgw3Hhho72tRUXosfo2C/&#10;mRVpPn268+wj3xbpbWJ36Ump0bBfz0EE6sO/+M+d6zj/C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zEbrBAAAA2wAAAA8AAAAAAAAAAAAAAAAAmAIAAGRycy9kb3du&#10;cmV2LnhtbFBLBQYAAAAABAAEAPUAAACGAwAAAAA=&#10;" fillcolor="white [3201]" stroked="f" strokeweight=".5pt">
              <v:textbox style="mso-next-textbox:#Поле 17">
                <w:txbxContent>
                  <w:p w:rsidR="00C21296" w:rsidRPr="00E41A4F" w:rsidRDefault="00C21296" w:rsidP="00C21296">
                    <w:pPr>
                      <w:rPr>
                        <w:rFonts w:ascii="Times New Roman" w:hAnsi="Times New Roman" w:cs="Times New Roman"/>
                        <w:sz w:val="16"/>
                        <w:szCs w:val="16"/>
                      </w:rPr>
                    </w:pPr>
                    <w:r w:rsidRPr="00E41A4F">
                      <w:rPr>
                        <w:rFonts w:ascii="Times New Roman" w:hAnsi="Times New Roman" w:cs="Times New Roman"/>
                        <w:sz w:val="16"/>
                        <w:szCs w:val="16"/>
                      </w:rPr>
                      <w:t>800</w:t>
                    </w:r>
                  </w:p>
                </w:txbxContent>
              </v:textbox>
            </v:shape>
            <v:shape id="Поле 18" o:spid="_x0000_s1138" type="#_x0000_t202" style="position:absolute;left:6598;top:3994;width:3359;height:247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FyMQA&#10;AADbAAAADwAAAGRycy9kb3ducmV2LnhtbESPQWvCQBCF74X+h2UKvdWNFkqMriKCkEN7aKp4HbJj&#10;EszOxt1V47/vHAq9zfDevPfNcj26Xt0oxM6zgekkA0Vce9txY2D/s3vLQcWEbLH3TAYeFGG9en5a&#10;YmH9nb/pVqVGSQjHAg20KQ2F1rFuyWGc+IFYtJMPDpOsodE24F3CXa9nWfahHXYsDS0OtG2pPldX&#10;Z+BrO6/ycvYIx/l7uavyy9R/5gdjXl/GzQJUojH9m/+uSyv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cjEAAAA2wAAAA8AAAAAAAAAAAAAAAAAmAIAAGRycy9k&#10;b3ducmV2LnhtbFBLBQYAAAAABAAEAPUAAACJAwAAAAA=&#10;" fillcolor="white [3201]" stroked="f" strokeweight=".5pt">
              <v:textbox style="mso-next-textbox:#Поле 18">
                <w:txbxContent>
                  <w:p w:rsidR="00C21296" w:rsidRPr="00775DAB" w:rsidRDefault="00C21296" w:rsidP="00C21296">
                    <w:pPr>
                      <w:rPr>
                        <w:rFonts w:ascii="Times New Roman" w:hAnsi="Times New Roman" w:cs="Times New Roman"/>
                        <w:sz w:val="16"/>
                        <w:szCs w:val="16"/>
                      </w:rPr>
                    </w:pPr>
                    <w:r w:rsidRPr="00775DAB">
                      <w:rPr>
                        <w:rFonts w:ascii="Times New Roman" w:hAnsi="Times New Roman" w:cs="Times New Roman"/>
                        <w:sz w:val="16"/>
                        <w:szCs w:val="16"/>
                      </w:rPr>
                      <w:t>100</w:t>
                    </w:r>
                  </w:p>
                </w:txbxContent>
              </v:textbox>
            </v:shape>
            <v:shape id="Поле 19" o:spid="_x0000_s1139" type="#_x0000_t202" style="position:absolute;left:19679;top:3994;width:3359;height:26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gU8EA&#10;AADbAAAADwAAAGRycy9kb3ducmV2LnhtbERPTYvCMBC9L/gfwgje1lSFpa1GEUHoYfewdRevQzO2&#10;xWZSk6zWf78RBG/zeJ+z2gymE1dyvrWsYDZNQBBXVrdcK/g57N9TED4ga+wsk4I7edisR28rzLW9&#10;8Tddy1CLGMI+RwVNCH0upa8aMuintieO3Mk6gyFCV0vt8BbDTSfnSfIhDbYcGxrsaddQdS7/jIKv&#10;XVamxfzujtmi2JfpZWY/01+lJuNhuwQRaAgv8dNd6Dg/g8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IFPBAAAA2wAAAA8AAAAAAAAAAAAAAAAAmAIAAGRycy9kb3du&#10;cmV2LnhtbFBLBQYAAAAABAAEAPUAAACGAwAAAAA=&#10;" fillcolor="white [3201]" stroked="f" strokeweight=".5pt">
              <v:textbox style="mso-next-textbox:#Поле 19">
                <w:txbxContent>
                  <w:p w:rsidR="00C21296" w:rsidRPr="00775DAB" w:rsidRDefault="00C21296" w:rsidP="00C21296">
                    <w:pPr>
                      <w:rPr>
                        <w:rFonts w:ascii="Times New Roman" w:hAnsi="Times New Roman" w:cs="Times New Roman"/>
                        <w:sz w:val="16"/>
                        <w:szCs w:val="16"/>
                      </w:rPr>
                    </w:pPr>
                    <w:r w:rsidRPr="00775DAB">
                      <w:rPr>
                        <w:rFonts w:ascii="Times New Roman" w:hAnsi="Times New Roman" w:cs="Times New Roman"/>
                        <w:sz w:val="16"/>
                        <w:szCs w:val="16"/>
                      </w:rPr>
                      <w:t>600</w:t>
                    </w:r>
                  </w:p>
                </w:txbxContent>
              </v:textbox>
            </v:shape>
            <v:shape id="Поле 20" o:spid="_x0000_s1140" type="#_x0000_t202" style="position:absolute;left:37548;top:4009;width:6353;height:43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style="mso-next-textbox:#Поле 20">
                <w:txbxContent>
                  <w:p w:rsidR="00C21296" w:rsidRPr="00775DAB" w:rsidRDefault="00C21296" w:rsidP="00C21296">
                    <w:pPr>
                      <w:rPr>
                        <w:rFonts w:ascii="Times New Roman" w:hAnsi="Times New Roman" w:cs="Times New Roman"/>
                        <w:sz w:val="16"/>
                        <w:szCs w:val="16"/>
                      </w:rPr>
                    </w:pPr>
                    <w:r w:rsidRPr="00775DAB">
                      <w:rPr>
                        <w:rFonts w:ascii="Times New Roman" w:hAnsi="Times New Roman" w:cs="Times New Roman"/>
                        <w:sz w:val="16"/>
                        <w:szCs w:val="16"/>
                      </w:rPr>
                      <w:t>1200</w:t>
                    </w:r>
                  </w:p>
                </w:txbxContent>
              </v:textbox>
            </v:shape>
            <w10:wrap type="none"/>
            <w10:anchorlock/>
          </v:group>
        </w:pict>
      </w:r>
    </w:p>
    <w:p w:rsidR="00C21296" w:rsidRDefault="00C21296" w:rsidP="00395AAC">
      <w:pPr>
        <w:spacing w:line="360" w:lineRule="auto"/>
        <w:ind w:firstLine="567"/>
        <w:jc w:val="both"/>
        <w:rPr>
          <w:rFonts w:ascii="Times New Roman" w:hAnsi="Times New Roman" w:cs="Times New Roman"/>
          <w:sz w:val="28"/>
          <w:szCs w:val="28"/>
        </w:rPr>
      </w:pPr>
      <w:r w:rsidRPr="00C21296">
        <w:rPr>
          <w:rFonts w:ascii="Times New Roman" w:hAnsi="Times New Roman" w:cs="Times New Roman"/>
          <w:sz w:val="28"/>
          <w:szCs w:val="28"/>
        </w:rPr>
        <w:t>Если вторая последовательность длиной 400 бит и начинается через 600 бит после идентификатора, то пакет содержит «1»</w:t>
      </w:r>
      <w:r>
        <w:rPr>
          <w:rFonts w:ascii="Times New Roman" w:hAnsi="Times New Roman" w:cs="Times New Roman"/>
          <w:sz w:val="28"/>
          <w:szCs w:val="28"/>
        </w:rPr>
        <w:t>.</w:t>
      </w:r>
    </w:p>
    <w:p w:rsidR="00C21296" w:rsidRDefault="00830C4E" w:rsidP="00C21296">
      <w:pPr>
        <w:spacing w:after="0" w:line="360" w:lineRule="auto"/>
        <w:ind w:firstLine="567"/>
        <w:jc w:val="both"/>
        <w:rPr>
          <w:rFonts w:ascii="Times New Roman" w:hAnsi="Times New Roman" w:cs="Times New Roman"/>
          <w:noProof/>
          <w:sz w:val="24"/>
          <w:szCs w:val="24"/>
        </w:rPr>
      </w:pPr>
      <w:r w:rsidRPr="00830C4E">
        <w:rPr>
          <w:rFonts w:ascii="Times New Roman" w:hAnsi="Times New Roman" w:cs="Times New Roman"/>
          <w:noProof/>
          <w:sz w:val="24"/>
          <w:szCs w:val="24"/>
          <w:lang w:val="en-US"/>
        </w:rPr>
      </w:r>
      <w:r w:rsidRPr="00830C4E">
        <w:rPr>
          <w:rFonts w:ascii="Times New Roman" w:hAnsi="Times New Roman" w:cs="Times New Roman"/>
          <w:noProof/>
          <w:sz w:val="24"/>
          <w:szCs w:val="24"/>
          <w:lang w:val="en-US"/>
        </w:rPr>
        <w:pict>
          <v:group id="Полотно 31" o:spid="_x0000_s1154" editas="canvas" style="width:6in;height:67.5pt;mso-position-horizontal-relative:char;mso-position-vertical-relative:line" coordsize="54864,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">
            <v:shape id="_x0000_s1155" type="#_x0000_t75" style="position:absolute;width:54864;height:8572;visibility:visible">
              <v:fill o:detectmouseclick="t"/>
              <v:path o:connecttype="none"/>
            </v:shape>
            <v:rect id="Прямоугольник 22" o:spid="_x0000_s1156" style="position:absolute;left:4953;top:359;width:46482;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rect id="Прямоугольник 23" o:spid="_x0000_s1157" style="position:absolute;left:8746;top:359;width:13040;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xLsYA&#10;AADbAAAADwAAAGRycy9kb3ducmV2LnhtbESPS2sCQRCE74L/YWghF4mzGtSwOooYA8nBg4/k3Oz0&#10;PtydnmVnoqu/3gkIHouq+oqaL1tTiTM1rrCsYDiIQBAnVhecKTgePl/fQTiPrLGyTAqu5GC56Hbm&#10;GGt74R2d9z4TAcIuRgW593UspUtyMugGtiYOXmobgz7IJpO6wUuAm0qOomgiDRYcFnKsaZ1TUu7/&#10;jIKPn1P/lpab1Xbz+11Ox2lhj5OrUi+9djUD4an1z/Cj/aUVjN7g/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zxLsYAAADbAAAADwAAAAAAAAAAAAAAAACYAgAAZHJz&#10;L2Rvd25yZXYueG1sUEsFBgAAAAAEAAQA9QAAAIsDAAAAAA==&#10;" fillcolor="#f79646 [3209]" strokecolor="#974706 [1609]" strokeweight="2pt"/>
            <v:rect id="Прямоугольник 24" o:spid="_x0000_s1158" style="position:absolute;left:39774;top:359;width:11661;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pWsYA&#10;AADbAAAADwAAAGRycy9kb3ducmV2LnhtbESPS2sCQRCE74L/YWghF4mzStSwOooYA8nBg4/k3Oz0&#10;PtydnmVnoqu/3gkIHouq+oqaL1tTiTM1rrCsYDiIQBAnVhecKTgePl/fQTiPrLGyTAqu5GC56Hbm&#10;GGt74R2d9z4TAcIuRgW593UspUtyMugGtiYOXmobgz7IJpO6wUuAm0qOomgiDRYcFnKsaZ1TUu7/&#10;jIKPn1P/lpab1Xbz+11Ox2lhj5OrUi+9djUD4an1z/Cj/aUVjN7g/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VpWsYAAADbAAAADwAAAAAAAAAAAAAAAACYAgAAZHJz&#10;L2Rvd25yZXYueG1sUEsFBgAAAAAEAAQA9QAAAIsDAAAAAA==&#10;" fillcolor="#f79646 [3209]" strokecolor="#974706 [1609]" strokeweight="2pt"/>
            <v:shape id="Поле 25" o:spid="_x0000_s1159" type="#_x0000_t202" style="position:absolute;left:3797;top:3956;width:2343;height:271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g68QA&#10;AADbAAAADwAAAGRycy9kb3ducmV2LnhtbESPQWvCQBSE7wX/w/IEb3Vjp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4OvEAAAA2wAAAA8AAAAAAAAAAAAAAAAAmAIAAGRycy9k&#10;b3ducmV2LnhtbFBLBQYAAAAABAAEAPUAAACJAwAAAAA=&#10;" fillcolor="white [3201]" stroked="f" strokeweight=".5pt">
              <v:textbox>
                <w:txbxContent>
                  <w:p w:rsidR="00C21296" w:rsidRPr="00E41A4F" w:rsidRDefault="00C21296" w:rsidP="00C21296">
                    <w:pPr>
                      <w:rPr>
                        <w:rFonts w:ascii="Times New Roman" w:hAnsi="Times New Roman" w:cs="Times New Roman"/>
                        <w:sz w:val="16"/>
                        <w:szCs w:val="16"/>
                      </w:rPr>
                    </w:pPr>
                    <w:r w:rsidRPr="00E41A4F">
                      <w:rPr>
                        <w:rFonts w:ascii="Times New Roman" w:hAnsi="Times New Roman" w:cs="Times New Roman"/>
                        <w:sz w:val="16"/>
                        <w:szCs w:val="16"/>
                      </w:rPr>
                      <w:t>0</w:t>
                    </w:r>
                  </w:p>
                </w:txbxContent>
              </v:textbox>
            </v:shape>
            <v:shape id="Поле 26" o:spid="_x0000_s1160" type="#_x0000_t202" style="position:absolute;left:49060;top:4165;width:3867;height:230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MQA&#10;AADbAAAADwAAAGRycy9kb3ducmV2LnhtbESPQWvCQBSE74L/YXlCb7oxBUmiq4gg5NAemlp6fWSf&#10;STD7Nu6uGv99t1DocZiZb5jNbjS9uJPznWUFy0UCgri2uuNGwenzOM9A+ICssbdMCp7kYbedTjZY&#10;aPvgD7pXoRERwr5ABW0IQyGlr1sy6Bd2II7e2TqDIUrXSO3wEeGml2mSrKTBjuNCiwMdWqov1c0o&#10;eD/kVVamT/edv5bHKrsu7Vv2pdTLbNyvQQQaw3/4r11qBe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TfpzEAAAA2wAAAA8AAAAAAAAAAAAAAAAAmAIAAGRycy9k&#10;b3ducmV2LnhtbFBLBQYAAAAABAAEAPUAAACJAwAAAAA=&#10;" fillcolor="white [3201]" stroked="f" strokeweight=".5pt">
              <v:textbox>
                <w:txbxContent>
                  <w:p w:rsidR="00C21296" w:rsidRPr="00E41A4F" w:rsidRDefault="00C21296" w:rsidP="00C21296">
                    <w:pPr>
                      <w:rPr>
                        <w:rFonts w:ascii="Times New Roman" w:hAnsi="Times New Roman" w:cs="Times New Roman"/>
                        <w:sz w:val="16"/>
                        <w:szCs w:val="16"/>
                      </w:rPr>
                    </w:pPr>
                    <w:r w:rsidRPr="00E41A4F">
                      <w:rPr>
                        <w:rFonts w:ascii="Times New Roman" w:hAnsi="Times New Roman" w:cs="Times New Roman"/>
                        <w:sz w:val="16"/>
                        <w:szCs w:val="16"/>
                      </w:rPr>
                      <w:t>1600</w:t>
                    </w:r>
                  </w:p>
                </w:txbxContent>
              </v:textbox>
            </v:shape>
            <v:shape id="Поле 27" o:spid="_x0000_s1161" type="#_x0000_t202" style="position:absolute;left:26276;top:4165;width:3359;height:230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B8QA&#10;AADbAAAADwAAAGRycy9kb3ducmV2LnhtbESPQWvCQBSE7wX/w/IEb3VjhDamriKCkIMeGpVeH9nX&#10;JDT7Nu6uGv+9Wyj0OMzMN8xyPZhO3Mj51rKC2TQBQVxZ3XKt4HTcvWYgfEDW2FkmBQ/ysF6NXpaY&#10;a3vnT7qVoRYRwj5HBU0IfS6lrxoy6Ke2J47et3UGQ5SultrhPcJNJ9MkeZMGW44LDfa0baj6Ka9G&#10;wWG7KLMifbivxbzYldllZvfZWanJeNh8gAg0hP/wX7vQCtJ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2wfEAAAA2wAAAA8AAAAAAAAAAAAAAAAAmAIAAGRycy9k&#10;b3ducmV2LnhtbFBLBQYAAAAABAAEAPUAAACJAwAAAAA=&#10;" fillcolor="white [3201]" stroked="f" strokeweight=".5pt">
              <v:textbox>
                <w:txbxContent>
                  <w:p w:rsidR="00C21296" w:rsidRPr="00E41A4F" w:rsidRDefault="00C21296" w:rsidP="00C21296">
                    <w:pPr>
                      <w:rPr>
                        <w:rFonts w:ascii="Times New Roman" w:hAnsi="Times New Roman" w:cs="Times New Roman"/>
                        <w:sz w:val="16"/>
                        <w:szCs w:val="16"/>
                      </w:rPr>
                    </w:pPr>
                    <w:r w:rsidRPr="00E41A4F">
                      <w:rPr>
                        <w:rFonts w:ascii="Times New Roman" w:hAnsi="Times New Roman" w:cs="Times New Roman"/>
                        <w:sz w:val="16"/>
                        <w:szCs w:val="16"/>
                      </w:rPr>
                      <w:t>800</w:t>
                    </w:r>
                  </w:p>
                </w:txbxContent>
              </v:textbox>
            </v:shape>
            <v:shape id="Поле 28" o:spid="_x0000_s1162" type="#_x0000_t202" style="position:absolute;left:6598;top:3994;width:3359;height:247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BPdcAA&#10;AADbAAAADwAAAGRycy9kb3ducmV2LnhtbERPTYvCMBC9L/gfwgje1tQKS61GEUHoQQ/bVbwOzdgW&#10;m0lNotZ/vzks7PHxvlebwXTiSc63lhXMpgkI4srqlmsFp5/9ZwbCB2SNnWVS8CYPm/XoY4W5ti/+&#10;pmcZahFD2OeooAmhz6X0VUMG/dT2xJG7WmcwROhqqR2+YrjpZJokX9Jgy7GhwZ52DVW38mEUHHeL&#10;MivSt7ss5sW+zO4ze8jOSk3Gw3YJItAQ/sV/7kIrSOP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BPdcAAAADbAAAADwAAAAAAAAAAAAAAAACYAgAAZHJzL2Rvd25y&#10;ZXYueG1sUEsFBgAAAAAEAAQA9QAAAIUDAAAAAA==&#10;" fillcolor="white [3201]" stroked="f" strokeweight=".5pt">
              <v:textbox>
                <w:txbxContent>
                  <w:p w:rsidR="00C21296" w:rsidRPr="00775DAB" w:rsidRDefault="00C21296" w:rsidP="00C21296">
                    <w:pPr>
                      <w:rPr>
                        <w:rFonts w:ascii="Times New Roman" w:hAnsi="Times New Roman" w:cs="Times New Roman"/>
                        <w:sz w:val="16"/>
                        <w:szCs w:val="16"/>
                      </w:rPr>
                    </w:pPr>
                    <w:r w:rsidRPr="00775DAB">
                      <w:rPr>
                        <w:rFonts w:ascii="Times New Roman" w:hAnsi="Times New Roman" w:cs="Times New Roman"/>
                        <w:sz w:val="16"/>
                        <w:szCs w:val="16"/>
                      </w:rPr>
                      <w:t>100</w:t>
                    </w:r>
                  </w:p>
                </w:txbxContent>
              </v:textbox>
            </v:shape>
            <v:shape id="Поле 29" o:spid="_x0000_s1163" type="#_x0000_t202" style="position:absolute;left:19679;top:3994;width:3359;height:26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q7sQA&#10;AADbAAAADwAAAGRycy9kb3ducmV2LnhtbESPwWrDMBBE74H+g9hCbokcB4rtRjYlEPAhOdRt6XWx&#10;traptXIlJXH+PioUehxm5g2zq2Yzigs5P1hWsFknIIhbqwfuFLy/HVYZCB+QNY6WScGNPFTlw2KH&#10;hbZXfqVLEzoRIewLVNCHMBVS+rYng35tJ+LofVlnMETpOqkdXiPcjDJNkidpcOC40ONE+57a7+Zs&#10;FJz2eZPV6c195tv60GQ/G3vMPpRaPs4vzyACzeE//NeutYI0h9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M6u7EAAAA2wAAAA8AAAAAAAAAAAAAAAAAmAIAAGRycy9k&#10;b3ducmV2LnhtbFBLBQYAAAAABAAEAPUAAACJAwAAAAA=&#10;" fillcolor="white [3201]" stroked="f" strokeweight=".5pt">
              <v:textbox>
                <w:txbxContent>
                  <w:p w:rsidR="00C21296" w:rsidRPr="00775DAB" w:rsidRDefault="00C21296" w:rsidP="00C21296">
                    <w:pPr>
                      <w:rPr>
                        <w:rFonts w:ascii="Times New Roman" w:hAnsi="Times New Roman" w:cs="Times New Roman"/>
                        <w:sz w:val="16"/>
                        <w:szCs w:val="16"/>
                      </w:rPr>
                    </w:pPr>
                    <w:r w:rsidRPr="00775DAB">
                      <w:rPr>
                        <w:rFonts w:ascii="Times New Roman" w:hAnsi="Times New Roman" w:cs="Times New Roman"/>
                        <w:sz w:val="16"/>
                        <w:szCs w:val="16"/>
                      </w:rPr>
                      <w:t>600</w:t>
                    </w:r>
                  </w:p>
                </w:txbxContent>
              </v:textbox>
            </v:shape>
            <v:shape id="Поле 30" o:spid="_x0000_s1164" type="#_x0000_t202" style="position:absolute;left:37548;top:4009;width:6353;height:43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C21296" w:rsidRPr="00775DAB" w:rsidRDefault="00C21296" w:rsidP="00C21296">
                    <w:pPr>
                      <w:rPr>
                        <w:rFonts w:ascii="Times New Roman" w:hAnsi="Times New Roman" w:cs="Times New Roman"/>
                        <w:sz w:val="16"/>
                        <w:szCs w:val="16"/>
                      </w:rPr>
                    </w:pPr>
                    <w:r w:rsidRPr="00775DAB">
                      <w:rPr>
                        <w:rFonts w:ascii="Times New Roman" w:hAnsi="Times New Roman" w:cs="Times New Roman"/>
                        <w:sz w:val="16"/>
                        <w:szCs w:val="16"/>
                      </w:rPr>
                      <w:t>1200</w:t>
                    </w:r>
                  </w:p>
                </w:txbxContent>
              </v:textbox>
            </v:shape>
            <w10:wrap type="none"/>
            <w10:anchorlock/>
          </v:group>
        </w:pict>
      </w:r>
    </w:p>
    <w:p w:rsidR="00C21296" w:rsidRDefault="00C21296" w:rsidP="00395AAC">
      <w:pPr>
        <w:spacing w:line="360" w:lineRule="auto"/>
        <w:ind w:firstLine="567"/>
        <w:jc w:val="both"/>
        <w:rPr>
          <w:rFonts w:ascii="Times New Roman" w:hAnsi="Times New Roman" w:cs="Times New Roman"/>
          <w:sz w:val="28"/>
          <w:szCs w:val="28"/>
        </w:rPr>
      </w:pPr>
      <w:r w:rsidRPr="00C21296">
        <w:rPr>
          <w:rFonts w:ascii="Times New Roman" w:hAnsi="Times New Roman" w:cs="Times New Roman"/>
          <w:sz w:val="28"/>
          <w:szCs w:val="28"/>
        </w:rPr>
        <w:t>Если вторая последовательность длиной 800 и начинается через 200 бит после идентификатора, то пакет несет информацию о конце передаваемого символа.</w:t>
      </w:r>
    </w:p>
    <w:p w:rsidR="00C21296" w:rsidRDefault="00830C4E" w:rsidP="00395AAC">
      <w:pPr>
        <w:spacing w:line="360" w:lineRule="auto"/>
        <w:ind w:firstLine="567"/>
        <w:jc w:val="both"/>
        <w:rPr>
          <w:rFonts w:ascii="Times New Roman" w:hAnsi="Times New Roman" w:cs="Times New Roman"/>
          <w:noProof/>
          <w:sz w:val="24"/>
          <w:szCs w:val="24"/>
        </w:rPr>
      </w:pPr>
      <w:r w:rsidRPr="00830C4E">
        <w:rPr>
          <w:rFonts w:ascii="Times New Roman" w:hAnsi="Times New Roman" w:cs="Times New Roman"/>
          <w:noProof/>
          <w:sz w:val="24"/>
          <w:szCs w:val="24"/>
          <w:lang w:val="en-US"/>
        </w:rPr>
      </w:r>
      <w:r w:rsidRPr="00830C4E">
        <w:rPr>
          <w:rFonts w:ascii="Times New Roman" w:hAnsi="Times New Roman" w:cs="Times New Roman"/>
          <w:noProof/>
          <w:sz w:val="24"/>
          <w:szCs w:val="24"/>
          <w:lang w:val="en-US"/>
        </w:rPr>
        <w:pict>
          <v:group id="Полотно 2" o:spid="_x0000_s1165" editas="canvas" style="width:6in;height:67.5pt;mso-position-horizontal-relative:char;mso-position-vertical-relative:line" coordsize="54864,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">
            <v:shape id="_x0000_s1166" type="#_x0000_t75" style="position:absolute;width:54864;height:8572;visibility:visible">
              <v:fill o:detectmouseclick="t"/>
              <v:path o:connecttype="none"/>
            </v:shape>
            <v:rect id="Прямоугольник 3" o:spid="_x0000_s1167" style="position:absolute;left:4953;top:359;width:46482;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rect id="Прямоугольник 4" o:spid="_x0000_s1168" style="position:absolute;left:8746;top:359;width:13040;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SAMYA&#10;AADaAAAADwAAAGRycy9kb3ducmV2LnhtbESPzWvCQBTE7wX/h+UJvZRmY2mtpFlF1EI99OBXz4/s&#10;y4fJvg3ZrUb/elco9DjMzG+YdNabRpyoc5VlBaMoBkGcWV1xoWC/+3yegHAeWWNjmRRcyMFsOnhI&#10;MdH2zBs6bX0hAoRdggpK79tESpeVZNBFtiUOXm47gz7IrpC6w3OAm0a+xPFYGqw4LJTY0qKkrN7+&#10;GgXLw/Hpmter+ffqZ12/v+WV3Y8vSj0O+/kHCE+9/w//tb+0gle4Xwk3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4SAMYAAADaAAAADwAAAAAAAAAAAAAAAACYAgAAZHJz&#10;L2Rvd25yZXYueG1sUEsFBgAAAAAEAAQA9QAAAIsDAAAAAA==&#10;" fillcolor="#f79646 [3209]" strokecolor="#974706 [1609]" strokeweight="2pt"/>
            <v:rect id="Прямоугольник 5" o:spid="_x0000_s1169" style="position:absolute;left:27963;top:359;width:23472;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K3m8UA&#10;AADaAAAADwAAAGRycy9kb3ducmV2LnhtbESPS2sCQRCE7wH/w9CCl6CzBnywOooYA/GQQ3ydm53e&#10;h7vTs+yMuvrrHSGQY1FVX1HzZWsqcaXGFZYVDAcRCOLE6oIzBYf9V38KwnlkjZVlUnAnB8tF522O&#10;sbY3/qXrzmciQNjFqCD3vo6ldElOBt3A1sTBS21j0AfZZFI3eAtwU8mPKBpLgwWHhRxrWueUlLuL&#10;UfB5PL8/0nKz+tmctuVklBb2ML4r1eu2qxkIT63/D/+1v7WCEbyuhBs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rebxQAAANoAAAAPAAAAAAAAAAAAAAAAAJgCAABkcnMv&#10;ZG93bnJldi54bWxQSwUGAAAAAAQABAD1AAAAigMAAAAA&#10;" fillcolor="#f79646 [3209]" strokecolor="#974706 [1609]" strokeweight="2pt"/>
            <v:shape id="Поле 6" o:spid="_x0000_s1170" type="#_x0000_t202" style="position:absolute;left:3797;top:3956;width:2343;height:271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YKr8IA&#10;AADaAAAADwAAAGRycy9kb3ducmV2LnhtbESPQYvCMBSE74L/ITxhb5rqgtSuUUQQetg92FW8Ppq3&#10;bbF5qUnU+u+NIOxxmJlvmOW6N624kfONZQXTSQKCuLS64UrB4Xc3TkH4gKyxtUwKHuRhvRoOlphp&#10;e+c93YpQiQhhn6GCOoQuk9KXNRn0E9sRR+/POoMhSldJ7fAe4aaVsySZS4MNx4UaO9rWVJ6Lq1Hw&#10;s10UaT57uNPiM98V6WVqv9OjUh+jfvMFIlAf/sPvdq4VzOF1Jd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gqvwgAAANoAAAAPAAAAAAAAAAAAAAAAAJgCAABkcnMvZG93&#10;bnJldi54bWxQSwUGAAAAAAQABAD1AAAAhwMAAAAA&#10;" fillcolor="white [3201]" stroked="f" strokeweight=".5pt">
              <v:textbox>
                <w:txbxContent>
                  <w:p w:rsidR="00C21296" w:rsidRPr="00E41A4F" w:rsidRDefault="00C21296" w:rsidP="00C21296">
                    <w:pPr>
                      <w:rPr>
                        <w:rFonts w:ascii="Times New Roman" w:hAnsi="Times New Roman" w:cs="Times New Roman"/>
                        <w:sz w:val="16"/>
                        <w:szCs w:val="16"/>
                      </w:rPr>
                    </w:pPr>
                    <w:r w:rsidRPr="00E41A4F">
                      <w:rPr>
                        <w:rFonts w:ascii="Times New Roman" w:hAnsi="Times New Roman" w:cs="Times New Roman"/>
                        <w:sz w:val="16"/>
                        <w:szCs w:val="16"/>
                      </w:rPr>
                      <w:t>0</w:t>
                    </w:r>
                  </w:p>
                </w:txbxContent>
              </v:textbox>
            </v:shape>
            <v:shape id="Поле 7" o:spid="_x0000_s1171" type="#_x0000_t202" style="position:absolute;left:49060;top:4165;width:3867;height:230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NMMA&#10;AADaAAAADwAAAGRycy9kb3ducmV2LnhtbESPQWvCQBSE7wX/w/IEb3WjhTZGVxFByEEPjYrXR/aZ&#10;BLNv4+5W4793C4Ueh5n5hlmsetOKOznfWFYwGScgiEurG64UHA/b9xSED8gaW8uk4EkeVsvB2wIz&#10;bR/8TfciVCJC2GeooA6hy6T0ZU0G/dh2xNG7WGcwROkqqR0+Ity0cpokn9Jgw3Ghxo42NZXX4sco&#10;2G9mRZpPn+48+8i3RXqb2F16Umo07NdzEIH68B/+a+dawR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qvNMMAAADaAAAADwAAAAAAAAAAAAAAAACYAgAAZHJzL2Rv&#10;d25yZXYueG1sUEsFBgAAAAAEAAQA9QAAAIgDAAAAAA==&#10;" fillcolor="white [3201]" stroked="f" strokeweight=".5pt">
              <v:textbox>
                <w:txbxContent>
                  <w:p w:rsidR="00C21296" w:rsidRPr="00E41A4F" w:rsidRDefault="00C21296" w:rsidP="00C21296">
                    <w:pPr>
                      <w:rPr>
                        <w:rFonts w:ascii="Times New Roman" w:hAnsi="Times New Roman" w:cs="Times New Roman"/>
                        <w:sz w:val="16"/>
                        <w:szCs w:val="16"/>
                      </w:rPr>
                    </w:pPr>
                    <w:r w:rsidRPr="00E41A4F">
                      <w:rPr>
                        <w:rFonts w:ascii="Times New Roman" w:hAnsi="Times New Roman" w:cs="Times New Roman"/>
                        <w:sz w:val="16"/>
                        <w:szCs w:val="16"/>
                      </w:rPr>
                      <w:t>1600</w:t>
                    </w:r>
                  </w:p>
                </w:txbxContent>
              </v:textbox>
            </v:shape>
            <v:shape id="Поле 8" o:spid="_x0000_s1172" type="#_x0000_t202" style="position:absolute;left:26276;top:4165;width:3359;height:230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7Rr8A&#10;AADaAAAADwAAAGRycy9kb3ducmV2LnhtbERPTYvCMBC9L/gfwgje1lQFqdUoIgg96GG7itehGdti&#10;M6lJ1PrvNwdhj4/3vdr0phVPcr6xrGAyTkAQl1Y3XCk4/e6/UxA+IGtsLZOCN3nYrAdfK8y0ffEP&#10;PYtQiRjCPkMFdQhdJqUvazLox7YjjtzVOoMhQldJ7fAVw00rp0kylwYbjg01drSrqbwVD6PguFsU&#10;aT59u8tilu+L9D6xh/Ss1GjYb5cgAvXhX/xx5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BTtGvwAAANoAAAAPAAAAAAAAAAAAAAAAAJgCAABkcnMvZG93bnJl&#10;di54bWxQSwUGAAAAAAQABAD1AAAAhAMAAAAA&#10;" fillcolor="white [3201]" stroked="f" strokeweight=".5pt">
              <v:textbox>
                <w:txbxContent>
                  <w:p w:rsidR="00C21296" w:rsidRPr="00E41A4F" w:rsidRDefault="00C21296" w:rsidP="00C21296">
                    <w:pPr>
                      <w:rPr>
                        <w:rFonts w:ascii="Times New Roman" w:hAnsi="Times New Roman" w:cs="Times New Roman"/>
                        <w:sz w:val="16"/>
                        <w:szCs w:val="16"/>
                      </w:rPr>
                    </w:pPr>
                    <w:r w:rsidRPr="00E41A4F">
                      <w:rPr>
                        <w:rFonts w:ascii="Times New Roman" w:hAnsi="Times New Roman" w:cs="Times New Roman"/>
                        <w:sz w:val="16"/>
                        <w:szCs w:val="16"/>
                      </w:rPr>
                      <w:t>800</w:t>
                    </w:r>
                  </w:p>
                </w:txbxContent>
              </v:textbox>
            </v:shape>
            <v:shape id="Поле 9" o:spid="_x0000_s1173" type="#_x0000_t202" style="position:absolute;left:6598;top:3994;width:3359;height:247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me3cMA&#10;AADaAAAADwAAAGRycy9kb3ducmV2LnhtbESPQWvCQBSE7wX/w/IK3pqNCiVJXaUIQg56aKr0+sg+&#10;k2D2bdxdNf57t1DocZiZb5jlejS9uJHznWUFsyQFQVxb3XGj4PC9fctA+ICssbdMCh7kYb2avCyx&#10;0PbOX3SrQiMihH2BCtoQhkJKX7dk0Cd2II7eyTqDIUrXSO3wHuGml/M0fZcGO44LLQ60aak+V1ej&#10;YL/Jq6ycP9xPvii3VXaZ2V12VGr6On5+gAg0hv/wX7vUCnL4vRJv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me3cMAAADaAAAADwAAAAAAAAAAAAAAAACYAgAAZHJzL2Rv&#10;d25yZXYueG1sUEsFBgAAAAAEAAQA9QAAAIgDAAAAAA==&#10;" fillcolor="white [3201]" stroked="f" strokeweight=".5pt">
              <v:textbox>
                <w:txbxContent>
                  <w:p w:rsidR="00C21296" w:rsidRPr="00775DAB" w:rsidRDefault="00C21296" w:rsidP="00C21296">
                    <w:pPr>
                      <w:rPr>
                        <w:rFonts w:ascii="Times New Roman" w:hAnsi="Times New Roman" w:cs="Times New Roman"/>
                        <w:sz w:val="16"/>
                        <w:szCs w:val="16"/>
                      </w:rPr>
                    </w:pPr>
                    <w:r w:rsidRPr="00775DAB">
                      <w:rPr>
                        <w:rFonts w:ascii="Times New Roman" w:hAnsi="Times New Roman" w:cs="Times New Roman"/>
                        <w:sz w:val="16"/>
                        <w:szCs w:val="16"/>
                      </w:rPr>
                      <w:t>100</w:t>
                    </w:r>
                  </w:p>
                </w:txbxContent>
              </v:textbox>
            </v:shape>
            <v:shape id="Поле 10" o:spid="_x0000_s1174" type="#_x0000_t202" style="position:absolute;left:19679;top:3994;width:3359;height:26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C21296" w:rsidRPr="00775DAB" w:rsidRDefault="00C21296" w:rsidP="00C21296">
                    <w:pPr>
                      <w:rPr>
                        <w:rFonts w:ascii="Times New Roman" w:hAnsi="Times New Roman" w:cs="Times New Roman"/>
                        <w:sz w:val="16"/>
                        <w:szCs w:val="16"/>
                      </w:rPr>
                    </w:pPr>
                    <w:r w:rsidRPr="00775DAB">
                      <w:rPr>
                        <w:rFonts w:ascii="Times New Roman" w:hAnsi="Times New Roman" w:cs="Times New Roman"/>
                        <w:sz w:val="16"/>
                        <w:szCs w:val="16"/>
                      </w:rPr>
                      <w:t>600</w:t>
                    </w:r>
                  </w:p>
                </w:txbxContent>
              </v:textbox>
            </v:shape>
            <w10:wrap type="none"/>
            <w10:anchorlock/>
          </v:group>
        </w:pict>
      </w:r>
    </w:p>
    <w:p w:rsidR="00C21296" w:rsidRPr="00C21296" w:rsidRDefault="00C21296" w:rsidP="00395AAC">
      <w:pPr>
        <w:spacing w:line="360" w:lineRule="auto"/>
        <w:ind w:firstLine="567"/>
        <w:jc w:val="both"/>
        <w:rPr>
          <w:rFonts w:ascii="Times New Roman" w:hAnsi="Times New Roman" w:cs="Times New Roman"/>
          <w:sz w:val="28"/>
          <w:szCs w:val="28"/>
        </w:rPr>
      </w:pPr>
    </w:p>
    <w:p w:rsidR="00A12294" w:rsidRPr="00300970" w:rsidRDefault="00A12294" w:rsidP="001C6204">
      <w:pPr>
        <w:ind w:firstLine="567"/>
        <w:jc w:val="both"/>
        <w:rPr>
          <w:rFonts w:ascii="Times New Roman" w:hAnsi="Times New Roman" w:cs="Times New Roman"/>
          <w:b/>
          <w:sz w:val="28"/>
          <w:szCs w:val="28"/>
        </w:rPr>
      </w:pPr>
      <w:r w:rsidRPr="00300970">
        <w:rPr>
          <w:rFonts w:ascii="Times New Roman" w:hAnsi="Times New Roman" w:cs="Times New Roman"/>
          <w:b/>
          <w:sz w:val="28"/>
          <w:szCs w:val="28"/>
        </w:rPr>
        <w:t xml:space="preserve">2.3. </w:t>
      </w:r>
      <w:r>
        <w:rPr>
          <w:rFonts w:ascii="Times New Roman" w:hAnsi="Times New Roman" w:cs="Times New Roman"/>
          <w:b/>
          <w:sz w:val="28"/>
          <w:szCs w:val="28"/>
        </w:rPr>
        <w:t>Описание</w:t>
      </w:r>
      <w:r w:rsidRPr="00300970">
        <w:rPr>
          <w:rFonts w:ascii="Times New Roman" w:hAnsi="Times New Roman" w:cs="Times New Roman"/>
          <w:b/>
          <w:sz w:val="28"/>
          <w:szCs w:val="28"/>
        </w:rPr>
        <w:t xml:space="preserve"> </w:t>
      </w:r>
      <w:r>
        <w:rPr>
          <w:rFonts w:ascii="Times New Roman" w:hAnsi="Times New Roman" w:cs="Times New Roman"/>
          <w:b/>
          <w:sz w:val="28"/>
          <w:szCs w:val="28"/>
        </w:rPr>
        <w:t>проблемы</w:t>
      </w:r>
    </w:p>
    <w:p w:rsidR="00A12294" w:rsidRPr="00A12294" w:rsidRDefault="00A12294" w:rsidP="00A12294">
      <w:pPr>
        <w:spacing w:after="0" w:line="360" w:lineRule="auto"/>
        <w:ind w:firstLine="567"/>
        <w:jc w:val="both"/>
        <w:rPr>
          <w:rFonts w:ascii="Times New Roman" w:hAnsi="Times New Roman" w:cs="Times New Roman"/>
          <w:sz w:val="28"/>
          <w:szCs w:val="28"/>
        </w:rPr>
      </w:pPr>
      <w:r w:rsidRPr="00A12294">
        <w:rPr>
          <w:rFonts w:ascii="Times New Roman" w:hAnsi="Times New Roman" w:cs="Times New Roman"/>
          <w:sz w:val="28"/>
          <w:szCs w:val="28"/>
        </w:rPr>
        <w:t>Информация является одним из ценнейших предметов современной жизни. Получение доступа к ней с появлением глобальных компьютерных сетей стало невероятно простым.</w:t>
      </w:r>
      <w:r w:rsidR="009B0CA9">
        <w:rPr>
          <w:rFonts w:ascii="Times New Roman" w:hAnsi="Times New Roman" w:cs="Times New Roman"/>
          <w:sz w:val="28"/>
          <w:szCs w:val="28"/>
        </w:rPr>
        <w:t xml:space="preserve"> </w:t>
      </w:r>
    </w:p>
    <w:p w:rsidR="00A12294" w:rsidRPr="00A12294" w:rsidRDefault="00A12294" w:rsidP="00A12294">
      <w:pPr>
        <w:spacing w:line="360" w:lineRule="auto"/>
        <w:ind w:firstLine="567"/>
        <w:jc w:val="both"/>
        <w:rPr>
          <w:rFonts w:ascii="Times New Roman" w:hAnsi="Times New Roman" w:cs="Times New Roman"/>
          <w:sz w:val="28"/>
          <w:szCs w:val="28"/>
        </w:rPr>
      </w:pPr>
      <w:r w:rsidRPr="00A12294">
        <w:rPr>
          <w:rFonts w:ascii="Times New Roman" w:hAnsi="Times New Roman" w:cs="Times New Roman"/>
          <w:sz w:val="28"/>
          <w:szCs w:val="28"/>
        </w:rPr>
        <w:t xml:space="preserve">Задача надежной защиты авторских прав, прав интеллектуальной собственности или конфиденциальных данных от несанкционированного доступа является одной из старейших и не решенных на сегодня проблем. </w:t>
      </w:r>
    </w:p>
    <w:p w:rsidR="00A12294" w:rsidRPr="00A12294" w:rsidRDefault="00A12294" w:rsidP="00A12294">
      <w:pPr>
        <w:spacing w:after="0" w:line="360" w:lineRule="auto"/>
        <w:ind w:firstLine="567"/>
        <w:jc w:val="both"/>
        <w:rPr>
          <w:rFonts w:ascii="Times New Roman" w:hAnsi="Times New Roman" w:cs="Times New Roman"/>
          <w:sz w:val="28"/>
          <w:szCs w:val="28"/>
        </w:rPr>
      </w:pPr>
      <w:r w:rsidRPr="00A12294">
        <w:rPr>
          <w:rFonts w:ascii="Times New Roman" w:hAnsi="Times New Roman" w:cs="Times New Roman"/>
          <w:sz w:val="28"/>
          <w:szCs w:val="28"/>
        </w:rPr>
        <w:t xml:space="preserve">Использование сетевой стеганографии террористами появились с момента публикации в газете USA </w:t>
      </w:r>
      <w:proofErr w:type="spellStart"/>
      <w:r w:rsidRPr="00A12294">
        <w:rPr>
          <w:rFonts w:ascii="Times New Roman" w:hAnsi="Times New Roman" w:cs="Times New Roman"/>
          <w:sz w:val="28"/>
          <w:szCs w:val="28"/>
        </w:rPr>
        <w:t>Today</w:t>
      </w:r>
      <w:proofErr w:type="spellEnd"/>
      <w:r w:rsidRPr="00A12294">
        <w:rPr>
          <w:rFonts w:ascii="Times New Roman" w:hAnsi="Times New Roman" w:cs="Times New Roman"/>
          <w:sz w:val="28"/>
          <w:szCs w:val="28"/>
        </w:rPr>
        <w:t xml:space="preserve"> 5 февраля 2001 года двух статей — «Террористы прячут инструкции </w:t>
      </w:r>
      <w:proofErr w:type="spellStart"/>
      <w:r w:rsidRPr="00A12294">
        <w:rPr>
          <w:rFonts w:ascii="Times New Roman" w:hAnsi="Times New Roman" w:cs="Times New Roman"/>
          <w:sz w:val="28"/>
          <w:szCs w:val="28"/>
        </w:rPr>
        <w:t>онлайн</w:t>
      </w:r>
      <w:proofErr w:type="spellEnd"/>
      <w:r w:rsidRPr="00A12294">
        <w:rPr>
          <w:rFonts w:ascii="Times New Roman" w:hAnsi="Times New Roman" w:cs="Times New Roman"/>
          <w:sz w:val="28"/>
          <w:szCs w:val="28"/>
        </w:rPr>
        <w:t xml:space="preserve">» и «Террористические группы прячутся за </w:t>
      </w:r>
      <w:proofErr w:type="spellStart"/>
      <w:r w:rsidRPr="00A12294">
        <w:rPr>
          <w:rFonts w:ascii="Times New Roman" w:hAnsi="Times New Roman" w:cs="Times New Roman"/>
          <w:sz w:val="28"/>
          <w:szCs w:val="28"/>
        </w:rPr>
        <w:t>веб-шифрованием</w:t>
      </w:r>
      <w:proofErr w:type="spellEnd"/>
      <w:r w:rsidRPr="00A12294">
        <w:rPr>
          <w:rFonts w:ascii="Times New Roman" w:hAnsi="Times New Roman" w:cs="Times New Roman"/>
          <w:sz w:val="28"/>
          <w:szCs w:val="28"/>
        </w:rPr>
        <w:t xml:space="preserve">». 10 июля 2002 года в той же газете появилась статья «Боевики окутывают </w:t>
      </w:r>
      <w:proofErr w:type="spellStart"/>
      <w:r w:rsidRPr="00A12294">
        <w:rPr>
          <w:rFonts w:ascii="Times New Roman" w:hAnsi="Times New Roman" w:cs="Times New Roman"/>
          <w:sz w:val="28"/>
          <w:szCs w:val="28"/>
        </w:rPr>
        <w:t>веб</w:t>
      </w:r>
      <w:proofErr w:type="spellEnd"/>
      <w:r w:rsidRPr="00A12294">
        <w:rPr>
          <w:rFonts w:ascii="Times New Roman" w:hAnsi="Times New Roman" w:cs="Times New Roman"/>
          <w:sz w:val="28"/>
          <w:szCs w:val="28"/>
        </w:rPr>
        <w:t xml:space="preserve"> с помощью ссылок на джихад». В этой статье была опубликована информация о том, что террористы использовали фотографии на сайте </w:t>
      </w:r>
      <w:proofErr w:type="spellStart"/>
      <w:r w:rsidRPr="00A12294">
        <w:rPr>
          <w:rFonts w:ascii="Times New Roman" w:hAnsi="Times New Roman" w:cs="Times New Roman"/>
          <w:sz w:val="28"/>
          <w:szCs w:val="28"/>
        </w:rPr>
        <w:t>eBay</w:t>
      </w:r>
      <w:proofErr w:type="spellEnd"/>
      <w:r w:rsidRPr="00A12294">
        <w:rPr>
          <w:rFonts w:ascii="Times New Roman" w:hAnsi="Times New Roman" w:cs="Times New Roman"/>
          <w:sz w:val="28"/>
          <w:szCs w:val="28"/>
        </w:rPr>
        <w:t xml:space="preserve"> для передачи скрытых сообщений. Многие средства массовой информации перепечатывали данные сообщения, особенно после терактов 11 сентября.</w:t>
      </w:r>
    </w:p>
    <w:p w:rsidR="00A12294" w:rsidRDefault="00A12294" w:rsidP="00A12294">
      <w:pPr>
        <w:spacing w:line="360" w:lineRule="auto"/>
        <w:ind w:firstLine="567"/>
        <w:jc w:val="both"/>
        <w:rPr>
          <w:rFonts w:ascii="Times New Roman" w:hAnsi="Times New Roman" w:cs="Times New Roman"/>
          <w:sz w:val="28"/>
          <w:szCs w:val="28"/>
        </w:rPr>
      </w:pPr>
      <w:r w:rsidRPr="00A12294">
        <w:rPr>
          <w:rFonts w:ascii="Times New Roman" w:hAnsi="Times New Roman" w:cs="Times New Roman"/>
          <w:sz w:val="28"/>
          <w:szCs w:val="28"/>
        </w:rPr>
        <w:t xml:space="preserve">Предполагаемое использование террористами сетевой стеганографии, ставит необходимость проведение исследование в этой области. Так же, необходимо решить задачу защищенной передачи данных по сети.  </w:t>
      </w:r>
    </w:p>
    <w:p w:rsidR="00497554" w:rsidRDefault="00497554" w:rsidP="00A12294">
      <w:pPr>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Глава 3. Практическая реализация</w:t>
      </w:r>
    </w:p>
    <w:p w:rsidR="00647389" w:rsidRDefault="00647389" w:rsidP="00647389">
      <w:pPr>
        <w:pStyle w:val="a3"/>
        <w:numPr>
          <w:ilvl w:val="1"/>
          <w:numId w:val="16"/>
        </w:numPr>
        <w:spacing w:line="360" w:lineRule="auto"/>
        <w:jc w:val="both"/>
        <w:rPr>
          <w:rFonts w:ascii="Times New Roman" w:hAnsi="Times New Roman" w:cs="Times New Roman"/>
          <w:b/>
          <w:sz w:val="28"/>
          <w:szCs w:val="28"/>
        </w:rPr>
      </w:pPr>
      <w:r>
        <w:rPr>
          <w:rFonts w:ascii="Times New Roman" w:hAnsi="Times New Roman" w:cs="Times New Roman"/>
          <w:b/>
          <w:sz w:val="28"/>
          <w:szCs w:val="28"/>
        </w:rPr>
        <w:t>Проектирование командной разработки</w:t>
      </w:r>
    </w:p>
    <w:p w:rsidR="00647389" w:rsidRDefault="00647389" w:rsidP="00A0468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совместной разработки нами был выбран набор инструментов от </w:t>
      </w:r>
      <w:r>
        <w:rPr>
          <w:rFonts w:ascii="Times New Roman" w:hAnsi="Times New Roman" w:cs="Times New Roman"/>
          <w:sz w:val="28"/>
          <w:szCs w:val="28"/>
          <w:lang w:val="en-US"/>
        </w:rPr>
        <w:t>Microsoft</w:t>
      </w:r>
      <w:r>
        <w:rPr>
          <w:rFonts w:ascii="Times New Roman" w:hAnsi="Times New Roman" w:cs="Times New Roman"/>
          <w:sz w:val="28"/>
          <w:szCs w:val="28"/>
        </w:rPr>
        <w:t xml:space="preserve"> – </w:t>
      </w:r>
      <w:r>
        <w:rPr>
          <w:rFonts w:ascii="Times New Roman" w:hAnsi="Times New Roman" w:cs="Times New Roman"/>
          <w:sz w:val="28"/>
          <w:szCs w:val="28"/>
          <w:lang w:val="en-US"/>
        </w:rPr>
        <w:t>Visual</w:t>
      </w:r>
      <w:r w:rsidRPr="00647389">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47389">
        <w:rPr>
          <w:rFonts w:ascii="Times New Roman" w:hAnsi="Times New Roman" w:cs="Times New Roman"/>
          <w:sz w:val="28"/>
          <w:szCs w:val="28"/>
        </w:rPr>
        <w:t xml:space="preserve"> </w:t>
      </w:r>
      <w:r>
        <w:rPr>
          <w:rFonts w:ascii="Times New Roman" w:hAnsi="Times New Roman" w:cs="Times New Roman"/>
          <w:sz w:val="28"/>
          <w:szCs w:val="28"/>
          <w:lang w:val="en-US"/>
        </w:rPr>
        <w:t>Team</w:t>
      </w:r>
      <w:r w:rsidRPr="00647389">
        <w:rPr>
          <w:rFonts w:ascii="Times New Roman" w:hAnsi="Times New Roman" w:cs="Times New Roman"/>
          <w:sz w:val="28"/>
          <w:szCs w:val="28"/>
        </w:rPr>
        <w:t xml:space="preserve"> </w:t>
      </w:r>
      <w:r>
        <w:rPr>
          <w:rFonts w:ascii="Times New Roman" w:hAnsi="Times New Roman" w:cs="Times New Roman"/>
          <w:sz w:val="28"/>
          <w:szCs w:val="28"/>
          <w:lang w:val="en-US"/>
        </w:rPr>
        <w:t>System</w:t>
      </w:r>
      <w:r w:rsidR="00041EC3">
        <w:rPr>
          <w:rFonts w:ascii="Times New Roman" w:hAnsi="Times New Roman" w:cs="Times New Roman"/>
          <w:sz w:val="28"/>
          <w:szCs w:val="28"/>
        </w:rPr>
        <w:t xml:space="preserve"> (</w:t>
      </w:r>
      <w:r w:rsidR="00041EC3">
        <w:rPr>
          <w:rFonts w:ascii="Times New Roman" w:hAnsi="Times New Roman" w:cs="Times New Roman"/>
          <w:sz w:val="28"/>
          <w:szCs w:val="28"/>
          <w:lang w:val="en-US"/>
        </w:rPr>
        <w:t>VSTS</w:t>
      </w:r>
      <w:r w:rsidR="00041EC3">
        <w:rPr>
          <w:rFonts w:ascii="Times New Roman" w:hAnsi="Times New Roman" w:cs="Times New Roman"/>
          <w:sz w:val="28"/>
          <w:szCs w:val="28"/>
        </w:rPr>
        <w:t>)</w:t>
      </w:r>
      <w:r w:rsidR="00041EC3" w:rsidRPr="00041EC3">
        <w:rPr>
          <w:rFonts w:ascii="Times New Roman" w:hAnsi="Times New Roman" w:cs="Times New Roman"/>
          <w:sz w:val="28"/>
          <w:szCs w:val="28"/>
        </w:rPr>
        <w:t xml:space="preserve"> </w:t>
      </w:r>
      <w:r w:rsidR="00041EC3">
        <w:rPr>
          <w:rFonts w:ascii="Times New Roman" w:hAnsi="Times New Roman" w:cs="Times New Roman"/>
          <w:sz w:val="28"/>
          <w:szCs w:val="28"/>
        </w:rPr>
        <w:t xml:space="preserve">и  итеративная модель </w:t>
      </w:r>
      <w:r w:rsidR="00041EC3">
        <w:rPr>
          <w:rFonts w:ascii="Times New Roman" w:hAnsi="Times New Roman" w:cs="Times New Roman"/>
          <w:sz w:val="28"/>
          <w:szCs w:val="28"/>
        </w:rPr>
        <w:lastRenderedPageBreak/>
        <w:t>разработки</w:t>
      </w:r>
      <w:r w:rsidRPr="00647389">
        <w:rPr>
          <w:rFonts w:ascii="Times New Roman" w:hAnsi="Times New Roman" w:cs="Times New Roman"/>
          <w:sz w:val="28"/>
          <w:szCs w:val="28"/>
        </w:rPr>
        <w:t>.</w:t>
      </w:r>
      <w:r w:rsidR="00041EC3">
        <w:rPr>
          <w:rFonts w:ascii="Times New Roman" w:hAnsi="Times New Roman" w:cs="Times New Roman"/>
          <w:sz w:val="28"/>
          <w:szCs w:val="28"/>
        </w:rPr>
        <w:t xml:space="preserve"> </w:t>
      </w:r>
      <w:r w:rsidR="00041EC3" w:rsidRPr="00041EC3">
        <w:rPr>
          <w:rFonts w:ascii="Times New Roman" w:hAnsi="Times New Roman" w:cs="Times New Roman"/>
          <w:sz w:val="28"/>
          <w:szCs w:val="28"/>
        </w:rPr>
        <w:t xml:space="preserve"> </w:t>
      </w:r>
      <w:proofErr w:type="gramStart"/>
      <w:r w:rsidR="00041EC3">
        <w:rPr>
          <w:rFonts w:ascii="Times New Roman" w:hAnsi="Times New Roman" w:cs="Times New Roman"/>
          <w:sz w:val="28"/>
          <w:szCs w:val="28"/>
          <w:lang w:val="en-US"/>
        </w:rPr>
        <w:t>VSTS</w:t>
      </w:r>
      <w:r w:rsidR="00041EC3" w:rsidRPr="00041EC3">
        <w:rPr>
          <w:rFonts w:ascii="Times New Roman" w:hAnsi="Times New Roman" w:cs="Times New Roman"/>
          <w:sz w:val="28"/>
          <w:szCs w:val="28"/>
        </w:rPr>
        <w:t xml:space="preserve"> </w:t>
      </w:r>
      <w:r w:rsidR="00041EC3">
        <w:rPr>
          <w:rFonts w:ascii="Times New Roman" w:hAnsi="Times New Roman" w:cs="Times New Roman"/>
          <w:sz w:val="28"/>
          <w:szCs w:val="28"/>
        </w:rPr>
        <w:t>позволяет упростить совместную работу</w:t>
      </w:r>
      <w:r w:rsidR="00041EC3" w:rsidRPr="00041EC3">
        <w:rPr>
          <w:rFonts w:ascii="Times New Roman" w:hAnsi="Times New Roman" w:cs="Times New Roman"/>
          <w:sz w:val="28"/>
          <w:szCs w:val="28"/>
        </w:rPr>
        <w:t xml:space="preserve"> над проектами, </w:t>
      </w:r>
      <w:r w:rsidR="00041EC3">
        <w:rPr>
          <w:rFonts w:ascii="Times New Roman" w:hAnsi="Times New Roman" w:cs="Times New Roman"/>
          <w:sz w:val="28"/>
          <w:szCs w:val="28"/>
        </w:rPr>
        <w:t>предоставляет инструменты</w:t>
      </w:r>
      <w:r w:rsidR="00041EC3" w:rsidRPr="00041EC3">
        <w:rPr>
          <w:rFonts w:ascii="Times New Roman" w:hAnsi="Times New Roman" w:cs="Times New Roman"/>
          <w:sz w:val="28"/>
          <w:szCs w:val="28"/>
        </w:rPr>
        <w:t xml:space="preserve"> для тестирования и отладки разрабатываемых программ</w:t>
      </w:r>
      <w:r w:rsidR="00041EC3">
        <w:rPr>
          <w:rFonts w:ascii="Times New Roman" w:hAnsi="Times New Roman" w:cs="Times New Roman"/>
          <w:sz w:val="28"/>
          <w:szCs w:val="28"/>
        </w:rPr>
        <w:t>.</w:t>
      </w:r>
      <w:proofErr w:type="gramEnd"/>
      <w:r w:rsidR="00041EC3">
        <w:rPr>
          <w:rFonts w:ascii="Times New Roman" w:hAnsi="Times New Roman" w:cs="Times New Roman"/>
          <w:sz w:val="28"/>
          <w:szCs w:val="28"/>
        </w:rPr>
        <w:t xml:space="preserve"> </w:t>
      </w:r>
    </w:p>
    <w:p w:rsidR="00A0468A" w:rsidRPr="00A0468A" w:rsidRDefault="00A0468A" w:rsidP="00A0468A">
      <w:pPr>
        <w:spacing w:after="0" w:line="360" w:lineRule="auto"/>
        <w:ind w:firstLine="567"/>
        <w:jc w:val="both"/>
        <w:rPr>
          <w:rFonts w:ascii="Times New Roman" w:hAnsi="Times New Roman" w:cs="Times New Roman"/>
          <w:sz w:val="28"/>
          <w:szCs w:val="28"/>
        </w:rPr>
      </w:pPr>
      <w:r w:rsidRPr="00A0468A">
        <w:rPr>
          <w:rFonts w:ascii="Times New Roman" w:hAnsi="Times New Roman" w:cs="Times New Roman"/>
          <w:sz w:val="28"/>
          <w:szCs w:val="28"/>
        </w:rPr>
        <w:t xml:space="preserve">Основной методологией разработки в VSTS является </w:t>
      </w:r>
      <w:proofErr w:type="spellStart"/>
      <w:r w:rsidRPr="00A0468A">
        <w:rPr>
          <w:rFonts w:ascii="Times New Roman" w:hAnsi="Times New Roman" w:cs="Times New Roman"/>
          <w:sz w:val="28"/>
          <w:szCs w:val="28"/>
        </w:rPr>
        <w:t>Microsoft</w:t>
      </w:r>
      <w:proofErr w:type="spellEnd"/>
      <w:r w:rsidRPr="00A0468A">
        <w:rPr>
          <w:rFonts w:ascii="Times New Roman" w:hAnsi="Times New Roman" w:cs="Times New Roman"/>
          <w:sz w:val="28"/>
          <w:szCs w:val="28"/>
        </w:rPr>
        <w:t xml:space="preserve"> </w:t>
      </w:r>
      <w:proofErr w:type="spellStart"/>
      <w:r w:rsidRPr="00A0468A">
        <w:rPr>
          <w:rFonts w:ascii="Times New Roman" w:hAnsi="Times New Roman" w:cs="Times New Roman"/>
          <w:sz w:val="28"/>
          <w:szCs w:val="28"/>
        </w:rPr>
        <w:t>Solution</w:t>
      </w:r>
      <w:proofErr w:type="spellEnd"/>
      <w:r w:rsidRPr="00A0468A">
        <w:rPr>
          <w:rFonts w:ascii="Times New Roman" w:hAnsi="Times New Roman" w:cs="Times New Roman"/>
          <w:sz w:val="28"/>
          <w:szCs w:val="28"/>
        </w:rPr>
        <w:t xml:space="preserve"> </w:t>
      </w:r>
      <w:proofErr w:type="spellStart"/>
      <w:r w:rsidRPr="00A0468A">
        <w:rPr>
          <w:rFonts w:ascii="Times New Roman" w:hAnsi="Times New Roman" w:cs="Times New Roman"/>
          <w:sz w:val="28"/>
          <w:szCs w:val="28"/>
        </w:rPr>
        <w:t>Framework</w:t>
      </w:r>
      <w:proofErr w:type="spellEnd"/>
      <w:r w:rsidRPr="00A0468A">
        <w:rPr>
          <w:rFonts w:ascii="Times New Roman" w:hAnsi="Times New Roman" w:cs="Times New Roman"/>
          <w:sz w:val="28"/>
          <w:szCs w:val="28"/>
        </w:rPr>
        <w:t xml:space="preserve">. Модель процессов MSF представляет собой общую методологию разработки и внедрения IT-решений. Благодаря своей гибкости данная модель может использоваться для разработки широкого круга IT-решений, она охватывает весь жизненный цикл создания решения, с самых ранних этапов до внедрения.  Модель процессов MSF сочетает в себе качества двух классических моделей: каскадной и спиральной. </w:t>
      </w:r>
    </w:p>
    <w:p w:rsidR="00A0468A" w:rsidRPr="00A0468A" w:rsidRDefault="00A0468A" w:rsidP="00A0468A">
      <w:pPr>
        <w:spacing w:after="0" w:line="360" w:lineRule="auto"/>
        <w:ind w:firstLine="567"/>
        <w:jc w:val="both"/>
        <w:rPr>
          <w:rFonts w:ascii="Times New Roman" w:hAnsi="Times New Roman" w:cs="Times New Roman"/>
          <w:sz w:val="28"/>
          <w:szCs w:val="28"/>
        </w:rPr>
      </w:pPr>
      <w:r w:rsidRPr="00A0468A">
        <w:rPr>
          <w:rFonts w:ascii="Times New Roman" w:hAnsi="Times New Roman" w:cs="Times New Roman"/>
          <w:sz w:val="28"/>
          <w:szCs w:val="28"/>
        </w:rPr>
        <w:t>Процесс MSF ориентирован на «вехи» (</w:t>
      </w:r>
      <w:proofErr w:type="spellStart"/>
      <w:r w:rsidRPr="00A0468A">
        <w:rPr>
          <w:rFonts w:ascii="Times New Roman" w:hAnsi="Times New Roman" w:cs="Times New Roman"/>
          <w:sz w:val="28"/>
          <w:szCs w:val="28"/>
        </w:rPr>
        <w:t>milestones</w:t>
      </w:r>
      <w:proofErr w:type="spellEnd"/>
      <w:r w:rsidRPr="00A0468A">
        <w:rPr>
          <w:rFonts w:ascii="Times New Roman" w:hAnsi="Times New Roman" w:cs="Times New Roman"/>
          <w:sz w:val="28"/>
          <w:szCs w:val="28"/>
        </w:rPr>
        <w:t>). Вехи – ключевые точки процесса разработки, которые характеризуют достижение какого–либо существенного результата.</w:t>
      </w:r>
    </w:p>
    <w:p w:rsidR="00A0468A" w:rsidRDefault="00A0468A" w:rsidP="00A0468A">
      <w:pPr>
        <w:spacing w:line="360" w:lineRule="auto"/>
        <w:ind w:firstLine="567"/>
        <w:jc w:val="both"/>
        <w:rPr>
          <w:rFonts w:ascii="Times New Roman" w:hAnsi="Times New Roman" w:cs="Times New Roman"/>
          <w:sz w:val="28"/>
          <w:szCs w:val="28"/>
        </w:rPr>
      </w:pPr>
      <w:r w:rsidRPr="00A0468A">
        <w:rPr>
          <w:rFonts w:ascii="Times New Roman" w:hAnsi="Times New Roman" w:cs="Times New Roman"/>
          <w:sz w:val="28"/>
          <w:szCs w:val="28"/>
        </w:rPr>
        <w:t>Модель процессов MSF учитывает постоянные изменения требований к конечному продукту, процесс разработки состоит из коротких циклов и представляет собой поступательное движение от простейших ранних версий продукта к его окончательному виду.</w:t>
      </w:r>
    </w:p>
    <w:p w:rsidR="00A0468A" w:rsidRDefault="00A0468A" w:rsidP="00A0468A">
      <w:pPr>
        <w:pStyle w:val="a3"/>
        <w:numPr>
          <w:ilvl w:val="2"/>
          <w:numId w:val="16"/>
        </w:numPr>
        <w:spacing w:line="360" w:lineRule="auto"/>
        <w:jc w:val="both"/>
        <w:rPr>
          <w:rFonts w:ascii="Times New Roman" w:hAnsi="Times New Roman" w:cs="Times New Roman"/>
          <w:b/>
          <w:sz w:val="28"/>
          <w:szCs w:val="28"/>
        </w:rPr>
      </w:pPr>
      <w:r>
        <w:rPr>
          <w:rFonts w:ascii="Times New Roman" w:hAnsi="Times New Roman" w:cs="Times New Roman"/>
          <w:b/>
          <w:sz w:val="28"/>
          <w:szCs w:val="28"/>
        </w:rPr>
        <w:t>Каскадная спиральная модель</w:t>
      </w:r>
    </w:p>
    <w:p w:rsidR="00A0468A" w:rsidRDefault="00A0468A"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Модель процессов описывает последовательность действий при реализации проекта, по сути, модель процессов определяет жизненный цикл проекта.</w:t>
      </w:r>
    </w:p>
    <w:p w:rsid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 xml:space="preserve">В настоящее время существует множество различных моделей. </w:t>
      </w:r>
      <w:proofErr w:type="gramStart"/>
      <w:r w:rsidRPr="000523F4">
        <w:rPr>
          <w:rFonts w:ascii="Times New Roman" w:hAnsi="Times New Roman" w:cs="Times New Roman"/>
          <w:sz w:val="28"/>
          <w:szCs w:val="28"/>
        </w:rPr>
        <w:t>Рассмотрим подробнее каскадную и спиральную модели, положения которых легли в основу модели процессов MSF.</w:t>
      </w:r>
      <w:proofErr w:type="gramEnd"/>
    </w:p>
    <w:p w:rsidR="000523F4" w:rsidRPr="000523F4" w:rsidRDefault="000523F4" w:rsidP="000523F4">
      <w:pPr>
        <w:spacing w:after="0" w:line="360" w:lineRule="auto"/>
        <w:ind w:firstLine="567"/>
        <w:jc w:val="both"/>
        <w:rPr>
          <w:rFonts w:ascii="Times New Roman" w:hAnsi="Times New Roman" w:cs="Times New Roman"/>
          <w:sz w:val="28"/>
          <w:szCs w:val="28"/>
        </w:rPr>
      </w:pP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noProof/>
          <w:sz w:val="28"/>
          <w:szCs w:val="28"/>
          <w:lang w:eastAsia="ru-RU"/>
        </w:rPr>
        <w:lastRenderedPageBreak/>
        <w:drawing>
          <wp:inline distT="0" distB="0" distL="0" distR="0">
            <wp:extent cx="3051810" cy="1472565"/>
            <wp:effectExtent l="19050" t="0" r="0" b="0"/>
            <wp:docPr id="5" name="Рисунок 1" descr="C:\Documents and Settings\Alex\Desktop\курс\финал\Ваще финал\New Bitmap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Documents and Settings\Alex\Desktop\курс\финал\Ваще финал\New Bitmap Image.JPG"/>
                    <pic:cNvPicPr>
                      <a:picLocks noChangeAspect="1" noChangeArrowheads="1"/>
                    </pic:cNvPicPr>
                  </pic:nvPicPr>
                  <pic:blipFill>
                    <a:blip r:embed="rId18" cstate="print"/>
                    <a:srcRect/>
                    <a:stretch>
                      <a:fillRect/>
                    </a:stretch>
                  </pic:blipFill>
                  <pic:spPr bwMode="auto">
                    <a:xfrm>
                      <a:off x="0" y="0"/>
                      <a:ext cx="3051810" cy="1472565"/>
                    </a:xfrm>
                    <a:prstGeom prst="rect">
                      <a:avLst/>
                    </a:prstGeom>
                    <a:noFill/>
                    <a:ln w="9525">
                      <a:noFill/>
                      <a:miter lim="800000"/>
                      <a:headEnd/>
                      <a:tailEnd/>
                    </a:ln>
                  </pic:spPr>
                </pic:pic>
              </a:graphicData>
            </a:graphic>
          </wp:inline>
        </w:drawing>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 xml:space="preserve">Рис </w:t>
      </w:r>
      <w:r w:rsidR="00830C4E" w:rsidRPr="000523F4">
        <w:rPr>
          <w:rFonts w:ascii="Times New Roman" w:hAnsi="Times New Roman" w:cs="Times New Roman"/>
          <w:sz w:val="28"/>
          <w:szCs w:val="28"/>
        </w:rPr>
        <w:fldChar w:fldCharType="begin"/>
      </w:r>
      <w:r w:rsidRPr="000523F4">
        <w:rPr>
          <w:rFonts w:ascii="Times New Roman" w:hAnsi="Times New Roman" w:cs="Times New Roman"/>
          <w:sz w:val="28"/>
          <w:szCs w:val="28"/>
        </w:rPr>
        <w:instrText xml:space="preserve"> SEQ Рисунок \* ARABIC </w:instrText>
      </w:r>
      <w:r w:rsidR="00830C4E" w:rsidRPr="000523F4">
        <w:rPr>
          <w:rFonts w:ascii="Times New Roman" w:hAnsi="Times New Roman" w:cs="Times New Roman"/>
          <w:sz w:val="28"/>
          <w:szCs w:val="28"/>
        </w:rPr>
        <w:fldChar w:fldCharType="separate"/>
      </w:r>
      <w:r w:rsidRPr="000523F4">
        <w:rPr>
          <w:rFonts w:ascii="Times New Roman" w:hAnsi="Times New Roman" w:cs="Times New Roman"/>
          <w:sz w:val="28"/>
          <w:szCs w:val="28"/>
        </w:rPr>
        <w:t>1</w:t>
      </w:r>
      <w:r>
        <w:rPr>
          <w:rFonts w:ascii="Times New Roman" w:hAnsi="Times New Roman" w:cs="Times New Roman"/>
          <w:sz w:val="28"/>
          <w:szCs w:val="28"/>
        </w:rPr>
        <w:t>0</w:t>
      </w:r>
      <w:r w:rsidR="00830C4E" w:rsidRPr="000523F4">
        <w:rPr>
          <w:rFonts w:ascii="Times New Roman" w:hAnsi="Times New Roman" w:cs="Times New Roman"/>
          <w:sz w:val="28"/>
          <w:szCs w:val="28"/>
        </w:rPr>
        <w:fldChar w:fldCharType="end"/>
      </w:r>
      <w:r w:rsidRPr="000523F4">
        <w:rPr>
          <w:rFonts w:ascii="Times New Roman" w:hAnsi="Times New Roman" w:cs="Times New Roman"/>
          <w:sz w:val="28"/>
          <w:szCs w:val="28"/>
        </w:rPr>
        <w:t>. Каскадная модель (</w:t>
      </w:r>
      <w:proofErr w:type="spellStart"/>
      <w:r w:rsidRPr="000523F4">
        <w:rPr>
          <w:rFonts w:ascii="Times New Roman" w:hAnsi="Times New Roman" w:cs="Times New Roman"/>
          <w:sz w:val="28"/>
          <w:szCs w:val="28"/>
        </w:rPr>
        <w:t>waterfall</w:t>
      </w:r>
      <w:proofErr w:type="spellEnd"/>
      <w:r w:rsidRPr="000523F4">
        <w:rPr>
          <w:rFonts w:ascii="Times New Roman" w:hAnsi="Times New Roman" w:cs="Times New Roman"/>
          <w:sz w:val="28"/>
          <w:szCs w:val="28"/>
        </w:rPr>
        <w:t>)</w:t>
      </w:r>
    </w:p>
    <w:p w:rsidR="000523F4" w:rsidRPr="000523F4" w:rsidRDefault="000523F4" w:rsidP="000523F4">
      <w:pPr>
        <w:spacing w:after="0" w:line="360" w:lineRule="auto"/>
        <w:ind w:firstLine="567"/>
        <w:jc w:val="both"/>
        <w:rPr>
          <w:rFonts w:ascii="Times New Roman" w:hAnsi="Times New Roman" w:cs="Times New Roman"/>
          <w:sz w:val="28"/>
          <w:szCs w:val="28"/>
        </w:rPr>
      </w:pP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Как правило, данная модель применяется в случаях, когда требования к конечному продукту определены на ранних этапах и остаются неизменными, на протяжении всего процесса разработки. Каждый этап разработки заканчивается «вехой» - точкой оценки и перехода к следующему этапу. Каждый следующий этап может начаться только после завершения предыдущего. Фиксированные точки перехода между этапами облегчают распределение ответственности, создание отчетности и следование календарному графику.</w:t>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На рисунке: Ромбы соответствуют вехам, стрелки – фазам.</w:t>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noProof/>
          <w:sz w:val="28"/>
          <w:szCs w:val="28"/>
          <w:lang w:eastAsia="ru-RU"/>
        </w:rPr>
        <w:drawing>
          <wp:inline distT="0" distB="0" distL="0" distR="0">
            <wp:extent cx="1247140" cy="1389380"/>
            <wp:effectExtent l="19050" t="0" r="0" b="0"/>
            <wp:docPr id="8" name="Рисунок 2" descr="C:\Documents and Settings\Alex\Desktop\курс\финал\Ваще финал\New Bitmap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Documents and Settings\Alex\Desktop\курс\финал\Ваще финал\New Bitmap Image.JPG"/>
                    <pic:cNvPicPr>
                      <a:picLocks noChangeAspect="1" noChangeArrowheads="1"/>
                    </pic:cNvPicPr>
                  </pic:nvPicPr>
                  <pic:blipFill>
                    <a:blip r:embed="rId19" cstate="print"/>
                    <a:srcRect/>
                    <a:stretch>
                      <a:fillRect/>
                    </a:stretch>
                  </pic:blipFill>
                  <pic:spPr bwMode="auto">
                    <a:xfrm>
                      <a:off x="0" y="0"/>
                      <a:ext cx="1247140" cy="1389380"/>
                    </a:xfrm>
                    <a:prstGeom prst="rect">
                      <a:avLst/>
                    </a:prstGeom>
                    <a:noFill/>
                    <a:ln w="9525">
                      <a:noFill/>
                      <a:miter lim="800000"/>
                      <a:headEnd/>
                      <a:tailEnd/>
                    </a:ln>
                  </pic:spPr>
                </pic:pic>
              </a:graphicData>
            </a:graphic>
          </wp:inline>
        </w:drawing>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Рис</w:t>
      </w:r>
      <w:r>
        <w:rPr>
          <w:rFonts w:ascii="Times New Roman" w:hAnsi="Times New Roman" w:cs="Times New Roman"/>
          <w:sz w:val="28"/>
          <w:szCs w:val="28"/>
        </w:rPr>
        <w:t>.</w:t>
      </w:r>
      <w:r w:rsidRPr="000523F4">
        <w:rPr>
          <w:rFonts w:ascii="Times New Roman" w:hAnsi="Times New Roman" w:cs="Times New Roman"/>
          <w:sz w:val="28"/>
          <w:szCs w:val="28"/>
        </w:rPr>
        <w:t xml:space="preserve"> </w:t>
      </w:r>
      <w:r w:rsidR="00830C4E" w:rsidRPr="000523F4">
        <w:rPr>
          <w:rFonts w:ascii="Times New Roman" w:hAnsi="Times New Roman" w:cs="Times New Roman"/>
          <w:sz w:val="28"/>
          <w:szCs w:val="28"/>
        </w:rPr>
        <w:fldChar w:fldCharType="begin"/>
      </w:r>
      <w:r w:rsidRPr="000523F4">
        <w:rPr>
          <w:rFonts w:ascii="Times New Roman" w:hAnsi="Times New Roman" w:cs="Times New Roman"/>
          <w:sz w:val="28"/>
          <w:szCs w:val="28"/>
        </w:rPr>
        <w:instrText xml:space="preserve"> SEQ Рисунок \* ARABIC </w:instrText>
      </w:r>
      <w:r w:rsidR="00830C4E" w:rsidRPr="000523F4">
        <w:rPr>
          <w:rFonts w:ascii="Times New Roman" w:hAnsi="Times New Roman" w:cs="Times New Roman"/>
          <w:sz w:val="28"/>
          <w:szCs w:val="28"/>
        </w:rPr>
        <w:fldChar w:fldCharType="separate"/>
      </w:r>
      <w:r w:rsidRPr="000523F4">
        <w:rPr>
          <w:rFonts w:ascii="Times New Roman" w:hAnsi="Times New Roman" w:cs="Times New Roman"/>
          <w:sz w:val="28"/>
          <w:szCs w:val="28"/>
        </w:rPr>
        <w:t>1</w:t>
      </w:r>
      <w:r>
        <w:rPr>
          <w:rFonts w:ascii="Times New Roman" w:hAnsi="Times New Roman" w:cs="Times New Roman"/>
          <w:sz w:val="28"/>
          <w:szCs w:val="28"/>
        </w:rPr>
        <w:t>1</w:t>
      </w:r>
      <w:r w:rsidR="00830C4E" w:rsidRPr="000523F4">
        <w:rPr>
          <w:rFonts w:ascii="Times New Roman" w:hAnsi="Times New Roman" w:cs="Times New Roman"/>
          <w:sz w:val="28"/>
          <w:szCs w:val="28"/>
        </w:rPr>
        <w:fldChar w:fldCharType="end"/>
      </w:r>
      <w:r w:rsidRPr="000523F4">
        <w:rPr>
          <w:rFonts w:ascii="Times New Roman" w:hAnsi="Times New Roman" w:cs="Times New Roman"/>
          <w:sz w:val="28"/>
          <w:szCs w:val="28"/>
        </w:rPr>
        <w:t>. Спиральная модель.</w:t>
      </w:r>
    </w:p>
    <w:p w:rsidR="000523F4" w:rsidRPr="000523F4" w:rsidRDefault="000523F4" w:rsidP="000523F4">
      <w:pPr>
        <w:spacing w:after="0" w:line="360" w:lineRule="auto"/>
        <w:ind w:firstLine="567"/>
        <w:jc w:val="both"/>
        <w:rPr>
          <w:rFonts w:ascii="Times New Roman" w:hAnsi="Times New Roman" w:cs="Times New Roman"/>
          <w:sz w:val="28"/>
          <w:szCs w:val="28"/>
        </w:rPr>
      </w:pPr>
    </w:p>
    <w:p w:rsid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 xml:space="preserve">Данная модель предпочтительна для быстрой разработки небольших решений. В ней учитываются постоянные изменения и пересмотр проектных требований к конечному продукту. Имеет место постоянное и тесное взаимодействие разработчиков с заказчиком, который оценивает ход и результаты работы на протяжении всего процесса работы над проектом. К недостаткам спиральной модели можно отнести низкую степень </w:t>
      </w:r>
      <w:r w:rsidRPr="000523F4">
        <w:rPr>
          <w:rFonts w:ascii="Times New Roman" w:hAnsi="Times New Roman" w:cs="Times New Roman"/>
          <w:sz w:val="28"/>
          <w:szCs w:val="28"/>
        </w:rPr>
        <w:lastRenderedPageBreak/>
        <w:t>формализации, порой тяжело понять на какой конкретной стадии (планирование, разработка т пр.) находится проект.</w:t>
      </w:r>
    </w:p>
    <w:p w:rsidR="000523F4" w:rsidRPr="000523F4" w:rsidRDefault="000523F4" w:rsidP="000523F4">
      <w:pPr>
        <w:pStyle w:val="a3"/>
        <w:numPr>
          <w:ilvl w:val="2"/>
          <w:numId w:val="16"/>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Модель процессов </w:t>
      </w:r>
      <w:r>
        <w:rPr>
          <w:rFonts w:ascii="Times New Roman" w:hAnsi="Times New Roman" w:cs="Times New Roman"/>
          <w:b/>
          <w:sz w:val="28"/>
          <w:szCs w:val="28"/>
          <w:lang w:val="en-US"/>
        </w:rPr>
        <w:t>MSF</w:t>
      </w:r>
    </w:p>
    <w:p w:rsidR="000523F4" w:rsidRPr="000523F4" w:rsidRDefault="000523F4" w:rsidP="000523F4">
      <w:pPr>
        <w:spacing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 xml:space="preserve">Модель процессов MSF объединяет в себе упорядоченность каскадной модели с гибкостью спиральной. </w:t>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noProof/>
          <w:sz w:val="28"/>
          <w:szCs w:val="28"/>
          <w:lang w:eastAsia="ru-RU"/>
        </w:rPr>
        <w:drawing>
          <wp:inline distT="0" distB="0" distL="0" distR="0">
            <wp:extent cx="1531620" cy="1543685"/>
            <wp:effectExtent l="19050" t="0" r="0" b="0"/>
            <wp:docPr id="10" name="Рисунок 3" descr="C:\Documents and Settings\Alex\Desktop\курс\финал\Ваще финал\New Bitmap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Documents and Settings\Alex\Desktop\курс\финал\Ваще финал\New Bitmap Image.JPG"/>
                    <pic:cNvPicPr>
                      <a:picLocks noChangeAspect="1" noChangeArrowheads="1"/>
                    </pic:cNvPicPr>
                  </pic:nvPicPr>
                  <pic:blipFill>
                    <a:blip r:embed="rId20" cstate="print"/>
                    <a:srcRect/>
                    <a:stretch>
                      <a:fillRect/>
                    </a:stretch>
                  </pic:blipFill>
                  <pic:spPr bwMode="auto">
                    <a:xfrm>
                      <a:off x="0" y="0"/>
                      <a:ext cx="1531620" cy="1543685"/>
                    </a:xfrm>
                    <a:prstGeom prst="rect">
                      <a:avLst/>
                    </a:prstGeom>
                    <a:noFill/>
                    <a:ln w="9525">
                      <a:noFill/>
                      <a:miter lim="800000"/>
                      <a:headEnd/>
                      <a:tailEnd/>
                    </a:ln>
                  </pic:spPr>
                </pic:pic>
              </a:graphicData>
            </a:graphic>
          </wp:inline>
        </w:drawing>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Рис</w:t>
      </w:r>
      <w:r w:rsidR="001E4DE3">
        <w:rPr>
          <w:rFonts w:ascii="Times New Roman" w:hAnsi="Times New Roman" w:cs="Times New Roman"/>
          <w:sz w:val="28"/>
          <w:szCs w:val="28"/>
        </w:rPr>
        <w:t>.</w:t>
      </w:r>
      <w:r w:rsidRPr="000523F4">
        <w:rPr>
          <w:rFonts w:ascii="Times New Roman" w:hAnsi="Times New Roman" w:cs="Times New Roman"/>
          <w:sz w:val="28"/>
          <w:szCs w:val="28"/>
        </w:rPr>
        <w:t xml:space="preserve"> </w:t>
      </w:r>
      <w:r w:rsidR="00830C4E" w:rsidRPr="000523F4">
        <w:rPr>
          <w:rFonts w:ascii="Times New Roman" w:hAnsi="Times New Roman" w:cs="Times New Roman"/>
          <w:sz w:val="28"/>
          <w:szCs w:val="28"/>
        </w:rPr>
        <w:fldChar w:fldCharType="begin"/>
      </w:r>
      <w:r w:rsidRPr="000523F4">
        <w:rPr>
          <w:rFonts w:ascii="Times New Roman" w:hAnsi="Times New Roman" w:cs="Times New Roman"/>
          <w:sz w:val="28"/>
          <w:szCs w:val="28"/>
        </w:rPr>
        <w:instrText xml:space="preserve"> SEQ Рисунок \* ARABIC </w:instrText>
      </w:r>
      <w:r w:rsidR="00830C4E" w:rsidRPr="000523F4">
        <w:rPr>
          <w:rFonts w:ascii="Times New Roman" w:hAnsi="Times New Roman" w:cs="Times New Roman"/>
          <w:sz w:val="28"/>
          <w:szCs w:val="28"/>
        </w:rPr>
        <w:fldChar w:fldCharType="separate"/>
      </w:r>
      <w:r w:rsidRPr="000523F4">
        <w:rPr>
          <w:rFonts w:ascii="Times New Roman" w:hAnsi="Times New Roman" w:cs="Times New Roman"/>
          <w:sz w:val="28"/>
          <w:szCs w:val="28"/>
        </w:rPr>
        <w:t>1</w:t>
      </w:r>
      <w:r w:rsidR="001E4DE3">
        <w:rPr>
          <w:rFonts w:ascii="Times New Roman" w:hAnsi="Times New Roman" w:cs="Times New Roman"/>
          <w:sz w:val="28"/>
          <w:szCs w:val="28"/>
        </w:rPr>
        <w:t>2</w:t>
      </w:r>
      <w:r w:rsidR="00830C4E" w:rsidRPr="000523F4">
        <w:rPr>
          <w:rFonts w:ascii="Times New Roman" w:hAnsi="Times New Roman" w:cs="Times New Roman"/>
          <w:sz w:val="28"/>
          <w:szCs w:val="28"/>
        </w:rPr>
        <w:fldChar w:fldCharType="end"/>
      </w:r>
      <w:r w:rsidRPr="000523F4">
        <w:rPr>
          <w:rFonts w:ascii="Times New Roman" w:hAnsi="Times New Roman" w:cs="Times New Roman"/>
          <w:sz w:val="28"/>
          <w:szCs w:val="28"/>
        </w:rPr>
        <w:t>. Модель процессов MSF.</w:t>
      </w:r>
    </w:p>
    <w:p w:rsidR="000523F4" w:rsidRPr="000523F4" w:rsidRDefault="000523F4" w:rsidP="000523F4">
      <w:pPr>
        <w:spacing w:after="0" w:line="360" w:lineRule="auto"/>
        <w:ind w:firstLine="567"/>
        <w:jc w:val="both"/>
        <w:rPr>
          <w:rFonts w:ascii="Times New Roman" w:hAnsi="Times New Roman" w:cs="Times New Roman"/>
          <w:sz w:val="28"/>
          <w:szCs w:val="28"/>
        </w:rPr>
      </w:pP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Базовые принципы:</w:t>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Единое видение проекта. Изначально и у заказчика и у проектной группы имеется своё понимание целей и задач проекта, а также того, что должно быть достигнуто в ходе работы над проектом. Успех проекта невозможен без наличия единого видения и понимания проекта у заказчика и проектной группы, поскольку отсутствие ясности делает невозможным цели.</w:t>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 xml:space="preserve">Поскольку выработка единого видения проекта и следование ему настолько важны, MSF выделяет для этих целей отдельную фазу (этап) разработки – «Выработка концепции». </w:t>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Проявляйте гибкость – будьте готовы к переменам. В противоположность каскадной модели MSF основывается на принципе непрерывной изменяемости условий проекта при неизменной эффективности управления.</w:t>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 xml:space="preserve">Концентрируйтесь на бизнес - </w:t>
      </w:r>
      <w:proofErr w:type="gramStart"/>
      <w:r w:rsidRPr="000523F4">
        <w:rPr>
          <w:rFonts w:ascii="Times New Roman" w:hAnsi="Times New Roman" w:cs="Times New Roman"/>
          <w:sz w:val="28"/>
          <w:szCs w:val="28"/>
        </w:rPr>
        <w:t>приоритетах</w:t>
      </w:r>
      <w:proofErr w:type="gramEnd"/>
      <w:r w:rsidRPr="000523F4">
        <w:rPr>
          <w:rFonts w:ascii="Times New Roman" w:hAnsi="Times New Roman" w:cs="Times New Roman"/>
          <w:sz w:val="28"/>
          <w:szCs w:val="28"/>
        </w:rPr>
        <w:t>. Разрабатываемый продукт должен приносить определенную выгоду или отдачу конечным пользователям. В случае организаций – бизнес – отдачу.</w:t>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lastRenderedPageBreak/>
        <w:t>Поскольку программный продукт способен привнести отдачу только после своего внедрения в среду организации, MSF включает в жизненный цикл создания решения фазу внедрения.</w:t>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 xml:space="preserve">Поощряйте свободное общение. Исторически многие организации строили свою работу по принципу </w:t>
      </w:r>
      <w:proofErr w:type="spellStart"/>
      <w:r w:rsidRPr="000523F4">
        <w:rPr>
          <w:rFonts w:ascii="Times New Roman" w:hAnsi="Times New Roman" w:cs="Times New Roman"/>
          <w:sz w:val="28"/>
          <w:szCs w:val="28"/>
        </w:rPr>
        <w:t>need-to-know</w:t>
      </w:r>
      <w:proofErr w:type="spellEnd"/>
      <w:r w:rsidRPr="000523F4">
        <w:rPr>
          <w:rFonts w:ascii="Times New Roman" w:hAnsi="Times New Roman" w:cs="Times New Roman"/>
          <w:sz w:val="28"/>
          <w:szCs w:val="28"/>
        </w:rPr>
        <w:t>, то есть сведения к минимуму информированности сотрудников.</w:t>
      </w:r>
    </w:p>
    <w:p w:rsidR="000523F4" w:rsidRPr="000523F4"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Модель процессов MSF  предлагает свободный и открытый обмен информацией между всеми участниками проекта, как внутри команды разработчиков, так и с ключевыми заинтересованными лицами. Это должно служить средством снижения недопонимания, неопределенности и необоснованных затрат.</w:t>
      </w:r>
    </w:p>
    <w:p w:rsidR="000523F4" w:rsidRPr="00144DD6" w:rsidRDefault="000523F4" w:rsidP="000523F4">
      <w:pPr>
        <w:spacing w:after="0" w:line="360" w:lineRule="auto"/>
        <w:ind w:firstLine="567"/>
        <w:jc w:val="both"/>
        <w:rPr>
          <w:rFonts w:ascii="Times New Roman" w:hAnsi="Times New Roman" w:cs="Times New Roman"/>
          <w:sz w:val="28"/>
          <w:szCs w:val="28"/>
        </w:rPr>
      </w:pPr>
      <w:r w:rsidRPr="000523F4">
        <w:rPr>
          <w:rFonts w:ascii="Times New Roman" w:hAnsi="Times New Roman" w:cs="Times New Roman"/>
          <w:sz w:val="28"/>
          <w:szCs w:val="28"/>
        </w:rPr>
        <w:t>Поэтому, MSF предлагает проводить анализ хода работ в определенных временных точках. Обязательное документирование результатов иллюстрирует прогресс работы над проектом, как для разработчиков, так и для заказчика.[1]</w:t>
      </w:r>
    </w:p>
    <w:p w:rsidR="000523F4" w:rsidRPr="000523F4" w:rsidRDefault="000523F4" w:rsidP="000523F4">
      <w:pPr>
        <w:pStyle w:val="a3"/>
        <w:numPr>
          <w:ilvl w:val="1"/>
          <w:numId w:val="16"/>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Распределение ролей между разработчиками</w:t>
      </w:r>
    </w:p>
    <w:p w:rsidR="000523F4" w:rsidRPr="000523F4" w:rsidRDefault="000523F4" w:rsidP="000523F4">
      <w:pPr>
        <w:spacing w:after="0" w:line="360" w:lineRule="auto"/>
        <w:ind w:firstLine="567"/>
        <w:jc w:val="both"/>
        <w:rPr>
          <w:rFonts w:ascii="Times New Roman" w:eastAsia="Calibri" w:hAnsi="Times New Roman" w:cs="Times New Roman"/>
          <w:sz w:val="28"/>
          <w:szCs w:val="28"/>
        </w:rPr>
      </w:pPr>
      <w:r w:rsidRPr="000523F4">
        <w:rPr>
          <w:rFonts w:ascii="Times New Roman" w:eastAsia="Calibri" w:hAnsi="Times New Roman" w:cs="Times New Roman"/>
          <w:sz w:val="28"/>
          <w:szCs w:val="28"/>
        </w:rPr>
        <w:t xml:space="preserve">MSF </w:t>
      </w:r>
      <w:proofErr w:type="gramStart"/>
      <w:r w:rsidRPr="000523F4">
        <w:rPr>
          <w:rFonts w:ascii="Times New Roman" w:eastAsia="Calibri" w:hAnsi="Times New Roman" w:cs="Times New Roman"/>
          <w:sz w:val="28"/>
          <w:szCs w:val="28"/>
        </w:rPr>
        <w:t>основан</w:t>
      </w:r>
      <w:proofErr w:type="gramEnd"/>
      <w:r w:rsidRPr="000523F4">
        <w:rPr>
          <w:rFonts w:ascii="Times New Roman" w:eastAsia="Calibri" w:hAnsi="Times New Roman" w:cs="Times New Roman"/>
          <w:sz w:val="28"/>
          <w:szCs w:val="28"/>
        </w:rPr>
        <w:t xml:space="preserve"> на постулате о шести качественных целях, достижение которых определяет успешность проекта. Эти цели обуславливают модель проектной группы. В то время как за успех проекта ответственна вся команда, каждый из ее ролевых кластеров, определяемых моделью, ассоциирован с одной из упомянутых шести целей и работает над ее достижением. Шесть ролевых кластеров модели проектной группы – это:</w:t>
      </w:r>
    </w:p>
    <w:p w:rsidR="000523F4" w:rsidRPr="000523F4" w:rsidRDefault="000523F4" w:rsidP="000523F4">
      <w:pPr>
        <w:numPr>
          <w:ilvl w:val="0"/>
          <w:numId w:val="17"/>
        </w:numPr>
        <w:spacing w:line="360" w:lineRule="auto"/>
        <w:jc w:val="both"/>
        <w:rPr>
          <w:rFonts w:ascii="Times New Roman" w:eastAsia="Calibri" w:hAnsi="Times New Roman" w:cs="Times New Roman"/>
          <w:sz w:val="28"/>
          <w:szCs w:val="28"/>
        </w:rPr>
      </w:pPr>
      <w:r w:rsidRPr="000523F4">
        <w:rPr>
          <w:rFonts w:ascii="Times New Roman" w:eastAsia="Calibri" w:hAnsi="Times New Roman" w:cs="Times New Roman"/>
          <w:sz w:val="28"/>
          <w:szCs w:val="28"/>
        </w:rPr>
        <w:t>"Управление продуктом" (</w:t>
      </w:r>
      <w:proofErr w:type="spellStart"/>
      <w:r w:rsidRPr="000523F4">
        <w:rPr>
          <w:rFonts w:ascii="Times New Roman" w:eastAsia="Calibri" w:hAnsi="Times New Roman" w:cs="Times New Roman"/>
          <w:sz w:val="28"/>
          <w:szCs w:val="28"/>
        </w:rPr>
        <w:t>product</w:t>
      </w:r>
      <w:proofErr w:type="spellEnd"/>
      <w:r w:rsidRPr="000523F4">
        <w:rPr>
          <w:rFonts w:ascii="Times New Roman" w:eastAsia="Calibri" w:hAnsi="Times New Roman" w:cs="Times New Roman"/>
          <w:sz w:val="28"/>
          <w:szCs w:val="28"/>
        </w:rPr>
        <w:t xml:space="preserve"> </w:t>
      </w:r>
      <w:proofErr w:type="spellStart"/>
      <w:r w:rsidRPr="000523F4">
        <w:rPr>
          <w:rFonts w:ascii="Times New Roman" w:eastAsia="Calibri" w:hAnsi="Times New Roman" w:cs="Times New Roman"/>
          <w:sz w:val="28"/>
          <w:szCs w:val="28"/>
        </w:rPr>
        <w:t>management</w:t>
      </w:r>
      <w:proofErr w:type="spellEnd"/>
      <w:r w:rsidRPr="000523F4">
        <w:rPr>
          <w:rFonts w:ascii="Times New Roman" w:eastAsia="Calibri" w:hAnsi="Times New Roman" w:cs="Times New Roman"/>
          <w:sz w:val="28"/>
          <w:szCs w:val="28"/>
        </w:rPr>
        <w:t>)</w:t>
      </w:r>
      <w:r w:rsidRPr="000523F4">
        <w:rPr>
          <w:rFonts w:ascii="Times New Roman" w:eastAsia="Calibri" w:hAnsi="Times New Roman" w:cs="Times New Roman"/>
          <w:sz w:val="28"/>
          <w:szCs w:val="28"/>
          <w:lang w:val="en-US"/>
        </w:rPr>
        <w:t>;</w:t>
      </w:r>
    </w:p>
    <w:p w:rsidR="000523F4" w:rsidRPr="000523F4" w:rsidRDefault="000523F4" w:rsidP="000523F4">
      <w:pPr>
        <w:numPr>
          <w:ilvl w:val="0"/>
          <w:numId w:val="17"/>
        </w:numPr>
        <w:spacing w:line="360" w:lineRule="auto"/>
        <w:jc w:val="both"/>
        <w:rPr>
          <w:rFonts w:ascii="Times New Roman" w:eastAsia="Calibri" w:hAnsi="Times New Roman" w:cs="Times New Roman"/>
          <w:sz w:val="28"/>
          <w:szCs w:val="28"/>
        </w:rPr>
      </w:pPr>
      <w:r w:rsidRPr="000523F4">
        <w:rPr>
          <w:rFonts w:ascii="Times New Roman" w:eastAsia="Calibri" w:hAnsi="Times New Roman" w:cs="Times New Roman"/>
          <w:sz w:val="28"/>
          <w:szCs w:val="28"/>
        </w:rPr>
        <w:t>"Управление программой" (</w:t>
      </w:r>
      <w:proofErr w:type="spellStart"/>
      <w:r w:rsidRPr="000523F4">
        <w:rPr>
          <w:rFonts w:ascii="Times New Roman" w:eastAsia="Calibri" w:hAnsi="Times New Roman" w:cs="Times New Roman"/>
          <w:sz w:val="28"/>
          <w:szCs w:val="28"/>
        </w:rPr>
        <w:t>program</w:t>
      </w:r>
      <w:proofErr w:type="spellEnd"/>
      <w:r w:rsidRPr="000523F4">
        <w:rPr>
          <w:rFonts w:ascii="Times New Roman" w:eastAsia="Calibri" w:hAnsi="Times New Roman" w:cs="Times New Roman"/>
          <w:sz w:val="28"/>
          <w:szCs w:val="28"/>
        </w:rPr>
        <w:t xml:space="preserve"> </w:t>
      </w:r>
      <w:proofErr w:type="spellStart"/>
      <w:r w:rsidRPr="000523F4">
        <w:rPr>
          <w:rFonts w:ascii="Times New Roman" w:eastAsia="Calibri" w:hAnsi="Times New Roman" w:cs="Times New Roman"/>
          <w:sz w:val="28"/>
          <w:szCs w:val="28"/>
        </w:rPr>
        <w:t>management</w:t>
      </w:r>
      <w:proofErr w:type="spellEnd"/>
      <w:r w:rsidRPr="000523F4">
        <w:rPr>
          <w:rFonts w:ascii="Times New Roman" w:eastAsia="Calibri" w:hAnsi="Times New Roman" w:cs="Times New Roman"/>
          <w:sz w:val="28"/>
          <w:szCs w:val="28"/>
        </w:rPr>
        <w:t>)</w:t>
      </w:r>
      <w:r w:rsidRPr="000523F4">
        <w:rPr>
          <w:rFonts w:ascii="Times New Roman" w:eastAsia="Calibri" w:hAnsi="Times New Roman" w:cs="Times New Roman"/>
          <w:sz w:val="28"/>
          <w:szCs w:val="28"/>
          <w:lang w:val="en-US"/>
        </w:rPr>
        <w:t>;</w:t>
      </w:r>
    </w:p>
    <w:p w:rsidR="000523F4" w:rsidRPr="000523F4" w:rsidRDefault="000523F4" w:rsidP="000523F4">
      <w:pPr>
        <w:numPr>
          <w:ilvl w:val="0"/>
          <w:numId w:val="17"/>
        </w:numPr>
        <w:spacing w:line="360" w:lineRule="auto"/>
        <w:jc w:val="both"/>
        <w:rPr>
          <w:rFonts w:ascii="Times New Roman" w:eastAsia="Calibri" w:hAnsi="Times New Roman" w:cs="Times New Roman"/>
          <w:sz w:val="28"/>
          <w:szCs w:val="28"/>
        </w:rPr>
      </w:pPr>
      <w:r w:rsidRPr="000523F4">
        <w:rPr>
          <w:rFonts w:ascii="Times New Roman" w:eastAsia="Calibri" w:hAnsi="Times New Roman" w:cs="Times New Roman"/>
          <w:sz w:val="28"/>
          <w:szCs w:val="28"/>
        </w:rPr>
        <w:t>"Разработка" (</w:t>
      </w:r>
      <w:proofErr w:type="spellStart"/>
      <w:r w:rsidRPr="000523F4">
        <w:rPr>
          <w:rFonts w:ascii="Times New Roman" w:eastAsia="Calibri" w:hAnsi="Times New Roman" w:cs="Times New Roman"/>
          <w:sz w:val="28"/>
          <w:szCs w:val="28"/>
        </w:rPr>
        <w:t>development</w:t>
      </w:r>
      <w:proofErr w:type="spellEnd"/>
      <w:r w:rsidRPr="000523F4">
        <w:rPr>
          <w:rFonts w:ascii="Times New Roman" w:eastAsia="Calibri" w:hAnsi="Times New Roman" w:cs="Times New Roman"/>
          <w:sz w:val="28"/>
          <w:szCs w:val="28"/>
        </w:rPr>
        <w:t>)</w:t>
      </w:r>
      <w:r w:rsidRPr="000523F4">
        <w:rPr>
          <w:rFonts w:ascii="Times New Roman" w:eastAsia="Calibri" w:hAnsi="Times New Roman" w:cs="Times New Roman"/>
          <w:sz w:val="28"/>
          <w:szCs w:val="28"/>
          <w:lang w:val="en-US"/>
        </w:rPr>
        <w:t>;</w:t>
      </w:r>
    </w:p>
    <w:p w:rsidR="000523F4" w:rsidRPr="000523F4" w:rsidRDefault="000523F4" w:rsidP="000523F4">
      <w:pPr>
        <w:numPr>
          <w:ilvl w:val="0"/>
          <w:numId w:val="17"/>
        </w:numPr>
        <w:spacing w:line="360" w:lineRule="auto"/>
        <w:jc w:val="both"/>
        <w:rPr>
          <w:rFonts w:ascii="Times New Roman" w:eastAsia="Calibri" w:hAnsi="Times New Roman" w:cs="Times New Roman"/>
          <w:sz w:val="28"/>
          <w:szCs w:val="28"/>
        </w:rPr>
      </w:pPr>
      <w:r w:rsidRPr="000523F4">
        <w:rPr>
          <w:rFonts w:ascii="Times New Roman" w:eastAsia="Calibri" w:hAnsi="Times New Roman" w:cs="Times New Roman"/>
          <w:sz w:val="28"/>
          <w:szCs w:val="28"/>
        </w:rPr>
        <w:t>"Тестирование" (</w:t>
      </w:r>
      <w:proofErr w:type="spellStart"/>
      <w:r w:rsidRPr="000523F4">
        <w:rPr>
          <w:rFonts w:ascii="Times New Roman" w:eastAsia="Calibri" w:hAnsi="Times New Roman" w:cs="Times New Roman"/>
          <w:sz w:val="28"/>
          <w:szCs w:val="28"/>
        </w:rPr>
        <w:t>test</w:t>
      </w:r>
      <w:proofErr w:type="spellEnd"/>
      <w:r w:rsidRPr="000523F4">
        <w:rPr>
          <w:rFonts w:ascii="Times New Roman" w:eastAsia="Calibri" w:hAnsi="Times New Roman" w:cs="Times New Roman"/>
          <w:sz w:val="28"/>
          <w:szCs w:val="28"/>
        </w:rPr>
        <w:t>)</w:t>
      </w:r>
      <w:r w:rsidRPr="000523F4">
        <w:rPr>
          <w:rFonts w:ascii="Times New Roman" w:eastAsia="Calibri" w:hAnsi="Times New Roman" w:cs="Times New Roman"/>
          <w:sz w:val="28"/>
          <w:szCs w:val="28"/>
          <w:lang w:val="en-US"/>
        </w:rPr>
        <w:t>;</w:t>
      </w:r>
    </w:p>
    <w:p w:rsidR="000523F4" w:rsidRPr="000523F4" w:rsidRDefault="000523F4" w:rsidP="000523F4">
      <w:pPr>
        <w:numPr>
          <w:ilvl w:val="0"/>
          <w:numId w:val="17"/>
        </w:numPr>
        <w:spacing w:line="360" w:lineRule="auto"/>
        <w:jc w:val="both"/>
        <w:rPr>
          <w:rFonts w:ascii="Times New Roman" w:eastAsia="Calibri" w:hAnsi="Times New Roman" w:cs="Times New Roman"/>
          <w:sz w:val="28"/>
          <w:szCs w:val="28"/>
        </w:rPr>
      </w:pPr>
      <w:r w:rsidRPr="000523F4">
        <w:rPr>
          <w:rFonts w:ascii="Times New Roman" w:eastAsia="Calibri" w:hAnsi="Times New Roman" w:cs="Times New Roman"/>
          <w:sz w:val="28"/>
          <w:szCs w:val="28"/>
        </w:rPr>
        <w:t>"Удовлетворение потребителя" (</w:t>
      </w:r>
      <w:proofErr w:type="spellStart"/>
      <w:r w:rsidRPr="000523F4">
        <w:rPr>
          <w:rFonts w:ascii="Times New Roman" w:eastAsia="Calibri" w:hAnsi="Times New Roman" w:cs="Times New Roman"/>
          <w:sz w:val="28"/>
          <w:szCs w:val="28"/>
        </w:rPr>
        <w:t>user</w:t>
      </w:r>
      <w:proofErr w:type="spellEnd"/>
      <w:r w:rsidRPr="000523F4">
        <w:rPr>
          <w:rFonts w:ascii="Times New Roman" w:eastAsia="Calibri" w:hAnsi="Times New Roman" w:cs="Times New Roman"/>
          <w:sz w:val="28"/>
          <w:szCs w:val="28"/>
        </w:rPr>
        <w:t xml:space="preserve"> </w:t>
      </w:r>
      <w:proofErr w:type="spellStart"/>
      <w:r w:rsidRPr="000523F4">
        <w:rPr>
          <w:rFonts w:ascii="Times New Roman" w:eastAsia="Calibri" w:hAnsi="Times New Roman" w:cs="Times New Roman"/>
          <w:sz w:val="28"/>
          <w:szCs w:val="28"/>
        </w:rPr>
        <w:t>experience</w:t>
      </w:r>
      <w:proofErr w:type="spellEnd"/>
      <w:r w:rsidRPr="000523F4">
        <w:rPr>
          <w:rFonts w:ascii="Times New Roman" w:eastAsia="Calibri" w:hAnsi="Times New Roman" w:cs="Times New Roman"/>
          <w:sz w:val="28"/>
          <w:szCs w:val="28"/>
        </w:rPr>
        <w:t>)</w:t>
      </w:r>
      <w:r w:rsidRPr="000523F4">
        <w:rPr>
          <w:rFonts w:ascii="Times New Roman" w:eastAsia="Calibri" w:hAnsi="Times New Roman" w:cs="Times New Roman"/>
          <w:sz w:val="28"/>
          <w:szCs w:val="28"/>
          <w:lang w:val="en-US"/>
        </w:rPr>
        <w:t>;</w:t>
      </w:r>
    </w:p>
    <w:p w:rsidR="000523F4" w:rsidRPr="000523F4" w:rsidRDefault="000523F4" w:rsidP="000523F4">
      <w:pPr>
        <w:numPr>
          <w:ilvl w:val="0"/>
          <w:numId w:val="17"/>
        </w:numPr>
        <w:spacing w:after="0" w:line="360" w:lineRule="auto"/>
        <w:jc w:val="both"/>
        <w:rPr>
          <w:rFonts w:ascii="Times New Roman" w:eastAsia="Calibri" w:hAnsi="Times New Roman" w:cs="Times New Roman"/>
          <w:sz w:val="28"/>
          <w:szCs w:val="28"/>
        </w:rPr>
      </w:pPr>
      <w:r w:rsidRPr="000523F4">
        <w:rPr>
          <w:rFonts w:ascii="Times New Roman" w:eastAsia="Calibri" w:hAnsi="Times New Roman" w:cs="Times New Roman"/>
          <w:sz w:val="28"/>
          <w:szCs w:val="28"/>
        </w:rPr>
        <w:t>"Управление выпуском" (</w:t>
      </w:r>
      <w:proofErr w:type="spellStart"/>
      <w:r w:rsidRPr="000523F4">
        <w:rPr>
          <w:rFonts w:ascii="Times New Roman" w:eastAsia="Calibri" w:hAnsi="Times New Roman" w:cs="Times New Roman"/>
          <w:sz w:val="28"/>
          <w:szCs w:val="28"/>
        </w:rPr>
        <w:t>release</w:t>
      </w:r>
      <w:proofErr w:type="spellEnd"/>
      <w:r w:rsidRPr="000523F4">
        <w:rPr>
          <w:rFonts w:ascii="Times New Roman" w:eastAsia="Calibri" w:hAnsi="Times New Roman" w:cs="Times New Roman"/>
          <w:sz w:val="28"/>
          <w:szCs w:val="28"/>
        </w:rPr>
        <w:t xml:space="preserve"> </w:t>
      </w:r>
      <w:proofErr w:type="spellStart"/>
      <w:r w:rsidRPr="000523F4">
        <w:rPr>
          <w:rFonts w:ascii="Times New Roman" w:eastAsia="Calibri" w:hAnsi="Times New Roman" w:cs="Times New Roman"/>
          <w:sz w:val="28"/>
          <w:szCs w:val="28"/>
        </w:rPr>
        <w:t>management</w:t>
      </w:r>
      <w:proofErr w:type="spellEnd"/>
      <w:r w:rsidRPr="000523F4">
        <w:rPr>
          <w:rFonts w:ascii="Times New Roman" w:eastAsia="Calibri" w:hAnsi="Times New Roman" w:cs="Times New Roman"/>
          <w:sz w:val="28"/>
          <w:szCs w:val="28"/>
        </w:rPr>
        <w:t>).</w:t>
      </w:r>
    </w:p>
    <w:p w:rsidR="000523F4" w:rsidRPr="000523F4" w:rsidRDefault="000523F4" w:rsidP="000523F4">
      <w:pPr>
        <w:spacing w:after="0" w:line="360" w:lineRule="auto"/>
        <w:ind w:firstLine="567"/>
        <w:jc w:val="both"/>
        <w:rPr>
          <w:rFonts w:ascii="Times New Roman" w:eastAsia="Calibri" w:hAnsi="Times New Roman" w:cs="Times New Roman"/>
          <w:sz w:val="28"/>
          <w:szCs w:val="28"/>
        </w:rPr>
      </w:pPr>
      <w:r w:rsidRPr="000523F4">
        <w:rPr>
          <w:rFonts w:ascii="Times New Roman" w:eastAsia="Calibri" w:hAnsi="Times New Roman" w:cs="Times New Roman"/>
          <w:sz w:val="28"/>
          <w:szCs w:val="28"/>
        </w:rPr>
        <w:lastRenderedPageBreak/>
        <w:t>Они ответственны за различные области компетенции (</w:t>
      </w:r>
      <w:proofErr w:type="spellStart"/>
      <w:r w:rsidRPr="000523F4">
        <w:rPr>
          <w:rFonts w:ascii="Times New Roman" w:eastAsia="Calibri" w:hAnsi="Times New Roman" w:cs="Times New Roman"/>
          <w:sz w:val="28"/>
          <w:szCs w:val="28"/>
        </w:rPr>
        <w:t>functional</w:t>
      </w:r>
      <w:proofErr w:type="spellEnd"/>
      <w:r w:rsidRPr="000523F4">
        <w:rPr>
          <w:rFonts w:ascii="Times New Roman" w:eastAsia="Calibri" w:hAnsi="Times New Roman" w:cs="Times New Roman"/>
          <w:sz w:val="28"/>
          <w:szCs w:val="28"/>
        </w:rPr>
        <w:t xml:space="preserve"> </w:t>
      </w:r>
      <w:proofErr w:type="spellStart"/>
      <w:r w:rsidRPr="000523F4">
        <w:rPr>
          <w:rFonts w:ascii="Times New Roman" w:eastAsia="Calibri" w:hAnsi="Times New Roman" w:cs="Times New Roman"/>
          <w:sz w:val="28"/>
          <w:szCs w:val="28"/>
        </w:rPr>
        <w:t>areas</w:t>
      </w:r>
      <w:proofErr w:type="spellEnd"/>
      <w:r w:rsidRPr="000523F4">
        <w:rPr>
          <w:rFonts w:ascii="Times New Roman" w:eastAsia="Calibri" w:hAnsi="Times New Roman" w:cs="Times New Roman"/>
          <w:sz w:val="28"/>
          <w:szCs w:val="28"/>
        </w:rPr>
        <w:t>) и связанные с ними цели и задачи. Иногда ролевые кластеры называются просто ролями. Но в любом случае суть концепции остается той же – построить основу производственных отношений и связанную с ней модель команды такими, чтобы они были приспосабливаемыми (масштабируемыми) для удовлетворения нужд любого проекта. Одна роль (или один кластер) может быть представлена одним или несколькими сотрудниками, в зависимости от размера проекта, его сложности и профессиональных навыков, требуемых для реализации всех областей компетенции кластера.</w:t>
      </w:r>
    </w:p>
    <w:p w:rsidR="000523F4" w:rsidRPr="000523F4" w:rsidRDefault="000523F4" w:rsidP="000523F4">
      <w:pPr>
        <w:spacing w:after="0" w:line="360" w:lineRule="auto"/>
        <w:ind w:firstLine="567"/>
        <w:jc w:val="both"/>
        <w:rPr>
          <w:rFonts w:ascii="Times New Roman" w:eastAsia="Calibri" w:hAnsi="Times New Roman" w:cs="Times New Roman"/>
          <w:sz w:val="28"/>
          <w:szCs w:val="28"/>
        </w:rPr>
      </w:pPr>
      <w:r w:rsidRPr="000523F4">
        <w:rPr>
          <w:rFonts w:ascii="Times New Roman" w:eastAsia="Calibri" w:hAnsi="Times New Roman" w:cs="Times New Roman"/>
          <w:sz w:val="28"/>
          <w:szCs w:val="28"/>
        </w:rPr>
        <w:t>Концепция абстрактных действующих лиц проекта, определяемых выполняемыми ими ролями, допускает при обсуждении управления проектами не рассматривать структуры коллективов на уровне персоналий. Это позволяет более точно представить сгруппированные в виде ролей функции разработчиков, что в свою очередь дает возможность проецировать ролевую структуру проекта на любую структуру коллектива разработчиков.[2]</w:t>
      </w:r>
    </w:p>
    <w:p w:rsidR="000523F4" w:rsidRPr="000523F4" w:rsidRDefault="000523F4" w:rsidP="000523F4">
      <w:pPr>
        <w:spacing w:after="0" w:line="360" w:lineRule="auto"/>
        <w:ind w:firstLine="567"/>
        <w:jc w:val="both"/>
        <w:rPr>
          <w:rFonts w:ascii="Times New Roman" w:eastAsia="Calibri" w:hAnsi="Times New Roman" w:cs="Times New Roman"/>
          <w:sz w:val="28"/>
          <w:szCs w:val="28"/>
        </w:rPr>
      </w:pPr>
      <w:bookmarkStart w:id="1" w:name="keyword-context.2"/>
      <w:bookmarkEnd w:id="1"/>
      <w:r w:rsidRPr="000523F4">
        <w:rPr>
          <w:rFonts w:ascii="Times New Roman" w:eastAsia="Calibri" w:hAnsi="Times New Roman" w:cs="Times New Roman"/>
          <w:sz w:val="28"/>
          <w:szCs w:val="28"/>
        </w:rPr>
        <w:t>В нашей работе, мы придерживаемся ролевой структуры проекта, и в нашей группе существуют следующие роли:</w:t>
      </w:r>
    </w:p>
    <w:p w:rsidR="000523F4" w:rsidRPr="000523F4" w:rsidRDefault="000523F4" w:rsidP="000523F4">
      <w:pPr>
        <w:numPr>
          <w:ilvl w:val="0"/>
          <w:numId w:val="18"/>
        </w:numPr>
        <w:spacing w:line="360" w:lineRule="auto"/>
        <w:jc w:val="both"/>
        <w:rPr>
          <w:rFonts w:ascii="Times New Roman" w:eastAsia="Calibri" w:hAnsi="Times New Roman" w:cs="Times New Roman"/>
          <w:sz w:val="28"/>
          <w:szCs w:val="28"/>
        </w:rPr>
      </w:pPr>
      <w:r w:rsidRPr="000523F4">
        <w:rPr>
          <w:rFonts w:ascii="Times New Roman" w:eastAsia="Calibri" w:hAnsi="Times New Roman" w:cs="Times New Roman"/>
          <w:sz w:val="28"/>
          <w:szCs w:val="28"/>
        </w:rPr>
        <w:t>Архитектор</w:t>
      </w:r>
      <w:r w:rsidRPr="000523F4">
        <w:rPr>
          <w:rFonts w:ascii="Times New Roman" w:eastAsia="Calibri" w:hAnsi="Times New Roman" w:cs="Times New Roman"/>
          <w:sz w:val="28"/>
          <w:szCs w:val="28"/>
          <w:lang w:val="en-US"/>
        </w:rPr>
        <w:t xml:space="preserve"> – </w:t>
      </w:r>
      <w:proofErr w:type="spellStart"/>
      <w:r>
        <w:rPr>
          <w:rFonts w:ascii="Times New Roman" w:eastAsia="Calibri" w:hAnsi="Times New Roman" w:cs="Times New Roman"/>
          <w:sz w:val="28"/>
          <w:szCs w:val="28"/>
        </w:rPr>
        <w:t>Ролдугин</w:t>
      </w:r>
      <w:proofErr w:type="spellEnd"/>
      <w:r w:rsidRPr="000523F4">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rPr>
        <w:t>Александр</w:t>
      </w:r>
      <w:r w:rsidRPr="000523F4">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rPr>
        <w:t>Николаевич</w:t>
      </w:r>
    </w:p>
    <w:p w:rsidR="000523F4" w:rsidRPr="000523F4" w:rsidRDefault="000523F4" w:rsidP="000523F4">
      <w:pPr>
        <w:numPr>
          <w:ilvl w:val="0"/>
          <w:numId w:val="18"/>
        </w:numPr>
        <w:spacing w:line="360" w:lineRule="auto"/>
        <w:jc w:val="both"/>
        <w:rPr>
          <w:rFonts w:ascii="Times New Roman" w:eastAsia="Calibri" w:hAnsi="Times New Roman" w:cs="Times New Roman"/>
          <w:sz w:val="28"/>
          <w:szCs w:val="28"/>
        </w:rPr>
      </w:pPr>
      <w:r w:rsidRPr="000523F4">
        <w:rPr>
          <w:rFonts w:ascii="Times New Roman" w:eastAsia="Calibri" w:hAnsi="Times New Roman" w:cs="Times New Roman"/>
          <w:sz w:val="28"/>
          <w:szCs w:val="28"/>
        </w:rPr>
        <w:t xml:space="preserve">Разработчики – </w:t>
      </w:r>
      <w:proofErr w:type="spellStart"/>
      <w:r>
        <w:rPr>
          <w:rFonts w:ascii="Times New Roman" w:eastAsia="Calibri" w:hAnsi="Times New Roman" w:cs="Times New Roman"/>
          <w:sz w:val="28"/>
          <w:szCs w:val="28"/>
        </w:rPr>
        <w:t>Шантаев</w:t>
      </w:r>
      <w:proofErr w:type="spellEnd"/>
      <w:r>
        <w:rPr>
          <w:rFonts w:ascii="Times New Roman" w:eastAsia="Calibri" w:hAnsi="Times New Roman" w:cs="Times New Roman"/>
          <w:sz w:val="28"/>
          <w:szCs w:val="28"/>
        </w:rPr>
        <w:t xml:space="preserve"> Нурсултан </w:t>
      </w:r>
      <w:proofErr w:type="spellStart"/>
      <w:r>
        <w:rPr>
          <w:rFonts w:ascii="Times New Roman" w:eastAsia="Calibri" w:hAnsi="Times New Roman" w:cs="Times New Roman"/>
          <w:sz w:val="28"/>
          <w:szCs w:val="28"/>
        </w:rPr>
        <w:t>Омурбекович</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Ролдугин</w:t>
      </w:r>
      <w:proofErr w:type="spellEnd"/>
      <w:r w:rsidRPr="000523F4">
        <w:rPr>
          <w:rFonts w:ascii="Times New Roman" w:eastAsia="Calibri" w:hAnsi="Times New Roman" w:cs="Times New Roman"/>
          <w:sz w:val="28"/>
          <w:szCs w:val="28"/>
        </w:rPr>
        <w:t xml:space="preserve"> </w:t>
      </w:r>
      <w:r>
        <w:rPr>
          <w:rFonts w:ascii="Times New Roman" w:eastAsia="Calibri" w:hAnsi="Times New Roman" w:cs="Times New Roman"/>
          <w:sz w:val="28"/>
          <w:szCs w:val="28"/>
        </w:rPr>
        <w:t>Александр</w:t>
      </w:r>
      <w:r w:rsidRPr="000523F4">
        <w:rPr>
          <w:rFonts w:ascii="Times New Roman" w:eastAsia="Calibri" w:hAnsi="Times New Roman" w:cs="Times New Roman"/>
          <w:sz w:val="28"/>
          <w:szCs w:val="28"/>
        </w:rPr>
        <w:t xml:space="preserve"> </w:t>
      </w:r>
      <w:r>
        <w:rPr>
          <w:rFonts w:ascii="Times New Roman" w:eastAsia="Calibri" w:hAnsi="Times New Roman" w:cs="Times New Roman"/>
          <w:sz w:val="28"/>
          <w:szCs w:val="28"/>
        </w:rPr>
        <w:t>Николаевич</w:t>
      </w:r>
    </w:p>
    <w:p w:rsidR="000523F4" w:rsidRDefault="000523F4" w:rsidP="000523F4">
      <w:pPr>
        <w:numPr>
          <w:ilvl w:val="0"/>
          <w:numId w:val="18"/>
        </w:numPr>
        <w:spacing w:line="360" w:lineRule="auto"/>
        <w:jc w:val="both"/>
        <w:rPr>
          <w:rFonts w:ascii="Times New Roman" w:eastAsia="Calibri" w:hAnsi="Times New Roman" w:cs="Times New Roman"/>
          <w:sz w:val="28"/>
          <w:szCs w:val="28"/>
        </w:rPr>
      </w:pPr>
      <w:proofErr w:type="spellStart"/>
      <w:r w:rsidRPr="000523F4">
        <w:rPr>
          <w:rFonts w:ascii="Times New Roman" w:eastAsia="Calibri" w:hAnsi="Times New Roman" w:cs="Times New Roman"/>
          <w:sz w:val="28"/>
          <w:szCs w:val="28"/>
        </w:rPr>
        <w:t>Тестировщик</w:t>
      </w:r>
      <w:proofErr w:type="spellEnd"/>
      <w:r w:rsidRPr="000523F4">
        <w:rPr>
          <w:rFonts w:ascii="Times New Roman" w:eastAsia="Calibri" w:hAnsi="Times New Roman" w:cs="Times New Roman"/>
          <w:sz w:val="28"/>
          <w:szCs w:val="28"/>
        </w:rPr>
        <w:t xml:space="preserve"> – </w:t>
      </w:r>
      <w:proofErr w:type="spellStart"/>
      <w:r w:rsidR="001E4DE3">
        <w:rPr>
          <w:rFonts w:ascii="Times New Roman" w:eastAsia="Calibri" w:hAnsi="Times New Roman" w:cs="Times New Roman"/>
          <w:sz w:val="28"/>
          <w:szCs w:val="28"/>
        </w:rPr>
        <w:t>Шантаев</w:t>
      </w:r>
      <w:proofErr w:type="spellEnd"/>
      <w:r w:rsidR="001E4DE3">
        <w:rPr>
          <w:rFonts w:ascii="Times New Roman" w:eastAsia="Calibri" w:hAnsi="Times New Roman" w:cs="Times New Roman"/>
          <w:sz w:val="28"/>
          <w:szCs w:val="28"/>
        </w:rPr>
        <w:t xml:space="preserve"> Нурсултан </w:t>
      </w:r>
      <w:proofErr w:type="spellStart"/>
      <w:r w:rsidR="001E4DE3">
        <w:rPr>
          <w:rFonts w:ascii="Times New Roman" w:eastAsia="Calibri" w:hAnsi="Times New Roman" w:cs="Times New Roman"/>
          <w:sz w:val="28"/>
          <w:szCs w:val="28"/>
        </w:rPr>
        <w:t>Омурбекович</w:t>
      </w:r>
      <w:proofErr w:type="spellEnd"/>
      <w:r w:rsidR="001E4DE3">
        <w:rPr>
          <w:rFonts w:ascii="Times New Roman" w:eastAsia="Calibri" w:hAnsi="Times New Roman" w:cs="Times New Roman"/>
          <w:sz w:val="28"/>
          <w:szCs w:val="28"/>
        </w:rPr>
        <w:t xml:space="preserve">, </w:t>
      </w:r>
      <w:proofErr w:type="spellStart"/>
      <w:r w:rsidR="001E4DE3">
        <w:rPr>
          <w:rFonts w:ascii="Times New Roman" w:eastAsia="Calibri" w:hAnsi="Times New Roman" w:cs="Times New Roman"/>
          <w:sz w:val="28"/>
          <w:szCs w:val="28"/>
        </w:rPr>
        <w:t>Ролдугин</w:t>
      </w:r>
      <w:proofErr w:type="spellEnd"/>
      <w:r w:rsidR="001E4DE3" w:rsidRPr="000523F4">
        <w:rPr>
          <w:rFonts w:ascii="Times New Roman" w:eastAsia="Calibri" w:hAnsi="Times New Roman" w:cs="Times New Roman"/>
          <w:sz w:val="28"/>
          <w:szCs w:val="28"/>
        </w:rPr>
        <w:t xml:space="preserve"> </w:t>
      </w:r>
      <w:r w:rsidR="001E4DE3">
        <w:rPr>
          <w:rFonts w:ascii="Times New Roman" w:eastAsia="Calibri" w:hAnsi="Times New Roman" w:cs="Times New Roman"/>
          <w:sz w:val="28"/>
          <w:szCs w:val="28"/>
        </w:rPr>
        <w:t>Александр</w:t>
      </w:r>
      <w:r w:rsidR="001E4DE3" w:rsidRPr="000523F4">
        <w:rPr>
          <w:rFonts w:ascii="Times New Roman" w:eastAsia="Calibri" w:hAnsi="Times New Roman" w:cs="Times New Roman"/>
          <w:sz w:val="28"/>
          <w:szCs w:val="28"/>
        </w:rPr>
        <w:t xml:space="preserve"> </w:t>
      </w:r>
      <w:r w:rsidR="001E4DE3">
        <w:rPr>
          <w:rFonts w:ascii="Times New Roman" w:eastAsia="Calibri" w:hAnsi="Times New Roman" w:cs="Times New Roman"/>
          <w:sz w:val="28"/>
          <w:szCs w:val="28"/>
        </w:rPr>
        <w:t>Николаевич</w:t>
      </w:r>
    </w:p>
    <w:p w:rsidR="001E4DE3" w:rsidRDefault="001E4DE3" w:rsidP="001E4DE3">
      <w:pPr>
        <w:pStyle w:val="a3"/>
        <w:numPr>
          <w:ilvl w:val="2"/>
          <w:numId w:val="16"/>
        </w:numPr>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Роль архитектора в проекте</w:t>
      </w:r>
    </w:p>
    <w:p w:rsidR="001E4DE3" w:rsidRPr="001E4DE3" w:rsidRDefault="001E4DE3" w:rsidP="001E4DE3">
      <w:pPr>
        <w:spacing w:after="0" w:line="360" w:lineRule="auto"/>
        <w:ind w:firstLine="567"/>
        <w:jc w:val="both"/>
        <w:rPr>
          <w:rFonts w:ascii="Times New Roman" w:eastAsia="Calibri" w:hAnsi="Times New Roman" w:cs="Times New Roman"/>
          <w:bCs/>
          <w:sz w:val="28"/>
          <w:szCs w:val="28"/>
        </w:rPr>
      </w:pPr>
      <w:r w:rsidRPr="001E4DE3">
        <w:rPr>
          <w:rFonts w:ascii="Times New Roman" w:eastAsia="Calibri" w:hAnsi="Times New Roman" w:cs="Times New Roman"/>
          <w:sz w:val="28"/>
          <w:szCs w:val="28"/>
        </w:rPr>
        <w:t>Архитектор — это член команды, который формирует структуру системы, будь то сеть, центр данных или прикладной программный комплекс.</w:t>
      </w:r>
      <w:r>
        <w:rPr>
          <w:rFonts w:ascii="Times New Roman" w:eastAsia="Calibri" w:hAnsi="Times New Roman" w:cs="Times New Roman"/>
          <w:sz w:val="28"/>
          <w:szCs w:val="28"/>
        </w:rPr>
        <w:t xml:space="preserve"> </w:t>
      </w:r>
      <w:r w:rsidRPr="001E4DE3">
        <w:rPr>
          <w:rFonts w:ascii="Times New Roman" w:eastAsia="Calibri" w:hAnsi="Times New Roman" w:cs="Times New Roman"/>
          <w:bCs/>
          <w:sz w:val="28"/>
          <w:szCs w:val="28"/>
        </w:rPr>
        <w:t xml:space="preserve">Архитектор обязательно должен быть экспертом в вопросах поддержки, функционирования, совместимости и защищенности продукта, </w:t>
      </w:r>
      <w:r w:rsidRPr="001E4DE3">
        <w:rPr>
          <w:rFonts w:ascii="Times New Roman" w:eastAsia="Calibri" w:hAnsi="Times New Roman" w:cs="Times New Roman"/>
          <w:bCs/>
          <w:sz w:val="28"/>
          <w:szCs w:val="28"/>
        </w:rPr>
        <w:lastRenderedPageBreak/>
        <w:t xml:space="preserve">поскольку результаты его работы отражаются на всех перечисленных областях. Кроме того, он должен уметь представить систему с использованием нотации, понятной всем пользователям его проектов – менеджеру, разработчикам, заказчику. </w:t>
      </w:r>
    </w:p>
    <w:p w:rsidR="001E4DE3" w:rsidRPr="001E4DE3" w:rsidRDefault="001E4DE3" w:rsidP="001E4DE3">
      <w:pPr>
        <w:spacing w:line="360" w:lineRule="auto"/>
        <w:ind w:firstLine="567"/>
        <w:jc w:val="both"/>
        <w:rPr>
          <w:rFonts w:ascii="Times New Roman" w:eastAsia="Calibri" w:hAnsi="Times New Roman" w:cs="Times New Roman"/>
          <w:bCs/>
          <w:sz w:val="28"/>
          <w:szCs w:val="28"/>
        </w:rPr>
      </w:pPr>
      <w:r w:rsidRPr="001E4DE3">
        <w:rPr>
          <w:rFonts w:ascii="Times New Roman" w:eastAsia="Calibri" w:hAnsi="Times New Roman" w:cs="Times New Roman"/>
          <w:bCs/>
          <w:sz w:val="28"/>
          <w:szCs w:val="28"/>
        </w:rPr>
        <w:t xml:space="preserve">В </w:t>
      </w:r>
      <w:proofErr w:type="spellStart"/>
      <w:r w:rsidRPr="001E4DE3">
        <w:rPr>
          <w:rFonts w:ascii="Times New Roman" w:eastAsia="Calibri" w:hAnsi="Times New Roman" w:cs="Times New Roman"/>
          <w:bCs/>
          <w:sz w:val="28"/>
          <w:szCs w:val="28"/>
        </w:rPr>
        <w:t>Microsoft</w:t>
      </w:r>
      <w:proofErr w:type="spellEnd"/>
      <w:r w:rsidRPr="001E4DE3">
        <w:rPr>
          <w:rFonts w:ascii="Times New Roman" w:eastAsia="Calibri" w:hAnsi="Times New Roman" w:cs="Times New Roman"/>
          <w:bCs/>
          <w:sz w:val="28"/>
          <w:szCs w:val="28"/>
        </w:rPr>
        <w:t xml:space="preserve">® </w:t>
      </w:r>
      <w:proofErr w:type="spellStart"/>
      <w:r w:rsidRPr="001E4DE3">
        <w:rPr>
          <w:rFonts w:ascii="Times New Roman" w:eastAsia="Calibri" w:hAnsi="Times New Roman" w:cs="Times New Roman"/>
          <w:bCs/>
          <w:sz w:val="28"/>
          <w:szCs w:val="28"/>
        </w:rPr>
        <w:t>Visual</w:t>
      </w:r>
      <w:proofErr w:type="spellEnd"/>
      <w:r w:rsidRPr="001E4DE3">
        <w:rPr>
          <w:rFonts w:ascii="Times New Roman" w:eastAsia="Calibri" w:hAnsi="Times New Roman" w:cs="Times New Roman"/>
          <w:bCs/>
          <w:sz w:val="28"/>
          <w:szCs w:val="28"/>
        </w:rPr>
        <w:t xml:space="preserve"> </w:t>
      </w:r>
      <w:proofErr w:type="spellStart"/>
      <w:r w:rsidRPr="001E4DE3">
        <w:rPr>
          <w:rFonts w:ascii="Times New Roman" w:eastAsia="Calibri" w:hAnsi="Times New Roman" w:cs="Times New Roman"/>
          <w:bCs/>
          <w:sz w:val="28"/>
          <w:szCs w:val="28"/>
        </w:rPr>
        <w:t>Studio</w:t>
      </w:r>
      <w:proofErr w:type="spellEnd"/>
      <w:r w:rsidRPr="001E4DE3">
        <w:rPr>
          <w:rFonts w:ascii="Times New Roman" w:eastAsia="Calibri" w:hAnsi="Times New Roman" w:cs="Times New Roman"/>
          <w:bCs/>
          <w:sz w:val="28"/>
          <w:szCs w:val="28"/>
        </w:rPr>
        <w:t xml:space="preserve">® </w:t>
      </w:r>
      <w:proofErr w:type="spellStart"/>
      <w:r w:rsidRPr="001E4DE3">
        <w:rPr>
          <w:rFonts w:ascii="Times New Roman" w:eastAsia="Calibri" w:hAnsi="Times New Roman" w:cs="Times New Roman"/>
          <w:bCs/>
          <w:sz w:val="28"/>
          <w:szCs w:val="28"/>
        </w:rPr>
        <w:t>Team</w:t>
      </w:r>
      <w:proofErr w:type="spellEnd"/>
      <w:r w:rsidRPr="001E4DE3">
        <w:rPr>
          <w:rFonts w:ascii="Times New Roman" w:eastAsia="Calibri" w:hAnsi="Times New Roman" w:cs="Times New Roman"/>
          <w:bCs/>
          <w:sz w:val="28"/>
          <w:szCs w:val="28"/>
        </w:rPr>
        <w:t xml:space="preserve"> </w:t>
      </w:r>
      <w:proofErr w:type="spellStart"/>
      <w:r w:rsidRPr="001E4DE3">
        <w:rPr>
          <w:rFonts w:ascii="Times New Roman" w:eastAsia="Calibri" w:hAnsi="Times New Roman" w:cs="Times New Roman"/>
          <w:bCs/>
          <w:sz w:val="28"/>
          <w:szCs w:val="28"/>
        </w:rPr>
        <w:t>System</w:t>
      </w:r>
      <w:proofErr w:type="spellEnd"/>
      <w:r w:rsidRPr="001E4DE3">
        <w:rPr>
          <w:rFonts w:ascii="Times New Roman" w:eastAsia="Calibri" w:hAnsi="Times New Roman" w:cs="Times New Roman"/>
          <w:bCs/>
          <w:sz w:val="28"/>
          <w:szCs w:val="28"/>
        </w:rPr>
        <w:t xml:space="preserve"> определены две роли архитекторов: архитектор инфраструктуры, и архитектор приложений. В команде обе эти роли может выполнять один человек, но в </w:t>
      </w:r>
      <w:proofErr w:type="spellStart"/>
      <w:r w:rsidRPr="001E4DE3">
        <w:rPr>
          <w:rFonts w:ascii="Times New Roman" w:eastAsia="Calibri" w:hAnsi="Times New Roman" w:cs="Times New Roman"/>
          <w:bCs/>
          <w:sz w:val="28"/>
          <w:szCs w:val="28"/>
        </w:rPr>
        <w:t>Team</w:t>
      </w:r>
      <w:proofErr w:type="spellEnd"/>
      <w:r w:rsidRPr="001E4DE3">
        <w:rPr>
          <w:rFonts w:ascii="Times New Roman" w:eastAsia="Calibri" w:hAnsi="Times New Roman" w:cs="Times New Roman"/>
          <w:bCs/>
          <w:sz w:val="28"/>
          <w:szCs w:val="28"/>
        </w:rPr>
        <w:t xml:space="preserve"> </w:t>
      </w:r>
      <w:proofErr w:type="spellStart"/>
      <w:r w:rsidRPr="001E4DE3">
        <w:rPr>
          <w:rFonts w:ascii="Times New Roman" w:eastAsia="Calibri" w:hAnsi="Times New Roman" w:cs="Times New Roman"/>
          <w:bCs/>
          <w:sz w:val="28"/>
          <w:szCs w:val="28"/>
        </w:rPr>
        <w:t>System</w:t>
      </w:r>
      <w:proofErr w:type="spellEnd"/>
      <w:r w:rsidRPr="001E4DE3">
        <w:rPr>
          <w:rFonts w:ascii="Times New Roman" w:eastAsia="Calibri" w:hAnsi="Times New Roman" w:cs="Times New Roman"/>
          <w:bCs/>
          <w:sz w:val="28"/>
          <w:szCs w:val="28"/>
        </w:rPr>
        <w:t xml:space="preserve"> предусмотрена возможность разделения соответствующих функций.</w:t>
      </w:r>
    </w:p>
    <w:p w:rsidR="001E4DE3" w:rsidRPr="001E4DE3" w:rsidRDefault="001E4DE3" w:rsidP="001E4DE3">
      <w:pPr>
        <w:spacing w:line="360" w:lineRule="auto"/>
        <w:ind w:firstLine="567"/>
        <w:jc w:val="both"/>
        <w:rPr>
          <w:rFonts w:ascii="Times New Roman" w:eastAsia="Calibri" w:hAnsi="Times New Roman" w:cs="Times New Roman"/>
          <w:b/>
          <w:bCs/>
          <w:sz w:val="28"/>
          <w:szCs w:val="28"/>
        </w:rPr>
      </w:pPr>
      <w:bookmarkStart w:id="2" w:name="_Toc327189799"/>
      <w:r w:rsidRPr="001E4DE3">
        <w:rPr>
          <w:rFonts w:ascii="Times New Roman" w:eastAsia="Calibri" w:hAnsi="Times New Roman" w:cs="Times New Roman"/>
          <w:b/>
          <w:bCs/>
          <w:sz w:val="28"/>
          <w:szCs w:val="28"/>
        </w:rPr>
        <w:t>Архитектор инфраструктуры</w:t>
      </w:r>
      <w:bookmarkEnd w:id="2"/>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В обязанности архитекторов инфраструктуры входит проектирование центров данных и сетевой инфраструктуры, а также разработка соответствующей документации. Моделируя центр данных, эти архитекторы описывают его аппаратное обеспечение, типы коммуникаций, линии связи, брандмауэры и ограничения, определяемые требованиями безопасности. </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Хотя модели инфраструктуры не связаны непосредственно с разработкой программного обеспечения, от них в значительной мере зависит успех приложения: его необходимо проверить на соответствие указанным ограничениям, дабы убедиться, что это приложение будет должным образом функционировать в целевом окружении. Такая стратегия называется </w:t>
      </w:r>
      <w:r w:rsidRPr="001E4DE3">
        <w:rPr>
          <w:rFonts w:ascii="Times New Roman" w:eastAsia="Calibri" w:hAnsi="Times New Roman" w:cs="Times New Roman"/>
          <w:iCs/>
          <w:sz w:val="28"/>
          <w:szCs w:val="28"/>
        </w:rPr>
        <w:t xml:space="preserve">проектированием с учетом последующего развертывания </w:t>
      </w:r>
      <w:r w:rsidRPr="001E4DE3">
        <w:rPr>
          <w:rFonts w:ascii="Times New Roman" w:eastAsia="Calibri" w:hAnsi="Times New Roman" w:cs="Times New Roman"/>
          <w:sz w:val="28"/>
          <w:szCs w:val="28"/>
        </w:rPr>
        <w:t>(</w:t>
      </w:r>
      <w:proofErr w:type="spellStart"/>
      <w:r w:rsidRPr="001E4DE3">
        <w:rPr>
          <w:rFonts w:ascii="Times New Roman" w:eastAsia="Calibri" w:hAnsi="Times New Roman" w:cs="Times New Roman"/>
          <w:sz w:val="28"/>
          <w:szCs w:val="28"/>
        </w:rPr>
        <w:t>design</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for</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deployment</w:t>
      </w:r>
      <w:proofErr w:type="spellEnd"/>
      <w:r w:rsidRPr="001E4DE3">
        <w:rPr>
          <w:rFonts w:ascii="Times New Roman" w:eastAsia="Calibri" w:hAnsi="Times New Roman" w:cs="Times New Roman"/>
          <w:sz w:val="28"/>
          <w:szCs w:val="28"/>
        </w:rPr>
        <w:t>).</w:t>
      </w:r>
    </w:p>
    <w:p w:rsidR="001E4DE3" w:rsidRPr="001E4DE3" w:rsidRDefault="001E4DE3" w:rsidP="001E4DE3">
      <w:pPr>
        <w:spacing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Для моделирования среды развертывания архитектор инфраструктуры (который привлекает к этой работе и специалистов из отдела эксплуатации), использует конструктор логического центра данных. Но сначала он должен составить себе четкое представление о целевом центре данных, в частности получить сведения о:</w:t>
      </w:r>
    </w:p>
    <w:p w:rsidR="001E4DE3" w:rsidRPr="001E4DE3" w:rsidRDefault="001E4DE3" w:rsidP="001E4DE3">
      <w:pPr>
        <w:numPr>
          <w:ilvl w:val="0"/>
          <w:numId w:val="19"/>
        </w:numPr>
        <w:spacing w:line="360" w:lineRule="auto"/>
        <w:jc w:val="both"/>
        <w:rPr>
          <w:rFonts w:ascii="Times New Roman" w:eastAsia="Calibri" w:hAnsi="Times New Roman" w:cs="Times New Roman"/>
          <w:sz w:val="28"/>
          <w:szCs w:val="28"/>
        </w:rPr>
      </w:pPr>
      <w:proofErr w:type="gramStart"/>
      <w:r w:rsidRPr="001E4DE3">
        <w:rPr>
          <w:rFonts w:ascii="Times New Roman" w:eastAsia="Calibri" w:hAnsi="Times New Roman" w:cs="Times New Roman"/>
          <w:sz w:val="28"/>
          <w:szCs w:val="28"/>
        </w:rPr>
        <w:t>типах</w:t>
      </w:r>
      <w:proofErr w:type="gramEnd"/>
      <w:r w:rsidRPr="001E4DE3">
        <w:rPr>
          <w:rFonts w:ascii="Times New Roman" w:eastAsia="Calibri" w:hAnsi="Times New Roman" w:cs="Times New Roman"/>
          <w:sz w:val="28"/>
          <w:szCs w:val="28"/>
        </w:rPr>
        <w:t xml:space="preserve"> хостов приложений (</w:t>
      </w:r>
      <w:proofErr w:type="spellStart"/>
      <w:r w:rsidRPr="001E4DE3">
        <w:rPr>
          <w:rFonts w:ascii="Times New Roman" w:eastAsia="Calibri" w:hAnsi="Times New Roman" w:cs="Times New Roman"/>
          <w:sz w:val="28"/>
          <w:szCs w:val="28"/>
        </w:rPr>
        <w:t>веб-сервер</w:t>
      </w:r>
      <w:proofErr w:type="spellEnd"/>
      <w:r w:rsidRPr="001E4DE3">
        <w:rPr>
          <w:rFonts w:ascii="Times New Roman" w:eastAsia="Calibri" w:hAnsi="Times New Roman" w:cs="Times New Roman"/>
          <w:sz w:val="28"/>
          <w:szCs w:val="28"/>
        </w:rPr>
        <w:t>, сервер базы данных, произвольный сервер);</w:t>
      </w:r>
    </w:p>
    <w:p w:rsidR="001E4DE3" w:rsidRPr="001E4DE3" w:rsidRDefault="001E4DE3" w:rsidP="001E4DE3">
      <w:pPr>
        <w:numPr>
          <w:ilvl w:val="0"/>
          <w:numId w:val="19"/>
        </w:numPr>
        <w:spacing w:line="360" w:lineRule="auto"/>
        <w:jc w:val="both"/>
        <w:rPr>
          <w:rFonts w:ascii="Times New Roman" w:eastAsia="Calibri" w:hAnsi="Times New Roman" w:cs="Times New Roman"/>
          <w:sz w:val="28"/>
          <w:szCs w:val="28"/>
        </w:rPr>
      </w:pPr>
      <w:proofErr w:type="gramStart"/>
      <w:r w:rsidRPr="001E4DE3">
        <w:rPr>
          <w:rFonts w:ascii="Times New Roman" w:eastAsia="Calibri" w:hAnsi="Times New Roman" w:cs="Times New Roman"/>
          <w:sz w:val="28"/>
          <w:szCs w:val="28"/>
        </w:rPr>
        <w:lastRenderedPageBreak/>
        <w:t>версиях</w:t>
      </w:r>
      <w:proofErr w:type="gramEnd"/>
      <w:r w:rsidRPr="001E4DE3">
        <w:rPr>
          <w:rFonts w:ascii="Times New Roman" w:eastAsia="Calibri" w:hAnsi="Times New Roman" w:cs="Times New Roman"/>
          <w:sz w:val="28"/>
          <w:szCs w:val="28"/>
        </w:rPr>
        <w:t xml:space="preserve"> операционной системы и .NET на каждом сервере;</w:t>
      </w:r>
    </w:p>
    <w:p w:rsidR="001E4DE3" w:rsidRPr="001E4DE3" w:rsidRDefault="001E4DE3" w:rsidP="001E4DE3">
      <w:pPr>
        <w:numPr>
          <w:ilvl w:val="0"/>
          <w:numId w:val="19"/>
        </w:numPr>
        <w:spacing w:line="360" w:lineRule="auto"/>
        <w:jc w:val="both"/>
        <w:rPr>
          <w:rFonts w:ascii="Times New Roman" w:eastAsia="Calibri" w:hAnsi="Times New Roman" w:cs="Times New Roman"/>
          <w:sz w:val="28"/>
          <w:szCs w:val="28"/>
        </w:rPr>
      </w:pPr>
      <w:proofErr w:type="gramStart"/>
      <w:r w:rsidRPr="001E4DE3">
        <w:rPr>
          <w:rFonts w:ascii="Times New Roman" w:eastAsia="Calibri" w:hAnsi="Times New Roman" w:cs="Times New Roman"/>
          <w:sz w:val="28"/>
          <w:szCs w:val="28"/>
        </w:rPr>
        <w:t>наличии</w:t>
      </w:r>
      <w:proofErr w:type="gramEnd"/>
      <w:r w:rsidRPr="001E4DE3">
        <w:rPr>
          <w:rFonts w:ascii="Times New Roman" w:eastAsia="Calibri" w:hAnsi="Times New Roman" w:cs="Times New Roman"/>
          <w:sz w:val="28"/>
          <w:szCs w:val="28"/>
        </w:rPr>
        <w:t xml:space="preserve"> брандмауэров и ограничений коммуникационного потока между серверами (HTTP, TDS, универсальный сервер);</w:t>
      </w:r>
    </w:p>
    <w:p w:rsidR="001E4DE3" w:rsidRPr="001E4DE3" w:rsidRDefault="001E4DE3" w:rsidP="001E4DE3">
      <w:pPr>
        <w:numPr>
          <w:ilvl w:val="0"/>
          <w:numId w:val="19"/>
        </w:numPr>
        <w:spacing w:line="360" w:lineRule="auto"/>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входном и </w:t>
      </w:r>
      <w:proofErr w:type="gramStart"/>
      <w:r w:rsidRPr="001E4DE3">
        <w:rPr>
          <w:rFonts w:ascii="Times New Roman" w:eastAsia="Calibri" w:hAnsi="Times New Roman" w:cs="Times New Roman"/>
          <w:sz w:val="28"/>
          <w:szCs w:val="28"/>
        </w:rPr>
        <w:t>выходном</w:t>
      </w:r>
      <w:proofErr w:type="gramEnd"/>
      <w:r w:rsidRPr="001E4DE3">
        <w:rPr>
          <w:rFonts w:ascii="Times New Roman" w:eastAsia="Calibri" w:hAnsi="Times New Roman" w:cs="Times New Roman"/>
          <w:sz w:val="28"/>
          <w:szCs w:val="28"/>
        </w:rPr>
        <w:t xml:space="preserve"> протоколах каждого сервера и зоны;</w:t>
      </w:r>
    </w:p>
    <w:p w:rsidR="001E4DE3" w:rsidRPr="001E4DE3" w:rsidRDefault="001E4DE3" w:rsidP="001E4DE3">
      <w:pPr>
        <w:numPr>
          <w:ilvl w:val="0"/>
          <w:numId w:val="19"/>
        </w:numPr>
        <w:spacing w:line="360" w:lineRule="auto"/>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любых ограничениях, связанных с отдельными серверами и зонами.</w:t>
      </w:r>
      <w:bookmarkStart w:id="3" w:name="_Toc200855061"/>
    </w:p>
    <w:p w:rsidR="001E4DE3" w:rsidRPr="001E4DE3" w:rsidRDefault="001E4DE3" w:rsidP="001E4DE3">
      <w:pPr>
        <w:spacing w:line="360" w:lineRule="auto"/>
        <w:ind w:firstLine="567"/>
        <w:jc w:val="both"/>
        <w:rPr>
          <w:rFonts w:ascii="Times New Roman" w:eastAsia="Calibri" w:hAnsi="Times New Roman" w:cs="Times New Roman"/>
          <w:b/>
          <w:bCs/>
          <w:sz w:val="28"/>
          <w:szCs w:val="28"/>
        </w:rPr>
      </w:pPr>
      <w:bookmarkStart w:id="4" w:name="_Toc200961177"/>
      <w:bookmarkStart w:id="5" w:name="_Toc327189800"/>
      <w:r w:rsidRPr="001E4DE3">
        <w:rPr>
          <w:rFonts w:ascii="Times New Roman" w:eastAsia="Calibri" w:hAnsi="Times New Roman" w:cs="Times New Roman"/>
          <w:b/>
          <w:bCs/>
          <w:sz w:val="28"/>
          <w:szCs w:val="28"/>
        </w:rPr>
        <w:t>Архитектор приложений</w:t>
      </w:r>
      <w:bookmarkEnd w:id="3"/>
      <w:bookmarkEnd w:id="4"/>
      <w:bookmarkEnd w:id="5"/>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Архитектор приложений проектирует взаимосвязанные системы при</w:t>
      </w:r>
      <w:r w:rsidRPr="001E4DE3">
        <w:rPr>
          <w:rFonts w:ascii="Times New Roman" w:eastAsia="Calibri" w:hAnsi="Times New Roman" w:cs="Times New Roman"/>
          <w:sz w:val="28"/>
          <w:szCs w:val="28"/>
        </w:rPr>
        <w:softHyphen/>
        <w:t xml:space="preserve">ложений, которые в результирующей системе будут представлены как комплексы взаимосвязанных </w:t>
      </w:r>
      <w:proofErr w:type="spellStart"/>
      <w:r w:rsidRPr="001E4DE3">
        <w:rPr>
          <w:rFonts w:ascii="Times New Roman" w:eastAsia="Calibri" w:hAnsi="Times New Roman" w:cs="Times New Roman"/>
          <w:sz w:val="28"/>
          <w:szCs w:val="28"/>
        </w:rPr>
        <w:t>веб-сервисов</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веб-приложений</w:t>
      </w:r>
      <w:proofErr w:type="spellEnd"/>
      <w:r w:rsidRPr="001E4DE3">
        <w:rPr>
          <w:rFonts w:ascii="Times New Roman" w:eastAsia="Calibri" w:hAnsi="Times New Roman" w:cs="Times New Roman"/>
          <w:sz w:val="28"/>
          <w:szCs w:val="28"/>
        </w:rPr>
        <w:t xml:space="preserve">, приложений </w:t>
      </w:r>
      <w:proofErr w:type="spellStart"/>
      <w:r w:rsidRPr="001E4DE3">
        <w:rPr>
          <w:rFonts w:ascii="Times New Roman" w:eastAsia="Calibri" w:hAnsi="Times New Roman" w:cs="Times New Roman"/>
          <w:sz w:val="28"/>
          <w:szCs w:val="28"/>
        </w:rPr>
        <w:t>Microsoft</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Windows</w:t>
      </w:r>
      <w:proofErr w:type="spellEnd"/>
      <w:r w:rsidRPr="001E4DE3">
        <w:rPr>
          <w:rFonts w:ascii="Times New Roman" w:eastAsia="Calibri" w:hAnsi="Times New Roman" w:cs="Times New Roman"/>
          <w:sz w:val="28"/>
          <w:szCs w:val="28"/>
          <w:vertAlign w:val="superscript"/>
        </w:rPr>
        <w:t>®</w:t>
      </w:r>
      <w:r w:rsidRPr="001E4DE3">
        <w:rPr>
          <w:rFonts w:ascii="Times New Roman" w:eastAsia="Calibri" w:hAnsi="Times New Roman" w:cs="Times New Roman"/>
          <w:sz w:val="28"/>
          <w:szCs w:val="28"/>
        </w:rPr>
        <w:t xml:space="preserve">, внешних баз данных и прочих компонентов. </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Прежде чем приступить к проектированию, архитектор приложений должен составить себе общее представление о таких параметрах архитектуры будущей системы, как:</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количество и типы приложений (</w:t>
      </w:r>
      <w:proofErr w:type="spellStart"/>
      <w:r w:rsidRPr="001E4DE3">
        <w:rPr>
          <w:rFonts w:ascii="Times New Roman" w:eastAsia="Calibri" w:hAnsi="Times New Roman" w:cs="Times New Roman"/>
          <w:sz w:val="28"/>
          <w:szCs w:val="28"/>
        </w:rPr>
        <w:t>веб-сервисов</w:t>
      </w:r>
      <w:proofErr w:type="spellEnd"/>
      <w:r w:rsidRPr="001E4DE3">
        <w:rPr>
          <w:rFonts w:ascii="Times New Roman" w:eastAsia="Calibri" w:hAnsi="Times New Roman" w:cs="Times New Roman"/>
          <w:sz w:val="28"/>
          <w:szCs w:val="28"/>
        </w:rPr>
        <w:t>, приложений баз данных, Windows-приложений);</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версии операционных систем и .NET;</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ограничения коммуникационных потоков между сервисами (HTTP, TDS и прочих);</w:t>
      </w:r>
    </w:p>
    <w:p w:rsidR="001E4DE3" w:rsidRDefault="001E4DE3" w:rsidP="001E4DE3">
      <w:pPr>
        <w:spacing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другие параметры всех сервисов и зон (включая пользователь</w:t>
      </w:r>
      <w:r w:rsidRPr="001E4DE3">
        <w:rPr>
          <w:rFonts w:ascii="Times New Roman" w:eastAsia="Calibri" w:hAnsi="Times New Roman" w:cs="Times New Roman"/>
          <w:sz w:val="28"/>
          <w:szCs w:val="28"/>
        </w:rPr>
        <w:softHyphen/>
        <w:t>ские).[3]</w:t>
      </w:r>
    </w:p>
    <w:p w:rsidR="001E4DE3" w:rsidRPr="001E4DE3" w:rsidRDefault="001E4DE3" w:rsidP="001E4DE3">
      <w:pPr>
        <w:pStyle w:val="a3"/>
        <w:numPr>
          <w:ilvl w:val="2"/>
          <w:numId w:val="16"/>
        </w:numPr>
        <w:spacing w:line="360" w:lineRule="auto"/>
        <w:jc w:val="both"/>
        <w:rPr>
          <w:rFonts w:ascii="Times New Roman" w:eastAsia="Calibri" w:hAnsi="Times New Roman" w:cs="Times New Roman"/>
          <w:sz w:val="28"/>
          <w:szCs w:val="28"/>
        </w:rPr>
      </w:pPr>
      <w:r>
        <w:rPr>
          <w:rFonts w:ascii="Times New Roman" w:eastAsia="Calibri" w:hAnsi="Times New Roman" w:cs="Times New Roman"/>
          <w:b/>
          <w:sz w:val="28"/>
          <w:szCs w:val="28"/>
        </w:rPr>
        <w:t>Роль разработчика в проекте</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Роль разработчика в проекте заключается в реализации (кодировании) идей архитектора проекта.</w:t>
      </w:r>
      <w:r>
        <w:rPr>
          <w:rFonts w:ascii="Times New Roman" w:eastAsia="Calibri" w:hAnsi="Times New Roman" w:cs="Times New Roman"/>
          <w:sz w:val="28"/>
          <w:szCs w:val="28"/>
        </w:rPr>
        <w:t xml:space="preserve"> </w:t>
      </w:r>
      <w:r w:rsidRPr="001E4DE3">
        <w:rPr>
          <w:rFonts w:ascii="Times New Roman" w:eastAsia="Calibri" w:hAnsi="Times New Roman" w:cs="Times New Roman"/>
          <w:sz w:val="28"/>
          <w:szCs w:val="28"/>
        </w:rPr>
        <w:t xml:space="preserve">На практике функции, выполняемые </w:t>
      </w:r>
      <w:r w:rsidRPr="001E4DE3">
        <w:rPr>
          <w:rFonts w:ascii="Times New Roman" w:eastAsia="Calibri" w:hAnsi="Times New Roman" w:cs="Times New Roman"/>
          <w:iCs/>
          <w:sz w:val="28"/>
          <w:szCs w:val="28"/>
        </w:rPr>
        <w:t>разработчиками</w:t>
      </w:r>
      <w:r w:rsidRPr="001E4DE3">
        <w:rPr>
          <w:rFonts w:ascii="Times New Roman" w:eastAsia="Calibri" w:hAnsi="Times New Roman" w:cs="Times New Roman"/>
          <w:sz w:val="28"/>
          <w:szCs w:val="28"/>
        </w:rPr>
        <w:t xml:space="preserve">, — понятие неформализованное. В разных проектах оно может обретать свое содержание. Тем не менее, </w:t>
      </w:r>
      <w:r w:rsidRPr="001E4DE3">
        <w:rPr>
          <w:rFonts w:ascii="Times New Roman" w:eastAsia="Calibri" w:hAnsi="Times New Roman" w:cs="Times New Roman"/>
          <w:iCs/>
          <w:sz w:val="28"/>
          <w:szCs w:val="28"/>
        </w:rPr>
        <w:t>типовые функции</w:t>
      </w:r>
      <w:r w:rsidRPr="001E4DE3">
        <w:rPr>
          <w:rFonts w:ascii="Times New Roman" w:eastAsia="Calibri" w:hAnsi="Times New Roman" w:cs="Times New Roman"/>
          <w:sz w:val="28"/>
          <w:szCs w:val="28"/>
        </w:rPr>
        <w:t xml:space="preserve">, которые предполагают практически все программные проекты, можно перечислить. Так, в любом программном проекте есть функции кодирования, т.е. записи </w:t>
      </w:r>
      <w:r w:rsidRPr="001E4DE3">
        <w:rPr>
          <w:rFonts w:ascii="Times New Roman" w:eastAsia="Calibri" w:hAnsi="Times New Roman" w:cs="Times New Roman"/>
          <w:sz w:val="28"/>
          <w:szCs w:val="28"/>
        </w:rPr>
        <w:lastRenderedPageBreak/>
        <w:t xml:space="preserve">программы на алгоритмическом языке по имеющимся спецификациям, анализа требований, т.е. выявления истинной потребности в создаваемой программе, тестирования и отладки. </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Целью исследования в процессе дипломного проекта, было изучение методов командной работы при разработке приложений. Для достижения наиболее лучшего результата, необходимо соблюдение нескольких условий:</w:t>
      </w:r>
    </w:p>
    <w:p w:rsidR="001E4DE3" w:rsidRPr="001E4DE3" w:rsidRDefault="001E4DE3" w:rsidP="001E4DE3">
      <w:pPr>
        <w:numPr>
          <w:ilvl w:val="0"/>
          <w:numId w:val="20"/>
        </w:numPr>
        <w:spacing w:after="0" w:line="360" w:lineRule="auto"/>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ясное и четкое понимание каждым членом команды своей роли, что позволяет каждому выполнять свои задачи, не пересекаясь с работой других; </w:t>
      </w:r>
    </w:p>
    <w:p w:rsidR="001E4DE3" w:rsidRPr="001E4DE3" w:rsidRDefault="001E4DE3" w:rsidP="001E4DE3">
      <w:pPr>
        <w:numPr>
          <w:ilvl w:val="0"/>
          <w:numId w:val="20"/>
        </w:numPr>
        <w:spacing w:after="0" w:line="360" w:lineRule="auto"/>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спецификация проекта и график работ согласованы со всеми членами команды; </w:t>
      </w:r>
    </w:p>
    <w:p w:rsidR="001E4DE3" w:rsidRPr="001E4DE3" w:rsidRDefault="001E4DE3" w:rsidP="001E4DE3">
      <w:pPr>
        <w:numPr>
          <w:ilvl w:val="0"/>
          <w:numId w:val="20"/>
        </w:numPr>
        <w:spacing w:after="0" w:line="360" w:lineRule="auto"/>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все члены команды имеют четкое представление о модели процесса, которая будет использоваться в ходе выполнения проекта; </w:t>
      </w:r>
    </w:p>
    <w:p w:rsidR="001E4DE3" w:rsidRPr="001E4DE3" w:rsidRDefault="001E4DE3" w:rsidP="001E4DE3">
      <w:pPr>
        <w:numPr>
          <w:ilvl w:val="0"/>
          <w:numId w:val="20"/>
        </w:numPr>
        <w:spacing w:after="0" w:line="360" w:lineRule="auto"/>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каждый член команды должен основательно знать все аспекты плана проекта. </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Руководитель группы - менеджер разработки руководит процессами создания архитектуры проекта, детального проектирования и созданием программных модулей. </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iCs/>
          <w:sz w:val="28"/>
          <w:szCs w:val="28"/>
        </w:rPr>
        <w:t xml:space="preserve">Разработчики </w:t>
      </w:r>
      <w:r w:rsidRPr="001E4DE3">
        <w:rPr>
          <w:rFonts w:ascii="Times New Roman" w:eastAsia="Calibri" w:hAnsi="Times New Roman" w:cs="Times New Roman"/>
          <w:sz w:val="28"/>
          <w:szCs w:val="28"/>
        </w:rPr>
        <w:t>это программисты, которые создают необходимые программные модули. Поскольку создание приложений в архитектуре клиент-сервер требует знаний во многих областях: языки программирования, сети, коммуникации, управление базами данных, это должна быть группа высококвалифицированных специалистов по каждой из описанных областей.</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iCs/>
          <w:sz w:val="28"/>
          <w:szCs w:val="28"/>
        </w:rPr>
        <w:t xml:space="preserve">Разработчик </w:t>
      </w:r>
      <w:r w:rsidRPr="001E4DE3">
        <w:rPr>
          <w:rFonts w:ascii="Times New Roman" w:eastAsia="Calibri" w:hAnsi="Times New Roman" w:cs="Times New Roman"/>
          <w:sz w:val="28"/>
          <w:szCs w:val="28"/>
        </w:rPr>
        <w:t xml:space="preserve">реализует проектируемые компоненты, владеет и создает специфичные классы и методы, осуществляет кодирование и автономное тестирование, строит продукт. Это широкое понятие, которое может подразделяться на специальные роли (например, </w:t>
      </w:r>
      <w:r w:rsidRPr="001E4DE3">
        <w:rPr>
          <w:rFonts w:ascii="Times New Roman" w:eastAsia="Calibri" w:hAnsi="Times New Roman" w:cs="Times New Roman"/>
          <w:iCs/>
          <w:sz w:val="28"/>
          <w:szCs w:val="28"/>
        </w:rPr>
        <w:t>разработчик</w:t>
      </w:r>
      <w:r w:rsidRPr="001E4DE3">
        <w:rPr>
          <w:rFonts w:ascii="Times New Roman" w:eastAsia="Calibri" w:hAnsi="Times New Roman" w:cs="Times New Roman"/>
          <w:sz w:val="28"/>
          <w:szCs w:val="28"/>
        </w:rPr>
        <w:t xml:space="preserve"> классов). В зависимости от сложности проекта команда может включать различное число </w:t>
      </w:r>
      <w:r w:rsidRPr="001E4DE3">
        <w:rPr>
          <w:rFonts w:ascii="Times New Roman" w:eastAsia="Calibri" w:hAnsi="Times New Roman" w:cs="Times New Roman"/>
          <w:iCs/>
          <w:sz w:val="28"/>
          <w:szCs w:val="28"/>
        </w:rPr>
        <w:t>разработчиков</w:t>
      </w:r>
      <w:r w:rsidRPr="001E4DE3">
        <w:rPr>
          <w:rFonts w:ascii="Times New Roman" w:eastAsia="Calibri" w:hAnsi="Times New Roman" w:cs="Times New Roman"/>
          <w:sz w:val="28"/>
          <w:szCs w:val="28"/>
        </w:rPr>
        <w:t xml:space="preserve">. </w:t>
      </w:r>
    </w:p>
    <w:p w:rsidR="001E4DE3" w:rsidRDefault="001E4DE3" w:rsidP="001E4DE3">
      <w:pPr>
        <w:spacing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lastRenderedPageBreak/>
        <w:t>Группа ролей, объединяемых названием разработчик, весьма многочисленна. Сюда входят и разработчики пользовательского интерфейса, специализирующиеся на создании визуальной части системы, и разработчики баз данных, роль которых в большинстве случаев берут на себя программисты, и интеграторы, отвечающие за построение всей системы из отдельных компонентов.[4]</w:t>
      </w:r>
    </w:p>
    <w:p w:rsidR="001E4DE3" w:rsidRDefault="001E4DE3" w:rsidP="001E4DE3">
      <w:pPr>
        <w:pStyle w:val="a3"/>
        <w:numPr>
          <w:ilvl w:val="2"/>
          <w:numId w:val="16"/>
        </w:numPr>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Роль </w:t>
      </w:r>
      <w:proofErr w:type="spellStart"/>
      <w:r>
        <w:rPr>
          <w:rFonts w:ascii="Times New Roman" w:eastAsia="Calibri" w:hAnsi="Times New Roman" w:cs="Times New Roman"/>
          <w:b/>
          <w:sz w:val="28"/>
          <w:szCs w:val="28"/>
        </w:rPr>
        <w:t>тестировщика</w:t>
      </w:r>
      <w:proofErr w:type="spellEnd"/>
      <w:r>
        <w:rPr>
          <w:rFonts w:ascii="Times New Roman" w:eastAsia="Calibri" w:hAnsi="Times New Roman" w:cs="Times New Roman"/>
          <w:b/>
          <w:sz w:val="28"/>
          <w:szCs w:val="28"/>
        </w:rPr>
        <w:t xml:space="preserve"> в проекте </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Главная задача </w:t>
      </w:r>
      <w:proofErr w:type="spellStart"/>
      <w:r w:rsidRPr="001E4DE3">
        <w:rPr>
          <w:rFonts w:ascii="Times New Roman" w:eastAsia="Calibri" w:hAnsi="Times New Roman" w:cs="Times New Roman"/>
          <w:sz w:val="28"/>
          <w:szCs w:val="28"/>
        </w:rPr>
        <w:t>тестировщика</w:t>
      </w:r>
      <w:proofErr w:type="spellEnd"/>
      <w:r w:rsidRPr="001E4DE3">
        <w:rPr>
          <w:rFonts w:ascii="Times New Roman" w:eastAsia="Calibri" w:hAnsi="Times New Roman" w:cs="Times New Roman"/>
          <w:sz w:val="28"/>
          <w:szCs w:val="28"/>
        </w:rPr>
        <w:t xml:space="preserve"> — обнаружить и сообщить о проблемах программного продукта, которые могут сказаться на качестве.</w:t>
      </w:r>
      <w:r>
        <w:rPr>
          <w:rFonts w:ascii="Times New Roman" w:eastAsia="Calibri" w:hAnsi="Times New Roman" w:cs="Times New Roman"/>
          <w:sz w:val="28"/>
          <w:szCs w:val="28"/>
        </w:rPr>
        <w:t xml:space="preserve"> </w:t>
      </w:r>
      <w:r w:rsidRPr="001E4DE3">
        <w:rPr>
          <w:rFonts w:ascii="Times New Roman" w:eastAsia="Calibri" w:hAnsi="Times New Roman" w:cs="Times New Roman"/>
          <w:sz w:val="28"/>
          <w:szCs w:val="28"/>
        </w:rPr>
        <w:t xml:space="preserve">Ключевая задача </w:t>
      </w:r>
      <w:proofErr w:type="spellStart"/>
      <w:r w:rsidRPr="001E4DE3">
        <w:rPr>
          <w:rFonts w:ascii="Times New Roman" w:eastAsia="Calibri" w:hAnsi="Times New Roman" w:cs="Times New Roman"/>
          <w:sz w:val="28"/>
          <w:szCs w:val="28"/>
        </w:rPr>
        <w:t>тестировщика</w:t>
      </w:r>
      <w:proofErr w:type="spellEnd"/>
      <w:r w:rsidRPr="001E4DE3">
        <w:rPr>
          <w:rFonts w:ascii="Times New Roman" w:eastAsia="Calibri" w:hAnsi="Times New Roman" w:cs="Times New Roman"/>
          <w:sz w:val="28"/>
          <w:szCs w:val="28"/>
        </w:rPr>
        <w:t xml:space="preserve"> — найти и сообщить о существенных ошибках в продукте, протестировав его. Также в обязанности </w:t>
      </w:r>
      <w:proofErr w:type="spellStart"/>
      <w:r w:rsidRPr="001E4DE3">
        <w:rPr>
          <w:rFonts w:ascii="Times New Roman" w:eastAsia="Calibri" w:hAnsi="Times New Roman" w:cs="Times New Roman"/>
          <w:sz w:val="28"/>
          <w:szCs w:val="28"/>
        </w:rPr>
        <w:t>тестировщика</w:t>
      </w:r>
      <w:proofErr w:type="spellEnd"/>
      <w:r w:rsidRPr="001E4DE3">
        <w:rPr>
          <w:rFonts w:ascii="Times New Roman" w:eastAsia="Calibri" w:hAnsi="Times New Roman" w:cs="Times New Roman"/>
          <w:sz w:val="28"/>
          <w:szCs w:val="28"/>
        </w:rPr>
        <w:t xml:space="preserve"> входит точное сообщение о проявлениях ошибки и описание какого-либо обходного пути для уменьшения этих проявлений. </w:t>
      </w:r>
      <w:proofErr w:type="spellStart"/>
      <w:r w:rsidRPr="001E4DE3">
        <w:rPr>
          <w:rFonts w:ascii="Times New Roman" w:eastAsia="Calibri" w:hAnsi="Times New Roman" w:cs="Times New Roman"/>
          <w:sz w:val="28"/>
          <w:szCs w:val="28"/>
        </w:rPr>
        <w:t>Тестировшик</w:t>
      </w:r>
      <w:proofErr w:type="spellEnd"/>
      <w:r w:rsidRPr="001E4DE3">
        <w:rPr>
          <w:rFonts w:ascii="Times New Roman" w:eastAsia="Calibri" w:hAnsi="Times New Roman" w:cs="Times New Roman"/>
          <w:sz w:val="28"/>
          <w:szCs w:val="28"/>
        </w:rPr>
        <w:t xml:space="preserve"> описывает ошибки, а также простые в понимании и выполнении шаги для устранения этих ошибок. Он участвует в группе по разработке стандартов качества продукта. Цель тестирования состоит в том, чтобы доказать, что известные функции работают правильно, и обнаружить новые проблемы продукта.</w:t>
      </w:r>
    </w:p>
    <w:p w:rsidR="001E4DE3" w:rsidRPr="00144DD6"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В </w:t>
      </w:r>
      <w:proofErr w:type="spellStart"/>
      <w:r w:rsidRPr="001E4DE3">
        <w:rPr>
          <w:rFonts w:ascii="Times New Roman" w:eastAsia="Calibri" w:hAnsi="Times New Roman" w:cs="Times New Roman"/>
          <w:sz w:val="28"/>
          <w:szCs w:val="28"/>
        </w:rPr>
        <w:t>Visual</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Studio</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Team</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System</w:t>
      </w:r>
      <w:proofErr w:type="spellEnd"/>
      <w:r w:rsidRPr="001E4DE3">
        <w:rPr>
          <w:rFonts w:ascii="Times New Roman" w:eastAsia="Calibri" w:hAnsi="Times New Roman" w:cs="Times New Roman"/>
          <w:sz w:val="28"/>
          <w:szCs w:val="28"/>
        </w:rPr>
        <w:t xml:space="preserve"> есть средства для проведения тестирования вручную и автоматически. Также предоставляются возможности занесения результатов тестирования в базу данных, построения графиков, учета и анализа найденных ошибок и т. д.[5]</w:t>
      </w:r>
    </w:p>
    <w:p w:rsidR="00A4764F" w:rsidRPr="001E4DE3" w:rsidRDefault="00A4764F" w:rsidP="00A4764F">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Для создания какого-либо теста нужно вначале создать </w:t>
      </w:r>
      <w:proofErr w:type="spellStart"/>
      <w:r w:rsidRPr="001E4DE3">
        <w:rPr>
          <w:rFonts w:ascii="Times New Roman" w:eastAsia="Calibri" w:hAnsi="Times New Roman" w:cs="Times New Roman"/>
          <w:sz w:val="28"/>
          <w:szCs w:val="28"/>
        </w:rPr>
        <w:t>тестировочный</w:t>
      </w:r>
      <w:proofErr w:type="spellEnd"/>
      <w:r w:rsidRPr="001E4DE3">
        <w:rPr>
          <w:rFonts w:ascii="Times New Roman" w:eastAsia="Calibri" w:hAnsi="Times New Roman" w:cs="Times New Roman"/>
          <w:sz w:val="28"/>
          <w:szCs w:val="28"/>
        </w:rPr>
        <w:t xml:space="preserve"> проект (</w:t>
      </w:r>
      <w:proofErr w:type="spellStart"/>
      <w:r w:rsidRPr="001E4DE3">
        <w:rPr>
          <w:rFonts w:ascii="Times New Roman" w:eastAsia="Calibri" w:hAnsi="Times New Roman" w:cs="Times New Roman"/>
          <w:sz w:val="28"/>
          <w:szCs w:val="28"/>
        </w:rPr>
        <w:t>test</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project</w:t>
      </w:r>
      <w:proofErr w:type="spellEnd"/>
      <w:r w:rsidRPr="001E4DE3">
        <w:rPr>
          <w:rFonts w:ascii="Times New Roman" w:eastAsia="Calibri" w:hAnsi="Times New Roman" w:cs="Times New Roman"/>
          <w:sz w:val="28"/>
          <w:szCs w:val="28"/>
        </w:rPr>
        <w:t xml:space="preserve">). Впрочем, его можно не создавать отдельно - мастер создания тестов предложит сделать это автоматически. В </w:t>
      </w:r>
      <w:proofErr w:type="spellStart"/>
      <w:r w:rsidRPr="001E4DE3">
        <w:rPr>
          <w:rFonts w:ascii="Times New Roman" w:eastAsia="Calibri" w:hAnsi="Times New Roman" w:cs="Times New Roman"/>
          <w:sz w:val="28"/>
          <w:szCs w:val="28"/>
        </w:rPr>
        <w:t>Visual</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Studio</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Team</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System</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тестировочные</w:t>
      </w:r>
      <w:proofErr w:type="spellEnd"/>
      <w:r w:rsidRPr="001E4DE3">
        <w:rPr>
          <w:rFonts w:ascii="Times New Roman" w:eastAsia="Calibri" w:hAnsi="Times New Roman" w:cs="Times New Roman"/>
          <w:sz w:val="28"/>
          <w:szCs w:val="28"/>
        </w:rPr>
        <w:t xml:space="preserve"> проекты предназначены специально для хранения тестов различных типов. Каждый </w:t>
      </w:r>
      <w:proofErr w:type="spellStart"/>
      <w:r w:rsidRPr="001E4DE3">
        <w:rPr>
          <w:rFonts w:ascii="Times New Roman" w:eastAsia="Calibri" w:hAnsi="Times New Roman" w:cs="Times New Roman"/>
          <w:sz w:val="28"/>
          <w:szCs w:val="28"/>
        </w:rPr>
        <w:t>тестировочный</w:t>
      </w:r>
      <w:proofErr w:type="spellEnd"/>
      <w:r w:rsidRPr="001E4DE3">
        <w:rPr>
          <w:rFonts w:ascii="Times New Roman" w:eastAsia="Calibri" w:hAnsi="Times New Roman" w:cs="Times New Roman"/>
          <w:sz w:val="28"/>
          <w:szCs w:val="28"/>
        </w:rPr>
        <w:t xml:space="preserve"> проект связан с определенным языком из </w:t>
      </w:r>
      <w:proofErr w:type="gramStart"/>
      <w:r w:rsidRPr="001E4DE3">
        <w:rPr>
          <w:rFonts w:ascii="Times New Roman" w:eastAsia="Calibri" w:hAnsi="Times New Roman" w:cs="Times New Roman"/>
          <w:sz w:val="28"/>
          <w:szCs w:val="28"/>
        </w:rPr>
        <w:t>поддерживаемых</w:t>
      </w:r>
      <w:proofErr w:type="gramEnd"/>
      <w:r w:rsidRPr="001E4DE3">
        <w:rPr>
          <w:rFonts w:ascii="Times New Roman" w:eastAsia="Calibri" w:hAnsi="Times New Roman" w:cs="Times New Roman"/>
          <w:sz w:val="28"/>
          <w:szCs w:val="28"/>
        </w:rPr>
        <w:t xml:space="preserve"> в </w:t>
      </w:r>
      <w:proofErr w:type="spellStart"/>
      <w:r w:rsidRPr="001E4DE3">
        <w:rPr>
          <w:rFonts w:ascii="Times New Roman" w:eastAsia="Calibri" w:hAnsi="Times New Roman" w:cs="Times New Roman"/>
          <w:sz w:val="28"/>
          <w:szCs w:val="28"/>
        </w:rPr>
        <w:t>Visual</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Studio</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Visual</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Basic</w:t>
      </w:r>
      <w:proofErr w:type="spellEnd"/>
      <w:r w:rsidRPr="001E4DE3">
        <w:rPr>
          <w:rFonts w:ascii="Times New Roman" w:eastAsia="Calibri" w:hAnsi="Times New Roman" w:cs="Times New Roman"/>
          <w:sz w:val="28"/>
          <w:szCs w:val="28"/>
        </w:rPr>
        <w:t>, C#...), на котором будут писаться тестовые сценарии (</w:t>
      </w:r>
      <w:proofErr w:type="spellStart"/>
      <w:r w:rsidRPr="001E4DE3">
        <w:rPr>
          <w:rFonts w:ascii="Times New Roman" w:eastAsia="Calibri" w:hAnsi="Times New Roman" w:cs="Times New Roman"/>
          <w:sz w:val="28"/>
          <w:szCs w:val="28"/>
        </w:rPr>
        <w:t>test</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scripts</w:t>
      </w:r>
      <w:proofErr w:type="spellEnd"/>
      <w:r w:rsidRPr="001E4DE3">
        <w:rPr>
          <w:rFonts w:ascii="Times New Roman" w:eastAsia="Calibri" w:hAnsi="Times New Roman" w:cs="Times New Roman"/>
          <w:sz w:val="28"/>
          <w:szCs w:val="28"/>
        </w:rPr>
        <w:t xml:space="preserve">). Чтобы </w:t>
      </w:r>
      <w:r w:rsidRPr="001E4DE3">
        <w:rPr>
          <w:rFonts w:ascii="Times New Roman" w:eastAsia="Calibri" w:hAnsi="Times New Roman" w:cs="Times New Roman"/>
          <w:sz w:val="28"/>
          <w:szCs w:val="28"/>
        </w:rPr>
        <w:lastRenderedPageBreak/>
        <w:t>создать новый тест, нужно выбрать пункт меню "</w:t>
      </w:r>
      <w:proofErr w:type="spellStart"/>
      <w:r w:rsidRPr="001E4DE3">
        <w:rPr>
          <w:rFonts w:ascii="Times New Roman" w:eastAsia="Calibri" w:hAnsi="Times New Roman" w:cs="Times New Roman"/>
          <w:sz w:val="28"/>
          <w:szCs w:val="28"/>
        </w:rPr>
        <w:t>Test</w:t>
      </w:r>
      <w:proofErr w:type="spellEnd"/>
      <w:r w:rsidRPr="001E4DE3">
        <w:rPr>
          <w:rFonts w:ascii="Times New Roman" w:eastAsia="Calibri" w:hAnsi="Times New Roman" w:cs="Times New Roman"/>
          <w:sz w:val="28"/>
          <w:szCs w:val="28"/>
        </w:rPr>
        <w:t xml:space="preserve"> – </w:t>
      </w:r>
      <w:proofErr w:type="spellStart"/>
      <w:r w:rsidRPr="001E4DE3">
        <w:rPr>
          <w:rFonts w:ascii="Times New Roman" w:eastAsia="Calibri" w:hAnsi="Times New Roman" w:cs="Times New Roman"/>
          <w:sz w:val="28"/>
          <w:szCs w:val="28"/>
        </w:rPr>
        <w:t>New</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Test</w:t>
      </w:r>
      <w:proofErr w:type="spellEnd"/>
      <w:r w:rsidRPr="001E4DE3">
        <w:rPr>
          <w:rFonts w:ascii="Times New Roman" w:eastAsia="Calibri" w:hAnsi="Times New Roman" w:cs="Times New Roman"/>
          <w:sz w:val="28"/>
          <w:szCs w:val="28"/>
        </w:rPr>
        <w:t>..." и в открывшейся форме</w:t>
      </w:r>
    </w:p>
    <w:p w:rsidR="00A4764F" w:rsidRPr="001E4DE3" w:rsidRDefault="00A4764F" w:rsidP="00A4764F">
      <w:pPr>
        <w:spacing w:after="0" w:line="360" w:lineRule="auto"/>
        <w:ind w:firstLine="567"/>
        <w:jc w:val="both"/>
        <w:rPr>
          <w:rFonts w:ascii="Times New Roman" w:eastAsia="Calibri" w:hAnsi="Times New Roman" w:cs="Times New Roman"/>
          <w:iCs/>
          <w:sz w:val="28"/>
          <w:szCs w:val="28"/>
        </w:rPr>
      </w:pPr>
      <w:r w:rsidRPr="001E4DE3">
        <w:rPr>
          <w:rFonts w:ascii="Times New Roman" w:eastAsia="Calibri" w:hAnsi="Times New Roman" w:cs="Times New Roman"/>
          <w:iCs/>
          <w:noProof/>
          <w:sz w:val="28"/>
          <w:szCs w:val="28"/>
          <w:lang w:eastAsia="ru-RU"/>
        </w:rPr>
        <w:drawing>
          <wp:inline distT="0" distB="0" distL="0" distR="0">
            <wp:extent cx="4785995" cy="4061460"/>
            <wp:effectExtent l="19050" t="0" r="0" b="0"/>
            <wp:docPr id="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cstate="print"/>
                    <a:srcRect/>
                    <a:stretch>
                      <a:fillRect/>
                    </a:stretch>
                  </pic:blipFill>
                  <pic:spPr bwMode="auto">
                    <a:xfrm>
                      <a:off x="0" y="0"/>
                      <a:ext cx="4785995" cy="4061460"/>
                    </a:xfrm>
                    <a:prstGeom prst="rect">
                      <a:avLst/>
                    </a:prstGeom>
                    <a:noFill/>
                    <a:ln w="9525">
                      <a:noFill/>
                      <a:miter lim="800000"/>
                      <a:headEnd/>
                      <a:tailEnd/>
                    </a:ln>
                  </pic:spPr>
                </pic:pic>
              </a:graphicData>
            </a:graphic>
          </wp:inline>
        </w:drawing>
      </w:r>
    </w:p>
    <w:p w:rsidR="00A4764F" w:rsidRPr="001E4DE3" w:rsidRDefault="00A4764F" w:rsidP="00A4764F">
      <w:pPr>
        <w:spacing w:after="0" w:line="360" w:lineRule="auto"/>
        <w:ind w:firstLine="567"/>
        <w:jc w:val="both"/>
        <w:rPr>
          <w:rFonts w:ascii="Times New Roman" w:eastAsia="Calibri" w:hAnsi="Times New Roman" w:cs="Times New Roman"/>
          <w:b/>
          <w:bCs/>
          <w:sz w:val="28"/>
          <w:szCs w:val="28"/>
        </w:rPr>
      </w:pPr>
      <w:r w:rsidRPr="001E4DE3">
        <w:rPr>
          <w:rFonts w:ascii="Times New Roman" w:eastAsia="Calibri" w:hAnsi="Times New Roman" w:cs="Times New Roman"/>
          <w:sz w:val="28"/>
          <w:szCs w:val="28"/>
        </w:rPr>
        <w:t>Рис</w:t>
      </w:r>
      <w:r>
        <w:rPr>
          <w:rFonts w:ascii="Times New Roman" w:eastAsia="Calibri" w:hAnsi="Times New Roman" w:cs="Times New Roman"/>
          <w:sz w:val="28"/>
          <w:szCs w:val="28"/>
        </w:rPr>
        <w:t>.</w:t>
      </w:r>
      <w:r w:rsidRPr="001E4DE3">
        <w:rPr>
          <w:rFonts w:ascii="Times New Roman" w:eastAsia="Calibri" w:hAnsi="Times New Roman" w:cs="Times New Roman"/>
          <w:sz w:val="28"/>
          <w:szCs w:val="28"/>
        </w:rPr>
        <w:t xml:space="preserve"> </w:t>
      </w:r>
      <w:r w:rsidR="00830C4E" w:rsidRPr="001E4DE3">
        <w:rPr>
          <w:rFonts w:ascii="Times New Roman" w:eastAsia="Calibri" w:hAnsi="Times New Roman" w:cs="Times New Roman"/>
          <w:sz w:val="28"/>
          <w:szCs w:val="28"/>
        </w:rPr>
        <w:fldChar w:fldCharType="begin"/>
      </w:r>
      <w:r w:rsidRPr="001E4DE3">
        <w:rPr>
          <w:rFonts w:ascii="Times New Roman" w:eastAsia="Calibri" w:hAnsi="Times New Roman" w:cs="Times New Roman"/>
          <w:sz w:val="28"/>
          <w:szCs w:val="28"/>
        </w:rPr>
        <w:instrText xml:space="preserve"> SEQ Рисунок \* ARABIC </w:instrText>
      </w:r>
      <w:r w:rsidR="00830C4E" w:rsidRPr="001E4DE3">
        <w:rPr>
          <w:rFonts w:ascii="Times New Roman" w:eastAsia="Calibri" w:hAnsi="Times New Roman" w:cs="Times New Roman"/>
          <w:sz w:val="28"/>
          <w:szCs w:val="28"/>
        </w:rPr>
        <w:fldChar w:fldCharType="separate"/>
      </w:r>
      <w:r w:rsidRPr="001E4DE3">
        <w:rPr>
          <w:rFonts w:ascii="Times New Roman" w:eastAsia="Calibri" w:hAnsi="Times New Roman" w:cs="Times New Roman"/>
          <w:sz w:val="28"/>
          <w:szCs w:val="28"/>
        </w:rPr>
        <w:t>1</w:t>
      </w:r>
      <w:r>
        <w:rPr>
          <w:rFonts w:ascii="Times New Roman" w:eastAsia="Calibri" w:hAnsi="Times New Roman" w:cs="Times New Roman"/>
          <w:sz w:val="28"/>
          <w:szCs w:val="28"/>
        </w:rPr>
        <w:t>3</w:t>
      </w:r>
      <w:r w:rsidR="00830C4E" w:rsidRPr="001E4DE3">
        <w:rPr>
          <w:rFonts w:ascii="Times New Roman" w:eastAsia="Calibri" w:hAnsi="Times New Roman" w:cs="Times New Roman"/>
          <w:sz w:val="28"/>
          <w:szCs w:val="28"/>
        </w:rPr>
        <w:fldChar w:fldCharType="end"/>
      </w:r>
      <w:r w:rsidRPr="001E4DE3">
        <w:rPr>
          <w:rFonts w:ascii="Times New Roman" w:eastAsia="Calibri" w:hAnsi="Times New Roman" w:cs="Times New Roman"/>
          <w:sz w:val="28"/>
          <w:szCs w:val="28"/>
        </w:rPr>
        <w:t>. Создание теста.</w:t>
      </w:r>
    </w:p>
    <w:p w:rsidR="00A4764F" w:rsidRPr="001E4DE3" w:rsidRDefault="00A4764F" w:rsidP="00A4764F">
      <w:pPr>
        <w:spacing w:after="0" w:line="360" w:lineRule="auto"/>
        <w:ind w:firstLine="567"/>
        <w:jc w:val="both"/>
        <w:rPr>
          <w:rFonts w:ascii="Times New Roman" w:eastAsia="Calibri" w:hAnsi="Times New Roman" w:cs="Times New Roman"/>
          <w:b/>
          <w:bCs/>
          <w:sz w:val="28"/>
          <w:szCs w:val="28"/>
        </w:rPr>
      </w:pPr>
      <w:r w:rsidRPr="001E4DE3">
        <w:rPr>
          <w:rFonts w:ascii="Times New Roman" w:eastAsia="Calibri" w:hAnsi="Times New Roman" w:cs="Times New Roman"/>
          <w:sz w:val="28"/>
          <w:szCs w:val="28"/>
        </w:rPr>
        <w:br w:type="page"/>
      </w:r>
    </w:p>
    <w:p w:rsidR="00A4764F" w:rsidRPr="001E4DE3" w:rsidRDefault="00A4764F" w:rsidP="00A4764F">
      <w:pPr>
        <w:spacing w:after="0" w:line="360" w:lineRule="auto"/>
        <w:ind w:firstLine="567"/>
        <w:jc w:val="both"/>
        <w:rPr>
          <w:rFonts w:ascii="Times New Roman" w:eastAsia="Calibri" w:hAnsi="Times New Roman" w:cs="Times New Roman"/>
          <w:b/>
          <w:bCs/>
          <w:sz w:val="28"/>
          <w:szCs w:val="28"/>
        </w:rPr>
      </w:pPr>
      <w:bookmarkStart w:id="6" w:name="_Toc327189803"/>
      <w:r w:rsidRPr="001E4DE3">
        <w:rPr>
          <w:rFonts w:ascii="Times New Roman" w:eastAsia="Calibri" w:hAnsi="Times New Roman" w:cs="Times New Roman"/>
          <w:b/>
          <w:bCs/>
          <w:sz w:val="28"/>
          <w:szCs w:val="28"/>
        </w:rPr>
        <w:lastRenderedPageBreak/>
        <w:t>Типы тестов в VSTS</w:t>
      </w:r>
      <w:bookmarkEnd w:id="6"/>
    </w:p>
    <w:p w:rsidR="00A4764F" w:rsidRPr="001E4DE3" w:rsidRDefault="00A4764F" w:rsidP="00A4764F">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В VSTEST поддерживается шесть основных типов тестов: </w:t>
      </w:r>
    </w:p>
    <w:p w:rsidR="00A4764F" w:rsidRPr="001E4DE3" w:rsidRDefault="00A4764F" w:rsidP="00A4764F">
      <w:pPr>
        <w:numPr>
          <w:ilvl w:val="0"/>
          <w:numId w:val="21"/>
        </w:numPr>
        <w:spacing w:after="0" w:line="360" w:lineRule="auto"/>
        <w:jc w:val="both"/>
        <w:rPr>
          <w:rFonts w:ascii="Times New Roman" w:eastAsia="Calibri" w:hAnsi="Times New Roman" w:cs="Times New Roman"/>
          <w:sz w:val="28"/>
          <w:szCs w:val="28"/>
        </w:rPr>
      </w:pPr>
      <w:proofErr w:type="spellStart"/>
      <w:r w:rsidRPr="001E4DE3">
        <w:rPr>
          <w:rFonts w:ascii="Times New Roman" w:eastAsia="Calibri" w:hAnsi="Times New Roman" w:cs="Times New Roman"/>
          <w:sz w:val="28"/>
          <w:szCs w:val="28"/>
        </w:rPr>
        <w:t>unit</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test</w:t>
      </w:r>
      <w:proofErr w:type="spellEnd"/>
      <w:r w:rsidRPr="001E4DE3">
        <w:rPr>
          <w:rFonts w:ascii="Times New Roman" w:eastAsia="Calibri" w:hAnsi="Times New Roman" w:cs="Times New Roman"/>
          <w:sz w:val="28"/>
          <w:szCs w:val="28"/>
        </w:rPr>
        <w:t xml:space="preserve"> (модульный тест) – программный тест, при выполнении которого вызываются методы класса и проверяются возвращаемые ими значения;</w:t>
      </w:r>
    </w:p>
    <w:p w:rsidR="00A4764F" w:rsidRPr="001E4DE3" w:rsidRDefault="00A4764F" w:rsidP="00A4764F">
      <w:pPr>
        <w:numPr>
          <w:ilvl w:val="0"/>
          <w:numId w:val="21"/>
        </w:numPr>
        <w:spacing w:after="0" w:line="360" w:lineRule="auto"/>
        <w:jc w:val="both"/>
        <w:rPr>
          <w:rFonts w:ascii="Times New Roman" w:eastAsia="Calibri" w:hAnsi="Times New Roman" w:cs="Times New Roman"/>
          <w:sz w:val="28"/>
          <w:szCs w:val="28"/>
        </w:rPr>
      </w:pPr>
      <w:proofErr w:type="spellStart"/>
      <w:r w:rsidRPr="001E4DE3">
        <w:rPr>
          <w:rFonts w:ascii="Times New Roman" w:eastAsia="Calibri" w:hAnsi="Times New Roman" w:cs="Times New Roman"/>
          <w:sz w:val="28"/>
          <w:szCs w:val="28"/>
        </w:rPr>
        <w:t>manual</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test</w:t>
      </w:r>
      <w:proofErr w:type="spellEnd"/>
      <w:r w:rsidRPr="001E4DE3">
        <w:rPr>
          <w:rFonts w:ascii="Times New Roman" w:eastAsia="Calibri" w:hAnsi="Times New Roman" w:cs="Times New Roman"/>
          <w:sz w:val="28"/>
          <w:szCs w:val="28"/>
        </w:rPr>
        <w:t xml:space="preserve"> (тест, выполняемый вручную) – проводится </w:t>
      </w:r>
      <w:proofErr w:type="spellStart"/>
      <w:r w:rsidRPr="001E4DE3">
        <w:rPr>
          <w:rFonts w:ascii="Times New Roman" w:eastAsia="Calibri" w:hAnsi="Times New Roman" w:cs="Times New Roman"/>
          <w:sz w:val="28"/>
          <w:szCs w:val="28"/>
        </w:rPr>
        <w:t>тестировщиком</w:t>
      </w:r>
      <w:proofErr w:type="spellEnd"/>
      <w:r w:rsidRPr="001E4DE3">
        <w:rPr>
          <w:rFonts w:ascii="Times New Roman" w:eastAsia="Calibri" w:hAnsi="Times New Roman" w:cs="Times New Roman"/>
          <w:sz w:val="28"/>
          <w:szCs w:val="28"/>
        </w:rPr>
        <w:t>, а не выполняется автоматически;</w:t>
      </w:r>
    </w:p>
    <w:p w:rsidR="00A4764F" w:rsidRPr="001E4DE3" w:rsidRDefault="00A4764F" w:rsidP="00A4764F">
      <w:pPr>
        <w:numPr>
          <w:ilvl w:val="0"/>
          <w:numId w:val="21"/>
        </w:numPr>
        <w:spacing w:after="0" w:line="360" w:lineRule="auto"/>
        <w:jc w:val="both"/>
        <w:rPr>
          <w:rFonts w:ascii="Times New Roman" w:eastAsia="Calibri" w:hAnsi="Times New Roman" w:cs="Times New Roman"/>
          <w:sz w:val="28"/>
          <w:szCs w:val="28"/>
        </w:rPr>
      </w:pPr>
      <w:proofErr w:type="spellStart"/>
      <w:r w:rsidRPr="001E4DE3">
        <w:rPr>
          <w:rFonts w:ascii="Times New Roman" w:eastAsia="Calibri" w:hAnsi="Times New Roman" w:cs="Times New Roman"/>
          <w:sz w:val="28"/>
          <w:szCs w:val="28"/>
        </w:rPr>
        <w:t>generic</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test</w:t>
      </w:r>
      <w:proofErr w:type="spellEnd"/>
      <w:r w:rsidRPr="001E4DE3">
        <w:rPr>
          <w:rFonts w:ascii="Times New Roman" w:eastAsia="Calibri" w:hAnsi="Times New Roman" w:cs="Times New Roman"/>
          <w:sz w:val="28"/>
          <w:szCs w:val="28"/>
        </w:rPr>
        <w:t xml:space="preserve"> (пользовательский тест) – выполняется внешним приложением, вызываемым из </w:t>
      </w:r>
      <w:proofErr w:type="spellStart"/>
      <w:r w:rsidRPr="001E4DE3">
        <w:rPr>
          <w:rFonts w:ascii="Times New Roman" w:eastAsia="Calibri" w:hAnsi="Times New Roman" w:cs="Times New Roman"/>
          <w:sz w:val="28"/>
          <w:szCs w:val="28"/>
        </w:rPr>
        <w:t>Visual</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Studio</w:t>
      </w:r>
      <w:proofErr w:type="spellEnd"/>
      <w:r w:rsidRPr="001E4DE3">
        <w:rPr>
          <w:rFonts w:ascii="Times New Roman" w:eastAsia="Calibri" w:hAnsi="Times New Roman" w:cs="Times New Roman"/>
          <w:sz w:val="28"/>
          <w:szCs w:val="28"/>
        </w:rPr>
        <w:t xml:space="preserve">; </w:t>
      </w:r>
    </w:p>
    <w:p w:rsidR="00A4764F" w:rsidRPr="001E4DE3" w:rsidRDefault="00A4764F" w:rsidP="00A4764F">
      <w:pPr>
        <w:numPr>
          <w:ilvl w:val="0"/>
          <w:numId w:val="21"/>
        </w:numPr>
        <w:spacing w:after="0" w:line="360" w:lineRule="auto"/>
        <w:jc w:val="both"/>
        <w:rPr>
          <w:rFonts w:ascii="Times New Roman" w:eastAsia="Calibri" w:hAnsi="Times New Roman" w:cs="Times New Roman"/>
          <w:sz w:val="28"/>
          <w:szCs w:val="28"/>
        </w:rPr>
      </w:pPr>
      <w:proofErr w:type="spellStart"/>
      <w:r w:rsidRPr="001E4DE3">
        <w:rPr>
          <w:rFonts w:ascii="Times New Roman" w:eastAsia="Calibri" w:hAnsi="Times New Roman" w:cs="Times New Roman"/>
          <w:sz w:val="28"/>
          <w:szCs w:val="28"/>
        </w:rPr>
        <w:t>web</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test</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веб-тест</w:t>
      </w:r>
      <w:proofErr w:type="spellEnd"/>
      <w:r w:rsidRPr="001E4DE3">
        <w:rPr>
          <w:rFonts w:ascii="Times New Roman" w:eastAsia="Calibri" w:hAnsi="Times New Roman" w:cs="Times New Roman"/>
          <w:sz w:val="28"/>
          <w:szCs w:val="28"/>
        </w:rPr>
        <w:t xml:space="preserve">) – производятся вызовы http-приложения для проверки его функциональности; </w:t>
      </w:r>
    </w:p>
    <w:p w:rsidR="00A4764F" w:rsidRPr="001E4DE3" w:rsidRDefault="00A4764F" w:rsidP="00A4764F">
      <w:pPr>
        <w:numPr>
          <w:ilvl w:val="0"/>
          <w:numId w:val="21"/>
        </w:numPr>
        <w:spacing w:after="0" w:line="360" w:lineRule="auto"/>
        <w:jc w:val="both"/>
        <w:rPr>
          <w:rFonts w:ascii="Times New Roman" w:eastAsia="Calibri" w:hAnsi="Times New Roman" w:cs="Times New Roman"/>
          <w:sz w:val="28"/>
          <w:szCs w:val="28"/>
        </w:rPr>
      </w:pPr>
      <w:proofErr w:type="spellStart"/>
      <w:r w:rsidRPr="001E4DE3">
        <w:rPr>
          <w:rFonts w:ascii="Times New Roman" w:eastAsia="Calibri" w:hAnsi="Times New Roman" w:cs="Times New Roman"/>
          <w:sz w:val="28"/>
          <w:szCs w:val="28"/>
        </w:rPr>
        <w:t>load</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test</w:t>
      </w:r>
      <w:proofErr w:type="spellEnd"/>
      <w:r w:rsidRPr="001E4DE3">
        <w:rPr>
          <w:rFonts w:ascii="Times New Roman" w:eastAsia="Calibri" w:hAnsi="Times New Roman" w:cs="Times New Roman"/>
          <w:sz w:val="28"/>
          <w:szCs w:val="28"/>
        </w:rPr>
        <w:t xml:space="preserve"> (нагрузочный тест) – одновременно и многократно выполняются </w:t>
      </w:r>
      <w:proofErr w:type="gramStart"/>
      <w:r w:rsidRPr="001E4DE3">
        <w:rPr>
          <w:rFonts w:ascii="Times New Roman" w:eastAsia="Calibri" w:hAnsi="Times New Roman" w:cs="Times New Roman"/>
          <w:sz w:val="28"/>
          <w:szCs w:val="28"/>
        </w:rPr>
        <w:t>модульные</w:t>
      </w:r>
      <w:proofErr w:type="gramEnd"/>
      <w:r w:rsidRPr="001E4DE3">
        <w:rPr>
          <w:rFonts w:ascii="Times New Roman" w:eastAsia="Calibri" w:hAnsi="Times New Roman" w:cs="Times New Roman"/>
          <w:sz w:val="28"/>
          <w:szCs w:val="28"/>
        </w:rPr>
        <w:t xml:space="preserve">, пакетные, пользовательские или </w:t>
      </w:r>
      <w:proofErr w:type="spellStart"/>
      <w:r w:rsidRPr="001E4DE3">
        <w:rPr>
          <w:rFonts w:ascii="Times New Roman" w:eastAsia="Calibri" w:hAnsi="Times New Roman" w:cs="Times New Roman"/>
          <w:sz w:val="28"/>
          <w:szCs w:val="28"/>
        </w:rPr>
        <w:t>веб-тесты</w:t>
      </w:r>
      <w:proofErr w:type="spellEnd"/>
      <w:r w:rsidRPr="001E4DE3">
        <w:rPr>
          <w:rFonts w:ascii="Times New Roman" w:eastAsia="Calibri" w:hAnsi="Times New Roman" w:cs="Times New Roman"/>
          <w:sz w:val="28"/>
          <w:szCs w:val="28"/>
        </w:rPr>
        <w:t>;</w:t>
      </w:r>
    </w:p>
    <w:p w:rsidR="00A4764F" w:rsidRPr="001E4DE3" w:rsidRDefault="00A4764F" w:rsidP="00A4764F">
      <w:pPr>
        <w:numPr>
          <w:ilvl w:val="0"/>
          <w:numId w:val="21"/>
        </w:numPr>
        <w:spacing w:after="0" w:line="360" w:lineRule="auto"/>
        <w:jc w:val="both"/>
        <w:rPr>
          <w:rFonts w:ascii="Times New Roman" w:eastAsia="Calibri" w:hAnsi="Times New Roman" w:cs="Times New Roman"/>
          <w:sz w:val="28"/>
          <w:szCs w:val="28"/>
        </w:rPr>
      </w:pPr>
      <w:proofErr w:type="spellStart"/>
      <w:r w:rsidRPr="001E4DE3">
        <w:rPr>
          <w:rFonts w:ascii="Times New Roman" w:eastAsia="Calibri" w:hAnsi="Times New Roman" w:cs="Times New Roman"/>
          <w:sz w:val="28"/>
          <w:szCs w:val="28"/>
        </w:rPr>
        <w:t>ordered</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test</w:t>
      </w:r>
      <w:proofErr w:type="spellEnd"/>
      <w:r w:rsidRPr="001E4DE3">
        <w:rPr>
          <w:rFonts w:ascii="Times New Roman" w:eastAsia="Calibri" w:hAnsi="Times New Roman" w:cs="Times New Roman"/>
          <w:sz w:val="28"/>
          <w:szCs w:val="28"/>
        </w:rPr>
        <w:t xml:space="preserve"> (пакетный тест) – последовательно выполняются тесты из заданного списка.</w:t>
      </w:r>
    </w:p>
    <w:p w:rsidR="00A4764F" w:rsidRPr="001E4DE3" w:rsidRDefault="00A4764F" w:rsidP="00A4764F">
      <w:pPr>
        <w:numPr>
          <w:ilvl w:val="0"/>
          <w:numId w:val="21"/>
        </w:numPr>
        <w:spacing w:after="0" w:line="360" w:lineRule="auto"/>
        <w:jc w:val="both"/>
        <w:rPr>
          <w:rFonts w:ascii="Times New Roman" w:eastAsia="Calibri" w:hAnsi="Times New Roman" w:cs="Times New Roman"/>
          <w:sz w:val="28"/>
          <w:szCs w:val="28"/>
        </w:rPr>
      </w:pPr>
      <w:proofErr w:type="spellStart"/>
      <w:r w:rsidRPr="001E4DE3">
        <w:rPr>
          <w:rFonts w:ascii="Times New Roman" w:eastAsia="Calibri" w:hAnsi="Times New Roman" w:cs="Times New Roman"/>
          <w:sz w:val="28"/>
          <w:szCs w:val="28"/>
        </w:rPr>
        <w:t>Database</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test</w:t>
      </w:r>
      <w:proofErr w:type="spellEnd"/>
      <w:r w:rsidRPr="001E4DE3">
        <w:rPr>
          <w:rFonts w:ascii="Times New Roman" w:eastAsia="Calibri" w:hAnsi="Times New Roman" w:cs="Times New Roman"/>
          <w:sz w:val="28"/>
          <w:szCs w:val="28"/>
        </w:rPr>
        <w:t xml:space="preserve"> (тест базы данных) – используется для тестирования функций, триггеров, индексов и любых других объектов БД.</w:t>
      </w:r>
    </w:p>
    <w:p w:rsidR="00A4764F" w:rsidRPr="00A4764F" w:rsidRDefault="00A4764F" w:rsidP="00A4764F">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Для каждого вида тестов используется свой конструктор, либо мастер, который проводит через процедуру создания теста.</w:t>
      </w:r>
    </w:p>
    <w:p w:rsidR="001E4DE3" w:rsidRDefault="001E4DE3" w:rsidP="001E4DE3">
      <w:pPr>
        <w:pStyle w:val="a3"/>
        <w:numPr>
          <w:ilvl w:val="1"/>
          <w:numId w:val="16"/>
        </w:numPr>
        <w:spacing w:after="0"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Взаимодействия между членами группы</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Для реализации взаимодействия между членами рабочей группы, был установлен </w:t>
      </w:r>
      <w:proofErr w:type="spellStart"/>
      <w:r w:rsidRPr="001E4DE3">
        <w:rPr>
          <w:rFonts w:ascii="Times New Roman" w:eastAsia="Calibri" w:hAnsi="Times New Roman" w:cs="Times New Roman"/>
          <w:sz w:val="28"/>
          <w:szCs w:val="28"/>
        </w:rPr>
        <w:t>Team</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Foundation</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Server</w:t>
      </w:r>
      <w:proofErr w:type="spellEnd"/>
      <w:r w:rsidRPr="001E4DE3">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1E4DE3">
        <w:rPr>
          <w:rFonts w:ascii="Times New Roman" w:eastAsia="Calibri" w:hAnsi="Times New Roman" w:cs="Times New Roman"/>
          <w:sz w:val="28"/>
          <w:szCs w:val="28"/>
        </w:rPr>
        <w:t>Он позволяет координировать работу отдельных членов команды, даже если их местоположение удалено друг от друга. В общем случае принцип работы с TFS(</w:t>
      </w:r>
      <w:proofErr w:type="spellStart"/>
      <w:r w:rsidRPr="001E4DE3">
        <w:rPr>
          <w:rFonts w:ascii="Times New Roman" w:eastAsia="Calibri" w:hAnsi="Times New Roman" w:cs="Times New Roman"/>
          <w:sz w:val="28"/>
          <w:szCs w:val="28"/>
        </w:rPr>
        <w:t>Team</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Foundation</w:t>
      </w:r>
      <w:proofErr w:type="spellEnd"/>
      <w:r w:rsidRPr="001E4DE3">
        <w:rPr>
          <w:rFonts w:ascii="Times New Roman" w:eastAsia="Calibri" w:hAnsi="Times New Roman" w:cs="Times New Roman"/>
          <w:sz w:val="28"/>
          <w:szCs w:val="28"/>
        </w:rPr>
        <w:t xml:space="preserve"> </w:t>
      </w:r>
      <w:proofErr w:type="spellStart"/>
      <w:r w:rsidRPr="001E4DE3">
        <w:rPr>
          <w:rFonts w:ascii="Times New Roman" w:eastAsia="Calibri" w:hAnsi="Times New Roman" w:cs="Times New Roman"/>
          <w:sz w:val="28"/>
          <w:szCs w:val="28"/>
        </w:rPr>
        <w:t>Server</w:t>
      </w:r>
      <w:proofErr w:type="spellEnd"/>
      <w:r w:rsidRPr="001E4DE3">
        <w:rPr>
          <w:rFonts w:ascii="Times New Roman" w:eastAsia="Calibri" w:hAnsi="Times New Roman" w:cs="Times New Roman"/>
          <w:sz w:val="28"/>
          <w:szCs w:val="28"/>
        </w:rPr>
        <w:t>) выглядит следующим образом:</w:t>
      </w:r>
    </w:p>
    <w:p w:rsidR="001E4DE3" w:rsidRPr="001E4DE3" w:rsidRDefault="001E4DE3" w:rsidP="001E4DE3">
      <w:pPr>
        <w:numPr>
          <w:ilvl w:val="0"/>
          <w:numId w:val="22"/>
        </w:numPr>
        <w:spacing w:after="0" w:line="360" w:lineRule="auto"/>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Менеджер проекта производит постановку задачи, указывает сроки сдачи и т.д.</w:t>
      </w:r>
    </w:p>
    <w:p w:rsidR="001E4DE3" w:rsidRPr="001E4DE3" w:rsidRDefault="001E4DE3" w:rsidP="001E4DE3">
      <w:pPr>
        <w:numPr>
          <w:ilvl w:val="0"/>
          <w:numId w:val="22"/>
        </w:numPr>
        <w:spacing w:after="0" w:line="360" w:lineRule="auto"/>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Архитектор проекта разрабатывает архитектуру, реализовывает классы, формирует диаграммы</w:t>
      </w:r>
    </w:p>
    <w:p w:rsidR="001E4DE3" w:rsidRPr="001E4DE3" w:rsidRDefault="001E4DE3" w:rsidP="001E4DE3">
      <w:pPr>
        <w:numPr>
          <w:ilvl w:val="0"/>
          <w:numId w:val="22"/>
        </w:numPr>
        <w:spacing w:after="0" w:line="360" w:lineRule="auto"/>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lastRenderedPageBreak/>
        <w:t>Разработчик проекта при подключении к TFS, получает задание и реализует его, результаты работы помещает на сервер</w:t>
      </w:r>
    </w:p>
    <w:p w:rsidR="001E4DE3" w:rsidRPr="001E4DE3" w:rsidRDefault="001E4DE3" w:rsidP="001E4DE3">
      <w:pPr>
        <w:numPr>
          <w:ilvl w:val="0"/>
          <w:numId w:val="22"/>
        </w:numPr>
        <w:spacing w:after="0" w:line="360" w:lineRule="auto"/>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Тестер обращается к TFS, получает программный код программиста, и производит его тестирование</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r w:rsidRPr="001E4DE3">
        <w:rPr>
          <w:rFonts w:ascii="Times New Roman" w:eastAsia="Calibri" w:hAnsi="Times New Roman" w:cs="Times New Roman"/>
          <w:sz w:val="28"/>
          <w:szCs w:val="28"/>
        </w:rPr>
        <w:t xml:space="preserve">Для реализации проекта на рабочем компьютере программиста устанавливается </w:t>
      </w:r>
      <w:r w:rsidR="003E453F">
        <w:rPr>
          <w:rFonts w:ascii="Times New Roman" w:eastAsia="Calibri" w:hAnsi="Times New Roman" w:cs="Times New Roman"/>
          <w:sz w:val="28"/>
          <w:szCs w:val="28"/>
        </w:rPr>
        <w:t xml:space="preserve">пробная </w:t>
      </w:r>
      <w:r w:rsidRPr="001E4DE3">
        <w:rPr>
          <w:rFonts w:ascii="Times New Roman" w:eastAsia="Calibri" w:hAnsi="Times New Roman" w:cs="Times New Roman"/>
          <w:sz w:val="28"/>
          <w:szCs w:val="28"/>
        </w:rPr>
        <w:t>версия VS</w:t>
      </w:r>
      <w:r w:rsidR="003E453F">
        <w:rPr>
          <w:rFonts w:ascii="Times New Roman" w:eastAsia="Calibri" w:hAnsi="Times New Roman" w:cs="Times New Roman"/>
          <w:sz w:val="28"/>
          <w:szCs w:val="28"/>
        </w:rPr>
        <w:t xml:space="preserve"> </w:t>
      </w:r>
      <w:r w:rsidR="003E453F">
        <w:rPr>
          <w:rFonts w:ascii="Times New Roman" w:eastAsia="Calibri" w:hAnsi="Times New Roman" w:cs="Times New Roman"/>
          <w:sz w:val="28"/>
          <w:szCs w:val="28"/>
          <w:lang w:val="en-US"/>
        </w:rPr>
        <w:t>TFS</w:t>
      </w:r>
      <w:r w:rsidR="003E453F" w:rsidRPr="003E453F">
        <w:rPr>
          <w:rFonts w:ascii="Times New Roman" w:eastAsia="Calibri" w:hAnsi="Times New Roman" w:cs="Times New Roman"/>
          <w:sz w:val="28"/>
          <w:szCs w:val="28"/>
        </w:rPr>
        <w:t xml:space="preserve"> </w:t>
      </w:r>
      <w:r w:rsidRPr="001E4DE3">
        <w:rPr>
          <w:rFonts w:ascii="Times New Roman" w:eastAsia="Calibri" w:hAnsi="Times New Roman" w:cs="Times New Roman"/>
          <w:sz w:val="28"/>
          <w:szCs w:val="28"/>
        </w:rPr>
        <w:t>20</w:t>
      </w:r>
      <w:r w:rsidR="003E453F" w:rsidRPr="003E453F">
        <w:rPr>
          <w:rFonts w:ascii="Times New Roman" w:eastAsia="Calibri" w:hAnsi="Times New Roman" w:cs="Times New Roman"/>
          <w:sz w:val="28"/>
          <w:szCs w:val="28"/>
        </w:rPr>
        <w:t>10</w:t>
      </w:r>
      <w:r w:rsidRPr="001E4DE3">
        <w:rPr>
          <w:rFonts w:ascii="Times New Roman" w:eastAsia="Calibri" w:hAnsi="Times New Roman" w:cs="Times New Roman"/>
          <w:sz w:val="28"/>
          <w:szCs w:val="28"/>
        </w:rPr>
        <w:t xml:space="preserve">. Данная версия, позволяет реализовывать проекты практически любой сложности. </w:t>
      </w:r>
    </w:p>
    <w:p w:rsidR="001E4DE3" w:rsidRPr="001E4DE3" w:rsidRDefault="001E4DE3" w:rsidP="001E4DE3">
      <w:pPr>
        <w:spacing w:after="0" w:line="360" w:lineRule="auto"/>
        <w:ind w:firstLine="567"/>
        <w:jc w:val="both"/>
        <w:rPr>
          <w:rFonts w:ascii="Times New Roman" w:eastAsia="Calibri" w:hAnsi="Times New Roman" w:cs="Times New Roman"/>
          <w:sz w:val="28"/>
          <w:szCs w:val="28"/>
        </w:rPr>
      </w:pPr>
    </w:p>
    <w:p w:rsidR="00A0468A" w:rsidRPr="00A4764F" w:rsidRDefault="00A0468A" w:rsidP="00A4764F">
      <w:pPr>
        <w:spacing w:after="0" w:line="360" w:lineRule="auto"/>
        <w:jc w:val="both"/>
        <w:rPr>
          <w:rFonts w:ascii="Times New Roman" w:eastAsia="Calibri" w:hAnsi="Times New Roman" w:cs="Times New Roman"/>
          <w:sz w:val="28"/>
          <w:szCs w:val="28"/>
          <w:lang w:val="en-US"/>
        </w:rPr>
      </w:pPr>
    </w:p>
    <w:sectPr w:rsidR="00A0468A" w:rsidRPr="00A4764F" w:rsidSect="00195DF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003" w:rsidRDefault="00CB2003" w:rsidP="00747EF8">
      <w:pPr>
        <w:spacing w:after="0" w:line="240" w:lineRule="auto"/>
      </w:pPr>
      <w:r>
        <w:separator/>
      </w:r>
    </w:p>
  </w:endnote>
  <w:endnote w:type="continuationSeparator" w:id="0">
    <w:p w:rsidR="00CB2003" w:rsidRDefault="00CB2003" w:rsidP="00747E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003" w:rsidRDefault="00CB2003" w:rsidP="00747EF8">
      <w:pPr>
        <w:spacing w:after="0" w:line="240" w:lineRule="auto"/>
      </w:pPr>
      <w:r>
        <w:separator/>
      </w:r>
    </w:p>
  </w:footnote>
  <w:footnote w:type="continuationSeparator" w:id="0">
    <w:p w:rsidR="00CB2003" w:rsidRDefault="00CB2003" w:rsidP="00747E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CD3"/>
    <w:multiLevelType w:val="hybridMultilevel"/>
    <w:tmpl w:val="881CFD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3E16B14"/>
    <w:multiLevelType w:val="hybridMultilevel"/>
    <w:tmpl w:val="4E5476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53D245D"/>
    <w:multiLevelType w:val="hybridMultilevel"/>
    <w:tmpl w:val="5AC237D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58320F8"/>
    <w:multiLevelType w:val="hybridMultilevel"/>
    <w:tmpl w:val="E90639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ACD0238"/>
    <w:multiLevelType w:val="hybridMultilevel"/>
    <w:tmpl w:val="F3C441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DCD2947"/>
    <w:multiLevelType w:val="hybridMultilevel"/>
    <w:tmpl w:val="80B637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22821CC3"/>
    <w:multiLevelType w:val="hybridMultilevel"/>
    <w:tmpl w:val="31840A4A"/>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7">
    <w:nsid w:val="307E0113"/>
    <w:multiLevelType w:val="multilevel"/>
    <w:tmpl w:val="C46AB39E"/>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nsid w:val="3653517D"/>
    <w:multiLevelType w:val="hybridMultilevel"/>
    <w:tmpl w:val="209E9D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FBB370B"/>
    <w:multiLevelType w:val="hybridMultilevel"/>
    <w:tmpl w:val="C66226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403C771E"/>
    <w:multiLevelType w:val="multilevel"/>
    <w:tmpl w:val="301C06C4"/>
    <w:lvl w:ilvl="0">
      <w:start w:val="1"/>
      <w:numFmt w:val="decimal"/>
      <w:lvlText w:val="%1."/>
      <w:lvlJc w:val="left"/>
      <w:pPr>
        <w:ind w:left="675" w:hanging="675"/>
      </w:pPr>
      <w:rPr>
        <w:rFonts w:hint="default"/>
      </w:rPr>
    </w:lvl>
    <w:lvl w:ilvl="1">
      <w:start w:val="3"/>
      <w:numFmt w:val="decimal"/>
      <w:lvlText w:val="%1.%2."/>
      <w:lvlJc w:val="left"/>
      <w:pPr>
        <w:ind w:left="1003" w:hanging="72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1">
    <w:nsid w:val="466C6A30"/>
    <w:multiLevelType w:val="hybridMultilevel"/>
    <w:tmpl w:val="1AB636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470A2069"/>
    <w:multiLevelType w:val="hybridMultilevel"/>
    <w:tmpl w:val="33A4A2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4E9E4CAB"/>
    <w:multiLevelType w:val="hybridMultilevel"/>
    <w:tmpl w:val="ECCCCF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528F0A64"/>
    <w:multiLevelType w:val="hybridMultilevel"/>
    <w:tmpl w:val="800A7E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53385219"/>
    <w:multiLevelType w:val="hybridMultilevel"/>
    <w:tmpl w:val="BBC636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53F6559D"/>
    <w:multiLevelType w:val="hybridMultilevel"/>
    <w:tmpl w:val="65AA91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5FB56A4B"/>
    <w:multiLevelType w:val="multilevel"/>
    <w:tmpl w:val="2E84DB22"/>
    <w:lvl w:ilvl="0">
      <w:start w:val="1"/>
      <w:numFmt w:val="decimal"/>
      <w:lvlText w:val="%1."/>
      <w:lvlJc w:val="left"/>
      <w:pPr>
        <w:ind w:left="900" w:hanging="900"/>
      </w:pPr>
      <w:rPr>
        <w:rFonts w:hint="default"/>
      </w:rPr>
    </w:lvl>
    <w:lvl w:ilvl="1">
      <w:start w:val="3"/>
      <w:numFmt w:val="decimal"/>
      <w:lvlText w:val="%1.%2."/>
      <w:lvlJc w:val="left"/>
      <w:pPr>
        <w:ind w:left="1518" w:hanging="900"/>
      </w:pPr>
      <w:rPr>
        <w:rFonts w:hint="default"/>
      </w:rPr>
    </w:lvl>
    <w:lvl w:ilvl="2">
      <w:start w:val="1"/>
      <w:numFmt w:val="decimal"/>
      <w:lvlText w:val="%1.%2.%3."/>
      <w:lvlJc w:val="left"/>
      <w:pPr>
        <w:ind w:left="2136" w:hanging="900"/>
      </w:pPr>
      <w:rPr>
        <w:rFonts w:hint="default"/>
      </w:rPr>
    </w:lvl>
    <w:lvl w:ilvl="3">
      <w:start w:val="3"/>
      <w:numFmt w:val="decimal"/>
      <w:lvlText w:val="%1.%2.%3.%4."/>
      <w:lvlJc w:val="left"/>
      <w:pPr>
        <w:ind w:left="2934" w:hanging="1080"/>
      </w:pPr>
      <w:rPr>
        <w:rFonts w:hint="default"/>
      </w:rPr>
    </w:lvl>
    <w:lvl w:ilvl="4">
      <w:start w:val="1"/>
      <w:numFmt w:val="decimal"/>
      <w:lvlText w:val="%1.%2.%3.%4.%5."/>
      <w:lvlJc w:val="left"/>
      <w:pPr>
        <w:ind w:left="3552" w:hanging="1080"/>
      </w:pPr>
      <w:rPr>
        <w:rFonts w:hint="default"/>
      </w:rPr>
    </w:lvl>
    <w:lvl w:ilvl="5">
      <w:start w:val="1"/>
      <w:numFmt w:val="decimal"/>
      <w:lvlText w:val="%1.%2.%3.%4.%5.%6."/>
      <w:lvlJc w:val="left"/>
      <w:pPr>
        <w:ind w:left="4530" w:hanging="1440"/>
      </w:pPr>
      <w:rPr>
        <w:rFonts w:hint="default"/>
      </w:rPr>
    </w:lvl>
    <w:lvl w:ilvl="6">
      <w:start w:val="1"/>
      <w:numFmt w:val="decimal"/>
      <w:lvlText w:val="%1.%2.%3.%4.%5.%6.%7."/>
      <w:lvlJc w:val="left"/>
      <w:pPr>
        <w:ind w:left="5508" w:hanging="1800"/>
      </w:pPr>
      <w:rPr>
        <w:rFonts w:hint="default"/>
      </w:rPr>
    </w:lvl>
    <w:lvl w:ilvl="7">
      <w:start w:val="1"/>
      <w:numFmt w:val="decimal"/>
      <w:lvlText w:val="%1.%2.%3.%4.%5.%6.%7.%8."/>
      <w:lvlJc w:val="left"/>
      <w:pPr>
        <w:ind w:left="6126" w:hanging="1800"/>
      </w:pPr>
      <w:rPr>
        <w:rFonts w:hint="default"/>
      </w:rPr>
    </w:lvl>
    <w:lvl w:ilvl="8">
      <w:start w:val="1"/>
      <w:numFmt w:val="decimal"/>
      <w:lvlText w:val="%1.%2.%3.%4.%5.%6.%7.%8.%9."/>
      <w:lvlJc w:val="left"/>
      <w:pPr>
        <w:ind w:left="7104" w:hanging="2160"/>
      </w:pPr>
      <w:rPr>
        <w:rFonts w:hint="default"/>
      </w:rPr>
    </w:lvl>
  </w:abstractNum>
  <w:abstractNum w:abstractNumId="18">
    <w:nsid w:val="697735AB"/>
    <w:multiLevelType w:val="hybridMultilevel"/>
    <w:tmpl w:val="223486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16621F5"/>
    <w:multiLevelType w:val="hybridMultilevel"/>
    <w:tmpl w:val="BBE4CE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B024906"/>
    <w:multiLevelType w:val="multilevel"/>
    <w:tmpl w:val="15DE66D0"/>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nsid w:val="7D3E0D81"/>
    <w:multiLevelType w:val="hybridMultilevel"/>
    <w:tmpl w:val="5B983B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
  </w:num>
  <w:num w:numId="2">
    <w:abstractNumId w:val="13"/>
  </w:num>
  <w:num w:numId="3">
    <w:abstractNumId w:val="12"/>
  </w:num>
  <w:num w:numId="4">
    <w:abstractNumId w:val="2"/>
  </w:num>
  <w:num w:numId="5">
    <w:abstractNumId w:val="1"/>
  </w:num>
  <w:num w:numId="6">
    <w:abstractNumId w:val="8"/>
  </w:num>
  <w:num w:numId="7">
    <w:abstractNumId w:val="10"/>
  </w:num>
  <w:num w:numId="8">
    <w:abstractNumId w:val="17"/>
  </w:num>
  <w:num w:numId="9">
    <w:abstractNumId w:val="5"/>
  </w:num>
  <w:num w:numId="10">
    <w:abstractNumId w:val="9"/>
  </w:num>
  <w:num w:numId="11">
    <w:abstractNumId w:val="6"/>
  </w:num>
  <w:num w:numId="12">
    <w:abstractNumId w:val="4"/>
  </w:num>
  <w:num w:numId="13">
    <w:abstractNumId w:val="16"/>
  </w:num>
  <w:num w:numId="14">
    <w:abstractNumId w:val="11"/>
  </w:num>
  <w:num w:numId="15">
    <w:abstractNumId w:val="21"/>
  </w:num>
  <w:num w:numId="16">
    <w:abstractNumId w:val="20"/>
  </w:num>
  <w:num w:numId="17">
    <w:abstractNumId w:val="19"/>
  </w:num>
  <w:num w:numId="18">
    <w:abstractNumId w:val="18"/>
  </w:num>
  <w:num w:numId="19">
    <w:abstractNumId w:val="3"/>
  </w:num>
  <w:num w:numId="20">
    <w:abstractNumId w:val="14"/>
  </w:num>
  <w:num w:numId="21">
    <w:abstractNumId w:val="0"/>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AB79DF"/>
    <w:rsid w:val="00041EC3"/>
    <w:rsid w:val="000523F4"/>
    <w:rsid w:val="0006262A"/>
    <w:rsid w:val="000909D4"/>
    <w:rsid w:val="0009647F"/>
    <w:rsid w:val="000A1837"/>
    <w:rsid w:val="000A1B4A"/>
    <w:rsid w:val="000B05B6"/>
    <w:rsid w:val="000B2E30"/>
    <w:rsid w:val="001012D0"/>
    <w:rsid w:val="00110FDD"/>
    <w:rsid w:val="00144DD6"/>
    <w:rsid w:val="00150EE0"/>
    <w:rsid w:val="0015437C"/>
    <w:rsid w:val="00156228"/>
    <w:rsid w:val="0017084B"/>
    <w:rsid w:val="001734E7"/>
    <w:rsid w:val="00173979"/>
    <w:rsid w:val="00195DF8"/>
    <w:rsid w:val="001C2EEC"/>
    <w:rsid w:val="001C6204"/>
    <w:rsid w:val="001D0E91"/>
    <w:rsid w:val="001E4DE3"/>
    <w:rsid w:val="001F236D"/>
    <w:rsid w:val="00275E41"/>
    <w:rsid w:val="002841A3"/>
    <w:rsid w:val="0029470A"/>
    <w:rsid w:val="002967D5"/>
    <w:rsid w:val="002A432F"/>
    <w:rsid w:val="002A5454"/>
    <w:rsid w:val="00300970"/>
    <w:rsid w:val="003218A5"/>
    <w:rsid w:val="003548E1"/>
    <w:rsid w:val="0035565D"/>
    <w:rsid w:val="003617D3"/>
    <w:rsid w:val="00392827"/>
    <w:rsid w:val="003938EB"/>
    <w:rsid w:val="00395AAC"/>
    <w:rsid w:val="00397A13"/>
    <w:rsid w:val="003E453F"/>
    <w:rsid w:val="003E5296"/>
    <w:rsid w:val="004237C4"/>
    <w:rsid w:val="00466EFB"/>
    <w:rsid w:val="0048596E"/>
    <w:rsid w:val="0049259D"/>
    <w:rsid w:val="00497554"/>
    <w:rsid w:val="004A1B19"/>
    <w:rsid w:val="004C1D95"/>
    <w:rsid w:val="004D2D26"/>
    <w:rsid w:val="004D2F4B"/>
    <w:rsid w:val="004E7682"/>
    <w:rsid w:val="00527322"/>
    <w:rsid w:val="005414A4"/>
    <w:rsid w:val="005959F2"/>
    <w:rsid w:val="00607A25"/>
    <w:rsid w:val="00647389"/>
    <w:rsid w:val="00665E67"/>
    <w:rsid w:val="006A3752"/>
    <w:rsid w:val="006A4D46"/>
    <w:rsid w:val="006C231C"/>
    <w:rsid w:val="006F00DC"/>
    <w:rsid w:val="0070416F"/>
    <w:rsid w:val="00707874"/>
    <w:rsid w:val="00711F1A"/>
    <w:rsid w:val="00714F04"/>
    <w:rsid w:val="00727011"/>
    <w:rsid w:val="00733ECF"/>
    <w:rsid w:val="00747EF8"/>
    <w:rsid w:val="0075446A"/>
    <w:rsid w:val="00793FE9"/>
    <w:rsid w:val="0079467C"/>
    <w:rsid w:val="007F7A2F"/>
    <w:rsid w:val="00800376"/>
    <w:rsid w:val="00830C4E"/>
    <w:rsid w:val="008317DC"/>
    <w:rsid w:val="00845BA2"/>
    <w:rsid w:val="008548A2"/>
    <w:rsid w:val="00860262"/>
    <w:rsid w:val="008707AF"/>
    <w:rsid w:val="00871102"/>
    <w:rsid w:val="008A62A3"/>
    <w:rsid w:val="008B4AF5"/>
    <w:rsid w:val="008F020C"/>
    <w:rsid w:val="008F593E"/>
    <w:rsid w:val="00907967"/>
    <w:rsid w:val="00964B58"/>
    <w:rsid w:val="009716A3"/>
    <w:rsid w:val="00975724"/>
    <w:rsid w:val="009A24E4"/>
    <w:rsid w:val="009B0CA9"/>
    <w:rsid w:val="009B2DB5"/>
    <w:rsid w:val="009D5DBD"/>
    <w:rsid w:val="00A0468A"/>
    <w:rsid w:val="00A12294"/>
    <w:rsid w:val="00A30738"/>
    <w:rsid w:val="00A43D7C"/>
    <w:rsid w:val="00A4764F"/>
    <w:rsid w:val="00A727B3"/>
    <w:rsid w:val="00A84B0D"/>
    <w:rsid w:val="00A96731"/>
    <w:rsid w:val="00AA1B36"/>
    <w:rsid w:val="00AB79DF"/>
    <w:rsid w:val="00AF034F"/>
    <w:rsid w:val="00AF205C"/>
    <w:rsid w:val="00B04A24"/>
    <w:rsid w:val="00B04BB5"/>
    <w:rsid w:val="00B42D14"/>
    <w:rsid w:val="00B57020"/>
    <w:rsid w:val="00B845B1"/>
    <w:rsid w:val="00B85995"/>
    <w:rsid w:val="00BA53E6"/>
    <w:rsid w:val="00BD4F40"/>
    <w:rsid w:val="00BD7B4E"/>
    <w:rsid w:val="00C15380"/>
    <w:rsid w:val="00C21296"/>
    <w:rsid w:val="00C43D59"/>
    <w:rsid w:val="00C708E4"/>
    <w:rsid w:val="00C733CB"/>
    <w:rsid w:val="00C7365A"/>
    <w:rsid w:val="00C73FD4"/>
    <w:rsid w:val="00C958B4"/>
    <w:rsid w:val="00CA61B7"/>
    <w:rsid w:val="00CA6EFE"/>
    <w:rsid w:val="00CB2003"/>
    <w:rsid w:val="00CC7D2D"/>
    <w:rsid w:val="00CE4C97"/>
    <w:rsid w:val="00CE7C0E"/>
    <w:rsid w:val="00CF043A"/>
    <w:rsid w:val="00D5635D"/>
    <w:rsid w:val="00D56426"/>
    <w:rsid w:val="00D85113"/>
    <w:rsid w:val="00D85E13"/>
    <w:rsid w:val="00DD010B"/>
    <w:rsid w:val="00DE3808"/>
    <w:rsid w:val="00DE43CD"/>
    <w:rsid w:val="00DF1016"/>
    <w:rsid w:val="00DF680B"/>
    <w:rsid w:val="00DF691D"/>
    <w:rsid w:val="00E065D4"/>
    <w:rsid w:val="00E45938"/>
    <w:rsid w:val="00E700F5"/>
    <w:rsid w:val="00E81874"/>
    <w:rsid w:val="00EA5360"/>
    <w:rsid w:val="00EA79C6"/>
    <w:rsid w:val="00EB0119"/>
    <w:rsid w:val="00EB22F6"/>
    <w:rsid w:val="00EC0289"/>
    <w:rsid w:val="00EC1A8C"/>
    <w:rsid w:val="00EE0866"/>
    <w:rsid w:val="00EE3811"/>
    <w:rsid w:val="00EE76DD"/>
    <w:rsid w:val="00F10AF2"/>
    <w:rsid w:val="00F5061F"/>
    <w:rsid w:val="00F5296A"/>
    <w:rsid w:val="00F66C24"/>
    <w:rsid w:val="00F7014F"/>
    <w:rsid w:val="00F97EF1"/>
    <w:rsid w:val="00FB714E"/>
    <w:rsid w:val="00FC0269"/>
    <w:rsid w:val="00FC7683"/>
    <w:rsid w:val="00FE24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2" type="connector" idref="#_x0000_s1061"/>
        <o:r id="V:Rule23" type="connector" idref="#_x0000_s1070"/>
        <o:r id="V:Rule24" type="connector" idref="#_x0000_s1095"/>
        <o:r id="V:Rule25" type="connector" idref="#_x0000_s1065"/>
        <o:r id="V:Rule26" type="connector" idref="#_x0000_s1085"/>
        <o:r id="V:Rule27" type="connector" idref="#_x0000_s1045"/>
        <o:r id="V:Rule28" type="connector" idref="#_x0000_s1068"/>
        <o:r id="V:Rule29" type="connector" idref="#_x0000_s1048"/>
        <o:r id="V:Rule30" type="connector" idref="#_x0000_s1079"/>
        <o:r id="V:Rule31" type="connector" idref="#_x0000_s1047"/>
        <o:r id="V:Rule32" type="connector" idref="#_x0000_s1057"/>
        <o:r id="V:Rule33" type="connector" idref="#_x0000_s1090"/>
        <o:r id="V:Rule34" type="connector" idref="#_x0000_s1092"/>
        <o:r id="V:Rule35" type="connector" idref="#_x0000_s1088"/>
        <o:r id="V:Rule36" type="connector" idref="#_x0000_s1066"/>
        <o:r id="V:Rule37" type="connector" idref="#_x0000_s1081"/>
        <o:r id="V:Rule38" type="connector" idref="#_x0000_s1075"/>
        <o:r id="V:Rule39" type="connector" idref="#_x0000_s1041"/>
        <o:r id="V:Rule40" type="connector" idref="#_x0000_s1076"/>
        <o:r id="V:Rule41" type="connector" idref="#_x0000_s1044"/>
        <o:r id="V:Rule42"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DF8"/>
  </w:style>
  <w:style w:type="paragraph" w:styleId="4">
    <w:name w:val="heading 4"/>
    <w:basedOn w:val="a"/>
    <w:next w:val="a"/>
    <w:link w:val="40"/>
    <w:qFormat/>
    <w:rsid w:val="00C7365A"/>
    <w:pPr>
      <w:keepNext/>
      <w:spacing w:after="0" w:line="240" w:lineRule="auto"/>
      <w:jc w:val="center"/>
      <w:outlineLvl w:val="3"/>
    </w:pPr>
    <w:rPr>
      <w:rFonts w:ascii="Times New Roman" w:eastAsia="Times New Roman" w:hAnsi="Times New Roman" w:cs="Times New Roman"/>
      <w:sz w:val="20"/>
      <w:szCs w:val="20"/>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DB5"/>
    <w:pPr>
      <w:ind w:left="720"/>
      <w:contextualSpacing/>
    </w:pPr>
  </w:style>
  <w:style w:type="paragraph" w:styleId="a4">
    <w:name w:val="Normal (Web)"/>
    <w:basedOn w:val="a"/>
    <w:uiPriority w:val="99"/>
    <w:semiHidden/>
    <w:unhideWhenUsed/>
    <w:rsid w:val="003556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5565D"/>
    <w:rPr>
      <w:color w:val="0000FF"/>
      <w:u w:val="single"/>
    </w:rPr>
  </w:style>
  <w:style w:type="character" w:customStyle="1" w:styleId="40">
    <w:name w:val="Заголовок 4 Знак"/>
    <w:basedOn w:val="a0"/>
    <w:link w:val="4"/>
    <w:rsid w:val="00C7365A"/>
    <w:rPr>
      <w:rFonts w:ascii="Times New Roman" w:eastAsia="Times New Roman" w:hAnsi="Times New Roman" w:cs="Times New Roman"/>
      <w:sz w:val="20"/>
      <w:szCs w:val="20"/>
      <w:u w:val="single"/>
      <w:lang w:eastAsia="ru-RU"/>
    </w:rPr>
  </w:style>
  <w:style w:type="paragraph" w:styleId="3">
    <w:name w:val="Body Text 3"/>
    <w:basedOn w:val="a"/>
    <w:link w:val="30"/>
    <w:semiHidden/>
    <w:rsid w:val="00C7365A"/>
    <w:pPr>
      <w:spacing w:after="0" w:line="240" w:lineRule="auto"/>
      <w:jc w:val="both"/>
    </w:pPr>
    <w:rPr>
      <w:rFonts w:ascii="Times New Roman" w:eastAsia="Times New Roman" w:hAnsi="Times New Roman" w:cs="Times New Roman"/>
      <w:sz w:val="18"/>
      <w:szCs w:val="20"/>
      <w:lang w:eastAsia="ru-RU"/>
    </w:rPr>
  </w:style>
  <w:style w:type="character" w:customStyle="1" w:styleId="30">
    <w:name w:val="Основной текст 3 Знак"/>
    <w:basedOn w:val="a0"/>
    <w:link w:val="3"/>
    <w:semiHidden/>
    <w:rsid w:val="00C7365A"/>
    <w:rPr>
      <w:rFonts w:ascii="Times New Roman" w:eastAsia="Times New Roman" w:hAnsi="Times New Roman" w:cs="Times New Roman"/>
      <w:sz w:val="18"/>
      <w:szCs w:val="20"/>
      <w:lang w:eastAsia="ru-RU"/>
    </w:rPr>
  </w:style>
  <w:style w:type="paragraph" w:styleId="a6">
    <w:name w:val="Body Text Indent"/>
    <w:basedOn w:val="a"/>
    <w:link w:val="a7"/>
    <w:uiPriority w:val="99"/>
    <w:semiHidden/>
    <w:unhideWhenUsed/>
    <w:rsid w:val="00527322"/>
    <w:pPr>
      <w:spacing w:after="120"/>
      <w:ind w:left="283"/>
    </w:pPr>
  </w:style>
  <w:style w:type="character" w:customStyle="1" w:styleId="a7">
    <w:name w:val="Основной текст с отступом Знак"/>
    <w:basedOn w:val="a0"/>
    <w:link w:val="a6"/>
    <w:uiPriority w:val="99"/>
    <w:semiHidden/>
    <w:rsid w:val="00527322"/>
  </w:style>
  <w:style w:type="character" w:styleId="a8">
    <w:name w:val="Placeholder Text"/>
    <w:basedOn w:val="a0"/>
    <w:uiPriority w:val="99"/>
    <w:semiHidden/>
    <w:rsid w:val="000B2E30"/>
    <w:rPr>
      <w:color w:val="808080"/>
    </w:rPr>
  </w:style>
  <w:style w:type="paragraph" w:styleId="a9">
    <w:name w:val="Balloon Text"/>
    <w:basedOn w:val="a"/>
    <w:link w:val="aa"/>
    <w:uiPriority w:val="99"/>
    <w:semiHidden/>
    <w:unhideWhenUsed/>
    <w:rsid w:val="000B2E3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B2E30"/>
    <w:rPr>
      <w:rFonts w:ascii="Tahoma" w:hAnsi="Tahoma" w:cs="Tahoma"/>
      <w:sz w:val="16"/>
      <w:szCs w:val="16"/>
    </w:rPr>
  </w:style>
  <w:style w:type="paragraph" w:customStyle="1" w:styleId="21">
    <w:name w:val="Основной текст 21"/>
    <w:basedOn w:val="a"/>
    <w:rsid w:val="00A96731"/>
    <w:pPr>
      <w:overflowPunct w:val="0"/>
      <w:autoSpaceDE w:val="0"/>
      <w:autoSpaceDN w:val="0"/>
      <w:adjustRightInd w:val="0"/>
      <w:spacing w:after="0" w:line="360" w:lineRule="auto"/>
      <w:jc w:val="both"/>
      <w:textAlignment w:val="baseline"/>
    </w:pPr>
    <w:rPr>
      <w:rFonts w:ascii="Times New Roman" w:eastAsia="Times New Roman" w:hAnsi="Times New Roman" w:cs="Times New Roman"/>
      <w:sz w:val="28"/>
      <w:szCs w:val="20"/>
      <w:lang w:eastAsia="ru-RU"/>
    </w:rPr>
  </w:style>
  <w:style w:type="table" w:styleId="ab">
    <w:name w:val="Table Grid"/>
    <w:basedOn w:val="a1"/>
    <w:uiPriority w:val="59"/>
    <w:rsid w:val="00150E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caption"/>
    <w:basedOn w:val="a"/>
    <w:next w:val="a"/>
    <w:uiPriority w:val="35"/>
    <w:unhideWhenUsed/>
    <w:qFormat/>
    <w:rsid w:val="00150EE0"/>
    <w:pPr>
      <w:spacing w:line="240" w:lineRule="auto"/>
    </w:pPr>
    <w:rPr>
      <w:b/>
      <w:bCs/>
      <w:color w:val="4F81BD" w:themeColor="accent1"/>
      <w:sz w:val="18"/>
      <w:szCs w:val="18"/>
    </w:rPr>
  </w:style>
  <w:style w:type="paragraph" w:styleId="ad">
    <w:name w:val="header"/>
    <w:basedOn w:val="a"/>
    <w:link w:val="ae"/>
    <w:uiPriority w:val="99"/>
    <w:semiHidden/>
    <w:unhideWhenUsed/>
    <w:rsid w:val="00747EF8"/>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747EF8"/>
  </w:style>
  <w:style w:type="paragraph" w:styleId="af">
    <w:name w:val="footer"/>
    <w:basedOn w:val="a"/>
    <w:link w:val="af0"/>
    <w:uiPriority w:val="99"/>
    <w:semiHidden/>
    <w:unhideWhenUsed/>
    <w:rsid w:val="00747EF8"/>
    <w:pPr>
      <w:tabs>
        <w:tab w:val="center" w:pos="4677"/>
        <w:tab w:val="right" w:pos="9355"/>
      </w:tabs>
      <w:spacing w:after="0" w:line="240" w:lineRule="auto"/>
    </w:pPr>
  </w:style>
  <w:style w:type="character" w:customStyle="1" w:styleId="af0">
    <w:name w:val="Нижний колонтитул Знак"/>
    <w:basedOn w:val="a0"/>
    <w:link w:val="af"/>
    <w:uiPriority w:val="99"/>
    <w:semiHidden/>
    <w:rsid w:val="00747EF8"/>
  </w:style>
</w:styles>
</file>

<file path=word/webSettings.xml><?xml version="1.0" encoding="utf-8"?>
<w:webSettings xmlns:r="http://schemas.openxmlformats.org/officeDocument/2006/relationships" xmlns:w="http://schemas.openxmlformats.org/wordprocessingml/2006/main">
  <w:divs>
    <w:div w:id="400640329">
      <w:bodyDiv w:val="1"/>
      <w:marLeft w:val="0"/>
      <w:marRight w:val="0"/>
      <w:marTop w:val="0"/>
      <w:marBottom w:val="0"/>
      <w:divBdr>
        <w:top w:val="none" w:sz="0" w:space="0" w:color="auto"/>
        <w:left w:val="none" w:sz="0" w:space="0" w:color="auto"/>
        <w:bottom w:val="none" w:sz="0" w:space="0" w:color="auto"/>
        <w:right w:val="none" w:sz="0" w:space="0" w:color="auto"/>
      </w:divBdr>
    </w:div>
    <w:div w:id="983968311">
      <w:bodyDiv w:val="1"/>
      <w:marLeft w:val="0"/>
      <w:marRight w:val="0"/>
      <w:marTop w:val="0"/>
      <w:marBottom w:val="0"/>
      <w:divBdr>
        <w:top w:val="none" w:sz="0" w:space="0" w:color="auto"/>
        <w:left w:val="none" w:sz="0" w:space="0" w:color="auto"/>
        <w:bottom w:val="none" w:sz="0" w:space="0" w:color="auto"/>
        <w:right w:val="none" w:sz="0" w:space="0" w:color="auto"/>
      </w:divBdr>
    </w:div>
    <w:div w:id="1042750822">
      <w:bodyDiv w:val="1"/>
      <w:marLeft w:val="0"/>
      <w:marRight w:val="0"/>
      <w:marTop w:val="0"/>
      <w:marBottom w:val="0"/>
      <w:divBdr>
        <w:top w:val="none" w:sz="0" w:space="0" w:color="auto"/>
        <w:left w:val="none" w:sz="0" w:space="0" w:color="auto"/>
        <w:bottom w:val="none" w:sz="0" w:space="0" w:color="auto"/>
        <w:right w:val="none" w:sz="0" w:space="0" w:color="auto"/>
      </w:divBdr>
    </w:div>
    <w:div w:id="1074086248">
      <w:bodyDiv w:val="1"/>
      <w:marLeft w:val="0"/>
      <w:marRight w:val="0"/>
      <w:marTop w:val="0"/>
      <w:marBottom w:val="0"/>
      <w:divBdr>
        <w:top w:val="none" w:sz="0" w:space="0" w:color="auto"/>
        <w:left w:val="none" w:sz="0" w:space="0" w:color="auto"/>
        <w:bottom w:val="none" w:sz="0" w:space="0" w:color="auto"/>
        <w:right w:val="none" w:sz="0" w:space="0" w:color="auto"/>
      </w:divBdr>
    </w:div>
    <w:div w:id="1442190249">
      <w:bodyDiv w:val="1"/>
      <w:marLeft w:val="0"/>
      <w:marRight w:val="0"/>
      <w:marTop w:val="0"/>
      <w:marBottom w:val="0"/>
      <w:divBdr>
        <w:top w:val="none" w:sz="0" w:space="0" w:color="auto"/>
        <w:left w:val="none" w:sz="0" w:space="0" w:color="auto"/>
        <w:bottom w:val="none" w:sz="0" w:space="0" w:color="auto"/>
        <w:right w:val="none" w:sz="0" w:space="0" w:color="auto"/>
      </w:divBdr>
    </w:div>
    <w:div w:id="1684162799">
      <w:bodyDiv w:val="1"/>
      <w:marLeft w:val="0"/>
      <w:marRight w:val="0"/>
      <w:marTop w:val="0"/>
      <w:marBottom w:val="0"/>
      <w:divBdr>
        <w:top w:val="none" w:sz="0" w:space="0" w:color="auto"/>
        <w:left w:val="none" w:sz="0" w:space="0" w:color="auto"/>
        <w:bottom w:val="none" w:sz="0" w:space="0" w:color="auto"/>
        <w:right w:val="none" w:sz="0" w:space="0" w:color="auto"/>
      </w:divBdr>
    </w:div>
    <w:div w:id="191654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F36CA7-010D-4B0B-B6C7-2CE8F0455A79}"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ru-RU"/>
        </a:p>
      </dgm:t>
    </dgm:pt>
    <dgm:pt modelId="{E18CC03D-F38B-4FE4-984E-D1147BC58FDE}">
      <dgm:prSet phldrT="[Текст]" custT="1"/>
      <dgm:spPr/>
      <dgm:t>
        <a:bodyPr/>
        <a:lstStyle/>
        <a:p>
          <a:pPr algn="ctr"/>
          <a:r>
            <a:rPr lang="en-US" sz="1800"/>
            <a:t>TCP/IP </a:t>
          </a:r>
          <a:endParaRPr lang="ru-RU" sz="1800"/>
        </a:p>
      </dgm:t>
    </dgm:pt>
    <dgm:pt modelId="{99B8F61A-19F6-4C3E-A546-6BAAF990EBCD}" type="parTrans" cxnId="{1D196351-31FA-4364-AA02-DB5E63438BF4}">
      <dgm:prSet/>
      <dgm:spPr/>
      <dgm:t>
        <a:bodyPr/>
        <a:lstStyle/>
        <a:p>
          <a:pPr algn="ctr"/>
          <a:endParaRPr lang="ru-RU" sz="1800"/>
        </a:p>
      </dgm:t>
    </dgm:pt>
    <dgm:pt modelId="{8FDF95F1-8DBA-4E60-9E9F-ADA81F16906A}" type="sibTrans" cxnId="{1D196351-31FA-4364-AA02-DB5E63438BF4}">
      <dgm:prSet/>
      <dgm:spPr/>
      <dgm:t>
        <a:bodyPr/>
        <a:lstStyle/>
        <a:p>
          <a:pPr algn="ctr"/>
          <a:endParaRPr lang="ru-RU" sz="1800"/>
        </a:p>
      </dgm:t>
    </dgm:pt>
    <dgm:pt modelId="{284DD034-7658-44D3-9201-873C48969051}">
      <dgm:prSet phldrT="[Текст]" custT="1"/>
      <dgm:spPr/>
      <dgm:t>
        <a:bodyPr/>
        <a:lstStyle/>
        <a:p>
          <a:pPr algn="ctr"/>
          <a:r>
            <a:rPr lang="ru-RU" sz="1800"/>
            <a:t>Прикладной уровень </a:t>
          </a:r>
        </a:p>
      </dgm:t>
    </dgm:pt>
    <dgm:pt modelId="{4DEB5AE5-A0E3-4F89-A2AD-6DAC914FAA99}" type="parTrans" cxnId="{327634BB-D4C6-4E0C-98B4-12E2D23A5180}">
      <dgm:prSet/>
      <dgm:spPr/>
      <dgm:t>
        <a:bodyPr/>
        <a:lstStyle/>
        <a:p>
          <a:pPr algn="ctr"/>
          <a:endParaRPr lang="ru-RU" sz="1800"/>
        </a:p>
      </dgm:t>
    </dgm:pt>
    <dgm:pt modelId="{AF5C2E3F-F323-4E6B-A678-D32B25C4FAD9}" type="sibTrans" cxnId="{327634BB-D4C6-4E0C-98B4-12E2D23A5180}">
      <dgm:prSet/>
      <dgm:spPr/>
      <dgm:t>
        <a:bodyPr/>
        <a:lstStyle/>
        <a:p>
          <a:pPr algn="ctr"/>
          <a:endParaRPr lang="ru-RU" sz="1800"/>
        </a:p>
      </dgm:t>
    </dgm:pt>
    <dgm:pt modelId="{7D53EA21-45EA-437E-96FC-266B74501326}">
      <dgm:prSet phldrT="[Текст]" custT="1"/>
      <dgm:spPr/>
      <dgm:t>
        <a:bodyPr/>
        <a:lstStyle/>
        <a:p>
          <a:pPr algn="ctr"/>
          <a:r>
            <a:rPr lang="ru-RU" sz="1800"/>
            <a:t>Транспортный уровень</a:t>
          </a:r>
        </a:p>
      </dgm:t>
    </dgm:pt>
    <dgm:pt modelId="{7E52095A-95A0-4D60-9977-85A2984985D5}" type="parTrans" cxnId="{0095C1C5-2B17-44E3-BFB2-C8B73E353691}">
      <dgm:prSet/>
      <dgm:spPr/>
      <dgm:t>
        <a:bodyPr/>
        <a:lstStyle/>
        <a:p>
          <a:pPr algn="ctr"/>
          <a:endParaRPr lang="ru-RU" sz="1800"/>
        </a:p>
      </dgm:t>
    </dgm:pt>
    <dgm:pt modelId="{E57B5348-2EC4-4664-ABCD-93BDF30586DA}" type="sibTrans" cxnId="{0095C1C5-2B17-44E3-BFB2-C8B73E353691}">
      <dgm:prSet/>
      <dgm:spPr/>
      <dgm:t>
        <a:bodyPr/>
        <a:lstStyle/>
        <a:p>
          <a:pPr algn="ctr"/>
          <a:endParaRPr lang="ru-RU" sz="1800"/>
        </a:p>
      </dgm:t>
    </dgm:pt>
    <dgm:pt modelId="{E5A7E777-D729-4B61-A06F-AAE783D2E3D7}">
      <dgm:prSet phldrT="[Текст]" custT="1"/>
      <dgm:spPr/>
      <dgm:t>
        <a:bodyPr/>
        <a:lstStyle/>
        <a:p>
          <a:pPr algn="ctr"/>
          <a:r>
            <a:rPr lang="en-US" sz="1800"/>
            <a:t>VoIP </a:t>
          </a:r>
          <a:endParaRPr lang="ru-RU" sz="1800"/>
        </a:p>
      </dgm:t>
    </dgm:pt>
    <dgm:pt modelId="{6F27495B-8913-408F-A81E-84B9E555FD41}" type="parTrans" cxnId="{228C70E6-1640-4E0D-80CC-2311CDE11E2B}">
      <dgm:prSet/>
      <dgm:spPr/>
      <dgm:t>
        <a:bodyPr/>
        <a:lstStyle/>
        <a:p>
          <a:pPr algn="ctr"/>
          <a:endParaRPr lang="ru-RU" sz="1800"/>
        </a:p>
      </dgm:t>
    </dgm:pt>
    <dgm:pt modelId="{89CDB907-3583-40D1-B233-52FE478D6BBB}" type="sibTrans" cxnId="{228C70E6-1640-4E0D-80CC-2311CDE11E2B}">
      <dgm:prSet/>
      <dgm:spPr/>
      <dgm:t>
        <a:bodyPr/>
        <a:lstStyle/>
        <a:p>
          <a:pPr algn="ctr"/>
          <a:endParaRPr lang="ru-RU" sz="1800"/>
        </a:p>
      </dgm:t>
    </dgm:pt>
    <dgm:pt modelId="{D7AC0325-B7CB-43F7-9130-997BE2804F08}">
      <dgm:prSet phldrT="[Текст]" custT="1"/>
      <dgm:spPr/>
      <dgm:t>
        <a:bodyPr/>
        <a:lstStyle/>
        <a:p>
          <a:pPr algn="ctr"/>
          <a:r>
            <a:rPr lang="en-US" sz="1800"/>
            <a:t>SIP/SDP,RTCP,speech codecs</a:t>
          </a:r>
          <a:endParaRPr lang="ru-RU" sz="1800"/>
        </a:p>
      </dgm:t>
    </dgm:pt>
    <dgm:pt modelId="{E875615B-27E0-4753-9ED8-18FBB4047937}" type="parTrans" cxnId="{46FFD49B-BACF-48C4-9952-18725CF67B77}">
      <dgm:prSet/>
      <dgm:spPr/>
      <dgm:t>
        <a:bodyPr/>
        <a:lstStyle/>
        <a:p>
          <a:pPr algn="ctr"/>
          <a:endParaRPr lang="ru-RU" sz="1800"/>
        </a:p>
      </dgm:t>
    </dgm:pt>
    <dgm:pt modelId="{3CB5CDFA-1B17-4D69-B8EB-8628B5C9B506}" type="sibTrans" cxnId="{46FFD49B-BACF-48C4-9952-18725CF67B77}">
      <dgm:prSet/>
      <dgm:spPr/>
      <dgm:t>
        <a:bodyPr/>
        <a:lstStyle/>
        <a:p>
          <a:pPr algn="ctr"/>
          <a:endParaRPr lang="ru-RU" sz="1800"/>
        </a:p>
      </dgm:t>
    </dgm:pt>
    <dgm:pt modelId="{F5F641DF-EFBD-47B6-8A1D-F1B3202FE209}">
      <dgm:prSet phldrT="[Текст]" custT="1"/>
      <dgm:spPr/>
      <dgm:t>
        <a:bodyPr/>
        <a:lstStyle/>
        <a:p>
          <a:pPr algn="ctr"/>
          <a:r>
            <a:rPr lang="en-US" sz="1800"/>
            <a:t>IP</a:t>
          </a:r>
          <a:endParaRPr lang="ru-RU" sz="1800"/>
        </a:p>
      </dgm:t>
    </dgm:pt>
    <dgm:pt modelId="{271A2100-7AE7-4E3D-9812-D6B985C6FE80}" type="parTrans" cxnId="{A8BA77A6-10FA-4984-8537-4488AE9B7BB4}">
      <dgm:prSet/>
      <dgm:spPr/>
      <dgm:t>
        <a:bodyPr/>
        <a:lstStyle/>
        <a:p>
          <a:pPr algn="ctr"/>
          <a:endParaRPr lang="ru-RU" sz="1800"/>
        </a:p>
      </dgm:t>
    </dgm:pt>
    <dgm:pt modelId="{B268DC56-BEFB-404D-B881-89304D38B8B8}" type="sibTrans" cxnId="{A8BA77A6-10FA-4984-8537-4488AE9B7BB4}">
      <dgm:prSet/>
      <dgm:spPr/>
      <dgm:t>
        <a:bodyPr/>
        <a:lstStyle/>
        <a:p>
          <a:pPr algn="ctr"/>
          <a:endParaRPr lang="ru-RU" sz="1800"/>
        </a:p>
      </dgm:t>
    </dgm:pt>
    <dgm:pt modelId="{8EEA6726-7DBD-44B3-B370-DB4187DB43C3}">
      <dgm:prSet phldrT="[Текст]" custT="1"/>
      <dgm:spPr/>
      <dgm:t>
        <a:bodyPr/>
        <a:lstStyle/>
        <a:p>
          <a:pPr algn="ctr"/>
          <a:r>
            <a:rPr lang="ru-RU" sz="1800"/>
            <a:t>Сетевой уровень</a:t>
          </a:r>
        </a:p>
      </dgm:t>
    </dgm:pt>
    <dgm:pt modelId="{4E6C7F05-F864-4825-A38B-547081A730B4}" type="parTrans" cxnId="{D15D6357-D06A-4C78-8E83-021D9DB60B56}">
      <dgm:prSet/>
      <dgm:spPr/>
      <dgm:t>
        <a:bodyPr/>
        <a:lstStyle/>
        <a:p>
          <a:pPr algn="ctr"/>
          <a:endParaRPr lang="ru-RU" sz="1800"/>
        </a:p>
      </dgm:t>
    </dgm:pt>
    <dgm:pt modelId="{8DCE81B9-81C0-4434-ABE9-B6F2690C06CE}" type="sibTrans" cxnId="{D15D6357-D06A-4C78-8E83-021D9DB60B56}">
      <dgm:prSet/>
      <dgm:spPr/>
      <dgm:t>
        <a:bodyPr/>
        <a:lstStyle/>
        <a:p>
          <a:pPr algn="ctr"/>
          <a:endParaRPr lang="ru-RU" sz="1800"/>
        </a:p>
      </dgm:t>
    </dgm:pt>
    <dgm:pt modelId="{8D875A9A-E733-4B64-89F7-22D3E3500CA6}">
      <dgm:prSet phldrT="[Текст]" custT="1"/>
      <dgm:spPr/>
      <dgm:t>
        <a:bodyPr/>
        <a:lstStyle/>
        <a:p>
          <a:pPr algn="ctr"/>
          <a:r>
            <a:rPr lang="ru-RU" sz="1800"/>
            <a:t>Канальный уровень</a:t>
          </a:r>
        </a:p>
      </dgm:t>
    </dgm:pt>
    <dgm:pt modelId="{8EAA4879-4A28-4ED2-9C26-D6B0FA03EE83}" type="parTrans" cxnId="{CB3EFB4E-7F84-402B-A873-88226E402F80}">
      <dgm:prSet/>
      <dgm:spPr/>
      <dgm:t>
        <a:bodyPr/>
        <a:lstStyle/>
        <a:p>
          <a:pPr algn="ctr"/>
          <a:endParaRPr lang="ru-RU" sz="1800"/>
        </a:p>
      </dgm:t>
    </dgm:pt>
    <dgm:pt modelId="{CA582057-8473-44DC-A069-8D8ADBA05C15}" type="sibTrans" cxnId="{CB3EFB4E-7F84-402B-A873-88226E402F80}">
      <dgm:prSet/>
      <dgm:spPr/>
      <dgm:t>
        <a:bodyPr/>
        <a:lstStyle/>
        <a:p>
          <a:pPr algn="ctr"/>
          <a:endParaRPr lang="ru-RU" sz="1800"/>
        </a:p>
      </dgm:t>
    </dgm:pt>
    <dgm:pt modelId="{A069E6EC-94FE-4D3B-83E5-F6E44099723C}">
      <dgm:prSet phldrT="[Текст]" custT="1"/>
      <dgm:spPr/>
      <dgm:t>
        <a:bodyPr/>
        <a:lstStyle/>
        <a:p>
          <a:pPr algn="ctr"/>
          <a:r>
            <a:rPr lang="en-US" sz="1800"/>
            <a:t>TCP/RDP/UDP</a:t>
          </a:r>
          <a:endParaRPr lang="ru-RU" sz="1800"/>
        </a:p>
      </dgm:t>
    </dgm:pt>
    <dgm:pt modelId="{046F3EF4-383C-4859-8F67-C2944AABFB36}" type="parTrans" cxnId="{6194B840-C113-40BB-9D97-465AAD2988F4}">
      <dgm:prSet/>
      <dgm:spPr/>
      <dgm:t>
        <a:bodyPr/>
        <a:lstStyle/>
        <a:p>
          <a:pPr algn="ctr"/>
          <a:endParaRPr lang="ru-RU" sz="1800"/>
        </a:p>
      </dgm:t>
    </dgm:pt>
    <dgm:pt modelId="{7B8AF2F8-1404-42B3-A0B3-90387DA8DAE7}" type="sibTrans" cxnId="{6194B840-C113-40BB-9D97-465AAD2988F4}">
      <dgm:prSet/>
      <dgm:spPr/>
      <dgm:t>
        <a:bodyPr/>
        <a:lstStyle/>
        <a:p>
          <a:pPr algn="ctr"/>
          <a:endParaRPr lang="ru-RU" sz="1800"/>
        </a:p>
      </dgm:t>
    </dgm:pt>
    <dgm:pt modelId="{ED0DEC15-F776-44D3-B50B-5C41B0E7875C}">
      <dgm:prSet phldrT="[Текст]" custT="1"/>
      <dgm:spPr/>
      <dgm:t>
        <a:bodyPr/>
        <a:lstStyle/>
        <a:p>
          <a:pPr algn="ctr"/>
          <a:r>
            <a:rPr lang="ru-RU" sz="1800"/>
            <a:t>различные</a:t>
          </a:r>
        </a:p>
      </dgm:t>
    </dgm:pt>
    <dgm:pt modelId="{A588945C-E4AF-4EF0-873F-B2B6E7B7280D}" type="parTrans" cxnId="{4AB0A1C7-9D62-4B18-AD42-D1691B08F0CA}">
      <dgm:prSet/>
      <dgm:spPr/>
      <dgm:t>
        <a:bodyPr/>
        <a:lstStyle/>
        <a:p>
          <a:pPr algn="ctr"/>
          <a:endParaRPr lang="ru-RU" sz="1800"/>
        </a:p>
      </dgm:t>
    </dgm:pt>
    <dgm:pt modelId="{420A4E95-F281-4CCD-A426-55FE52081B2E}" type="sibTrans" cxnId="{4AB0A1C7-9D62-4B18-AD42-D1691B08F0CA}">
      <dgm:prSet/>
      <dgm:spPr/>
      <dgm:t>
        <a:bodyPr/>
        <a:lstStyle/>
        <a:p>
          <a:pPr algn="ctr"/>
          <a:endParaRPr lang="ru-RU" sz="1800"/>
        </a:p>
      </dgm:t>
    </dgm:pt>
    <dgm:pt modelId="{95D078C4-DDFA-4287-B13A-148CDF98B966}">
      <dgm:prSet phldrT="[Текст]" custT="1"/>
      <dgm:spPr/>
      <dgm:t>
        <a:bodyPr/>
        <a:lstStyle/>
        <a:p>
          <a:pPr algn="ctr"/>
          <a:endParaRPr lang="ru-RU" sz="1800"/>
        </a:p>
      </dgm:t>
    </dgm:pt>
    <dgm:pt modelId="{A572BD3A-A5D7-4801-B1CA-62D9A0C2AED3}" type="parTrans" cxnId="{E6C6A289-5FB4-4C60-A314-8584F9E3364F}">
      <dgm:prSet/>
      <dgm:spPr/>
      <dgm:t>
        <a:bodyPr/>
        <a:lstStyle/>
        <a:p>
          <a:pPr algn="ctr"/>
          <a:endParaRPr lang="ru-RU"/>
        </a:p>
      </dgm:t>
    </dgm:pt>
    <dgm:pt modelId="{4E5A2243-75D5-4C5D-BC5D-51B0F6C8EE71}" type="sibTrans" cxnId="{E6C6A289-5FB4-4C60-A314-8584F9E3364F}">
      <dgm:prSet/>
      <dgm:spPr/>
      <dgm:t>
        <a:bodyPr/>
        <a:lstStyle/>
        <a:p>
          <a:pPr algn="ctr"/>
          <a:endParaRPr lang="ru-RU"/>
        </a:p>
      </dgm:t>
    </dgm:pt>
    <dgm:pt modelId="{50DE23CD-42D2-43FB-87A0-49F421B8B27B}">
      <dgm:prSet phldrT="[Текст]" custT="1"/>
      <dgm:spPr/>
      <dgm:t>
        <a:bodyPr/>
        <a:lstStyle/>
        <a:p>
          <a:pPr algn="ctr"/>
          <a:endParaRPr lang="ru-RU" sz="1800"/>
        </a:p>
      </dgm:t>
    </dgm:pt>
    <dgm:pt modelId="{93A400E0-B1CD-4693-BA32-7AECC22244DD}" type="parTrans" cxnId="{7DA5D590-5F93-426B-BF91-F5F4EB419AA6}">
      <dgm:prSet/>
      <dgm:spPr/>
      <dgm:t>
        <a:bodyPr/>
        <a:lstStyle/>
        <a:p>
          <a:pPr algn="ctr"/>
          <a:endParaRPr lang="ru-RU"/>
        </a:p>
      </dgm:t>
    </dgm:pt>
    <dgm:pt modelId="{DAF11058-76AC-47AF-A6D5-58992D982725}" type="sibTrans" cxnId="{7DA5D590-5F93-426B-BF91-F5F4EB419AA6}">
      <dgm:prSet/>
      <dgm:spPr/>
      <dgm:t>
        <a:bodyPr/>
        <a:lstStyle/>
        <a:p>
          <a:pPr algn="ctr"/>
          <a:endParaRPr lang="ru-RU"/>
        </a:p>
      </dgm:t>
    </dgm:pt>
    <dgm:pt modelId="{647B6ABB-0E10-421E-8667-C86CA2E4094F}" type="pres">
      <dgm:prSet presAssocID="{C6F36CA7-010D-4B0B-B6C7-2CE8F0455A79}" presName="Name0" presStyleCnt="0">
        <dgm:presLayoutVars>
          <dgm:dir/>
          <dgm:animLvl val="lvl"/>
          <dgm:resizeHandles val="exact"/>
        </dgm:presLayoutVars>
      </dgm:prSet>
      <dgm:spPr/>
      <dgm:t>
        <a:bodyPr/>
        <a:lstStyle/>
        <a:p>
          <a:endParaRPr lang="ru-RU"/>
        </a:p>
      </dgm:t>
    </dgm:pt>
    <dgm:pt modelId="{B2AC2EC7-C950-46CA-83F9-1CB1B67FBB73}" type="pres">
      <dgm:prSet presAssocID="{E18CC03D-F38B-4FE4-984E-D1147BC58FDE}" presName="composite" presStyleCnt="0"/>
      <dgm:spPr/>
    </dgm:pt>
    <dgm:pt modelId="{0B40A6B8-60B3-42A8-95FB-82255210ADD9}" type="pres">
      <dgm:prSet presAssocID="{E18CC03D-F38B-4FE4-984E-D1147BC58FDE}" presName="parTx" presStyleLbl="alignNode1" presStyleIdx="0" presStyleCnt="2">
        <dgm:presLayoutVars>
          <dgm:chMax val="0"/>
          <dgm:chPref val="0"/>
          <dgm:bulletEnabled val="1"/>
        </dgm:presLayoutVars>
      </dgm:prSet>
      <dgm:spPr/>
      <dgm:t>
        <a:bodyPr/>
        <a:lstStyle/>
        <a:p>
          <a:endParaRPr lang="ru-RU"/>
        </a:p>
      </dgm:t>
    </dgm:pt>
    <dgm:pt modelId="{C8CC3A69-0084-4F42-880C-AE407F7AD22F}" type="pres">
      <dgm:prSet presAssocID="{E18CC03D-F38B-4FE4-984E-D1147BC58FDE}" presName="desTx" presStyleLbl="alignAccFollowNode1" presStyleIdx="0" presStyleCnt="2">
        <dgm:presLayoutVars>
          <dgm:bulletEnabled val="1"/>
        </dgm:presLayoutVars>
      </dgm:prSet>
      <dgm:spPr/>
      <dgm:t>
        <a:bodyPr/>
        <a:lstStyle/>
        <a:p>
          <a:endParaRPr lang="ru-RU"/>
        </a:p>
      </dgm:t>
    </dgm:pt>
    <dgm:pt modelId="{24C946D2-D2CC-4852-B51B-6938EF6046B1}" type="pres">
      <dgm:prSet presAssocID="{8FDF95F1-8DBA-4E60-9E9F-ADA81F16906A}" presName="space" presStyleCnt="0"/>
      <dgm:spPr/>
    </dgm:pt>
    <dgm:pt modelId="{01D0B304-886B-44F4-B646-38211C270C0C}" type="pres">
      <dgm:prSet presAssocID="{E5A7E777-D729-4B61-A06F-AAE783D2E3D7}" presName="composite" presStyleCnt="0"/>
      <dgm:spPr/>
    </dgm:pt>
    <dgm:pt modelId="{308DCEE5-4852-465F-AEC2-A254D17EB0BE}" type="pres">
      <dgm:prSet presAssocID="{E5A7E777-D729-4B61-A06F-AAE783D2E3D7}" presName="parTx" presStyleLbl="alignNode1" presStyleIdx="1" presStyleCnt="2">
        <dgm:presLayoutVars>
          <dgm:chMax val="0"/>
          <dgm:chPref val="0"/>
          <dgm:bulletEnabled val="1"/>
        </dgm:presLayoutVars>
      </dgm:prSet>
      <dgm:spPr/>
      <dgm:t>
        <a:bodyPr/>
        <a:lstStyle/>
        <a:p>
          <a:endParaRPr lang="ru-RU"/>
        </a:p>
      </dgm:t>
    </dgm:pt>
    <dgm:pt modelId="{E34F67D1-F85B-4AC2-9545-15485C034516}" type="pres">
      <dgm:prSet presAssocID="{E5A7E777-D729-4B61-A06F-AAE783D2E3D7}" presName="desTx" presStyleLbl="alignAccFollowNode1" presStyleIdx="1" presStyleCnt="2">
        <dgm:presLayoutVars>
          <dgm:bulletEnabled val="1"/>
        </dgm:presLayoutVars>
      </dgm:prSet>
      <dgm:spPr/>
      <dgm:t>
        <a:bodyPr/>
        <a:lstStyle/>
        <a:p>
          <a:endParaRPr lang="ru-RU"/>
        </a:p>
      </dgm:t>
    </dgm:pt>
  </dgm:ptLst>
  <dgm:cxnLst>
    <dgm:cxn modelId="{80A18247-22A1-42C2-8C9F-18D5788D318A}" type="presOf" srcId="{284DD034-7658-44D3-9201-873C48969051}" destId="{C8CC3A69-0084-4F42-880C-AE407F7AD22F}" srcOrd="0" destOrd="0" presId="urn:microsoft.com/office/officeart/2005/8/layout/hList1"/>
    <dgm:cxn modelId="{7BE5D4A4-2A81-4FB9-AC40-2E1F00D8C805}" type="presOf" srcId="{C6F36CA7-010D-4B0B-B6C7-2CE8F0455A79}" destId="{647B6ABB-0E10-421E-8667-C86CA2E4094F}" srcOrd="0" destOrd="0" presId="urn:microsoft.com/office/officeart/2005/8/layout/hList1"/>
    <dgm:cxn modelId="{032E4E4D-665C-4BB5-BE93-0A6A0AAEE5ED}" type="presOf" srcId="{7D53EA21-45EA-437E-96FC-266B74501326}" destId="{C8CC3A69-0084-4F42-880C-AE407F7AD22F}" srcOrd="0" destOrd="1" presId="urn:microsoft.com/office/officeart/2005/8/layout/hList1"/>
    <dgm:cxn modelId="{6194B840-C113-40BB-9D97-465AAD2988F4}" srcId="{E5A7E777-D729-4B61-A06F-AAE783D2E3D7}" destId="{A069E6EC-94FE-4D3B-83E5-F6E44099723C}" srcOrd="1" destOrd="0" parTransId="{046F3EF4-383C-4859-8F67-C2944AABFB36}" sibTransId="{7B8AF2F8-1404-42B3-A0B3-90387DA8DAE7}"/>
    <dgm:cxn modelId="{4AB0A1C7-9D62-4B18-AD42-D1691B08F0CA}" srcId="{E5A7E777-D729-4B61-A06F-AAE783D2E3D7}" destId="{ED0DEC15-F776-44D3-B50B-5C41B0E7875C}" srcOrd="5" destOrd="0" parTransId="{A588945C-E4AF-4EF0-873F-B2B6E7B7280D}" sibTransId="{420A4E95-F281-4CCD-A426-55FE52081B2E}"/>
    <dgm:cxn modelId="{0095C1C5-2B17-44E3-BFB2-C8B73E353691}" srcId="{E18CC03D-F38B-4FE4-984E-D1147BC58FDE}" destId="{7D53EA21-45EA-437E-96FC-266B74501326}" srcOrd="1" destOrd="0" parTransId="{7E52095A-95A0-4D60-9977-85A2984985D5}" sibTransId="{E57B5348-2EC4-4664-ABCD-93BDF30586DA}"/>
    <dgm:cxn modelId="{9A15E48A-3328-4139-B8A6-E9B0E27679F6}" type="presOf" srcId="{50DE23CD-42D2-43FB-87A0-49F421B8B27B}" destId="{E34F67D1-F85B-4AC2-9545-15485C034516}" srcOrd="0" destOrd="4" presId="urn:microsoft.com/office/officeart/2005/8/layout/hList1"/>
    <dgm:cxn modelId="{A8BA77A6-10FA-4984-8537-4488AE9B7BB4}" srcId="{E5A7E777-D729-4B61-A06F-AAE783D2E3D7}" destId="{F5F641DF-EFBD-47B6-8A1D-F1B3202FE209}" srcOrd="3" destOrd="0" parTransId="{271A2100-7AE7-4E3D-9812-D6B985C6FE80}" sibTransId="{B268DC56-BEFB-404D-B881-89304D38B8B8}"/>
    <dgm:cxn modelId="{56D2EE14-F751-4C3B-BC0C-66B31DB55AE5}" type="presOf" srcId="{E18CC03D-F38B-4FE4-984E-D1147BC58FDE}" destId="{0B40A6B8-60B3-42A8-95FB-82255210ADD9}" srcOrd="0" destOrd="0" presId="urn:microsoft.com/office/officeart/2005/8/layout/hList1"/>
    <dgm:cxn modelId="{095F637D-C1B3-480E-8657-85C91EFCB9B5}" type="presOf" srcId="{E5A7E777-D729-4B61-A06F-AAE783D2E3D7}" destId="{308DCEE5-4852-465F-AEC2-A254D17EB0BE}" srcOrd="0" destOrd="0" presId="urn:microsoft.com/office/officeart/2005/8/layout/hList1"/>
    <dgm:cxn modelId="{1D196351-31FA-4364-AA02-DB5E63438BF4}" srcId="{C6F36CA7-010D-4B0B-B6C7-2CE8F0455A79}" destId="{E18CC03D-F38B-4FE4-984E-D1147BC58FDE}" srcOrd="0" destOrd="0" parTransId="{99B8F61A-19F6-4C3E-A546-6BAAF990EBCD}" sibTransId="{8FDF95F1-8DBA-4E60-9E9F-ADA81F16906A}"/>
    <dgm:cxn modelId="{92127E74-67DB-4B17-AB79-D17D3D231BBF}" type="presOf" srcId="{D7AC0325-B7CB-43F7-9130-997BE2804F08}" destId="{E34F67D1-F85B-4AC2-9545-15485C034516}" srcOrd="0" destOrd="0" presId="urn:microsoft.com/office/officeart/2005/8/layout/hList1"/>
    <dgm:cxn modelId="{DB47DD79-634A-466F-AC5F-1F8981319D30}" type="presOf" srcId="{8D875A9A-E733-4B64-89F7-22D3E3500CA6}" destId="{C8CC3A69-0084-4F42-880C-AE407F7AD22F}" srcOrd="0" destOrd="3" presId="urn:microsoft.com/office/officeart/2005/8/layout/hList1"/>
    <dgm:cxn modelId="{E6C6A289-5FB4-4C60-A314-8584F9E3364F}" srcId="{E5A7E777-D729-4B61-A06F-AAE783D2E3D7}" destId="{95D078C4-DDFA-4287-B13A-148CDF98B966}" srcOrd="2" destOrd="0" parTransId="{A572BD3A-A5D7-4801-B1CA-62D9A0C2AED3}" sibTransId="{4E5A2243-75D5-4C5D-BC5D-51B0F6C8EE71}"/>
    <dgm:cxn modelId="{CB3EFB4E-7F84-402B-A873-88226E402F80}" srcId="{E18CC03D-F38B-4FE4-984E-D1147BC58FDE}" destId="{8D875A9A-E733-4B64-89F7-22D3E3500CA6}" srcOrd="3" destOrd="0" parTransId="{8EAA4879-4A28-4ED2-9C26-D6B0FA03EE83}" sibTransId="{CA582057-8473-44DC-A069-8D8ADBA05C15}"/>
    <dgm:cxn modelId="{327634BB-D4C6-4E0C-98B4-12E2D23A5180}" srcId="{E18CC03D-F38B-4FE4-984E-D1147BC58FDE}" destId="{284DD034-7658-44D3-9201-873C48969051}" srcOrd="0" destOrd="0" parTransId="{4DEB5AE5-A0E3-4F89-A2AD-6DAC914FAA99}" sibTransId="{AF5C2E3F-F323-4E6B-A678-D32B25C4FAD9}"/>
    <dgm:cxn modelId="{4CF5CC1B-8699-4344-B3BE-EB03FBF31BB3}" type="presOf" srcId="{95D078C4-DDFA-4287-B13A-148CDF98B966}" destId="{E34F67D1-F85B-4AC2-9545-15485C034516}" srcOrd="0" destOrd="2" presId="urn:microsoft.com/office/officeart/2005/8/layout/hList1"/>
    <dgm:cxn modelId="{9512AC44-392E-431E-8CBA-BD2216EFFECF}" type="presOf" srcId="{A069E6EC-94FE-4D3B-83E5-F6E44099723C}" destId="{E34F67D1-F85B-4AC2-9545-15485C034516}" srcOrd="0" destOrd="1" presId="urn:microsoft.com/office/officeart/2005/8/layout/hList1"/>
    <dgm:cxn modelId="{D15D6357-D06A-4C78-8E83-021D9DB60B56}" srcId="{E18CC03D-F38B-4FE4-984E-D1147BC58FDE}" destId="{8EEA6726-7DBD-44B3-B370-DB4187DB43C3}" srcOrd="2" destOrd="0" parTransId="{4E6C7F05-F864-4825-A38B-547081A730B4}" sibTransId="{8DCE81B9-81C0-4434-ABE9-B6F2690C06CE}"/>
    <dgm:cxn modelId="{228C70E6-1640-4E0D-80CC-2311CDE11E2B}" srcId="{C6F36CA7-010D-4B0B-B6C7-2CE8F0455A79}" destId="{E5A7E777-D729-4B61-A06F-AAE783D2E3D7}" srcOrd="1" destOrd="0" parTransId="{6F27495B-8913-408F-A81E-84B9E555FD41}" sibTransId="{89CDB907-3583-40D1-B233-52FE478D6BBB}"/>
    <dgm:cxn modelId="{7DA5D590-5F93-426B-BF91-F5F4EB419AA6}" srcId="{E5A7E777-D729-4B61-A06F-AAE783D2E3D7}" destId="{50DE23CD-42D2-43FB-87A0-49F421B8B27B}" srcOrd="4" destOrd="0" parTransId="{93A400E0-B1CD-4693-BA32-7AECC22244DD}" sibTransId="{DAF11058-76AC-47AF-A6D5-58992D982725}"/>
    <dgm:cxn modelId="{46FFD49B-BACF-48C4-9952-18725CF67B77}" srcId="{E5A7E777-D729-4B61-A06F-AAE783D2E3D7}" destId="{D7AC0325-B7CB-43F7-9130-997BE2804F08}" srcOrd="0" destOrd="0" parTransId="{E875615B-27E0-4753-9ED8-18FBB4047937}" sibTransId="{3CB5CDFA-1B17-4D69-B8EB-8628B5C9B506}"/>
    <dgm:cxn modelId="{421D66E1-6A8B-4265-A7B3-D100238CED15}" type="presOf" srcId="{F5F641DF-EFBD-47B6-8A1D-F1B3202FE209}" destId="{E34F67D1-F85B-4AC2-9545-15485C034516}" srcOrd="0" destOrd="3" presId="urn:microsoft.com/office/officeart/2005/8/layout/hList1"/>
    <dgm:cxn modelId="{AC389A1A-E1E8-4ECF-88E6-316C64A0E790}" type="presOf" srcId="{ED0DEC15-F776-44D3-B50B-5C41B0E7875C}" destId="{E34F67D1-F85B-4AC2-9545-15485C034516}" srcOrd="0" destOrd="5" presId="urn:microsoft.com/office/officeart/2005/8/layout/hList1"/>
    <dgm:cxn modelId="{B655CE0E-A15E-4785-A5BB-D4A4BD0B83F1}" type="presOf" srcId="{8EEA6726-7DBD-44B3-B370-DB4187DB43C3}" destId="{C8CC3A69-0084-4F42-880C-AE407F7AD22F}" srcOrd="0" destOrd="2" presId="urn:microsoft.com/office/officeart/2005/8/layout/hList1"/>
    <dgm:cxn modelId="{9342AB4A-60CF-49F1-B034-C28259C11727}" type="presParOf" srcId="{647B6ABB-0E10-421E-8667-C86CA2E4094F}" destId="{B2AC2EC7-C950-46CA-83F9-1CB1B67FBB73}" srcOrd="0" destOrd="0" presId="urn:microsoft.com/office/officeart/2005/8/layout/hList1"/>
    <dgm:cxn modelId="{DED0EF34-EE3E-48E5-B737-0B8124ADE46E}" type="presParOf" srcId="{B2AC2EC7-C950-46CA-83F9-1CB1B67FBB73}" destId="{0B40A6B8-60B3-42A8-95FB-82255210ADD9}" srcOrd="0" destOrd="0" presId="urn:microsoft.com/office/officeart/2005/8/layout/hList1"/>
    <dgm:cxn modelId="{8182ACF0-ECC5-4370-838A-F1C5D3410AB1}" type="presParOf" srcId="{B2AC2EC7-C950-46CA-83F9-1CB1B67FBB73}" destId="{C8CC3A69-0084-4F42-880C-AE407F7AD22F}" srcOrd="1" destOrd="0" presId="urn:microsoft.com/office/officeart/2005/8/layout/hList1"/>
    <dgm:cxn modelId="{BB78E0F4-A093-40B0-98F9-A4A1E6AAD302}" type="presParOf" srcId="{647B6ABB-0E10-421E-8667-C86CA2E4094F}" destId="{24C946D2-D2CC-4852-B51B-6938EF6046B1}" srcOrd="1" destOrd="0" presId="urn:microsoft.com/office/officeart/2005/8/layout/hList1"/>
    <dgm:cxn modelId="{226C0C7D-FB8B-4EF3-88A7-1685C4FFA674}" type="presParOf" srcId="{647B6ABB-0E10-421E-8667-C86CA2E4094F}" destId="{01D0B304-886B-44F4-B646-38211C270C0C}" srcOrd="2" destOrd="0" presId="urn:microsoft.com/office/officeart/2005/8/layout/hList1"/>
    <dgm:cxn modelId="{AEA0D822-B8BC-4436-90A2-8014544F85B3}" type="presParOf" srcId="{01D0B304-886B-44F4-B646-38211C270C0C}" destId="{308DCEE5-4852-465F-AEC2-A254D17EB0BE}" srcOrd="0" destOrd="0" presId="urn:microsoft.com/office/officeart/2005/8/layout/hList1"/>
    <dgm:cxn modelId="{26547C61-793E-49CF-8177-5A86061CE873}" type="presParOf" srcId="{01D0B304-886B-44F4-B646-38211C270C0C}" destId="{E34F67D1-F85B-4AC2-9545-15485C034516}" srcOrd="1" destOrd="0" presId="urn:microsoft.com/office/officeart/2005/8/layout/hLis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628914-88B8-402B-8F2C-2CB815007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3C35165B-43DD-42B9-BF48-EB2E5749D427}">
      <dgm:prSet phldrT="[Текст]"/>
      <dgm:spPr/>
      <dgm:t>
        <a:bodyPr/>
        <a:lstStyle/>
        <a:p>
          <a:r>
            <a:rPr lang="en-US"/>
            <a:t>VoIP </a:t>
          </a:r>
          <a:r>
            <a:rPr lang="ru-RU"/>
            <a:t>стеганография</a:t>
          </a:r>
        </a:p>
      </dgm:t>
    </dgm:pt>
    <dgm:pt modelId="{177CD226-3979-4603-9048-EB83D63E1BD8}" type="parTrans" cxnId="{52C4D38D-85E8-4A7B-BC7F-5654B8DFF59B}">
      <dgm:prSet/>
      <dgm:spPr/>
      <dgm:t>
        <a:bodyPr/>
        <a:lstStyle/>
        <a:p>
          <a:endParaRPr lang="ru-RU"/>
        </a:p>
      </dgm:t>
    </dgm:pt>
    <dgm:pt modelId="{B22574A2-3475-41A4-A12B-B41396A9C968}" type="sibTrans" cxnId="{52C4D38D-85E8-4A7B-BC7F-5654B8DFF59B}">
      <dgm:prSet/>
      <dgm:spPr/>
      <dgm:t>
        <a:bodyPr/>
        <a:lstStyle/>
        <a:p>
          <a:endParaRPr lang="ru-RU"/>
        </a:p>
      </dgm:t>
    </dgm:pt>
    <dgm:pt modelId="{9A774D91-6BAE-44BE-BF79-62F29D5DA1D0}">
      <dgm:prSet phldrT="[Текст]"/>
      <dgm:spPr/>
      <dgm:t>
        <a:bodyPr/>
        <a:lstStyle/>
        <a:p>
          <a:r>
            <a:rPr lang="ru-RU"/>
            <a:t>Модификация протокола  </a:t>
          </a:r>
          <a:r>
            <a:rPr lang="en-US"/>
            <a:t>PDU</a:t>
          </a:r>
        </a:p>
      </dgm:t>
    </dgm:pt>
    <dgm:pt modelId="{3131A335-DC2D-49A2-909A-D769746FCE46}" type="parTrans" cxnId="{E50559D5-3B6E-457F-9E4A-38209355F011}">
      <dgm:prSet/>
      <dgm:spPr/>
      <dgm:t>
        <a:bodyPr/>
        <a:lstStyle/>
        <a:p>
          <a:endParaRPr lang="ru-RU"/>
        </a:p>
      </dgm:t>
    </dgm:pt>
    <dgm:pt modelId="{264D7657-134D-48BE-B748-1E074E08AEF5}" type="sibTrans" cxnId="{E50559D5-3B6E-457F-9E4A-38209355F011}">
      <dgm:prSet/>
      <dgm:spPr/>
      <dgm:t>
        <a:bodyPr/>
        <a:lstStyle/>
        <a:p>
          <a:endParaRPr lang="ru-RU"/>
        </a:p>
      </dgm:t>
    </dgm:pt>
    <dgm:pt modelId="{D1CE31D3-303E-4B86-9E53-6E8142D1712E}">
      <dgm:prSet phldrT="[Текст]"/>
      <dgm:spPr/>
      <dgm:t>
        <a:bodyPr/>
        <a:lstStyle/>
        <a:p>
          <a:r>
            <a:rPr lang="ru-RU"/>
            <a:t>Смешанные</a:t>
          </a:r>
        </a:p>
      </dgm:t>
    </dgm:pt>
    <dgm:pt modelId="{262F30D8-A748-4C4B-A3FE-2512ABBB65B3}" type="parTrans" cxnId="{B9316B4F-513A-4B10-8D4B-A85C6F19F7BD}">
      <dgm:prSet/>
      <dgm:spPr/>
      <dgm:t>
        <a:bodyPr/>
        <a:lstStyle/>
        <a:p>
          <a:endParaRPr lang="ru-RU"/>
        </a:p>
      </dgm:t>
    </dgm:pt>
    <dgm:pt modelId="{1852BB90-82E0-4135-8868-899755D689F8}" type="sibTrans" cxnId="{B9316B4F-513A-4B10-8D4B-A85C6F19F7BD}">
      <dgm:prSet/>
      <dgm:spPr/>
      <dgm:t>
        <a:bodyPr/>
        <a:lstStyle/>
        <a:p>
          <a:endParaRPr lang="ru-RU"/>
        </a:p>
      </dgm:t>
    </dgm:pt>
    <dgm:pt modelId="{6BDD008F-CF19-42F6-873F-0366554E80A2}">
      <dgm:prSet phldrT="[Текст]"/>
      <dgm:spPr/>
      <dgm:t>
        <a:bodyPr/>
        <a:lstStyle/>
        <a:p>
          <a:r>
            <a:rPr lang="ru-RU"/>
            <a:t>Изменение временного отношение </a:t>
          </a:r>
          <a:r>
            <a:rPr lang="en-US"/>
            <a:t>PDU</a:t>
          </a:r>
          <a:endParaRPr lang="ru-RU"/>
        </a:p>
      </dgm:t>
    </dgm:pt>
    <dgm:pt modelId="{BCA6B8D6-CA3C-4E37-BC23-68AC2386B16E}" type="parTrans" cxnId="{059080A4-F6D6-424A-8ED0-801FF990901B}">
      <dgm:prSet/>
      <dgm:spPr/>
      <dgm:t>
        <a:bodyPr/>
        <a:lstStyle/>
        <a:p>
          <a:endParaRPr lang="ru-RU"/>
        </a:p>
      </dgm:t>
    </dgm:pt>
    <dgm:pt modelId="{68FC4B69-9639-4833-96C5-9171C322BA90}" type="sibTrans" cxnId="{059080A4-F6D6-424A-8ED0-801FF990901B}">
      <dgm:prSet/>
      <dgm:spPr/>
      <dgm:t>
        <a:bodyPr/>
        <a:lstStyle/>
        <a:p>
          <a:endParaRPr lang="ru-RU"/>
        </a:p>
      </dgm:t>
    </dgm:pt>
    <dgm:pt modelId="{F9142857-2BE8-4D91-820E-5E7AC85FAF04}">
      <dgm:prSet phldrT="[Текст]"/>
      <dgm:spPr/>
      <dgm:t>
        <a:bodyPr/>
        <a:lstStyle/>
        <a:p>
          <a:r>
            <a:rPr lang="en-US"/>
            <a:t>Intentional losses of PDUs</a:t>
          </a:r>
        </a:p>
      </dgm:t>
    </dgm:pt>
    <dgm:pt modelId="{190BB03C-7BD9-4631-ADDF-64C773D92C0E}" type="parTrans" cxnId="{6CEFBEAC-BB0F-4B58-9E80-9D1F2778D4EE}">
      <dgm:prSet/>
      <dgm:spPr/>
      <dgm:t>
        <a:bodyPr/>
        <a:lstStyle/>
        <a:p>
          <a:endParaRPr lang="ru-RU"/>
        </a:p>
      </dgm:t>
    </dgm:pt>
    <dgm:pt modelId="{680BBA7C-574F-4F8E-B850-80BD9E34D311}" type="sibTrans" cxnId="{6CEFBEAC-BB0F-4B58-9E80-9D1F2778D4EE}">
      <dgm:prSet/>
      <dgm:spPr/>
      <dgm:t>
        <a:bodyPr/>
        <a:lstStyle/>
        <a:p>
          <a:endParaRPr lang="ru-RU"/>
        </a:p>
      </dgm:t>
    </dgm:pt>
    <dgm:pt modelId="{4DB32BA0-2E27-4825-AD7D-D0E28C7B2EC4}">
      <dgm:prSet phldrT="[Текст]"/>
      <dgm:spPr/>
      <dgm:t>
        <a:bodyPr/>
        <a:lstStyle/>
        <a:p>
          <a:r>
            <a:rPr lang="en-US"/>
            <a:t>Recordering of the PDUs</a:t>
          </a:r>
          <a:endParaRPr lang="ru-RU"/>
        </a:p>
      </dgm:t>
    </dgm:pt>
    <dgm:pt modelId="{390708E8-D2FA-4E34-9111-2C28824B4841}" type="parTrans" cxnId="{3B76B465-4141-4EC5-A128-2CAA9A5830DD}">
      <dgm:prSet/>
      <dgm:spPr/>
      <dgm:t>
        <a:bodyPr/>
        <a:lstStyle/>
        <a:p>
          <a:endParaRPr lang="ru-RU"/>
        </a:p>
      </dgm:t>
    </dgm:pt>
    <dgm:pt modelId="{5E521DE2-7E39-4F15-86D7-655B8F3C5FD6}" type="sibTrans" cxnId="{3B76B465-4141-4EC5-A128-2CAA9A5830DD}">
      <dgm:prSet/>
      <dgm:spPr/>
      <dgm:t>
        <a:bodyPr/>
        <a:lstStyle/>
        <a:p>
          <a:endParaRPr lang="ru-RU"/>
        </a:p>
      </dgm:t>
    </dgm:pt>
    <dgm:pt modelId="{2DB718FA-5D70-420B-98C5-487610DF3982}">
      <dgm:prSet phldrT="[Текст]"/>
      <dgm:spPr/>
      <dgm:t>
        <a:bodyPr/>
        <a:lstStyle/>
        <a:p>
          <a:r>
            <a:rPr lang="en-US"/>
            <a:t>Modification of inter-PDU delay</a:t>
          </a:r>
        </a:p>
      </dgm:t>
    </dgm:pt>
    <dgm:pt modelId="{7D9BEB5C-2F17-43BD-A360-5DF41616D2F7}" type="parTrans" cxnId="{16F61F57-A25D-4A3B-BFEF-E7D292318909}">
      <dgm:prSet/>
      <dgm:spPr/>
      <dgm:t>
        <a:bodyPr/>
        <a:lstStyle/>
        <a:p>
          <a:endParaRPr lang="ru-RU"/>
        </a:p>
      </dgm:t>
    </dgm:pt>
    <dgm:pt modelId="{CDA15B14-8F3B-482D-84F9-BE021E10E09F}" type="sibTrans" cxnId="{16F61F57-A25D-4A3B-BFEF-E7D292318909}">
      <dgm:prSet/>
      <dgm:spPr/>
      <dgm:t>
        <a:bodyPr/>
        <a:lstStyle/>
        <a:p>
          <a:endParaRPr lang="ru-RU"/>
        </a:p>
      </dgm:t>
    </dgm:pt>
    <dgm:pt modelId="{E58B0982-528C-449B-A763-C2204CA9F526}">
      <dgm:prSet phldrT="[Текст]"/>
      <dgm:spPr/>
      <dgm:t>
        <a:bodyPr/>
        <a:lstStyle/>
        <a:p>
          <a:r>
            <a:rPr lang="en-US"/>
            <a:t>Payload</a:t>
          </a:r>
        </a:p>
      </dgm:t>
    </dgm:pt>
    <dgm:pt modelId="{1B5EFB6E-B932-49F1-A421-F3826E47FF73}" type="parTrans" cxnId="{B78BF9B8-7256-40DA-8E52-BA6CA09AAF42}">
      <dgm:prSet/>
      <dgm:spPr/>
      <dgm:t>
        <a:bodyPr/>
        <a:lstStyle/>
        <a:p>
          <a:endParaRPr lang="ru-RU"/>
        </a:p>
      </dgm:t>
    </dgm:pt>
    <dgm:pt modelId="{3C4E527E-A516-479D-BCB3-8E489CBDE8EF}" type="sibTrans" cxnId="{B78BF9B8-7256-40DA-8E52-BA6CA09AAF42}">
      <dgm:prSet/>
      <dgm:spPr/>
      <dgm:t>
        <a:bodyPr/>
        <a:lstStyle/>
        <a:p>
          <a:endParaRPr lang="ru-RU"/>
        </a:p>
      </dgm:t>
    </dgm:pt>
    <dgm:pt modelId="{C5F25E1D-61D9-4649-86AD-42C1DE036222}">
      <dgm:prSet phldrT="[Текст]"/>
      <dgm:spPr/>
      <dgm:t>
        <a:bodyPr/>
        <a:lstStyle/>
        <a:p>
          <a:r>
            <a:rPr lang="en-US"/>
            <a:t>Mixed</a:t>
          </a:r>
        </a:p>
      </dgm:t>
    </dgm:pt>
    <dgm:pt modelId="{20CD0E30-40EF-466B-BF64-16EBC1456624}" type="parTrans" cxnId="{4B86F1C5-EBEF-48B2-B780-91659AA5E6FB}">
      <dgm:prSet/>
      <dgm:spPr/>
      <dgm:t>
        <a:bodyPr/>
        <a:lstStyle/>
        <a:p>
          <a:endParaRPr lang="ru-RU"/>
        </a:p>
      </dgm:t>
    </dgm:pt>
    <dgm:pt modelId="{7C1B2FA1-1E91-47DA-8733-9B11D77B5DDB}" type="sibTrans" cxnId="{4B86F1C5-EBEF-48B2-B780-91659AA5E6FB}">
      <dgm:prSet/>
      <dgm:spPr/>
      <dgm:t>
        <a:bodyPr/>
        <a:lstStyle/>
        <a:p>
          <a:endParaRPr lang="ru-RU"/>
        </a:p>
      </dgm:t>
    </dgm:pt>
    <dgm:pt modelId="{91FCBD57-5C7B-4D5C-BE2A-3D62981C73A9}">
      <dgm:prSet phldrT="[Текст]"/>
      <dgm:spPr/>
      <dgm:t>
        <a:bodyPr/>
        <a:lstStyle/>
        <a:p>
          <a:r>
            <a:rPr lang="en-US"/>
            <a:t>Protocol specific fields</a:t>
          </a:r>
        </a:p>
      </dgm:t>
    </dgm:pt>
    <dgm:pt modelId="{5BF1D710-7697-441F-BBE8-0AC88BAF48C0}" type="parTrans" cxnId="{A9E3E3D6-146F-4CCE-829C-FDB0D8517036}">
      <dgm:prSet/>
      <dgm:spPr/>
      <dgm:t>
        <a:bodyPr/>
        <a:lstStyle/>
        <a:p>
          <a:endParaRPr lang="ru-RU"/>
        </a:p>
      </dgm:t>
    </dgm:pt>
    <dgm:pt modelId="{4C3BCA45-5650-48D5-955A-0047190F2BA6}" type="sibTrans" cxnId="{A9E3E3D6-146F-4CCE-829C-FDB0D8517036}">
      <dgm:prSet/>
      <dgm:spPr/>
      <dgm:t>
        <a:bodyPr/>
        <a:lstStyle/>
        <a:p>
          <a:endParaRPr lang="ru-RU"/>
        </a:p>
      </dgm:t>
    </dgm:pt>
    <dgm:pt modelId="{E7083081-D669-49AD-AFA0-888D1F11BAD9}" type="pres">
      <dgm:prSet presAssocID="{19628914-88B8-402B-8F2C-2CB815007649}" presName="hierChild1" presStyleCnt="0">
        <dgm:presLayoutVars>
          <dgm:orgChart val="1"/>
          <dgm:chPref val="1"/>
          <dgm:dir/>
          <dgm:animOne val="branch"/>
          <dgm:animLvl val="lvl"/>
          <dgm:resizeHandles/>
        </dgm:presLayoutVars>
      </dgm:prSet>
      <dgm:spPr/>
      <dgm:t>
        <a:bodyPr/>
        <a:lstStyle/>
        <a:p>
          <a:endParaRPr lang="ru-RU"/>
        </a:p>
      </dgm:t>
    </dgm:pt>
    <dgm:pt modelId="{0902D03C-8E26-419A-A13C-C7DC1EB5B9C5}" type="pres">
      <dgm:prSet presAssocID="{3C35165B-43DD-42B9-BF48-EB2E5749D427}" presName="hierRoot1" presStyleCnt="0">
        <dgm:presLayoutVars>
          <dgm:hierBranch val="init"/>
        </dgm:presLayoutVars>
      </dgm:prSet>
      <dgm:spPr/>
    </dgm:pt>
    <dgm:pt modelId="{9B3B95F5-52A0-408A-AC01-8233C8445B82}" type="pres">
      <dgm:prSet presAssocID="{3C35165B-43DD-42B9-BF48-EB2E5749D427}" presName="rootComposite1" presStyleCnt="0"/>
      <dgm:spPr/>
    </dgm:pt>
    <dgm:pt modelId="{C270656E-B340-4DE9-A988-478B6B474F9E}" type="pres">
      <dgm:prSet presAssocID="{3C35165B-43DD-42B9-BF48-EB2E5749D427}" presName="rootText1" presStyleLbl="node0" presStyleIdx="0" presStyleCnt="1">
        <dgm:presLayoutVars>
          <dgm:chPref val="3"/>
        </dgm:presLayoutVars>
      </dgm:prSet>
      <dgm:spPr/>
      <dgm:t>
        <a:bodyPr/>
        <a:lstStyle/>
        <a:p>
          <a:endParaRPr lang="ru-RU"/>
        </a:p>
      </dgm:t>
    </dgm:pt>
    <dgm:pt modelId="{E41B3860-B13A-46AB-90D1-C73713D36198}" type="pres">
      <dgm:prSet presAssocID="{3C35165B-43DD-42B9-BF48-EB2E5749D427}" presName="rootConnector1" presStyleLbl="node1" presStyleIdx="0" presStyleCnt="0"/>
      <dgm:spPr/>
      <dgm:t>
        <a:bodyPr/>
        <a:lstStyle/>
        <a:p>
          <a:endParaRPr lang="ru-RU"/>
        </a:p>
      </dgm:t>
    </dgm:pt>
    <dgm:pt modelId="{68635364-0260-4ED5-A61D-2D818D9A652E}" type="pres">
      <dgm:prSet presAssocID="{3C35165B-43DD-42B9-BF48-EB2E5749D427}" presName="hierChild2" presStyleCnt="0"/>
      <dgm:spPr/>
    </dgm:pt>
    <dgm:pt modelId="{C262643F-0BE6-4315-B9A4-A38A72C51112}" type="pres">
      <dgm:prSet presAssocID="{3131A335-DC2D-49A2-909A-D769746FCE46}" presName="Name37" presStyleLbl="parChTrans1D2" presStyleIdx="0" presStyleCnt="3"/>
      <dgm:spPr/>
      <dgm:t>
        <a:bodyPr/>
        <a:lstStyle/>
        <a:p>
          <a:endParaRPr lang="ru-RU"/>
        </a:p>
      </dgm:t>
    </dgm:pt>
    <dgm:pt modelId="{2CF4B9EC-1A5E-495E-969C-16CD8871AC82}" type="pres">
      <dgm:prSet presAssocID="{9A774D91-6BAE-44BE-BF79-62F29D5DA1D0}" presName="hierRoot2" presStyleCnt="0">
        <dgm:presLayoutVars>
          <dgm:hierBranch val="init"/>
        </dgm:presLayoutVars>
      </dgm:prSet>
      <dgm:spPr/>
    </dgm:pt>
    <dgm:pt modelId="{C36F869E-EE84-4B52-A860-BBA55402B24B}" type="pres">
      <dgm:prSet presAssocID="{9A774D91-6BAE-44BE-BF79-62F29D5DA1D0}" presName="rootComposite" presStyleCnt="0"/>
      <dgm:spPr/>
    </dgm:pt>
    <dgm:pt modelId="{938557BC-A2BF-4EB1-8C54-37ECBBE45FB4}" type="pres">
      <dgm:prSet presAssocID="{9A774D91-6BAE-44BE-BF79-62F29D5DA1D0}" presName="rootText" presStyleLbl="node2" presStyleIdx="0" presStyleCnt="3">
        <dgm:presLayoutVars>
          <dgm:chPref val="3"/>
        </dgm:presLayoutVars>
      </dgm:prSet>
      <dgm:spPr/>
      <dgm:t>
        <a:bodyPr/>
        <a:lstStyle/>
        <a:p>
          <a:endParaRPr lang="ru-RU"/>
        </a:p>
      </dgm:t>
    </dgm:pt>
    <dgm:pt modelId="{AFA80B2A-69D7-4DB8-A116-91FA1142319B}" type="pres">
      <dgm:prSet presAssocID="{9A774D91-6BAE-44BE-BF79-62F29D5DA1D0}" presName="rootConnector" presStyleLbl="node2" presStyleIdx="0" presStyleCnt="3"/>
      <dgm:spPr/>
      <dgm:t>
        <a:bodyPr/>
        <a:lstStyle/>
        <a:p>
          <a:endParaRPr lang="ru-RU"/>
        </a:p>
      </dgm:t>
    </dgm:pt>
    <dgm:pt modelId="{C5F9EA08-F5BD-4971-AEA2-FDBD7B4E6A40}" type="pres">
      <dgm:prSet presAssocID="{9A774D91-6BAE-44BE-BF79-62F29D5DA1D0}" presName="hierChild4" presStyleCnt="0"/>
      <dgm:spPr/>
    </dgm:pt>
    <dgm:pt modelId="{35194E0B-A0D2-4563-B0CE-0364B2C26F4A}" type="pres">
      <dgm:prSet presAssocID="{1B5EFB6E-B932-49F1-A421-F3826E47FF73}" presName="Name37" presStyleLbl="parChTrans1D3" presStyleIdx="0" presStyleCnt="6"/>
      <dgm:spPr/>
      <dgm:t>
        <a:bodyPr/>
        <a:lstStyle/>
        <a:p>
          <a:endParaRPr lang="ru-RU"/>
        </a:p>
      </dgm:t>
    </dgm:pt>
    <dgm:pt modelId="{2A323556-EFA5-4DDE-B1F8-8F3ED5383F28}" type="pres">
      <dgm:prSet presAssocID="{E58B0982-528C-449B-A763-C2204CA9F526}" presName="hierRoot2" presStyleCnt="0">
        <dgm:presLayoutVars>
          <dgm:hierBranch val="init"/>
        </dgm:presLayoutVars>
      </dgm:prSet>
      <dgm:spPr/>
    </dgm:pt>
    <dgm:pt modelId="{E7070874-ED0C-4D3C-838F-AD693AB77F7D}" type="pres">
      <dgm:prSet presAssocID="{E58B0982-528C-449B-A763-C2204CA9F526}" presName="rootComposite" presStyleCnt="0"/>
      <dgm:spPr/>
    </dgm:pt>
    <dgm:pt modelId="{EC80FDE8-EAEE-443D-8D3C-422034AF5FA5}" type="pres">
      <dgm:prSet presAssocID="{E58B0982-528C-449B-A763-C2204CA9F526}" presName="rootText" presStyleLbl="node3" presStyleIdx="0" presStyleCnt="6">
        <dgm:presLayoutVars>
          <dgm:chPref val="3"/>
        </dgm:presLayoutVars>
      </dgm:prSet>
      <dgm:spPr/>
      <dgm:t>
        <a:bodyPr/>
        <a:lstStyle/>
        <a:p>
          <a:endParaRPr lang="ru-RU"/>
        </a:p>
      </dgm:t>
    </dgm:pt>
    <dgm:pt modelId="{6F14E80D-15F3-4674-8436-D7836E759A82}" type="pres">
      <dgm:prSet presAssocID="{E58B0982-528C-449B-A763-C2204CA9F526}" presName="rootConnector" presStyleLbl="node3" presStyleIdx="0" presStyleCnt="6"/>
      <dgm:spPr/>
      <dgm:t>
        <a:bodyPr/>
        <a:lstStyle/>
        <a:p>
          <a:endParaRPr lang="ru-RU"/>
        </a:p>
      </dgm:t>
    </dgm:pt>
    <dgm:pt modelId="{536C5C09-23A9-4BEF-BA96-C9FC453B4E40}" type="pres">
      <dgm:prSet presAssocID="{E58B0982-528C-449B-A763-C2204CA9F526}" presName="hierChild4" presStyleCnt="0"/>
      <dgm:spPr/>
    </dgm:pt>
    <dgm:pt modelId="{8058442D-2167-48C3-919E-7049CA2B05DD}" type="pres">
      <dgm:prSet presAssocID="{E58B0982-528C-449B-A763-C2204CA9F526}" presName="hierChild5" presStyleCnt="0"/>
      <dgm:spPr/>
    </dgm:pt>
    <dgm:pt modelId="{53330992-ADEF-4F9B-B45C-F08D432EA82C}" type="pres">
      <dgm:prSet presAssocID="{20CD0E30-40EF-466B-BF64-16EBC1456624}" presName="Name37" presStyleLbl="parChTrans1D3" presStyleIdx="1" presStyleCnt="6"/>
      <dgm:spPr/>
      <dgm:t>
        <a:bodyPr/>
        <a:lstStyle/>
        <a:p>
          <a:endParaRPr lang="ru-RU"/>
        </a:p>
      </dgm:t>
    </dgm:pt>
    <dgm:pt modelId="{78E49DC5-1EE4-472C-876A-096E1AFDA078}" type="pres">
      <dgm:prSet presAssocID="{C5F25E1D-61D9-4649-86AD-42C1DE036222}" presName="hierRoot2" presStyleCnt="0">
        <dgm:presLayoutVars>
          <dgm:hierBranch val="init"/>
        </dgm:presLayoutVars>
      </dgm:prSet>
      <dgm:spPr/>
    </dgm:pt>
    <dgm:pt modelId="{20171A70-D169-4E05-BDA2-36DA23AD1B1D}" type="pres">
      <dgm:prSet presAssocID="{C5F25E1D-61D9-4649-86AD-42C1DE036222}" presName="rootComposite" presStyleCnt="0"/>
      <dgm:spPr/>
    </dgm:pt>
    <dgm:pt modelId="{562773D8-25C7-4056-99C5-5AB520C5C8CF}" type="pres">
      <dgm:prSet presAssocID="{C5F25E1D-61D9-4649-86AD-42C1DE036222}" presName="rootText" presStyleLbl="node3" presStyleIdx="1" presStyleCnt="6">
        <dgm:presLayoutVars>
          <dgm:chPref val="3"/>
        </dgm:presLayoutVars>
      </dgm:prSet>
      <dgm:spPr/>
      <dgm:t>
        <a:bodyPr/>
        <a:lstStyle/>
        <a:p>
          <a:endParaRPr lang="ru-RU"/>
        </a:p>
      </dgm:t>
    </dgm:pt>
    <dgm:pt modelId="{C37F1425-6CFC-4620-877A-26C8EBE3AE5B}" type="pres">
      <dgm:prSet presAssocID="{C5F25E1D-61D9-4649-86AD-42C1DE036222}" presName="rootConnector" presStyleLbl="node3" presStyleIdx="1" presStyleCnt="6"/>
      <dgm:spPr/>
      <dgm:t>
        <a:bodyPr/>
        <a:lstStyle/>
        <a:p>
          <a:endParaRPr lang="ru-RU"/>
        </a:p>
      </dgm:t>
    </dgm:pt>
    <dgm:pt modelId="{4E71D23C-6897-493B-ACD7-9211E0DCEFE9}" type="pres">
      <dgm:prSet presAssocID="{C5F25E1D-61D9-4649-86AD-42C1DE036222}" presName="hierChild4" presStyleCnt="0"/>
      <dgm:spPr/>
    </dgm:pt>
    <dgm:pt modelId="{B4EAA76F-BF12-4BF0-A29E-19E65CF3D2E3}" type="pres">
      <dgm:prSet presAssocID="{C5F25E1D-61D9-4649-86AD-42C1DE036222}" presName="hierChild5" presStyleCnt="0"/>
      <dgm:spPr/>
    </dgm:pt>
    <dgm:pt modelId="{9F7D7D10-66B9-4325-90A1-56B63D8227F8}" type="pres">
      <dgm:prSet presAssocID="{5BF1D710-7697-441F-BBE8-0AC88BAF48C0}" presName="Name37" presStyleLbl="parChTrans1D3" presStyleIdx="2" presStyleCnt="6"/>
      <dgm:spPr/>
      <dgm:t>
        <a:bodyPr/>
        <a:lstStyle/>
        <a:p>
          <a:endParaRPr lang="ru-RU"/>
        </a:p>
      </dgm:t>
    </dgm:pt>
    <dgm:pt modelId="{13A2B704-768A-4B32-8183-98FEBBE81DC8}" type="pres">
      <dgm:prSet presAssocID="{91FCBD57-5C7B-4D5C-BE2A-3D62981C73A9}" presName="hierRoot2" presStyleCnt="0">
        <dgm:presLayoutVars>
          <dgm:hierBranch val="init"/>
        </dgm:presLayoutVars>
      </dgm:prSet>
      <dgm:spPr/>
    </dgm:pt>
    <dgm:pt modelId="{4C5214B0-7073-40AE-8191-651CA150F925}" type="pres">
      <dgm:prSet presAssocID="{91FCBD57-5C7B-4D5C-BE2A-3D62981C73A9}" presName="rootComposite" presStyleCnt="0"/>
      <dgm:spPr/>
    </dgm:pt>
    <dgm:pt modelId="{18FFF764-AF92-4C5F-96C1-8FFDFD8545EE}" type="pres">
      <dgm:prSet presAssocID="{91FCBD57-5C7B-4D5C-BE2A-3D62981C73A9}" presName="rootText" presStyleLbl="node3" presStyleIdx="2" presStyleCnt="6">
        <dgm:presLayoutVars>
          <dgm:chPref val="3"/>
        </dgm:presLayoutVars>
      </dgm:prSet>
      <dgm:spPr/>
      <dgm:t>
        <a:bodyPr/>
        <a:lstStyle/>
        <a:p>
          <a:endParaRPr lang="ru-RU"/>
        </a:p>
      </dgm:t>
    </dgm:pt>
    <dgm:pt modelId="{50C94D85-9BC1-4E1B-88E7-16CCE56EB6B5}" type="pres">
      <dgm:prSet presAssocID="{91FCBD57-5C7B-4D5C-BE2A-3D62981C73A9}" presName="rootConnector" presStyleLbl="node3" presStyleIdx="2" presStyleCnt="6"/>
      <dgm:spPr/>
      <dgm:t>
        <a:bodyPr/>
        <a:lstStyle/>
        <a:p>
          <a:endParaRPr lang="ru-RU"/>
        </a:p>
      </dgm:t>
    </dgm:pt>
    <dgm:pt modelId="{E29776F5-882B-40BD-A40B-28DD8B7ECAC2}" type="pres">
      <dgm:prSet presAssocID="{91FCBD57-5C7B-4D5C-BE2A-3D62981C73A9}" presName="hierChild4" presStyleCnt="0"/>
      <dgm:spPr/>
    </dgm:pt>
    <dgm:pt modelId="{78146584-D8E3-46FF-A974-009C3C9D72F7}" type="pres">
      <dgm:prSet presAssocID="{91FCBD57-5C7B-4D5C-BE2A-3D62981C73A9}" presName="hierChild5" presStyleCnt="0"/>
      <dgm:spPr/>
    </dgm:pt>
    <dgm:pt modelId="{CE19852D-5DEF-43E4-8895-70668F116812}" type="pres">
      <dgm:prSet presAssocID="{9A774D91-6BAE-44BE-BF79-62F29D5DA1D0}" presName="hierChild5" presStyleCnt="0"/>
      <dgm:spPr/>
    </dgm:pt>
    <dgm:pt modelId="{51D3FC4F-576D-4AA1-96C6-8AB84FFF4B94}" type="pres">
      <dgm:prSet presAssocID="{262F30D8-A748-4C4B-A3FE-2512ABBB65B3}" presName="Name37" presStyleLbl="parChTrans1D2" presStyleIdx="1" presStyleCnt="3"/>
      <dgm:spPr/>
      <dgm:t>
        <a:bodyPr/>
        <a:lstStyle/>
        <a:p>
          <a:endParaRPr lang="ru-RU"/>
        </a:p>
      </dgm:t>
    </dgm:pt>
    <dgm:pt modelId="{C47CA0B8-685F-45A5-80DE-7F266B46FFEE}" type="pres">
      <dgm:prSet presAssocID="{D1CE31D3-303E-4B86-9E53-6E8142D1712E}" presName="hierRoot2" presStyleCnt="0">
        <dgm:presLayoutVars>
          <dgm:hierBranch val="init"/>
        </dgm:presLayoutVars>
      </dgm:prSet>
      <dgm:spPr/>
    </dgm:pt>
    <dgm:pt modelId="{6378C93D-0EC1-4B70-AD31-817E0FA02A07}" type="pres">
      <dgm:prSet presAssocID="{D1CE31D3-303E-4B86-9E53-6E8142D1712E}" presName="rootComposite" presStyleCnt="0"/>
      <dgm:spPr/>
    </dgm:pt>
    <dgm:pt modelId="{13592D4F-7CF6-4494-B106-8732E495E1A2}" type="pres">
      <dgm:prSet presAssocID="{D1CE31D3-303E-4B86-9E53-6E8142D1712E}" presName="rootText" presStyleLbl="node2" presStyleIdx="1" presStyleCnt="3">
        <dgm:presLayoutVars>
          <dgm:chPref val="3"/>
        </dgm:presLayoutVars>
      </dgm:prSet>
      <dgm:spPr/>
      <dgm:t>
        <a:bodyPr/>
        <a:lstStyle/>
        <a:p>
          <a:endParaRPr lang="ru-RU"/>
        </a:p>
      </dgm:t>
    </dgm:pt>
    <dgm:pt modelId="{6B12BD83-0A12-4D6A-8B4F-9112CDBBC71B}" type="pres">
      <dgm:prSet presAssocID="{D1CE31D3-303E-4B86-9E53-6E8142D1712E}" presName="rootConnector" presStyleLbl="node2" presStyleIdx="1" presStyleCnt="3"/>
      <dgm:spPr/>
      <dgm:t>
        <a:bodyPr/>
        <a:lstStyle/>
        <a:p>
          <a:endParaRPr lang="ru-RU"/>
        </a:p>
      </dgm:t>
    </dgm:pt>
    <dgm:pt modelId="{8D3B7E00-0BD6-4564-AF87-5A2E1E23D42F}" type="pres">
      <dgm:prSet presAssocID="{D1CE31D3-303E-4B86-9E53-6E8142D1712E}" presName="hierChild4" presStyleCnt="0"/>
      <dgm:spPr/>
    </dgm:pt>
    <dgm:pt modelId="{BE33F685-7868-4108-8CA2-F87A82ADC8A2}" type="pres">
      <dgm:prSet presAssocID="{D1CE31D3-303E-4B86-9E53-6E8142D1712E}" presName="hierChild5" presStyleCnt="0"/>
      <dgm:spPr/>
    </dgm:pt>
    <dgm:pt modelId="{48347870-5E9C-4EB1-8785-CA699F8BF787}" type="pres">
      <dgm:prSet presAssocID="{BCA6B8D6-CA3C-4E37-BC23-68AC2386B16E}" presName="Name37" presStyleLbl="parChTrans1D2" presStyleIdx="2" presStyleCnt="3"/>
      <dgm:spPr/>
      <dgm:t>
        <a:bodyPr/>
        <a:lstStyle/>
        <a:p>
          <a:endParaRPr lang="ru-RU"/>
        </a:p>
      </dgm:t>
    </dgm:pt>
    <dgm:pt modelId="{66DBFDD7-6E74-4A1E-8256-7FDC3325D46B}" type="pres">
      <dgm:prSet presAssocID="{6BDD008F-CF19-42F6-873F-0366554E80A2}" presName="hierRoot2" presStyleCnt="0">
        <dgm:presLayoutVars>
          <dgm:hierBranch val="init"/>
        </dgm:presLayoutVars>
      </dgm:prSet>
      <dgm:spPr/>
    </dgm:pt>
    <dgm:pt modelId="{A179ED23-70CB-4D0B-9672-AD8E00B16F02}" type="pres">
      <dgm:prSet presAssocID="{6BDD008F-CF19-42F6-873F-0366554E80A2}" presName="rootComposite" presStyleCnt="0"/>
      <dgm:spPr/>
    </dgm:pt>
    <dgm:pt modelId="{F2705210-E81F-4A04-A7C7-DF0AAE5282BE}" type="pres">
      <dgm:prSet presAssocID="{6BDD008F-CF19-42F6-873F-0366554E80A2}" presName="rootText" presStyleLbl="node2" presStyleIdx="2" presStyleCnt="3">
        <dgm:presLayoutVars>
          <dgm:chPref val="3"/>
        </dgm:presLayoutVars>
      </dgm:prSet>
      <dgm:spPr/>
      <dgm:t>
        <a:bodyPr/>
        <a:lstStyle/>
        <a:p>
          <a:endParaRPr lang="ru-RU"/>
        </a:p>
      </dgm:t>
    </dgm:pt>
    <dgm:pt modelId="{0F15B2E9-CC28-4078-9495-132C443DAD63}" type="pres">
      <dgm:prSet presAssocID="{6BDD008F-CF19-42F6-873F-0366554E80A2}" presName="rootConnector" presStyleLbl="node2" presStyleIdx="2" presStyleCnt="3"/>
      <dgm:spPr/>
      <dgm:t>
        <a:bodyPr/>
        <a:lstStyle/>
        <a:p>
          <a:endParaRPr lang="ru-RU"/>
        </a:p>
      </dgm:t>
    </dgm:pt>
    <dgm:pt modelId="{4A3F7E13-01F6-4528-A4CA-840C8DDCC779}" type="pres">
      <dgm:prSet presAssocID="{6BDD008F-CF19-42F6-873F-0366554E80A2}" presName="hierChild4" presStyleCnt="0"/>
      <dgm:spPr/>
    </dgm:pt>
    <dgm:pt modelId="{5C284639-D944-42A8-A28B-B75E03A30389}" type="pres">
      <dgm:prSet presAssocID="{390708E8-D2FA-4E34-9111-2C28824B4841}" presName="Name37" presStyleLbl="parChTrans1D3" presStyleIdx="3" presStyleCnt="6"/>
      <dgm:spPr/>
      <dgm:t>
        <a:bodyPr/>
        <a:lstStyle/>
        <a:p>
          <a:endParaRPr lang="ru-RU"/>
        </a:p>
      </dgm:t>
    </dgm:pt>
    <dgm:pt modelId="{0BF4372B-3B7D-482D-A6F6-CAFD88F79BB4}" type="pres">
      <dgm:prSet presAssocID="{4DB32BA0-2E27-4825-AD7D-D0E28C7B2EC4}" presName="hierRoot2" presStyleCnt="0">
        <dgm:presLayoutVars>
          <dgm:hierBranch val="init"/>
        </dgm:presLayoutVars>
      </dgm:prSet>
      <dgm:spPr/>
    </dgm:pt>
    <dgm:pt modelId="{B2C4BCC7-34DC-480E-B9EA-CFA2F563F614}" type="pres">
      <dgm:prSet presAssocID="{4DB32BA0-2E27-4825-AD7D-D0E28C7B2EC4}" presName="rootComposite" presStyleCnt="0"/>
      <dgm:spPr/>
    </dgm:pt>
    <dgm:pt modelId="{9808B633-E0D1-4ACB-BE5D-FFF9EBF05199}" type="pres">
      <dgm:prSet presAssocID="{4DB32BA0-2E27-4825-AD7D-D0E28C7B2EC4}" presName="rootText" presStyleLbl="node3" presStyleIdx="3" presStyleCnt="6">
        <dgm:presLayoutVars>
          <dgm:chPref val="3"/>
        </dgm:presLayoutVars>
      </dgm:prSet>
      <dgm:spPr/>
      <dgm:t>
        <a:bodyPr/>
        <a:lstStyle/>
        <a:p>
          <a:endParaRPr lang="ru-RU"/>
        </a:p>
      </dgm:t>
    </dgm:pt>
    <dgm:pt modelId="{985163DE-E7DB-4971-B7CD-7860C4B3F3E2}" type="pres">
      <dgm:prSet presAssocID="{4DB32BA0-2E27-4825-AD7D-D0E28C7B2EC4}" presName="rootConnector" presStyleLbl="node3" presStyleIdx="3" presStyleCnt="6"/>
      <dgm:spPr/>
      <dgm:t>
        <a:bodyPr/>
        <a:lstStyle/>
        <a:p>
          <a:endParaRPr lang="ru-RU"/>
        </a:p>
      </dgm:t>
    </dgm:pt>
    <dgm:pt modelId="{238A690D-C1D7-431E-B4A6-FD52D7BF7FBD}" type="pres">
      <dgm:prSet presAssocID="{4DB32BA0-2E27-4825-AD7D-D0E28C7B2EC4}" presName="hierChild4" presStyleCnt="0"/>
      <dgm:spPr/>
    </dgm:pt>
    <dgm:pt modelId="{E5475B35-8391-47B5-98B1-3696901F2197}" type="pres">
      <dgm:prSet presAssocID="{4DB32BA0-2E27-4825-AD7D-D0E28C7B2EC4}" presName="hierChild5" presStyleCnt="0"/>
      <dgm:spPr/>
    </dgm:pt>
    <dgm:pt modelId="{6ED331FD-4368-4A5A-B5E6-BF7FAB2891B0}" type="pres">
      <dgm:prSet presAssocID="{190BB03C-7BD9-4631-ADDF-64C773D92C0E}" presName="Name37" presStyleLbl="parChTrans1D3" presStyleIdx="4" presStyleCnt="6"/>
      <dgm:spPr/>
      <dgm:t>
        <a:bodyPr/>
        <a:lstStyle/>
        <a:p>
          <a:endParaRPr lang="ru-RU"/>
        </a:p>
      </dgm:t>
    </dgm:pt>
    <dgm:pt modelId="{F602AB11-E400-4009-B0A7-DA7474255A98}" type="pres">
      <dgm:prSet presAssocID="{F9142857-2BE8-4D91-820E-5E7AC85FAF04}" presName="hierRoot2" presStyleCnt="0">
        <dgm:presLayoutVars>
          <dgm:hierBranch val="init"/>
        </dgm:presLayoutVars>
      </dgm:prSet>
      <dgm:spPr/>
    </dgm:pt>
    <dgm:pt modelId="{22ECCBCB-394E-417C-9D1A-32F20408EEFB}" type="pres">
      <dgm:prSet presAssocID="{F9142857-2BE8-4D91-820E-5E7AC85FAF04}" presName="rootComposite" presStyleCnt="0"/>
      <dgm:spPr/>
    </dgm:pt>
    <dgm:pt modelId="{6944A99A-84C5-46F5-8345-E4A167AB9C08}" type="pres">
      <dgm:prSet presAssocID="{F9142857-2BE8-4D91-820E-5E7AC85FAF04}" presName="rootText" presStyleLbl="node3" presStyleIdx="4" presStyleCnt="6">
        <dgm:presLayoutVars>
          <dgm:chPref val="3"/>
        </dgm:presLayoutVars>
      </dgm:prSet>
      <dgm:spPr/>
      <dgm:t>
        <a:bodyPr/>
        <a:lstStyle/>
        <a:p>
          <a:endParaRPr lang="ru-RU"/>
        </a:p>
      </dgm:t>
    </dgm:pt>
    <dgm:pt modelId="{F5E19F9B-A0C6-4069-BD1F-F183BE8E9F90}" type="pres">
      <dgm:prSet presAssocID="{F9142857-2BE8-4D91-820E-5E7AC85FAF04}" presName="rootConnector" presStyleLbl="node3" presStyleIdx="4" presStyleCnt="6"/>
      <dgm:spPr/>
      <dgm:t>
        <a:bodyPr/>
        <a:lstStyle/>
        <a:p>
          <a:endParaRPr lang="ru-RU"/>
        </a:p>
      </dgm:t>
    </dgm:pt>
    <dgm:pt modelId="{B4FA7AF5-4E10-4905-AE41-F88D9E19B9FF}" type="pres">
      <dgm:prSet presAssocID="{F9142857-2BE8-4D91-820E-5E7AC85FAF04}" presName="hierChild4" presStyleCnt="0"/>
      <dgm:spPr/>
    </dgm:pt>
    <dgm:pt modelId="{BE97DA99-3214-4CE5-840A-3967F01059A2}" type="pres">
      <dgm:prSet presAssocID="{F9142857-2BE8-4D91-820E-5E7AC85FAF04}" presName="hierChild5" presStyleCnt="0"/>
      <dgm:spPr/>
    </dgm:pt>
    <dgm:pt modelId="{F3D043AA-ECCE-4295-BA2D-28F90211CFC5}" type="pres">
      <dgm:prSet presAssocID="{7D9BEB5C-2F17-43BD-A360-5DF41616D2F7}" presName="Name37" presStyleLbl="parChTrans1D3" presStyleIdx="5" presStyleCnt="6"/>
      <dgm:spPr/>
      <dgm:t>
        <a:bodyPr/>
        <a:lstStyle/>
        <a:p>
          <a:endParaRPr lang="ru-RU"/>
        </a:p>
      </dgm:t>
    </dgm:pt>
    <dgm:pt modelId="{93B19EAB-CAFE-4437-B1AD-D757BF7A8DB9}" type="pres">
      <dgm:prSet presAssocID="{2DB718FA-5D70-420B-98C5-487610DF3982}" presName="hierRoot2" presStyleCnt="0">
        <dgm:presLayoutVars>
          <dgm:hierBranch val="init"/>
        </dgm:presLayoutVars>
      </dgm:prSet>
      <dgm:spPr/>
    </dgm:pt>
    <dgm:pt modelId="{AF734967-44EB-4059-9F71-53559F42C861}" type="pres">
      <dgm:prSet presAssocID="{2DB718FA-5D70-420B-98C5-487610DF3982}" presName="rootComposite" presStyleCnt="0"/>
      <dgm:spPr/>
    </dgm:pt>
    <dgm:pt modelId="{BD59C8B3-161A-4604-A340-53FD4B105384}" type="pres">
      <dgm:prSet presAssocID="{2DB718FA-5D70-420B-98C5-487610DF3982}" presName="rootText" presStyleLbl="node3" presStyleIdx="5" presStyleCnt="6">
        <dgm:presLayoutVars>
          <dgm:chPref val="3"/>
        </dgm:presLayoutVars>
      </dgm:prSet>
      <dgm:spPr/>
      <dgm:t>
        <a:bodyPr/>
        <a:lstStyle/>
        <a:p>
          <a:endParaRPr lang="ru-RU"/>
        </a:p>
      </dgm:t>
    </dgm:pt>
    <dgm:pt modelId="{BEB2CEFF-E8E0-4104-BAD4-2726973BC59D}" type="pres">
      <dgm:prSet presAssocID="{2DB718FA-5D70-420B-98C5-487610DF3982}" presName="rootConnector" presStyleLbl="node3" presStyleIdx="5" presStyleCnt="6"/>
      <dgm:spPr/>
      <dgm:t>
        <a:bodyPr/>
        <a:lstStyle/>
        <a:p>
          <a:endParaRPr lang="ru-RU"/>
        </a:p>
      </dgm:t>
    </dgm:pt>
    <dgm:pt modelId="{66AE18AF-8272-4244-B60E-31D74BA1C2E1}" type="pres">
      <dgm:prSet presAssocID="{2DB718FA-5D70-420B-98C5-487610DF3982}" presName="hierChild4" presStyleCnt="0"/>
      <dgm:spPr/>
    </dgm:pt>
    <dgm:pt modelId="{9F6258EA-ECBE-41CE-BDCE-3E3F827EE4A8}" type="pres">
      <dgm:prSet presAssocID="{2DB718FA-5D70-420B-98C5-487610DF3982}" presName="hierChild5" presStyleCnt="0"/>
      <dgm:spPr/>
    </dgm:pt>
    <dgm:pt modelId="{FB2443C1-FD36-4603-864A-54B4F109E902}" type="pres">
      <dgm:prSet presAssocID="{6BDD008F-CF19-42F6-873F-0366554E80A2}" presName="hierChild5" presStyleCnt="0"/>
      <dgm:spPr/>
    </dgm:pt>
    <dgm:pt modelId="{64321BEC-7DFA-4AB2-B564-FF6FE16B0497}" type="pres">
      <dgm:prSet presAssocID="{3C35165B-43DD-42B9-BF48-EB2E5749D427}" presName="hierChild3" presStyleCnt="0"/>
      <dgm:spPr/>
    </dgm:pt>
  </dgm:ptLst>
  <dgm:cxnLst>
    <dgm:cxn modelId="{F2C0A11C-7D57-4021-AEA3-C2F619CF5F8B}" type="presOf" srcId="{BCA6B8D6-CA3C-4E37-BC23-68AC2386B16E}" destId="{48347870-5E9C-4EB1-8785-CA699F8BF787}" srcOrd="0" destOrd="0" presId="urn:microsoft.com/office/officeart/2005/8/layout/orgChart1"/>
    <dgm:cxn modelId="{A9E3E3D6-146F-4CCE-829C-FDB0D8517036}" srcId="{9A774D91-6BAE-44BE-BF79-62F29D5DA1D0}" destId="{91FCBD57-5C7B-4D5C-BE2A-3D62981C73A9}" srcOrd="2" destOrd="0" parTransId="{5BF1D710-7697-441F-BBE8-0AC88BAF48C0}" sibTransId="{4C3BCA45-5650-48D5-955A-0047190F2BA6}"/>
    <dgm:cxn modelId="{3B76B465-4141-4EC5-A128-2CAA9A5830DD}" srcId="{6BDD008F-CF19-42F6-873F-0366554E80A2}" destId="{4DB32BA0-2E27-4825-AD7D-D0E28C7B2EC4}" srcOrd="0" destOrd="0" parTransId="{390708E8-D2FA-4E34-9111-2C28824B4841}" sibTransId="{5E521DE2-7E39-4F15-86D7-655B8F3C5FD6}"/>
    <dgm:cxn modelId="{F4C29818-6DEF-4E2D-BD27-0B9A6A99AFB7}" type="presOf" srcId="{9A774D91-6BAE-44BE-BF79-62F29D5DA1D0}" destId="{AFA80B2A-69D7-4DB8-A116-91FA1142319B}" srcOrd="1" destOrd="0" presId="urn:microsoft.com/office/officeart/2005/8/layout/orgChart1"/>
    <dgm:cxn modelId="{E40E1CEA-310E-48A0-8169-66EC56973DA5}" type="presOf" srcId="{C5F25E1D-61D9-4649-86AD-42C1DE036222}" destId="{562773D8-25C7-4056-99C5-5AB520C5C8CF}" srcOrd="0" destOrd="0" presId="urn:microsoft.com/office/officeart/2005/8/layout/orgChart1"/>
    <dgm:cxn modelId="{FB6F6A91-22EE-41A4-AF39-C0C31E7345AD}" type="presOf" srcId="{390708E8-D2FA-4E34-9111-2C28824B4841}" destId="{5C284639-D944-42A8-A28B-B75E03A30389}" srcOrd="0" destOrd="0" presId="urn:microsoft.com/office/officeart/2005/8/layout/orgChart1"/>
    <dgm:cxn modelId="{059080A4-F6D6-424A-8ED0-801FF990901B}" srcId="{3C35165B-43DD-42B9-BF48-EB2E5749D427}" destId="{6BDD008F-CF19-42F6-873F-0366554E80A2}" srcOrd="2" destOrd="0" parTransId="{BCA6B8D6-CA3C-4E37-BC23-68AC2386B16E}" sibTransId="{68FC4B69-9639-4833-96C5-9171C322BA90}"/>
    <dgm:cxn modelId="{00C87FF3-7D81-4E32-BF27-04F772915742}" type="presOf" srcId="{5BF1D710-7697-441F-BBE8-0AC88BAF48C0}" destId="{9F7D7D10-66B9-4325-90A1-56B63D8227F8}" srcOrd="0" destOrd="0" presId="urn:microsoft.com/office/officeart/2005/8/layout/orgChart1"/>
    <dgm:cxn modelId="{54F2F4BA-33CA-47F7-94BE-AB22918F456A}" type="presOf" srcId="{9A774D91-6BAE-44BE-BF79-62F29D5DA1D0}" destId="{938557BC-A2BF-4EB1-8C54-37ECBBE45FB4}" srcOrd="0" destOrd="0" presId="urn:microsoft.com/office/officeart/2005/8/layout/orgChart1"/>
    <dgm:cxn modelId="{A925530E-C904-4AF7-B71F-89DEBB4A0548}" type="presOf" srcId="{2DB718FA-5D70-420B-98C5-487610DF3982}" destId="{BD59C8B3-161A-4604-A340-53FD4B105384}" srcOrd="0" destOrd="0" presId="urn:microsoft.com/office/officeart/2005/8/layout/orgChart1"/>
    <dgm:cxn modelId="{84405A41-FBC3-4803-AB5D-2A8614FD85F7}" type="presOf" srcId="{D1CE31D3-303E-4B86-9E53-6E8142D1712E}" destId="{6B12BD83-0A12-4D6A-8B4F-9112CDBBC71B}" srcOrd="1" destOrd="0" presId="urn:microsoft.com/office/officeart/2005/8/layout/orgChart1"/>
    <dgm:cxn modelId="{50223627-46FA-4A34-924E-E9F0D80D8FD5}" type="presOf" srcId="{19628914-88B8-402B-8F2C-2CB815007649}" destId="{E7083081-D669-49AD-AFA0-888D1F11BAD9}" srcOrd="0" destOrd="0" presId="urn:microsoft.com/office/officeart/2005/8/layout/orgChart1"/>
    <dgm:cxn modelId="{B78BF9B8-7256-40DA-8E52-BA6CA09AAF42}" srcId="{9A774D91-6BAE-44BE-BF79-62F29D5DA1D0}" destId="{E58B0982-528C-449B-A763-C2204CA9F526}" srcOrd="0" destOrd="0" parTransId="{1B5EFB6E-B932-49F1-A421-F3826E47FF73}" sibTransId="{3C4E527E-A516-479D-BCB3-8E489CBDE8EF}"/>
    <dgm:cxn modelId="{4B86F1C5-EBEF-48B2-B780-91659AA5E6FB}" srcId="{9A774D91-6BAE-44BE-BF79-62F29D5DA1D0}" destId="{C5F25E1D-61D9-4649-86AD-42C1DE036222}" srcOrd="1" destOrd="0" parTransId="{20CD0E30-40EF-466B-BF64-16EBC1456624}" sibTransId="{7C1B2FA1-1E91-47DA-8733-9B11D77B5DDB}"/>
    <dgm:cxn modelId="{16F61F57-A25D-4A3B-BFEF-E7D292318909}" srcId="{6BDD008F-CF19-42F6-873F-0366554E80A2}" destId="{2DB718FA-5D70-420B-98C5-487610DF3982}" srcOrd="2" destOrd="0" parTransId="{7D9BEB5C-2F17-43BD-A360-5DF41616D2F7}" sibTransId="{CDA15B14-8F3B-482D-84F9-BE021E10E09F}"/>
    <dgm:cxn modelId="{A7BA8074-F187-4EC2-9315-7E0B76A0A44B}" type="presOf" srcId="{F9142857-2BE8-4D91-820E-5E7AC85FAF04}" destId="{6944A99A-84C5-46F5-8345-E4A167AB9C08}" srcOrd="0" destOrd="0" presId="urn:microsoft.com/office/officeart/2005/8/layout/orgChart1"/>
    <dgm:cxn modelId="{380CC7A6-3303-4E0B-8D12-025C25EB2C85}" type="presOf" srcId="{91FCBD57-5C7B-4D5C-BE2A-3D62981C73A9}" destId="{18FFF764-AF92-4C5F-96C1-8FFDFD8545EE}" srcOrd="0" destOrd="0" presId="urn:microsoft.com/office/officeart/2005/8/layout/orgChart1"/>
    <dgm:cxn modelId="{EAB64766-5946-4D60-96C2-09A2B91D0066}" type="presOf" srcId="{3C35165B-43DD-42B9-BF48-EB2E5749D427}" destId="{E41B3860-B13A-46AB-90D1-C73713D36198}" srcOrd="1" destOrd="0" presId="urn:microsoft.com/office/officeart/2005/8/layout/orgChart1"/>
    <dgm:cxn modelId="{B26DAB8A-96F3-4D62-BDDD-076837FF0E4A}" type="presOf" srcId="{20CD0E30-40EF-466B-BF64-16EBC1456624}" destId="{53330992-ADEF-4F9B-B45C-F08D432EA82C}" srcOrd="0" destOrd="0" presId="urn:microsoft.com/office/officeart/2005/8/layout/orgChart1"/>
    <dgm:cxn modelId="{BFDB9515-41F8-4122-8AD8-5CE3343CEF03}" type="presOf" srcId="{6BDD008F-CF19-42F6-873F-0366554E80A2}" destId="{F2705210-E81F-4A04-A7C7-DF0AAE5282BE}" srcOrd="0" destOrd="0" presId="urn:microsoft.com/office/officeart/2005/8/layout/orgChart1"/>
    <dgm:cxn modelId="{2F8EA2B9-0DE5-423B-92F8-029E39279308}" type="presOf" srcId="{262F30D8-A748-4C4B-A3FE-2512ABBB65B3}" destId="{51D3FC4F-576D-4AA1-96C6-8AB84FFF4B94}" srcOrd="0" destOrd="0" presId="urn:microsoft.com/office/officeart/2005/8/layout/orgChart1"/>
    <dgm:cxn modelId="{C3D7C527-CBF2-4533-AB52-28D01F578CF9}" type="presOf" srcId="{1B5EFB6E-B932-49F1-A421-F3826E47FF73}" destId="{35194E0B-A0D2-4563-B0CE-0364B2C26F4A}" srcOrd="0" destOrd="0" presId="urn:microsoft.com/office/officeart/2005/8/layout/orgChart1"/>
    <dgm:cxn modelId="{B9316B4F-513A-4B10-8D4B-A85C6F19F7BD}" srcId="{3C35165B-43DD-42B9-BF48-EB2E5749D427}" destId="{D1CE31D3-303E-4B86-9E53-6E8142D1712E}" srcOrd="1" destOrd="0" parTransId="{262F30D8-A748-4C4B-A3FE-2512ABBB65B3}" sibTransId="{1852BB90-82E0-4135-8868-899755D689F8}"/>
    <dgm:cxn modelId="{DBAAB546-8576-4B5E-9DDC-9D0D49178259}" type="presOf" srcId="{6BDD008F-CF19-42F6-873F-0366554E80A2}" destId="{0F15B2E9-CC28-4078-9495-132C443DAD63}" srcOrd="1" destOrd="0" presId="urn:microsoft.com/office/officeart/2005/8/layout/orgChart1"/>
    <dgm:cxn modelId="{CE49C991-93AE-4F2A-AF9C-2F7ABA206AE6}" type="presOf" srcId="{3C35165B-43DD-42B9-BF48-EB2E5749D427}" destId="{C270656E-B340-4DE9-A988-478B6B474F9E}" srcOrd="0" destOrd="0" presId="urn:microsoft.com/office/officeart/2005/8/layout/orgChart1"/>
    <dgm:cxn modelId="{FA13B3B8-C6F8-4399-99BE-F9504C6E3E03}" type="presOf" srcId="{4DB32BA0-2E27-4825-AD7D-D0E28C7B2EC4}" destId="{9808B633-E0D1-4ACB-BE5D-FFF9EBF05199}" srcOrd="0" destOrd="0" presId="urn:microsoft.com/office/officeart/2005/8/layout/orgChart1"/>
    <dgm:cxn modelId="{E2E4FBA0-4197-45B0-8264-4D24F0C94D0F}" type="presOf" srcId="{3131A335-DC2D-49A2-909A-D769746FCE46}" destId="{C262643F-0BE6-4315-B9A4-A38A72C51112}" srcOrd="0" destOrd="0" presId="urn:microsoft.com/office/officeart/2005/8/layout/orgChart1"/>
    <dgm:cxn modelId="{95B7590D-6B8A-43C4-A7B9-E7EBF7EFEAC1}" type="presOf" srcId="{E58B0982-528C-449B-A763-C2204CA9F526}" destId="{6F14E80D-15F3-4674-8436-D7836E759A82}" srcOrd="1" destOrd="0" presId="urn:microsoft.com/office/officeart/2005/8/layout/orgChart1"/>
    <dgm:cxn modelId="{E50559D5-3B6E-457F-9E4A-38209355F011}" srcId="{3C35165B-43DD-42B9-BF48-EB2E5749D427}" destId="{9A774D91-6BAE-44BE-BF79-62F29D5DA1D0}" srcOrd="0" destOrd="0" parTransId="{3131A335-DC2D-49A2-909A-D769746FCE46}" sibTransId="{264D7657-134D-48BE-B748-1E074E08AEF5}"/>
    <dgm:cxn modelId="{6CEFBEAC-BB0F-4B58-9E80-9D1F2778D4EE}" srcId="{6BDD008F-CF19-42F6-873F-0366554E80A2}" destId="{F9142857-2BE8-4D91-820E-5E7AC85FAF04}" srcOrd="1" destOrd="0" parTransId="{190BB03C-7BD9-4631-ADDF-64C773D92C0E}" sibTransId="{680BBA7C-574F-4F8E-B850-80BD9E34D311}"/>
    <dgm:cxn modelId="{6BEC2002-EC92-4CD3-8F82-DB4AE512E1EE}" type="presOf" srcId="{7D9BEB5C-2F17-43BD-A360-5DF41616D2F7}" destId="{F3D043AA-ECCE-4295-BA2D-28F90211CFC5}" srcOrd="0" destOrd="0" presId="urn:microsoft.com/office/officeart/2005/8/layout/orgChart1"/>
    <dgm:cxn modelId="{363057B9-75C1-4FA3-98CB-8991BD8FD674}" type="presOf" srcId="{91FCBD57-5C7B-4D5C-BE2A-3D62981C73A9}" destId="{50C94D85-9BC1-4E1B-88E7-16CCE56EB6B5}" srcOrd="1" destOrd="0" presId="urn:microsoft.com/office/officeart/2005/8/layout/orgChart1"/>
    <dgm:cxn modelId="{8D32DAED-21CA-4919-A49A-41BEC23D01C9}" type="presOf" srcId="{D1CE31D3-303E-4B86-9E53-6E8142D1712E}" destId="{13592D4F-7CF6-4494-B106-8732E495E1A2}" srcOrd="0" destOrd="0" presId="urn:microsoft.com/office/officeart/2005/8/layout/orgChart1"/>
    <dgm:cxn modelId="{D4DA6D69-DFCE-4991-84CF-7FD418F13FCD}" type="presOf" srcId="{190BB03C-7BD9-4631-ADDF-64C773D92C0E}" destId="{6ED331FD-4368-4A5A-B5E6-BF7FAB2891B0}" srcOrd="0" destOrd="0" presId="urn:microsoft.com/office/officeart/2005/8/layout/orgChart1"/>
    <dgm:cxn modelId="{52C4D38D-85E8-4A7B-BC7F-5654B8DFF59B}" srcId="{19628914-88B8-402B-8F2C-2CB815007649}" destId="{3C35165B-43DD-42B9-BF48-EB2E5749D427}" srcOrd="0" destOrd="0" parTransId="{177CD226-3979-4603-9048-EB83D63E1BD8}" sibTransId="{B22574A2-3475-41A4-A12B-B41396A9C968}"/>
    <dgm:cxn modelId="{531017D6-0D09-483B-BAFF-D866688883E9}" type="presOf" srcId="{4DB32BA0-2E27-4825-AD7D-D0E28C7B2EC4}" destId="{985163DE-E7DB-4971-B7CD-7860C4B3F3E2}" srcOrd="1" destOrd="0" presId="urn:microsoft.com/office/officeart/2005/8/layout/orgChart1"/>
    <dgm:cxn modelId="{3D0345E6-7604-4719-9020-7C1E20816F24}" type="presOf" srcId="{2DB718FA-5D70-420B-98C5-487610DF3982}" destId="{BEB2CEFF-E8E0-4104-BAD4-2726973BC59D}" srcOrd="1" destOrd="0" presId="urn:microsoft.com/office/officeart/2005/8/layout/orgChart1"/>
    <dgm:cxn modelId="{99799211-1AB4-41C9-9F23-F25D3C063409}" type="presOf" srcId="{E58B0982-528C-449B-A763-C2204CA9F526}" destId="{EC80FDE8-EAEE-443D-8D3C-422034AF5FA5}" srcOrd="0" destOrd="0" presId="urn:microsoft.com/office/officeart/2005/8/layout/orgChart1"/>
    <dgm:cxn modelId="{4BB65692-6C73-494D-BF9A-315692C48E97}" type="presOf" srcId="{F9142857-2BE8-4D91-820E-5E7AC85FAF04}" destId="{F5E19F9B-A0C6-4069-BD1F-F183BE8E9F90}" srcOrd="1" destOrd="0" presId="urn:microsoft.com/office/officeart/2005/8/layout/orgChart1"/>
    <dgm:cxn modelId="{5857952E-78FC-4BBF-BD69-96A0578025F9}" type="presOf" srcId="{C5F25E1D-61D9-4649-86AD-42C1DE036222}" destId="{C37F1425-6CFC-4620-877A-26C8EBE3AE5B}" srcOrd="1" destOrd="0" presId="urn:microsoft.com/office/officeart/2005/8/layout/orgChart1"/>
    <dgm:cxn modelId="{2051E365-4D71-4196-88B4-7D7199C6C988}" type="presParOf" srcId="{E7083081-D669-49AD-AFA0-888D1F11BAD9}" destId="{0902D03C-8E26-419A-A13C-C7DC1EB5B9C5}" srcOrd="0" destOrd="0" presId="urn:microsoft.com/office/officeart/2005/8/layout/orgChart1"/>
    <dgm:cxn modelId="{D7EE4B89-9D0B-46B1-9229-3DA83BE150BC}" type="presParOf" srcId="{0902D03C-8E26-419A-A13C-C7DC1EB5B9C5}" destId="{9B3B95F5-52A0-408A-AC01-8233C8445B82}" srcOrd="0" destOrd="0" presId="urn:microsoft.com/office/officeart/2005/8/layout/orgChart1"/>
    <dgm:cxn modelId="{7866C6AC-D9A0-4579-A6F6-736BF55A091C}" type="presParOf" srcId="{9B3B95F5-52A0-408A-AC01-8233C8445B82}" destId="{C270656E-B340-4DE9-A988-478B6B474F9E}" srcOrd="0" destOrd="0" presId="urn:microsoft.com/office/officeart/2005/8/layout/orgChart1"/>
    <dgm:cxn modelId="{EB506F14-3EC7-48C0-AF10-E283B4375C0E}" type="presParOf" srcId="{9B3B95F5-52A0-408A-AC01-8233C8445B82}" destId="{E41B3860-B13A-46AB-90D1-C73713D36198}" srcOrd="1" destOrd="0" presId="urn:microsoft.com/office/officeart/2005/8/layout/orgChart1"/>
    <dgm:cxn modelId="{5458352F-7F72-4935-83E4-A8BA8241DD2F}" type="presParOf" srcId="{0902D03C-8E26-419A-A13C-C7DC1EB5B9C5}" destId="{68635364-0260-4ED5-A61D-2D818D9A652E}" srcOrd="1" destOrd="0" presId="urn:microsoft.com/office/officeart/2005/8/layout/orgChart1"/>
    <dgm:cxn modelId="{44D09867-6875-41C1-A482-DD2B74C22484}" type="presParOf" srcId="{68635364-0260-4ED5-A61D-2D818D9A652E}" destId="{C262643F-0BE6-4315-B9A4-A38A72C51112}" srcOrd="0" destOrd="0" presId="urn:microsoft.com/office/officeart/2005/8/layout/orgChart1"/>
    <dgm:cxn modelId="{0CFE448B-674D-4049-953B-1C4E68679641}" type="presParOf" srcId="{68635364-0260-4ED5-A61D-2D818D9A652E}" destId="{2CF4B9EC-1A5E-495E-969C-16CD8871AC82}" srcOrd="1" destOrd="0" presId="urn:microsoft.com/office/officeart/2005/8/layout/orgChart1"/>
    <dgm:cxn modelId="{8FB236D6-9461-4928-9687-A03F04A759AA}" type="presParOf" srcId="{2CF4B9EC-1A5E-495E-969C-16CD8871AC82}" destId="{C36F869E-EE84-4B52-A860-BBA55402B24B}" srcOrd="0" destOrd="0" presId="urn:microsoft.com/office/officeart/2005/8/layout/orgChart1"/>
    <dgm:cxn modelId="{E26A555D-1014-4713-85A8-2BF5F4F639F2}" type="presParOf" srcId="{C36F869E-EE84-4B52-A860-BBA55402B24B}" destId="{938557BC-A2BF-4EB1-8C54-37ECBBE45FB4}" srcOrd="0" destOrd="0" presId="urn:microsoft.com/office/officeart/2005/8/layout/orgChart1"/>
    <dgm:cxn modelId="{0F9E7C78-8F63-4BE7-97EA-0EE324B84150}" type="presParOf" srcId="{C36F869E-EE84-4B52-A860-BBA55402B24B}" destId="{AFA80B2A-69D7-4DB8-A116-91FA1142319B}" srcOrd="1" destOrd="0" presId="urn:microsoft.com/office/officeart/2005/8/layout/orgChart1"/>
    <dgm:cxn modelId="{0B599C96-C6BE-49A3-A714-5B9E4D511B50}" type="presParOf" srcId="{2CF4B9EC-1A5E-495E-969C-16CD8871AC82}" destId="{C5F9EA08-F5BD-4971-AEA2-FDBD7B4E6A40}" srcOrd="1" destOrd="0" presId="urn:microsoft.com/office/officeart/2005/8/layout/orgChart1"/>
    <dgm:cxn modelId="{BFC62C93-610F-4EE9-A8B3-EB43C5091E14}" type="presParOf" srcId="{C5F9EA08-F5BD-4971-AEA2-FDBD7B4E6A40}" destId="{35194E0B-A0D2-4563-B0CE-0364B2C26F4A}" srcOrd="0" destOrd="0" presId="urn:microsoft.com/office/officeart/2005/8/layout/orgChart1"/>
    <dgm:cxn modelId="{DC61F5F9-61D2-4FBF-AF7A-C3651711EC1A}" type="presParOf" srcId="{C5F9EA08-F5BD-4971-AEA2-FDBD7B4E6A40}" destId="{2A323556-EFA5-4DDE-B1F8-8F3ED5383F28}" srcOrd="1" destOrd="0" presId="urn:microsoft.com/office/officeart/2005/8/layout/orgChart1"/>
    <dgm:cxn modelId="{58067DAB-ABD5-4459-BBEA-6912F1EA2ED3}" type="presParOf" srcId="{2A323556-EFA5-4DDE-B1F8-8F3ED5383F28}" destId="{E7070874-ED0C-4D3C-838F-AD693AB77F7D}" srcOrd="0" destOrd="0" presId="urn:microsoft.com/office/officeart/2005/8/layout/orgChart1"/>
    <dgm:cxn modelId="{5863FA08-95B2-4E67-B1D7-DB3147971357}" type="presParOf" srcId="{E7070874-ED0C-4D3C-838F-AD693AB77F7D}" destId="{EC80FDE8-EAEE-443D-8D3C-422034AF5FA5}" srcOrd="0" destOrd="0" presId="urn:microsoft.com/office/officeart/2005/8/layout/orgChart1"/>
    <dgm:cxn modelId="{09B42768-3E6F-443A-9832-C4787052D4E6}" type="presParOf" srcId="{E7070874-ED0C-4D3C-838F-AD693AB77F7D}" destId="{6F14E80D-15F3-4674-8436-D7836E759A82}" srcOrd="1" destOrd="0" presId="urn:microsoft.com/office/officeart/2005/8/layout/orgChart1"/>
    <dgm:cxn modelId="{FF377A89-2134-4BD7-A2FE-EECAAD74B988}" type="presParOf" srcId="{2A323556-EFA5-4DDE-B1F8-8F3ED5383F28}" destId="{536C5C09-23A9-4BEF-BA96-C9FC453B4E40}" srcOrd="1" destOrd="0" presId="urn:microsoft.com/office/officeart/2005/8/layout/orgChart1"/>
    <dgm:cxn modelId="{15CCCF88-8F8A-4116-8887-1353D4D210B0}" type="presParOf" srcId="{2A323556-EFA5-4DDE-B1F8-8F3ED5383F28}" destId="{8058442D-2167-48C3-919E-7049CA2B05DD}" srcOrd="2" destOrd="0" presId="urn:microsoft.com/office/officeart/2005/8/layout/orgChart1"/>
    <dgm:cxn modelId="{0DECF95F-FA2A-4DC4-AA6F-9B2405CD490F}" type="presParOf" srcId="{C5F9EA08-F5BD-4971-AEA2-FDBD7B4E6A40}" destId="{53330992-ADEF-4F9B-B45C-F08D432EA82C}" srcOrd="2" destOrd="0" presId="urn:microsoft.com/office/officeart/2005/8/layout/orgChart1"/>
    <dgm:cxn modelId="{A425D70A-1DD8-4177-B04C-147D6FBC6AC1}" type="presParOf" srcId="{C5F9EA08-F5BD-4971-AEA2-FDBD7B4E6A40}" destId="{78E49DC5-1EE4-472C-876A-096E1AFDA078}" srcOrd="3" destOrd="0" presId="urn:microsoft.com/office/officeart/2005/8/layout/orgChart1"/>
    <dgm:cxn modelId="{7BD41AA8-F456-4902-B4E3-B9977B6D8BC2}" type="presParOf" srcId="{78E49DC5-1EE4-472C-876A-096E1AFDA078}" destId="{20171A70-D169-4E05-BDA2-36DA23AD1B1D}" srcOrd="0" destOrd="0" presId="urn:microsoft.com/office/officeart/2005/8/layout/orgChart1"/>
    <dgm:cxn modelId="{E6B9EF17-250A-48A1-B386-1C8E7C010F81}" type="presParOf" srcId="{20171A70-D169-4E05-BDA2-36DA23AD1B1D}" destId="{562773D8-25C7-4056-99C5-5AB520C5C8CF}" srcOrd="0" destOrd="0" presId="urn:microsoft.com/office/officeart/2005/8/layout/orgChart1"/>
    <dgm:cxn modelId="{2C8AE68B-DC70-4630-BC11-1D1250309117}" type="presParOf" srcId="{20171A70-D169-4E05-BDA2-36DA23AD1B1D}" destId="{C37F1425-6CFC-4620-877A-26C8EBE3AE5B}" srcOrd="1" destOrd="0" presId="urn:microsoft.com/office/officeart/2005/8/layout/orgChart1"/>
    <dgm:cxn modelId="{9615DBDF-25A0-41F7-BA6A-C26AD20DC76F}" type="presParOf" srcId="{78E49DC5-1EE4-472C-876A-096E1AFDA078}" destId="{4E71D23C-6897-493B-ACD7-9211E0DCEFE9}" srcOrd="1" destOrd="0" presId="urn:microsoft.com/office/officeart/2005/8/layout/orgChart1"/>
    <dgm:cxn modelId="{FBA320AB-3C3D-4DFE-8D9E-E5CFDC415648}" type="presParOf" srcId="{78E49DC5-1EE4-472C-876A-096E1AFDA078}" destId="{B4EAA76F-BF12-4BF0-A29E-19E65CF3D2E3}" srcOrd="2" destOrd="0" presId="urn:microsoft.com/office/officeart/2005/8/layout/orgChart1"/>
    <dgm:cxn modelId="{1E74B87B-929C-4F03-A94F-D923E2BC656B}" type="presParOf" srcId="{C5F9EA08-F5BD-4971-AEA2-FDBD7B4E6A40}" destId="{9F7D7D10-66B9-4325-90A1-56B63D8227F8}" srcOrd="4" destOrd="0" presId="urn:microsoft.com/office/officeart/2005/8/layout/orgChart1"/>
    <dgm:cxn modelId="{1F71D013-1AE9-46CD-A96A-567B4B227AD2}" type="presParOf" srcId="{C5F9EA08-F5BD-4971-AEA2-FDBD7B4E6A40}" destId="{13A2B704-768A-4B32-8183-98FEBBE81DC8}" srcOrd="5" destOrd="0" presId="urn:microsoft.com/office/officeart/2005/8/layout/orgChart1"/>
    <dgm:cxn modelId="{015CE3EA-2A57-44D4-8343-5458DB6E65E5}" type="presParOf" srcId="{13A2B704-768A-4B32-8183-98FEBBE81DC8}" destId="{4C5214B0-7073-40AE-8191-651CA150F925}" srcOrd="0" destOrd="0" presId="urn:microsoft.com/office/officeart/2005/8/layout/orgChart1"/>
    <dgm:cxn modelId="{22120E42-1DFB-484D-B739-7634B851F60B}" type="presParOf" srcId="{4C5214B0-7073-40AE-8191-651CA150F925}" destId="{18FFF764-AF92-4C5F-96C1-8FFDFD8545EE}" srcOrd="0" destOrd="0" presId="urn:microsoft.com/office/officeart/2005/8/layout/orgChart1"/>
    <dgm:cxn modelId="{F006EC16-1919-418A-BCBC-81C401DD0583}" type="presParOf" srcId="{4C5214B0-7073-40AE-8191-651CA150F925}" destId="{50C94D85-9BC1-4E1B-88E7-16CCE56EB6B5}" srcOrd="1" destOrd="0" presId="urn:microsoft.com/office/officeart/2005/8/layout/orgChart1"/>
    <dgm:cxn modelId="{5736AA0C-0D7B-487B-BB0D-E9C6BFDF3336}" type="presParOf" srcId="{13A2B704-768A-4B32-8183-98FEBBE81DC8}" destId="{E29776F5-882B-40BD-A40B-28DD8B7ECAC2}" srcOrd="1" destOrd="0" presId="urn:microsoft.com/office/officeart/2005/8/layout/orgChart1"/>
    <dgm:cxn modelId="{7D462361-7A63-46D4-93DC-21CC52F72C0E}" type="presParOf" srcId="{13A2B704-768A-4B32-8183-98FEBBE81DC8}" destId="{78146584-D8E3-46FF-A974-009C3C9D72F7}" srcOrd="2" destOrd="0" presId="urn:microsoft.com/office/officeart/2005/8/layout/orgChart1"/>
    <dgm:cxn modelId="{1C034E3B-D79D-4541-9AAB-549359F9698B}" type="presParOf" srcId="{2CF4B9EC-1A5E-495E-969C-16CD8871AC82}" destId="{CE19852D-5DEF-43E4-8895-70668F116812}" srcOrd="2" destOrd="0" presId="urn:microsoft.com/office/officeart/2005/8/layout/orgChart1"/>
    <dgm:cxn modelId="{2C38B955-7030-4FB8-9312-E60CFF0D6978}" type="presParOf" srcId="{68635364-0260-4ED5-A61D-2D818D9A652E}" destId="{51D3FC4F-576D-4AA1-96C6-8AB84FFF4B94}" srcOrd="2" destOrd="0" presId="urn:microsoft.com/office/officeart/2005/8/layout/orgChart1"/>
    <dgm:cxn modelId="{892CEC1C-CEA5-42D1-9566-6DCAB836E229}" type="presParOf" srcId="{68635364-0260-4ED5-A61D-2D818D9A652E}" destId="{C47CA0B8-685F-45A5-80DE-7F266B46FFEE}" srcOrd="3" destOrd="0" presId="urn:microsoft.com/office/officeart/2005/8/layout/orgChart1"/>
    <dgm:cxn modelId="{C5FD5608-50EE-46F5-A0F5-5B837EA6FD39}" type="presParOf" srcId="{C47CA0B8-685F-45A5-80DE-7F266B46FFEE}" destId="{6378C93D-0EC1-4B70-AD31-817E0FA02A07}" srcOrd="0" destOrd="0" presId="urn:microsoft.com/office/officeart/2005/8/layout/orgChart1"/>
    <dgm:cxn modelId="{68042709-5A89-42E4-B2E4-92835C91D83D}" type="presParOf" srcId="{6378C93D-0EC1-4B70-AD31-817E0FA02A07}" destId="{13592D4F-7CF6-4494-B106-8732E495E1A2}" srcOrd="0" destOrd="0" presId="urn:microsoft.com/office/officeart/2005/8/layout/orgChart1"/>
    <dgm:cxn modelId="{B514E6D9-1491-4313-9A52-ABA035C44AF4}" type="presParOf" srcId="{6378C93D-0EC1-4B70-AD31-817E0FA02A07}" destId="{6B12BD83-0A12-4D6A-8B4F-9112CDBBC71B}" srcOrd="1" destOrd="0" presId="urn:microsoft.com/office/officeart/2005/8/layout/orgChart1"/>
    <dgm:cxn modelId="{D4FC8A54-24E3-4208-9E2D-69D3729B0645}" type="presParOf" srcId="{C47CA0B8-685F-45A5-80DE-7F266B46FFEE}" destId="{8D3B7E00-0BD6-4564-AF87-5A2E1E23D42F}" srcOrd="1" destOrd="0" presId="urn:microsoft.com/office/officeart/2005/8/layout/orgChart1"/>
    <dgm:cxn modelId="{5031EA38-F366-48AD-BA60-E306E67CAAC1}" type="presParOf" srcId="{C47CA0B8-685F-45A5-80DE-7F266B46FFEE}" destId="{BE33F685-7868-4108-8CA2-F87A82ADC8A2}" srcOrd="2" destOrd="0" presId="urn:microsoft.com/office/officeart/2005/8/layout/orgChart1"/>
    <dgm:cxn modelId="{8116A86B-0B37-4421-8D42-F93E419FC587}" type="presParOf" srcId="{68635364-0260-4ED5-A61D-2D818D9A652E}" destId="{48347870-5E9C-4EB1-8785-CA699F8BF787}" srcOrd="4" destOrd="0" presId="urn:microsoft.com/office/officeart/2005/8/layout/orgChart1"/>
    <dgm:cxn modelId="{CAA9D029-C7FD-4977-BAD8-CEDA6CF0DD2D}" type="presParOf" srcId="{68635364-0260-4ED5-A61D-2D818D9A652E}" destId="{66DBFDD7-6E74-4A1E-8256-7FDC3325D46B}" srcOrd="5" destOrd="0" presId="urn:microsoft.com/office/officeart/2005/8/layout/orgChart1"/>
    <dgm:cxn modelId="{F586C0FC-F1FC-49DD-8B84-7E7B171364AC}" type="presParOf" srcId="{66DBFDD7-6E74-4A1E-8256-7FDC3325D46B}" destId="{A179ED23-70CB-4D0B-9672-AD8E00B16F02}" srcOrd="0" destOrd="0" presId="urn:microsoft.com/office/officeart/2005/8/layout/orgChart1"/>
    <dgm:cxn modelId="{9C45FBA7-7C4F-4868-AB56-BF7A7B3A385C}" type="presParOf" srcId="{A179ED23-70CB-4D0B-9672-AD8E00B16F02}" destId="{F2705210-E81F-4A04-A7C7-DF0AAE5282BE}" srcOrd="0" destOrd="0" presId="urn:microsoft.com/office/officeart/2005/8/layout/orgChart1"/>
    <dgm:cxn modelId="{AB714C22-FD09-4AF0-A896-53E81D0F0909}" type="presParOf" srcId="{A179ED23-70CB-4D0B-9672-AD8E00B16F02}" destId="{0F15B2E9-CC28-4078-9495-132C443DAD63}" srcOrd="1" destOrd="0" presId="urn:microsoft.com/office/officeart/2005/8/layout/orgChart1"/>
    <dgm:cxn modelId="{969B18D9-707A-4A60-B1F9-D636398322E7}" type="presParOf" srcId="{66DBFDD7-6E74-4A1E-8256-7FDC3325D46B}" destId="{4A3F7E13-01F6-4528-A4CA-840C8DDCC779}" srcOrd="1" destOrd="0" presId="urn:microsoft.com/office/officeart/2005/8/layout/orgChart1"/>
    <dgm:cxn modelId="{54831A81-7223-4642-94C6-33C25ACADAAC}" type="presParOf" srcId="{4A3F7E13-01F6-4528-A4CA-840C8DDCC779}" destId="{5C284639-D944-42A8-A28B-B75E03A30389}" srcOrd="0" destOrd="0" presId="urn:microsoft.com/office/officeart/2005/8/layout/orgChart1"/>
    <dgm:cxn modelId="{4BC3C1DD-2E2F-40DB-A074-85557041EFC8}" type="presParOf" srcId="{4A3F7E13-01F6-4528-A4CA-840C8DDCC779}" destId="{0BF4372B-3B7D-482D-A6F6-CAFD88F79BB4}" srcOrd="1" destOrd="0" presId="urn:microsoft.com/office/officeart/2005/8/layout/orgChart1"/>
    <dgm:cxn modelId="{370867F6-7CDF-413F-897E-FB1A3DFFA1F8}" type="presParOf" srcId="{0BF4372B-3B7D-482D-A6F6-CAFD88F79BB4}" destId="{B2C4BCC7-34DC-480E-B9EA-CFA2F563F614}" srcOrd="0" destOrd="0" presId="urn:microsoft.com/office/officeart/2005/8/layout/orgChart1"/>
    <dgm:cxn modelId="{3555B405-5394-452D-890B-A4BBCE8B9A35}" type="presParOf" srcId="{B2C4BCC7-34DC-480E-B9EA-CFA2F563F614}" destId="{9808B633-E0D1-4ACB-BE5D-FFF9EBF05199}" srcOrd="0" destOrd="0" presId="urn:microsoft.com/office/officeart/2005/8/layout/orgChart1"/>
    <dgm:cxn modelId="{C1B7A596-9518-4B8C-A8A9-330228F0E35D}" type="presParOf" srcId="{B2C4BCC7-34DC-480E-B9EA-CFA2F563F614}" destId="{985163DE-E7DB-4971-B7CD-7860C4B3F3E2}" srcOrd="1" destOrd="0" presId="urn:microsoft.com/office/officeart/2005/8/layout/orgChart1"/>
    <dgm:cxn modelId="{806F64C8-23B4-457A-A6B0-481513148FD6}" type="presParOf" srcId="{0BF4372B-3B7D-482D-A6F6-CAFD88F79BB4}" destId="{238A690D-C1D7-431E-B4A6-FD52D7BF7FBD}" srcOrd="1" destOrd="0" presId="urn:microsoft.com/office/officeart/2005/8/layout/orgChart1"/>
    <dgm:cxn modelId="{10FC886C-42DA-4229-96F4-B021BA391EE6}" type="presParOf" srcId="{0BF4372B-3B7D-482D-A6F6-CAFD88F79BB4}" destId="{E5475B35-8391-47B5-98B1-3696901F2197}" srcOrd="2" destOrd="0" presId="urn:microsoft.com/office/officeart/2005/8/layout/orgChart1"/>
    <dgm:cxn modelId="{92010416-C10D-408B-AF32-77FBE939B0B1}" type="presParOf" srcId="{4A3F7E13-01F6-4528-A4CA-840C8DDCC779}" destId="{6ED331FD-4368-4A5A-B5E6-BF7FAB2891B0}" srcOrd="2" destOrd="0" presId="urn:microsoft.com/office/officeart/2005/8/layout/orgChart1"/>
    <dgm:cxn modelId="{7EA5CCAF-1C49-4340-A34F-4F884B0986FC}" type="presParOf" srcId="{4A3F7E13-01F6-4528-A4CA-840C8DDCC779}" destId="{F602AB11-E400-4009-B0A7-DA7474255A98}" srcOrd="3" destOrd="0" presId="urn:microsoft.com/office/officeart/2005/8/layout/orgChart1"/>
    <dgm:cxn modelId="{326384DC-17DB-4896-AE80-CEC5880F8DB7}" type="presParOf" srcId="{F602AB11-E400-4009-B0A7-DA7474255A98}" destId="{22ECCBCB-394E-417C-9D1A-32F20408EEFB}" srcOrd="0" destOrd="0" presId="urn:microsoft.com/office/officeart/2005/8/layout/orgChart1"/>
    <dgm:cxn modelId="{2C2ACDA2-2514-4A4F-B342-F71D643FAB7B}" type="presParOf" srcId="{22ECCBCB-394E-417C-9D1A-32F20408EEFB}" destId="{6944A99A-84C5-46F5-8345-E4A167AB9C08}" srcOrd="0" destOrd="0" presId="urn:microsoft.com/office/officeart/2005/8/layout/orgChart1"/>
    <dgm:cxn modelId="{55E3DA67-C965-4168-B63C-D939557055A8}" type="presParOf" srcId="{22ECCBCB-394E-417C-9D1A-32F20408EEFB}" destId="{F5E19F9B-A0C6-4069-BD1F-F183BE8E9F90}" srcOrd="1" destOrd="0" presId="urn:microsoft.com/office/officeart/2005/8/layout/orgChart1"/>
    <dgm:cxn modelId="{0E4477FA-EA61-459E-BA5B-83FBE9A60E2B}" type="presParOf" srcId="{F602AB11-E400-4009-B0A7-DA7474255A98}" destId="{B4FA7AF5-4E10-4905-AE41-F88D9E19B9FF}" srcOrd="1" destOrd="0" presId="urn:microsoft.com/office/officeart/2005/8/layout/orgChart1"/>
    <dgm:cxn modelId="{DA715D6C-56DF-47F3-84D8-89EBC7C9768D}" type="presParOf" srcId="{F602AB11-E400-4009-B0A7-DA7474255A98}" destId="{BE97DA99-3214-4CE5-840A-3967F01059A2}" srcOrd="2" destOrd="0" presId="urn:microsoft.com/office/officeart/2005/8/layout/orgChart1"/>
    <dgm:cxn modelId="{D402A929-43B6-4992-8D3D-C9020145B7EB}" type="presParOf" srcId="{4A3F7E13-01F6-4528-A4CA-840C8DDCC779}" destId="{F3D043AA-ECCE-4295-BA2D-28F90211CFC5}" srcOrd="4" destOrd="0" presId="urn:microsoft.com/office/officeart/2005/8/layout/orgChart1"/>
    <dgm:cxn modelId="{5747A01D-75F6-4D95-9A69-0AE88DA92BD2}" type="presParOf" srcId="{4A3F7E13-01F6-4528-A4CA-840C8DDCC779}" destId="{93B19EAB-CAFE-4437-B1AD-D757BF7A8DB9}" srcOrd="5" destOrd="0" presId="urn:microsoft.com/office/officeart/2005/8/layout/orgChart1"/>
    <dgm:cxn modelId="{22CFDE1B-A147-47B6-9623-821F0DA141A9}" type="presParOf" srcId="{93B19EAB-CAFE-4437-B1AD-D757BF7A8DB9}" destId="{AF734967-44EB-4059-9F71-53559F42C861}" srcOrd="0" destOrd="0" presId="urn:microsoft.com/office/officeart/2005/8/layout/orgChart1"/>
    <dgm:cxn modelId="{0ECFE944-5B5C-4363-9A99-BE9416932420}" type="presParOf" srcId="{AF734967-44EB-4059-9F71-53559F42C861}" destId="{BD59C8B3-161A-4604-A340-53FD4B105384}" srcOrd="0" destOrd="0" presId="urn:microsoft.com/office/officeart/2005/8/layout/orgChart1"/>
    <dgm:cxn modelId="{31603BA5-0B94-45C7-84F0-FBDD7E6CFCC0}" type="presParOf" srcId="{AF734967-44EB-4059-9F71-53559F42C861}" destId="{BEB2CEFF-E8E0-4104-BAD4-2726973BC59D}" srcOrd="1" destOrd="0" presId="urn:microsoft.com/office/officeart/2005/8/layout/orgChart1"/>
    <dgm:cxn modelId="{DEDE3221-754E-4088-8234-D09997FC5393}" type="presParOf" srcId="{93B19EAB-CAFE-4437-B1AD-D757BF7A8DB9}" destId="{66AE18AF-8272-4244-B60E-31D74BA1C2E1}" srcOrd="1" destOrd="0" presId="urn:microsoft.com/office/officeart/2005/8/layout/orgChart1"/>
    <dgm:cxn modelId="{9BA9FCB1-5925-4DEF-856B-FF77117F9331}" type="presParOf" srcId="{93B19EAB-CAFE-4437-B1AD-D757BF7A8DB9}" destId="{9F6258EA-ECBE-41CE-BDCE-3E3F827EE4A8}" srcOrd="2" destOrd="0" presId="urn:microsoft.com/office/officeart/2005/8/layout/orgChart1"/>
    <dgm:cxn modelId="{329DFA42-AFED-40E7-B3EE-FDDC4A6AD4C8}" type="presParOf" srcId="{66DBFDD7-6E74-4A1E-8256-7FDC3325D46B}" destId="{FB2443C1-FD36-4603-864A-54B4F109E902}" srcOrd="2" destOrd="0" presId="urn:microsoft.com/office/officeart/2005/8/layout/orgChart1"/>
    <dgm:cxn modelId="{808B8CF7-D484-407E-B8C3-D194746D1A6F}" type="presParOf" srcId="{0902D03C-8E26-419A-A13C-C7DC1EB5B9C5}" destId="{64321BEC-7DFA-4AB2-B564-FF6FE16B0497}"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B40A6B8-60B3-42A8-95FB-82255210ADD9}">
      <dsp:nvSpPr>
        <dsp:cNvPr id="0" name=""/>
        <dsp:cNvSpPr/>
      </dsp:nvSpPr>
      <dsp:spPr>
        <a:xfrm>
          <a:off x="3961" y="0"/>
          <a:ext cx="1883493" cy="411256"/>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US" sz="1800" kern="1200"/>
            <a:t>TCP/IP </a:t>
          </a:r>
          <a:endParaRPr lang="ru-RU" sz="1800" kern="1200"/>
        </a:p>
      </dsp:txBody>
      <dsp:txXfrm>
        <a:off x="3961" y="0"/>
        <a:ext cx="1883493" cy="411256"/>
      </dsp:txXfrm>
    </dsp:sp>
    <dsp:sp modelId="{C8CC3A69-0084-4F42-880C-AE407F7AD22F}">
      <dsp:nvSpPr>
        <dsp:cNvPr id="0" name=""/>
        <dsp:cNvSpPr/>
      </dsp:nvSpPr>
      <dsp:spPr>
        <a:xfrm>
          <a:off x="3961" y="411256"/>
          <a:ext cx="1883493" cy="2265268"/>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ctr" defTabSz="800100">
            <a:lnSpc>
              <a:spcPct val="90000"/>
            </a:lnSpc>
            <a:spcBef>
              <a:spcPct val="0"/>
            </a:spcBef>
            <a:spcAft>
              <a:spcPct val="15000"/>
            </a:spcAft>
            <a:buChar char="••"/>
          </a:pPr>
          <a:r>
            <a:rPr lang="ru-RU" sz="1800" kern="1200"/>
            <a:t>Прикладной уровень </a:t>
          </a:r>
        </a:p>
        <a:p>
          <a:pPr marL="171450" lvl="1" indent="-171450" algn="ctr" defTabSz="800100">
            <a:lnSpc>
              <a:spcPct val="90000"/>
            </a:lnSpc>
            <a:spcBef>
              <a:spcPct val="0"/>
            </a:spcBef>
            <a:spcAft>
              <a:spcPct val="15000"/>
            </a:spcAft>
            <a:buChar char="••"/>
          </a:pPr>
          <a:r>
            <a:rPr lang="ru-RU" sz="1800" kern="1200"/>
            <a:t>Транспортный уровень</a:t>
          </a:r>
        </a:p>
        <a:p>
          <a:pPr marL="171450" lvl="1" indent="-171450" algn="ctr" defTabSz="800100">
            <a:lnSpc>
              <a:spcPct val="90000"/>
            </a:lnSpc>
            <a:spcBef>
              <a:spcPct val="0"/>
            </a:spcBef>
            <a:spcAft>
              <a:spcPct val="15000"/>
            </a:spcAft>
            <a:buChar char="••"/>
          </a:pPr>
          <a:r>
            <a:rPr lang="ru-RU" sz="1800" kern="1200"/>
            <a:t>Сетевой уровень</a:t>
          </a:r>
        </a:p>
        <a:p>
          <a:pPr marL="171450" lvl="1" indent="-171450" algn="ctr" defTabSz="800100">
            <a:lnSpc>
              <a:spcPct val="90000"/>
            </a:lnSpc>
            <a:spcBef>
              <a:spcPct val="0"/>
            </a:spcBef>
            <a:spcAft>
              <a:spcPct val="15000"/>
            </a:spcAft>
            <a:buChar char="••"/>
          </a:pPr>
          <a:r>
            <a:rPr lang="ru-RU" sz="1800" kern="1200"/>
            <a:t>Канальный уровень</a:t>
          </a:r>
        </a:p>
      </dsp:txBody>
      <dsp:txXfrm>
        <a:off x="3961" y="411256"/>
        <a:ext cx="1883493" cy="2265268"/>
      </dsp:txXfrm>
    </dsp:sp>
    <dsp:sp modelId="{308DCEE5-4852-465F-AEC2-A254D17EB0BE}">
      <dsp:nvSpPr>
        <dsp:cNvPr id="0" name=""/>
        <dsp:cNvSpPr/>
      </dsp:nvSpPr>
      <dsp:spPr>
        <a:xfrm>
          <a:off x="2151144" y="0"/>
          <a:ext cx="1883493" cy="411256"/>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US" sz="1800" kern="1200"/>
            <a:t>VoIP </a:t>
          </a:r>
          <a:endParaRPr lang="ru-RU" sz="1800" kern="1200"/>
        </a:p>
      </dsp:txBody>
      <dsp:txXfrm>
        <a:off x="2151144" y="0"/>
        <a:ext cx="1883493" cy="411256"/>
      </dsp:txXfrm>
    </dsp:sp>
    <dsp:sp modelId="{E34F67D1-F85B-4AC2-9545-15485C034516}">
      <dsp:nvSpPr>
        <dsp:cNvPr id="0" name=""/>
        <dsp:cNvSpPr/>
      </dsp:nvSpPr>
      <dsp:spPr>
        <a:xfrm>
          <a:off x="2151144" y="411256"/>
          <a:ext cx="1883493" cy="2265268"/>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ctr" defTabSz="800100">
            <a:lnSpc>
              <a:spcPct val="90000"/>
            </a:lnSpc>
            <a:spcBef>
              <a:spcPct val="0"/>
            </a:spcBef>
            <a:spcAft>
              <a:spcPct val="15000"/>
            </a:spcAft>
            <a:buChar char="••"/>
          </a:pPr>
          <a:r>
            <a:rPr lang="en-US" sz="1800" kern="1200"/>
            <a:t>SIP/SDP,RTCP,speech codecs</a:t>
          </a:r>
          <a:endParaRPr lang="ru-RU" sz="1800" kern="1200"/>
        </a:p>
        <a:p>
          <a:pPr marL="171450" lvl="1" indent="-171450" algn="ctr" defTabSz="800100">
            <a:lnSpc>
              <a:spcPct val="90000"/>
            </a:lnSpc>
            <a:spcBef>
              <a:spcPct val="0"/>
            </a:spcBef>
            <a:spcAft>
              <a:spcPct val="15000"/>
            </a:spcAft>
            <a:buChar char="••"/>
          </a:pPr>
          <a:r>
            <a:rPr lang="en-US" sz="1800" kern="1200"/>
            <a:t>TCP/RDP/UDP</a:t>
          </a:r>
          <a:endParaRPr lang="ru-RU" sz="1800" kern="1200"/>
        </a:p>
        <a:p>
          <a:pPr marL="171450" lvl="1" indent="-171450" algn="ctr" defTabSz="800100">
            <a:lnSpc>
              <a:spcPct val="90000"/>
            </a:lnSpc>
            <a:spcBef>
              <a:spcPct val="0"/>
            </a:spcBef>
            <a:spcAft>
              <a:spcPct val="15000"/>
            </a:spcAft>
            <a:buChar char="••"/>
          </a:pPr>
          <a:endParaRPr lang="ru-RU" sz="1800" kern="1200"/>
        </a:p>
        <a:p>
          <a:pPr marL="171450" lvl="1" indent="-171450" algn="ctr" defTabSz="800100">
            <a:lnSpc>
              <a:spcPct val="90000"/>
            </a:lnSpc>
            <a:spcBef>
              <a:spcPct val="0"/>
            </a:spcBef>
            <a:spcAft>
              <a:spcPct val="15000"/>
            </a:spcAft>
            <a:buChar char="••"/>
          </a:pPr>
          <a:r>
            <a:rPr lang="en-US" sz="1800" kern="1200"/>
            <a:t>IP</a:t>
          </a:r>
          <a:endParaRPr lang="ru-RU" sz="1800" kern="1200"/>
        </a:p>
        <a:p>
          <a:pPr marL="171450" lvl="1" indent="-171450" algn="ctr" defTabSz="800100">
            <a:lnSpc>
              <a:spcPct val="90000"/>
            </a:lnSpc>
            <a:spcBef>
              <a:spcPct val="0"/>
            </a:spcBef>
            <a:spcAft>
              <a:spcPct val="15000"/>
            </a:spcAft>
            <a:buChar char="••"/>
          </a:pPr>
          <a:endParaRPr lang="ru-RU" sz="1800" kern="1200"/>
        </a:p>
        <a:p>
          <a:pPr marL="171450" lvl="1" indent="-171450" algn="ctr" defTabSz="800100">
            <a:lnSpc>
              <a:spcPct val="90000"/>
            </a:lnSpc>
            <a:spcBef>
              <a:spcPct val="0"/>
            </a:spcBef>
            <a:spcAft>
              <a:spcPct val="15000"/>
            </a:spcAft>
            <a:buChar char="••"/>
          </a:pPr>
          <a:r>
            <a:rPr lang="ru-RU" sz="1800" kern="1200"/>
            <a:t>различные</a:t>
          </a:r>
        </a:p>
      </dsp:txBody>
      <dsp:txXfrm>
        <a:off x="2151144" y="411256"/>
        <a:ext cx="1883493" cy="226526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3D043AA-ECCE-4295-BA2D-28F90211CFC5}">
      <dsp:nvSpPr>
        <dsp:cNvPr id="0" name=""/>
        <dsp:cNvSpPr/>
      </dsp:nvSpPr>
      <dsp:spPr>
        <a:xfrm>
          <a:off x="3426877" y="1242595"/>
          <a:ext cx="153881" cy="1928652"/>
        </a:xfrm>
        <a:custGeom>
          <a:avLst/>
          <a:gdLst/>
          <a:ahLst/>
          <a:cxnLst/>
          <a:rect l="0" t="0" r="0" b="0"/>
          <a:pathLst>
            <a:path>
              <a:moveTo>
                <a:pt x="0" y="0"/>
              </a:moveTo>
              <a:lnTo>
                <a:pt x="0" y="1928652"/>
              </a:lnTo>
              <a:lnTo>
                <a:pt x="153881" y="19286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D331FD-4368-4A5A-B5E6-BF7FAB2891B0}">
      <dsp:nvSpPr>
        <dsp:cNvPr id="0" name=""/>
        <dsp:cNvSpPr/>
      </dsp:nvSpPr>
      <dsp:spPr>
        <a:xfrm>
          <a:off x="3426877" y="1242595"/>
          <a:ext cx="153881" cy="1200278"/>
        </a:xfrm>
        <a:custGeom>
          <a:avLst/>
          <a:gdLst/>
          <a:ahLst/>
          <a:cxnLst/>
          <a:rect l="0" t="0" r="0" b="0"/>
          <a:pathLst>
            <a:path>
              <a:moveTo>
                <a:pt x="0" y="0"/>
              </a:moveTo>
              <a:lnTo>
                <a:pt x="0" y="1200278"/>
              </a:lnTo>
              <a:lnTo>
                <a:pt x="153881" y="1200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284639-D944-42A8-A28B-B75E03A30389}">
      <dsp:nvSpPr>
        <dsp:cNvPr id="0" name=""/>
        <dsp:cNvSpPr/>
      </dsp:nvSpPr>
      <dsp:spPr>
        <a:xfrm>
          <a:off x="3426877" y="1242595"/>
          <a:ext cx="153881" cy="471904"/>
        </a:xfrm>
        <a:custGeom>
          <a:avLst/>
          <a:gdLst/>
          <a:ahLst/>
          <a:cxnLst/>
          <a:rect l="0" t="0" r="0" b="0"/>
          <a:pathLst>
            <a:path>
              <a:moveTo>
                <a:pt x="0" y="0"/>
              </a:moveTo>
              <a:lnTo>
                <a:pt x="0" y="471904"/>
              </a:lnTo>
              <a:lnTo>
                <a:pt x="153881" y="4719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347870-5E9C-4EB1-8785-CA699F8BF787}">
      <dsp:nvSpPr>
        <dsp:cNvPr id="0" name=""/>
        <dsp:cNvSpPr/>
      </dsp:nvSpPr>
      <dsp:spPr>
        <a:xfrm>
          <a:off x="2595915" y="514221"/>
          <a:ext cx="1241313" cy="215434"/>
        </a:xfrm>
        <a:custGeom>
          <a:avLst/>
          <a:gdLst/>
          <a:ahLst/>
          <a:cxnLst/>
          <a:rect l="0" t="0" r="0" b="0"/>
          <a:pathLst>
            <a:path>
              <a:moveTo>
                <a:pt x="0" y="0"/>
              </a:moveTo>
              <a:lnTo>
                <a:pt x="0" y="107717"/>
              </a:lnTo>
              <a:lnTo>
                <a:pt x="1241313" y="107717"/>
              </a:lnTo>
              <a:lnTo>
                <a:pt x="1241313" y="2154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D3FC4F-576D-4AA1-96C6-8AB84FFF4B94}">
      <dsp:nvSpPr>
        <dsp:cNvPr id="0" name=""/>
        <dsp:cNvSpPr/>
      </dsp:nvSpPr>
      <dsp:spPr>
        <a:xfrm>
          <a:off x="2550195" y="514221"/>
          <a:ext cx="91440" cy="215434"/>
        </a:xfrm>
        <a:custGeom>
          <a:avLst/>
          <a:gdLst/>
          <a:ahLst/>
          <a:cxnLst/>
          <a:rect l="0" t="0" r="0" b="0"/>
          <a:pathLst>
            <a:path>
              <a:moveTo>
                <a:pt x="45720" y="0"/>
              </a:moveTo>
              <a:lnTo>
                <a:pt x="45720" y="2154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7D7D10-66B9-4325-90A1-56B63D8227F8}">
      <dsp:nvSpPr>
        <dsp:cNvPr id="0" name=""/>
        <dsp:cNvSpPr/>
      </dsp:nvSpPr>
      <dsp:spPr>
        <a:xfrm>
          <a:off x="944249" y="1242595"/>
          <a:ext cx="153881" cy="1928652"/>
        </a:xfrm>
        <a:custGeom>
          <a:avLst/>
          <a:gdLst/>
          <a:ahLst/>
          <a:cxnLst/>
          <a:rect l="0" t="0" r="0" b="0"/>
          <a:pathLst>
            <a:path>
              <a:moveTo>
                <a:pt x="0" y="0"/>
              </a:moveTo>
              <a:lnTo>
                <a:pt x="0" y="1928652"/>
              </a:lnTo>
              <a:lnTo>
                <a:pt x="153881" y="19286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330992-ADEF-4F9B-B45C-F08D432EA82C}">
      <dsp:nvSpPr>
        <dsp:cNvPr id="0" name=""/>
        <dsp:cNvSpPr/>
      </dsp:nvSpPr>
      <dsp:spPr>
        <a:xfrm>
          <a:off x="944249" y="1242595"/>
          <a:ext cx="153881" cy="1200278"/>
        </a:xfrm>
        <a:custGeom>
          <a:avLst/>
          <a:gdLst/>
          <a:ahLst/>
          <a:cxnLst/>
          <a:rect l="0" t="0" r="0" b="0"/>
          <a:pathLst>
            <a:path>
              <a:moveTo>
                <a:pt x="0" y="0"/>
              </a:moveTo>
              <a:lnTo>
                <a:pt x="0" y="1200278"/>
              </a:lnTo>
              <a:lnTo>
                <a:pt x="153881" y="1200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194E0B-A0D2-4563-B0CE-0364B2C26F4A}">
      <dsp:nvSpPr>
        <dsp:cNvPr id="0" name=""/>
        <dsp:cNvSpPr/>
      </dsp:nvSpPr>
      <dsp:spPr>
        <a:xfrm>
          <a:off x="944249" y="1242595"/>
          <a:ext cx="153881" cy="471904"/>
        </a:xfrm>
        <a:custGeom>
          <a:avLst/>
          <a:gdLst/>
          <a:ahLst/>
          <a:cxnLst/>
          <a:rect l="0" t="0" r="0" b="0"/>
          <a:pathLst>
            <a:path>
              <a:moveTo>
                <a:pt x="0" y="0"/>
              </a:moveTo>
              <a:lnTo>
                <a:pt x="0" y="471904"/>
              </a:lnTo>
              <a:lnTo>
                <a:pt x="153881" y="4719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62643F-0BE6-4315-B9A4-A38A72C51112}">
      <dsp:nvSpPr>
        <dsp:cNvPr id="0" name=""/>
        <dsp:cNvSpPr/>
      </dsp:nvSpPr>
      <dsp:spPr>
        <a:xfrm>
          <a:off x="1354601" y="514221"/>
          <a:ext cx="1241313" cy="215434"/>
        </a:xfrm>
        <a:custGeom>
          <a:avLst/>
          <a:gdLst/>
          <a:ahLst/>
          <a:cxnLst/>
          <a:rect l="0" t="0" r="0" b="0"/>
          <a:pathLst>
            <a:path>
              <a:moveTo>
                <a:pt x="1241313" y="0"/>
              </a:moveTo>
              <a:lnTo>
                <a:pt x="1241313" y="107717"/>
              </a:lnTo>
              <a:lnTo>
                <a:pt x="0" y="107717"/>
              </a:lnTo>
              <a:lnTo>
                <a:pt x="0" y="2154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70656E-B340-4DE9-A988-478B6B474F9E}">
      <dsp:nvSpPr>
        <dsp:cNvPr id="0" name=""/>
        <dsp:cNvSpPr/>
      </dsp:nvSpPr>
      <dsp:spPr>
        <a:xfrm>
          <a:off x="2082975" y="1281"/>
          <a:ext cx="1025879" cy="512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VoIP </a:t>
          </a:r>
          <a:r>
            <a:rPr lang="ru-RU" sz="1100" kern="1200"/>
            <a:t>стеганография</a:t>
          </a:r>
        </a:p>
      </dsp:txBody>
      <dsp:txXfrm>
        <a:off x="2082975" y="1281"/>
        <a:ext cx="1025879" cy="512939"/>
      </dsp:txXfrm>
    </dsp:sp>
    <dsp:sp modelId="{938557BC-A2BF-4EB1-8C54-37ECBBE45FB4}">
      <dsp:nvSpPr>
        <dsp:cNvPr id="0" name=""/>
        <dsp:cNvSpPr/>
      </dsp:nvSpPr>
      <dsp:spPr>
        <a:xfrm>
          <a:off x="841661" y="729655"/>
          <a:ext cx="1025879" cy="512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Модификация протокола  </a:t>
          </a:r>
          <a:r>
            <a:rPr lang="en-US" sz="1100" kern="1200"/>
            <a:t>PDU</a:t>
          </a:r>
        </a:p>
      </dsp:txBody>
      <dsp:txXfrm>
        <a:off x="841661" y="729655"/>
        <a:ext cx="1025879" cy="512939"/>
      </dsp:txXfrm>
    </dsp:sp>
    <dsp:sp modelId="{EC80FDE8-EAEE-443D-8D3C-422034AF5FA5}">
      <dsp:nvSpPr>
        <dsp:cNvPr id="0" name=""/>
        <dsp:cNvSpPr/>
      </dsp:nvSpPr>
      <dsp:spPr>
        <a:xfrm>
          <a:off x="1098131" y="1458030"/>
          <a:ext cx="1025879" cy="512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Payload</a:t>
          </a:r>
        </a:p>
      </dsp:txBody>
      <dsp:txXfrm>
        <a:off x="1098131" y="1458030"/>
        <a:ext cx="1025879" cy="512939"/>
      </dsp:txXfrm>
    </dsp:sp>
    <dsp:sp modelId="{562773D8-25C7-4056-99C5-5AB520C5C8CF}">
      <dsp:nvSpPr>
        <dsp:cNvPr id="0" name=""/>
        <dsp:cNvSpPr/>
      </dsp:nvSpPr>
      <dsp:spPr>
        <a:xfrm>
          <a:off x="1098131" y="2186404"/>
          <a:ext cx="1025879" cy="512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Mixed</a:t>
          </a:r>
        </a:p>
      </dsp:txBody>
      <dsp:txXfrm>
        <a:off x="1098131" y="2186404"/>
        <a:ext cx="1025879" cy="512939"/>
      </dsp:txXfrm>
    </dsp:sp>
    <dsp:sp modelId="{18FFF764-AF92-4C5F-96C1-8FFDFD8545EE}">
      <dsp:nvSpPr>
        <dsp:cNvPr id="0" name=""/>
        <dsp:cNvSpPr/>
      </dsp:nvSpPr>
      <dsp:spPr>
        <a:xfrm>
          <a:off x="1098131" y="2914778"/>
          <a:ext cx="1025879" cy="512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Protocol specific fields</a:t>
          </a:r>
        </a:p>
      </dsp:txBody>
      <dsp:txXfrm>
        <a:off x="1098131" y="2914778"/>
        <a:ext cx="1025879" cy="512939"/>
      </dsp:txXfrm>
    </dsp:sp>
    <dsp:sp modelId="{13592D4F-7CF6-4494-B106-8732E495E1A2}">
      <dsp:nvSpPr>
        <dsp:cNvPr id="0" name=""/>
        <dsp:cNvSpPr/>
      </dsp:nvSpPr>
      <dsp:spPr>
        <a:xfrm>
          <a:off x="2082975" y="729655"/>
          <a:ext cx="1025879" cy="512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Смешанные</a:t>
          </a:r>
        </a:p>
      </dsp:txBody>
      <dsp:txXfrm>
        <a:off x="2082975" y="729655"/>
        <a:ext cx="1025879" cy="512939"/>
      </dsp:txXfrm>
    </dsp:sp>
    <dsp:sp modelId="{F2705210-E81F-4A04-A7C7-DF0AAE5282BE}">
      <dsp:nvSpPr>
        <dsp:cNvPr id="0" name=""/>
        <dsp:cNvSpPr/>
      </dsp:nvSpPr>
      <dsp:spPr>
        <a:xfrm>
          <a:off x="3324289" y="729655"/>
          <a:ext cx="1025879" cy="512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Изменение временного отношение </a:t>
          </a:r>
          <a:r>
            <a:rPr lang="en-US" sz="1100" kern="1200"/>
            <a:t>PDU</a:t>
          </a:r>
          <a:endParaRPr lang="ru-RU" sz="1100" kern="1200"/>
        </a:p>
      </dsp:txBody>
      <dsp:txXfrm>
        <a:off x="3324289" y="729655"/>
        <a:ext cx="1025879" cy="512939"/>
      </dsp:txXfrm>
    </dsp:sp>
    <dsp:sp modelId="{9808B633-E0D1-4ACB-BE5D-FFF9EBF05199}">
      <dsp:nvSpPr>
        <dsp:cNvPr id="0" name=""/>
        <dsp:cNvSpPr/>
      </dsp:nvSpPr>
      <dsp:spPr>
        <a:xfrm>
          <a:off x="3580759" y="1458030"/>
          <a:ext cx="1025879" cy="512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Recordering of the PDUs</a:t>
          </a:r>
          <a:endParaRPr lang="ru-RU" sz="1100" kern="1200"/>
        </a:p>
      </dsp:txBody>
      <dsp:txXfrm>
        <a:off x="3580759" y="1458030"/>
        <a:ext cx="1025879" cy="512939"/>
      </dsp:txXfrm>
    </dsp:sp>
    <dsp:sp modelId="{6944A99A-84C5-46F5-8345-E4A167AB9C08}">
      <dsp:nvSpPr>
        <dsp:cNvPr id="0" name=""/>
        <dsp:cNvSpPr/>
      </dsp:nvSpPr>
      <dsp:spPr>
        <a:xfrm>
          <a:off x="3580759" y="2186404"/>
          <a:ext cx="1025879" cy="512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Intentional losses of PDUs</a:t>
          </a:r>
        </a:p>
      </dsp:txBody>
      <dsp:txXfrm>
        <a:off x="3580759" y="2186404"/>
        <a:ext cx="1025879" cy="512939"/>
      </dsp:txXfrm>
    </dsp:sp>
    <dsp:sp modelId="{BD59C8B3-161A-4604-A340-53FD4B105384}">
      <dsp:nvSpPr>
        <dsp:cNvPr id="0" name=""/>
        <dsp:cNvSpPr/>
      </dsp:nvSpPr>
      <dsp:spPr>
        <a:xfrm>
          <a:off x="3580759" y="2914778"/>
          <a:ext cx="1025879" cy="512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Modification of inter-PDU delay</a:t>
          </a:r>
        </a:p>
      </dsp:txBody>
      <dsp:txXfrm>
        <a:off x="3580759" y="2914778"/>
        <a:ext cx="1025879" cy="51293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3B48C-5A08-40E3-A422-78103511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15126</Words>
  <Characters>86219</Characters>
  <Application>Microsoft Office Word</Application>
  <DocSecurity>0</DocSecurity>
  <Lines>718</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Nursultan</dc:creator>
  <cp:lastModifiedBy>sogimu</cp:lastModifiedBy>
  <cp:revision>3</cp:revision>
  <dcterms:created xsi:type="dcterms:W3CDTF">2013-05-02T11:32:00Z</dcterms:created>
  <dcterms:modified xsi:type="dcterms:W3CDTF">2013-05-02T11:33:00Z</dcterms:modified>
</cp:coreProperties>
</file>