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Requirenments Document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Created 5.06.2022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Updated 19.06.2022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Author Grishagina Olga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xv453df9dz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mumqld3pw5j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User Classes and Characteristics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plkucvojq1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 Case List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gvcwvq6v5eo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 Case Description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240" w:before="240" w:lineRule="auto"/>
        <w:ind w:left="720" w:hanging="360"/>
        <w:jc w:val="both"/>
      </w:pPr>
      <w:bookmarkStart w:colFirst="0" w:colLast="0" w:name="_cxv453df9dzu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pStyle w:val="Subtitle"/>
        <w:spacing w:after="240" w:before="240" w:lineRule="auto"/>
        <w:jc w:val="both"/>
        <w:rPr/>
      </w:pPr>
      <w:bookmarkStart w:colFirst="0" w:colLast="0" w:name="_rmmx78kr4mjs" w:id="1"/>
      <w:bookmarkEnd w:id="1"/>
      <w:r w:rsidDel="00000000" w:rsidR="00000000" w:rsidRPr="00000000">
        <w:rPr>
          <w:rtl w:val="0"/>
        </w:rPr>
        <w:t xml:space="preserve">1.1. Document Purpose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This document describes user classes and their requirements in the form of use cases for the “Sport Goods Procurement” platform. The document includes only MVP use cases.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pacing w:after="240" w:before="240" w:lineRule="auto"/>
        <w:ind w:left="720" w:hanging="360"/>
        <w:jc w:val="both"/>
      </w:pPr>
      <w:bookmarkStart w:colFirst="0" w:colLast="0" w:name="_mumqld3pw5jr" w:id="2"/>
      <w:bookmarkEnd w:id="2"/>
      <w:r w:rsidDel="00000000" w:rsidR="00000000" w:rsidRPr="00000000">
        <w:rPr>
          <w:rtl w:val="0"/>
        </w:rPr>
        <w:t xml:space="preserve">User Classes and Characteristics</w:t>
      </w:r>
    </w:p>
    <w:tbl>
      <w:tblPr>
        <w:tblStyle w:val="Table1"/>
        <w:tblW w:w="9480.0" w:type="dxa"/>
        <w:jc w:val="left"/>
        <w:tblInd w:w="-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910"/>
        <w:gridCol w:w="3990"/>
        <w:gridCol w:w="1020"/>
        <w:tblGridChange w:id="0">
          <w:tblGrid>
            <w:gridCol w:w="1560"/>
            <w:gridCol w:w="2910"/>
            <w:gridCol w:w="3990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Affiliation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Class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 functions used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department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suppliers catalogs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Upload order task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all orders’ statuses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department worker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suppliers catalogs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Upload order task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order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inventory department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suppliers catalogs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Upload order task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all orders’ statuses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inventory department worker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suppliers catalogs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Upload order task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order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department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suppliers catalogs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Assign order task to worker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Create purchase order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Create production order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order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Edit order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Confirm order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all purchase orders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all orders’ statuses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Disconnect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department worker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suppliers catalogs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Create purchase order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Create production order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order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Edit order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order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new order notification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order edited notification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catalog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 order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order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all orders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all orders’ statuses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30-50</w:t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numPr>
          <w:ilvl w:val="0"/>
          <w:numId w:val="1"/>
        </w:numPr>
        <w:spacing w:after="240" w:before="240" w:lineRule="auto"/>
        <w:ind w:left="720" w:hanging="360"/>
        <w:jc w:val="both"/>
        <w:rPr/>
      </w:pPr>
      <w:bookmarkStart w:colFirst="0" w:colLast="0" w:name="_1plkucvojq1y" w:id="3"/>
      <w:bookmarkEnd w:id="3"/>
      <w:r w:rsidDel="00000000" w:rsidR="00000000" w:rsidRPr="00000000">
        <w:rPr>
          <w:rtl w:val="0"/>
        </w:rPr>
        <w:t xml:space="preserve">Use Case List</w:t>
      </w:r>
    </w:p>
    <w:tbl>
      <w:tblPr>
        <w:tblStyle w:val="Table2"/>
        <w:tblW w:w="9570.0" w:type="dxa"/>
        <w:jc w:val="left"/>
        <w:tblInd w:w="-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325"/>
        <w:gridCol w:w="2490"/>
        <w:gridCol w:w="2970"/>
        <w:tblGridChange w:id="0">
          <w:tblGrid>
            <w:gridCol w:w="1785"/>
            <w:gridCol w:w="2325"/>
            <w:gridCol w:w="249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suppliers catalogs </w:t>
            </w:r>
            <w:hyperlink w:anchor="2az4b12nwu3k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#bookmark=id.2az4b12nwu3k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 Store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chooses supplier, views its catalog, views product info, adds product to cart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order task </w:t>
            </w:r>
            <w:hyperlink w:anchor="2sphwqgyxta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#bookmark=id.2sphwqgyxta1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 department manager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 department worker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inventory department manager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inventory department worker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uploads the Excel /CSV export from computer or chooses table from Sport Store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Assign order task to worker </w:t>
            </w:r>
            <w:hyperlink w:anchor="pt4n6f1ylmfu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#bookmark=id.pt4n6f1ylmfu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department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assignes new order task to purchase demartment worker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Create purchase order </w:t>
            </w:r>
            <w:hyperlink w:anchor="ca3npz5s2at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#bookmark=id.ca3npz5s2at4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department manager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department worker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creates a new order using order task</w:t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numPr>
          <w:ilvl w:val="0"/>
          <w:numId w:val="1"/>
        </w:numPr>
        <w:spacing w:after="240" w:before="240" w:lineRule="auto"/>
        <w:ind w:left="720" w:hanging="360"/>
        <w:jc w:val="both"/>
        <w:rPr/>
      </w:pPr>
      <w:bookmarkStart w:colFirst="0" w:colLast="0" w:name="_gvcwvq6v5eov" w:id="4"/>
      <w:bookmarkEnd w:id="4"/>
      <w:r w:rsidDel="00000000" w:rsidR="00000000" w:rsidRPr="00000000">
        <w:rPr>
          <w:rtl w:val="0"/>
        </w:rPr>
        <w:t xml:space="preserve">Use Case Description</w:t>
      </w:r>
    </w:p>
    <w:tbl>
      <w:tblPr>
        <w:tblStyle w:val="Table3"/>
        <w:tblW w:w="951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1395"/>
        <w:gridCol w:w="1365"/>
        <w:gridCol w:w="3735"/>
        <w:tblGridChange w:id="0">
          <w:tblGrid>
            <w:gridCol w:w="3015"/>
            <w:gridCol w:w="1395"/>
            <w:gridCol w:w="136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View suppliers catalogs</w:t>
            </w:r>
            <w:bookmarkStart w:colFirst="0" w:colLast="0" w:name="2az4b12nwu3k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06.06.2022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chooses supplier, views its catalog, views product info, adds product to cart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 Store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User has access to the platform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Supplier has uploaded catalog on the platform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User has added products to cart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Platform provides the estimated lead-time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User looks for supplier’s catalog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User opens catalog (there may be several catalogs for purchase and production)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User views catalog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User views product details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User adds product to cart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User chooses the amount of product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User chooses the colors of product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User chooses the sizes of product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BR1 - Catalogs must be up-to-date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BR2 - Each product must have approximate lead-time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 Requirements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IR1 - Purchase catalogs should be integrated with suppliers warehouse systems</w:t>
            </w:r>
          </w:p>
        </w:tc>
      </w:tr>
    </w:tbl>
    <w:p w:rsidR="00000000" w:rsidDel="00000000" w:rsidP="00000000" w:rsidRDefault="00000000" w:rsidRPr="00000000" w14:paraId="0000009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1395"/>
        <w:gridCol w:w="1365"/>
        <w:gridCol w:w="3720"/>
        <w:tblGridChange w:id="0">
          <w:tblGrid>
            <w:gridCol w:w="2985"/>
            <w:gridCol w:w="1395"/>
            <w:gridCol w:w="136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Upload order task</w:t>
            </w:r>
            <w:bookmarkStart w:colFirst="0" w:colLast="0" w:name="2sphwqgyxta1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06.06.2022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uploads the Excel /CSV export from computer or chooses table from Sales department service or Inventory department service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department manager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department worker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inventory department manager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inventory department worker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has access to the platform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has uploaded order task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Platform converts the exported table in cart list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Platform notifies Purchase department manager about  new order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uploads the Excel /CSV export from computer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 looks at the exported table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User edits the volumes in the table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User adds comments to the order task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User confirms order task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Platform converts the exported table in cart 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uploads the export from Sales department service or Inventory department service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 looks at the exported table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User edits the volumes in the table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User adds comments to the order task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User confirms order task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Platform converts the exported table in cart 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FR1 - Platform should notify Purchase department manager when a  new order task crated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Requirements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IR2 - Platform should be integrated with Sales department service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IR3 - Platform should be integrated with Inventory department service</w:t>
            </w:r>
          </w:p>
        </w:tc>
      </w:tr>
    </w:tbl>
    <w:p w:rsidR="00000000" w:rsidDel="00000000" w:rsidP="00000000" w:rsidRDefault="00000000" w:rsidRPr="00000000" w14:paraId="000000D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1395"/>
        <w:gridCol w:w="1365"/>
        <w:gridCol w:w="3750"/>
        <w:tblGridChange w:id="0">
          <w:tblGrid>
            <w:gridCol w:w="2985"/>
            <w:gridCol w:w="1395"/>
            <w:gridCol w:w="136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Assign order task to worker</w:t>
            </w:r>
            <w:bookmarkStart w:colFirst="0" w:colLast="0" w:name="pt4n6f1ylmfu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08.06.2022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assignes new order task to purchase demartment worker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department manager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has access to the platform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Platform notifies user about new order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ind w:left="-850.3937007874016" w:hanging="141.73228346456682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has assigned order task to purchase worker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Platform notifies purchase department worker about new order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opens new order tasks list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 assings order task to purchase worker or to themselves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BR3 - Purchase department manager can see all new order tasks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FR2 - Platform should notify Purchase department worker when new order assigned to them</w:t>
            </w:r>
          </w:p>
        </w:tc>
      </w:tr>
    </w:tbl>
    <w:p w:rsidR="00000000" w:rsidDel="00000000" w:rsidP="00000000" w:rsidRDefault="00000000" w:rsidRPr="00000000" w14:paraId="0000010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5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395"/>
        <w:gridCol w:w="1365"/>
        <w:gridCol w:w="3765"/>
        <w:tblGridChange w:id="0">
          <w:tblGrid>
            <w:gridCol w:w="2925"/>
            <w:gridCol w:w="1395"/>
            <w:gridCol w:w="1365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ind w:right="195.35433070866134"/>
              <w:rPr/>
            </w:pPr>
            <w:r w:rsidDel="00000000" w:rsidR="00000000" w:rsidRPr="00000000">
              <w:rPr>
                <w:rtl w:val="0"/>
              </w:rPr>
              <w:t xml:space="preserve">Create purchase order</w:t>
            </w:r>
            <w:bookmarkStart w:colFirst="0" w:colLast="0" w:name="ca3npz5s2at4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08.06.2022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creates a new order using order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department manager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department worker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has access to the platform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Order task has been assigned to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has created new order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Order gets status ‘Created’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opens new order tasks list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 opens new order task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User edits the volumes in the table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User adds products from suppliers catalogs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User creates new order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BR3 - Purchase department manager can see all new order tasks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BR4 - Purchase department worker can see new order tasks assigned to them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FR3 - When new order created it gets status ‘Created’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67400" cy="4330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433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