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3C15" w:rsidRDefault="00193C15" w:rsidP="00193C15">
      <w:r>
        <w:rPr>
          <w:noProof/>
        </w:rPr>
        <w:drawing>
          <wp:anchor distT="0" distB="0" distL="114300" distR="114300" simplePos="0" relativeHeight="251656704" behindDoc="1" locked="0" layoutInCell="1" allowOverlap="1">
            <wp:simplePos x="0" y="0"/>
            <wp:positionH relativeFrom="margin">
              <wp:posOffset>4825365</wp:posOffset>
            </wp:positionH>
            <wp:positionV relativeFrom="margin">
              <wp:align>top</wp:align>
            </wp:positionV>
            <wp:extent cx="1201420" cy="990600"/>
            <wp:effectExtent l="0" t="0" r="0" b="0"/>
            <wp:wrapSquare wrapText="bothSides"/>
            <wp:docPr id="3" name="Picture 3" descr="Image result for cairo univers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result for cairo university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1420" cy="990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7728" behindDoc="0" locked="0" layoutInCell="1" allowOverlap="1">
            <wp:simplePos x="0" y="0"/>
            <wp:positionH relativeFrom="margin">
              <wp:posOffset>0</wp:posOffset>
            </wp:positionH>
            <wp:positionV relativeFrom="page">
              <wp:posOffset>914400</wp:posOffset>
            </wp:positionV>
            <wp:extent cx="838835" cy="1085850"/>
            <wp:effectExtent l="0" t="0" r="0" b="0"/>
            <wp:wrapNone/>
            <wp:docPr id="1" name="Picture 1" descr="Image result for cairo univers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 result for cairo university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835" cy="1085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>
                <wp:simplePos x="0" y="0"/>
                <wp:positionH relativeFrom="margin">
                  <wp:posOffset>-246380</wp:posOffset>
                </wp:positionH>
                <wp:positionV relativeFrom="paragraph">
                  <wp:posOffset>1920875</wp:posOffset>
                </wp:positionV>
                <wp:extent cx="4889500" cy="742950"/>
                <wp:effectExtent l="0" t="0" r="0" b="0"/>
                <wp:wrapNone/>
                <wp:docPr id="2" name="Text Box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Grp="1"/>
                      </wps:cNvSpPr>
                      <wps:spPr>
                        <a:xfrm>
                          <a:off x="0" y="0"/>
                          <a:ext cx="4889500" cy="742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193C15" w:rsidRDefault="00193C15" w:rsidP="00193C15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eastAsiaTheme="majorEastAsia"/>
                                <w:sz w:val="44"/>
                                <w:szCs w:val="44"/>
                              </w:rPr>
                              <w:t>Cairo University -Faculty of Engineering</w:t>
                            </w:r>
                          </w:p>
                        </w:txbxContent>
                      </wps:txbx>
                      <wps:bodyPr vert="horz" wrap="square" lIns="91440" tIns="45720" rIns="91440" bIns="45720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cx1="http://schemas.microsoft.com/office/drawing/2015/9/8/chartex"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19.4pt;margin-top:151.25pt;width:385pt;height:58.5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gwAsxQEAAHMDAAAOAAAAZHJzL2Uyb0RvYy54bWysU8Fu2zAMvQ/YPwi6L3YMd02NOMXWYsWA&#10;YivQ7gMUWYqNWaJKKbGzrx8lu2m63YZdZFMkH98jqfX1aHp2UOg7sDVfLnLOlJXQdHZX8x9PXz6s&#10;OPNB2Eb0YFXNj8rz6837d+vBVaqAFvpGISMQ66vB1bwNwVVZ5mWrjPALcMqSUwMaEcjEXdagGAjd&#10;9FmR5x+zAbBxCFJ5T7e3k5NvEr7WSobvWnsVWF9z4hbSiencxjPbrEW1Q+HaTs40xD+wMKKzVPQE&#10;dSuCYHvs/oIynUTwoMNCgslA606qpIHULPM/1Dy2wqmkhZrj3alN/v/Bym+HB2RdU/OCMysMjehJ&#10;jYF9hpEVsTuD8xUFPToKCyNd05STUu/uQf70zMId0uCWMTg7i55SPeXFvowaTfySYkYQNIrjqf2x&#10;nqTLcrW6usjJJcl3WRZkJNDXbIc+3CkwLP7UHGm8iYs43PsQ64vqJWQmM9WPtMK4HWc9W2iOJIfW&#10;lkBawF+cDbQCNffPe4GKs/6rpR5fLcsy7kwyyovLggw892zfeEJ/A9OWCSsJteYyYKJn4dM+gO4S&#10;xchlIjBTpMkm5vMWxtU5t1PU61vZ/AYAAP//AwBQSwMEFAAGAAgAAAAhAIdbq7PjAAAACwEAAA8A&#10;AABkcnMvZG93bnJldi54bWxMj81OwzAQhO9IvIO1SFyi1vkhNA3ZVAgJTpWA0gdwYzeJGq+j2EkT&#10;nh5zguNoRjPfFLtZd2xSg20NIUTrEJiiysiWaoTj1+sqA2adICk6QwphURZ25e1NIXJprvSppoOr&#10;mS8hmwuExrk+59xWjdLCrk2vyHtnM2jhvBxqLgdx9eW643EYPnItWvILjejVS6Oqy2HUCG/LmLk6&#10;ad6D9DuYNh/74xLsL4j3d/PzEzCnZvcXhl98jw6lZzqZkaRlHcIqyTy6Q0jCOAXmE5skioGdEB6i&#10;bQq8LPj/D+UPAAAA//8DAFBLAQItABQABgAIAAAAIQC2gziS/gAAAOEBAAATAAAAAAAAAAAAAAAA&#10;AAAAAABbQ29udGVudF9UeXBlc10ueG1sUEsBAi0AFAAGAAgAAAAhADj9If/WAAAAlAEAAAsAAAAA&#10;AAAAAAAAAAAALwEAAF9yZWxzLy5yZWxzUEsBAi0AFAAGAAgAAAAhADmDACzFAQAAcwMAAA4AAAAA&#10;AAAAAAAAAAAALgIAAGRycy9lMm9Eb2MueG1sUEsBAi0AFAAGAAgAAAAhAIdbq7PjAAAACwEAAA8A&#10;AAAAAAAAAAAAAAAAHwQAAGRycy9kb3ducmV2LnhtbFBLBQYAAAAABAAEAPMAAAAvBQAAAAA=&#10;" filled="f" stroked="f">
                <v:path arrowok="t"/>
                <o:lock v:ext="edit" grouping="t"/>
                <v:textbox>
                  <w:txbxContent>
                    <w:p w:rsidR="00193C15" w:rsidRDefault="00193C15" w:rsidP="00193C15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rFonts w:eastAsiaTheme="majorEastAsia"/>
                          <w:sz w:val="44"/>
                          <w:szCs w:val="44"/>
                        </w:rPr>
                        <w:t>Cairo University -Faculty of Engineering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193C15" w:rsidRDefault="00193C15" w:rsidP="00193C15"/>
    <w:p w:rsidR="00193C15" w:rsidRDefault="00193C15" w:rsidP="00193C15"/>
    <w:p w:rsidR="00193C15" w:rsidRDefault="00193C15" w:rsidP="00193C15"/>
    <w:p w:rsidR="00193C15" w:rsidRDefault="00193C15" w:rsidP="00193C15"/>
    <w:p w:rsidR="00193C15" w:rsidRDefault="00193C15" w:rsidP="00193C15"/>
    <w:p w:rsidR="00193C15" w:rsidRDefault="00193C15" w:rsidP="00193C15"/>
    <w:p w:rsidR="00193C15" w:rsidRDefault="00193C15" w:rsidP="00193C15"/>
    <w:p w:rsidR="00193C15" w:rsidRDefault="00193C15" w:rsidP="00193C15"/>
    <w:p w:rsidR="00193C15" w:rsidRDefault="00193C15" w:rsidP="00193C15"/>
    <w:p w:rsidR="00193C15" w:rsidRDefault="00193C15" w:rsidP="00193C15"/>
    <w:p w:rsidR="00193C15" w:rsidRDefault="00193C15" w:rsidP="00193C15">
      <w:pPr>
        <w:pStyle w:val="Heading4"/>
        <w:rPr>
          <w:sz w:val="36"/>
          <w:szCs w:val="36"/>
        </w:rPr>
      </w:pPr>
    </w:p>
    <w:p w:rsidR="00193C15" w:rsidRDefault="00193C15" w:rsidP="00193C15">
      <w:pPr>
        <w:rPr>
          <w:lang w:val="en-GB"/>
        </w:rPr>
      </w:pPr>
    </w:p>
    <w:p w:rsidR="00193C15" w:rsidRDefault="00193C15" w:rsidP="00193C15">
      <w:pPr>
        <w:rPr>
          <w:lang w:val="en-GB"/>
        </w:rPr>
      </w:pPr>
    </w:p>
    <w:p w:rsidR="00193C15" w:rsidRPr="00193C15" w:rsidRDefault="00193C15" w:rsidP="00193C15">
      <w:pPr>
        <w:rPr>
          <w:sz w:val="36"/>
          <w:szCs w:val="36"/>
          <w:lang w:val="en-GB"/>
        </w:rPr>
      </w:pPr>
    </w:p>
    <w:p w:rsidR="00193C15" w:rsidRPr="00193C15" w:rsidRDefault="00193C15" w:rsidP="00193C15">
      <w:pPr>
        <w:rPr>
          <w:sz w:val="48"/>
          <w:szCs w:val="48"/>
          <w:lang w:val="en-GB"/>
        </w:rPr>
      </w:pPr>
      <w:r w:rsidRPr="00193C15">
        <w:rPr>
          <w:sz w:val="48"/>
          <w:szCs w:val="48"/>
          <w:lang w:val="en-GB"/>
        </w:rPr>
        <w:t>Project graphics</w:t>
      </w:r>
    </w:p>
    <w:p w:rsidR="00193C15" w:rsidRDefault="00193C15" w:rsidP="00193C15">
      <w:pPr>
        <w:rPr>
          <w:rFonts w:asciiTheme="majorBidi" w:eastAsiaTheme="majorEastAsia" w:hAnsiTheme="majorBidi" w:cstheme="majorBidi"/>
          <w:sz w:val="52"/>
          <w:szCs w:val="52"/>
          <w:lang w:val="en-GB"/>
        </w:rPr>
      </w:pPr>
      <w:r>
        <w:rPr>
          <w:rFonts w:asciiTheme="majorBidi" w:eastAsiaTheme="majorEastAsia" w:hAnsiTheme="majorBidi" w:cstheme="majorBidi"/>
          <w:sz w:val="52"/>
          <w:szCs w:val="52"/>
          <w:lang w:val="en-GB"/>
        </w:rPr>
        <w:t>Names: bassant hisham 1190018</w:t>
      </w:r>
    </w:p>
    <w:p w:rsidR="00193C15" w:rsidRDefault="00193C15" w:rsidP="00193C15">
      <w:pPr>
        <w:rPr>
          <w:rFonts w:asciiTheme="majorBidi" w:eastAsiaTheme="majorEastAsia" w:hAnsiTheme="majorBidi" w:cstheme="majorBidi"/>
          <w:sz w:val="52"/>
          <w:szCs w:val="52"/>
          <w:lang w:val="en-GB"/>
        </w:rPr>
      </w:pPr>
      <w:r>
        <w:rPr>
          <w:rFonts w:asciiTheme="majorBidi" w:eastAsiaTheme="majorEastAsia" w:hAnsiTheme="majorBidi" w:cstheme="majorBidi"/>
          <w:sz w:val="52"/>
          <w:szCs w:val="52"/>
          <w:lang w:val="en-GB"/>
        </w:rPr>
        <w:tab/>
      </w:r>
      <w:r>
        <w:rPr>
          <w:rFonts w:asciiTheme="majorBidi" w:eastAsiaTheme="majorEastAsia" w:hAnsiTheme="majorBidi" w:cstheme="majorBidi"/>
          <w:sz w:val="52"/>
          <w:szCs w:val="52"/>
          <w:lang w:val="en-GB"/>
        </w:rPr>
        <w:tab/>
        <w:t xml:space="preserve">   Sohad hossam  1190019</w:t>
      </w:r>
    </w:p>
    <w:p w:rsidR="00193C15" w:rsidRDefault="00193C15" w:rsidP="00193C15">
      <w:pPr>
        <w:rPr>
          <w:rFonts w:asciiTheme="majorBidi" w:eastAsiaTheme="majorEastAsia" w:hAnsiTheme="majorBidi" w:cstheme="majorBidi"/>
          <w:sz w:val="52"/>
          <w:szCs w:val="52"/>
          <w:lang w:val="en-GB"/>
        </w:rPr>
      </w:pPr>
      <w:r>
        <w:rPr>
          <w:rFonts w:asciiTheme="majorBidi" w:eastAsiaTheme="majorEastAsia" w:hAnsiTheme="majorBidi" w:cstheme="majorBidi"/>
          <w:sz w:val="52"/>
          <w:szCs w:val="52"/>
          <w:lang w:val="en-GB"/>
        </w:rPr>
        <w:tab/>
      </w:r>
      <w:r>
        <w:rPr>
          <w:rFonts w:asciiTheme="majorBidi" w:eastAsiaTheme="majorEastAsia" w:hAnsiTheme="majorBidi" w:cstheme="majorBidi"/>
          <w:sz w:val="52"/>
          <w:szCs w:val="52"/>
          <w:lang w:val="en-GB"/>
        </w:rPr>
        <w:tab/>
        <w:t xml:space="preserve">   Mahinour alaa  1190339</w:t>
      </w:r>
    </w:p>
    <w:p w:rsidR="00193C15" w:rsidRDefault="00193C15" w:rsidP="00193C15">
      <w:pPr>
        <w:rPr>
          <w:rFonts w:asciiTheme="majorBidi" w:eastAsiaTheme="majorEastAsia" w:hAnsiTheme="majorBidi" w:cstheme="majorBidi"/>
          <w:sz w:val="52"/>
          <w:szCs w:val="52"/>
          <w:lang w:val="en-GB"/>
        </w:rPr>
      </w:pPr>
      <w:r>
        <w:rPr>
          <w:rFonts w:asciiTheme="majorBidi" w:eastAsiaTheme="majorEastAsia" w:hAnsiTheme="majorBidi" w:cstheme="majorBidi"/>
          <w:sz w:val="52"/>
          <w:szCs w:val="52"/>
          <w:lang w:val="en-GB"/>
        </w:rPr>
        <w:tab/>
      </w:r>
      <w:r>
        <w:rPr>
          <w:rFonts w:asciiTheme="majorBidi" w:eastAsiaTheme="majorEastAsia" w:hAnsiTheme="majorBidi" w:cstheme="majorBidi"/>
          <w:sz w:val="52"/>
          <w:szCs w:val="52"/>
          <w:lang w:val="en-GB"/>
        </w:rPr>
        <w:tab/>
        <w:t xml:space="preserve">   Yasmin hash</w:t>
      </w:r>
      <w:r w:rsidR="005512D3">
        <w:rPr>
          <w:rFonts w:asciiTheme="majorBidi" w:eastAsiaTheme="majorEastAsia" w:hAnsiTheme="majorBidi" w:cstheme="majorBidi"/>
          <w:sz w:val="52"/>
          <w:szCs w:val="52"/>
          <w:lang w:val="en-GB"/>
        </w:rPr>
        <w:t>e</w:t>
      </w:r>
      <w:r>
        <w:rPr>
          <w:rFonts w:asciiTheme="majorBidi" w:eastAsiaTheme="majorEastAsia" w:hAnsiTheme="majorBidi" w:cstheme="majorBidi"/>
          <w:sz w:val="52"/>
          <w:szCs w:val="52"/>
          <w:lang w:val="en-GB"/>
        </w:rPr>
        <w:t xml:space="preserve">m 4200013       </w:t>
      </w:r>
    </w:p>
    <w:p w:rsidR="00193C15" w:rsidRDefault="00193C15" w:rsidP="00193C15">
      <w:pPr>
        <w:rPr>
          <w:rFonts w:asciiTheme="majorHAnsi" w:eastAsiaTheme="majorEastAsia" w:hAnsiTheme="majorHAnsi" w:cstheme="majorBidi"/>
          <w:sz w:val="32"/>
          <w:szCs w:val="32"/>
          <w:u w:val="single"/>
          <w:lang w:val="en-GB"/>
        </w:rPr>
      </w:pPr>
    </w:p>
    <w:p w:rsidR="00193C15" w:rsidRDefault="00193C15" w:rsidP="00193C15"/>
    <w:p w:rsidR="00193C15" w:rsidRDefault="00193C15" w:rsidP="00193C15">
      <w:pPr>
        <w:pStyle w:val="Subtitle"/>
        <w:rPr>
          <w:b/>
          <w:bCs/>
          <w:u w:val="single"/>
        </w:rPr>
      </w:pPr>
    </w:p>
    <w:p w:rsidR="00193C15" w:rsidRDefault="00193C15" w:rsidP="00193C15"/>
    <w:p w:rsidR="00193C15" w:rsidRDefault="00F2755C" w:rsidP="00193C15">
      <w:pPr>
        <w:rPr>
          <w:b/>
          <w:bCs/>
          <w:sz w:val="32"/>
          <w:szCs w:val="32"/>
        </w:rPr>
      </w:pPr>
      <w:r w:rsidRPr="00F2755C">
        <w:rPr>
          <w:b/>
          <w:bCs/>
          <w:sz w:val="32"/>
          <w:szCs w:val="32"/>
        </w:rPr>
        <w:lastRenderedPageBreak/>
        <w:t>Contributions</w:t>
      </w:r>
      <w:r>
        <w:rPr>
          <w:b/>
          <w:bCs/>
          <w:sz w:val="32"/>
          <w:szCs w:val="32"/>
        </w:rPr>
        <w:t>:</w:t>
      </w:r>
    </w:p>
    <w:p w:rsidR="009828B7" w:rsidRDefault="009828B7" w:rsidP="00193C15">
      <w:pPr>
        <w:rPr>
          <w:b/>
          <w:bCs/>
          <w:sz w:val="32"/>
          <w:szCs w:val="32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3057"/>
        <w:gridCol w:w="4048"/>
        <w:gridCol w:w="2880"/>
      </w:tblGrid>
      <w:tr w:rsidR="009828B7" w:rsidTr="003B7842">
        <w:tc>
          <w:tcPr>
            <w:tcW w:w="3057" w:type="dxa"/>
          </w:tcPr>
          <w:p w:rsidR="009828B7" w:rsidRDefault="009828B7" w:rsidP="00193C15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Names:</w:t>
            </w:r>
          </w:p>
        </w:tc>
        <w:tc>
          <w:tcPr>
            <w:tcW w:w="4048" w:type="dxa"/>
          </w:tcPr>
          <w:p w:rsidR="009828B7" w:rsidRDefault="009828B7" w:rsidP="00193C15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Phase1</w:t>
            </w:r>
          </w:p>
        </w:tc>
        <w:tc>
          <w:tcPr>
            <w:tcW w:w="2880" w:type="dxa"/>
          </w:tcPr>
          <w:p w:rsidR="009828B7" w:rsidRDefault="009828B7" w:rsidP="00193C15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Phase2</w:t>
            </w:r>
          </w:p>
        </w:tc>
      </w:tr>
      <w:tr w:rsidR="009828B7" w:rsidTr="003B7842">
        <w:tc>
          <w:tcPr>
            <w:tcW w:w="3057" w:type="dxa"/>
          </w:tcPr>
          <w:p w:rsidR="009828B7" w:rsidRDefault="009828B7" w:rsidP="00193C15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Bassant hisham</w:t>
            </w:r>
          </w:p>
        </w:tc>
        <w:tc>
          <w:tcPr>
            <w:tcW w:w="4048" w:type="dxa"/>
          </w:tcPr>
          <w:p w:rsidR="009828B7" w:rsidRPr="00035A22" w:rsidRDefault="009828B7" w:rsidP="009828B7">
            <w:pPr>
              <w:rPr>
                <w:sz w:val="24"/>
                <w:szCs w:val="24"/>
              </w:rPr>
            </w:pPr>
            <w:r w:rsidRPr="00035A22">
              <w:rPr>
                <w:sz w:val="24"/>
                <w:szCs w:val="24"/>
              </w:rPr>
              <w:t xml:space="preserve">Checker board </w:t>
            </w:r>
          </w:p>
          <w:p w:rsidR="009828B7" w:rsidRPr="00035A22" w:rsidRDefault="009828B7" w:rsidP="009828B7">
            <w:pPr>
              <w:rPr>
                <w:sz w:val="24"/>
                <w:szCs w:val="24"/>
              </w:rPr>
            </w:pPr>
            <w:r w:rsidRPr="00035A22">
              <w:rPr>
                <w:sz w:val="24"/>
                <w:szCs w:val="24"/>
              </w:rPr>
              <w:t xml:space="preserve">chromatic abbrivation </w:t>
            </w:r>
            <w:r w:rsidR="00035A22" w:rsidRPr="00035A22">
              <w:rPr>
                <w:sz w:val="24"/>
                <w:szCs w:val="24"/>
              </w:rPr>
              <w:t>texture-</w:t>
            </w:r>
            <w:r w:rsidRPr="00035A22">
              <w:rPr>
                <w:sz w:val="24"/>
                <w:szCs w:val="24"/>
              </w:rPr>
              <w:t>utils</w:t>
            </w:r>
            <w:r w:rsidR="00035A22" w:rsidRPr="00035A22">
              <w:rPr>
                <w:sz w:val="24"/>
                <w:szCs w:val="24"/>
              </w:rPr>
              <w:t>.cpp</w:t>
            </w:r>
          </w:p>
          <w:p w:rsidR="009828B7" w:rsidRPr="00035A22" w:rsidRDefault="009828B7" w:rsidP="009828B7">
            <w:pPr>
              <w:rPr>
                <w:sz w:val="24"/>
                <w:szCs w:val="24"/>
              </w:rPr>
            </w:pPr>
            <w:r w:rsidRPr="00035A22">
              <w:rPr>
                <w:sz w:val="24"/>
                <w:szCs w:val="24"/>
              </w:rPr>
              <w:t>pipeline-state</w:t>
            </w:r>
          </w:p>
          <w:p w:rsidR="009828B7" w:rsidRPr="00035A22" w:rsidRDefault="009828B7" w:rsidP="009828B7">
            <w:pPr>
              <w:rPr>
                <w:sz w:val="24"/>
                <w:szCs w:val="24"/>
              </w:rPr>
            </w:pPr>
            <w:r w:rsidRPr="00035A22">
              <w:rPr>
                <w:sz w:val="24"/>
                <w:szCs w:val="24"/>
              </w:rPr>
              <w:t>world.cpp</w:t>
            </w:r>
          </w:p>
          <w:p w:rsidR="009828B7" w:rsidRPr="00035A22" w:rsidRDefault="009828B7" w:rsidP="009828B7">
            <w:pPr>
              <w:rPr>
                <w:sz w:val="24"/>
                <w:szCs w:val="24"/>
              </w:rPr>
            </w:pPr>
            <w:r w:rsidRPr="00035A22">
              <w:rPr>
                <w:sz w:val="24"/>
                <w:szCs w:val="24"/>
              </w:rPr>
              <w:t>world.hpp</w:t>
            </w:r>
          </w:p>
        </w:tc>
        <w:tc>
          <w:tcPr>
            <w:tcW w:w="2880" w:type="dxa"/>
          </w:tcPr>
          <w:p w:rsidR="009828B7" w:rsidRPr="00035A22" w:rsidRDefault="00035A22" w:rsidP="00193C15">
            <w:pPr>
              <w:rPr>
                <w:sz w:val="24"/>
                <w:szCs w:val="24"/>
              </w:rPr>
            </w:pPr>
            <w:r w:rsidRPr="00035A22">
              <w:rPr>
                <w:sz w:val="24"/>
                <w:szCs w:val="24"/>
              </w:rPr>
              <w:t>Post process effect</w:t>
            </w:r>
          </w:p>
          <w:p w:rsidR="00035A22" w:rsidRDefault="00035A22" w:rsidP="00193C1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Collision </w:t>
            </w:r>
          </w:p>
          <w:p w:rsidR="00B160F8" w:rsidRPr="00035A22" w:rsidRDefault="00B160F8" w:rsidP="00B160F8">
            <w:pPr>
              <w:rPr>
                <w:sz w:val="24"/>
                <w:szCs w:val="24"/>
              </w:rPr>
            </w:pPr>
            <w:r w:rsidRPr="00035A22">
              <w:rPr>
                <w:sz w:val="24"/>
                <w:szCs w:val="24"/>
              </w:rPr>
              <w:t>Lighting in forward renderer</w:t>
            </w:r>
          </w:p>
          <w:p w:rsidR="00B160F8" w:rsidRPr="00035A22" w:rsidRDefault="00B160F8" w:rsidP="00193C15">
            <w:pPr>
              <w:rPr>
                <w:sz w:val="24"/>
                <w:szCs w:val="24"/>
              </w:rPr>
            </w:pPr>
          </w:p>
        </w:tc>
      </w:tr>
      <w:tr w:rsidR="009828B7" w:rsidTr="003B7842">
        <w:tc>
          <w:tcPr>
            <w:tcW w:w="3057" w:type="dxa"/>
          </w:tcPr>
          <w:p w:rsidR="009828B7" w:rsidRDefault="009828B7" w:rsidP="00193C15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 xml:space="preserve">Yasmin </w:t>
            </w:r>
            <w:r w:rsidR="005512D3">
              <w:rPr>
                <w:b/>
                <w:bCs/>
                <w:sz w:val="32"/>
                <w:szCs w:val="32"/>
              </w:rPr>
              <w:t>Hashem</w:t>
            </w:r>
          </w:p>
        </w:tc>
        <w:tc>
          <w:tcPr>
            <w:tcW w:w="4048" w:type="dxa"/>
          </w:tcPr>
          <w:p w:rsidR="009828B7" w:rsidRPr="00035A22" w:rsidRDefault="009828B7" w:rsidP="009828B7">
            <w:pPr>
              <w:rPr>
                <w:sz w:val="24"/>
                <w:szCs w:val="24"/>
              </w:rPr>
            </w:pPr>
            <w:r w:rsidRPr="00035A22">
              <w:rPr>
                <w:sz w:val="24"/>
                <w:szCs w:val="24"/>
              </w:rPr>
              <w:t>Transform</w:t>
            </w:r>
          </w:p>
          <w:p w:rsidR="009828B7" w:rsidRPr="00035A22" w:rsidRDefault="009828B7" w:rsidP="00193C15">
            <w:pPr>
              <w:rPr>
                <w:sz w:val="24"/>
                <w:szCs w:val="24"/>
              </w:rPr>
            </w:pPr>
            <w:r w:rsidRPr="00035A22">
              <w:rPr>
                <w:sz w:val="24"/>
                <w:szCs w:val="24"/>
              </w:rPr>
              <w:t>Mesh.hpp</w:t>
            </w:r>
          </w:p>
          <w:p w:rsidR="009828B7" w:rsidRPr="00035A22" w:rsidRDefault="009828B7" w:rsidP="00193C15">
            <w:pPr>
              <w:rPr>
                <w:sz w:val="24"/>
                <w:szCs w:val="24"/>
              </w:rPr>
            </w:pPr>
            <w:r w:rsidRPr="00035A22">
              <w:rPr>
                <w:sz w:val="24"/>
                <w:szCs w:val="24"/>
              </w:rPr>
              <w:t>Mesh renderer.hpp</w:t>
            </w:r>
          </w:p>
          <w:p w:rsidR="009828B7" w:rsidRPr="00035A22" w:rsidRDefault="009828B7" w:rsidP="00193C15">
            <w:pPr>
              <w:rPr>
                <w:sz w:val="24"/>
                <w:szCs w:val="24"/>
              </w:rPr>
            </w:pPr>
            <w:r w:rsidRPr="00035A22">
              <w:rPr>
                <w:sz w:val="24"/>
                <w:szCs w:val="24"/>
              </w:rPr>
              <w:t>Mesh renderer.cpp</w:t>
            </w:r>
          </w:p>
          <w:p w:rsidR="009828B7" w:rsidRPr="00035A22" w:rsidRDefault="009828B7" w:rsidP="00035A22">
            <w:pPr>
              <w:rPr>
                <w:sz w:val="24"/>
                <w:szCs w:val="24"/>
              </w:rPr>
            </w:pPr>
            <w:r w:rsidRPr="00035A22">
              <w:rPr>
                <w:sz w:val="24"/>
                <w:szCs w:val="24"/>
              </w:rPr>
              <w:t>Component desacralizer.hpp</w:t>
            </w:r>
          </w:p>
        </w:tc>
        <w:tc>
          <w:tcPr>
            <w:tcW w:w="2880" w:type="dxa"/>
          </w:tcPr>
          <w:p w:rsidR="009828B7" w:rsidRDefault="00035A22" w:rsidP="00193C1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Play state </w:t>
            </w:r>
          </w:p>
          <w:p w:rsidR="00035A22" w:rsidRDefault="00035A22" w:rsidP="00193C15">
            <w:r>
              <w:t>Scene Deserialization</w:t>
            </w:r>
          </w:p>
          <w:p w:rsidR="00035A22" w:rsidRDefault="00035A22" w:rsidP="00193C15">
            <w:r>
              <w:t>Game logic</w:t>
            </w:r>
          </w:p>
          <w:p w:rsidR="00035A22" w:rsidRDefault="00035A22" w:rsidP="00193C15">
            <w:r>
              <w:t>3D motion</w:t>
            </w:r>
          </w:p>
          <w:p w:rsidR="005512D3" w:rsidRDefault="005512D3" w:rsidP="00193C15">
            <w:r>
              <w:t xml:space="preserve">Win state </w:t>
            </w:r>
          </w:p>
          <w:p w:rsidR="005512D3" w:rsidRPr="00035A22" w:rsidRDefault="005512D3" w:rsidP="00193C15">
            <w:pPr>
              <w:rPr>
                <w:sz w:val="24"/>
                <w:szCs w:val="24"/>
              </w:rPr>
            </w:pPr>
            <w:r>
              <w:t>App.jsonc</w:t>
            </w:r>
          </w:p>
        </w:tc>
      </w:tr>
      <w:tr w:rsidR="009828B7" w:rsidTr="003B7842">
        <w:tc>
          <w:tcPr>
            <w:tcW w:w="3057" w:type="dxa"/>
          </w:tcPr>
          <w:p w:rsidR="009828B7" w:rsidRDefault="009828B7" w:rsidP="00193C15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Sohad hossam</w:t>
            </w:r>
          </w:p>
        </w:tc>
        <w:tc>
          <w:tcPr>
            <w:tcW w:w="4048" w:type="dxa"/>
          </w:tcPr>
          <w:p w:rsidR="009828B7" w:rsidRPr="00035A22" w:rsidRDefault="009828B7" w:rsidP="00193C15">
            <w:pPr>
              <w:rPr>
                <w:sz w:val="24"/>
                <w:szCs w:val="24"/>
              </w:rPr>
            </w:pPr>
            <w:r w:rsidRPr="00035A22">
              <w:rPr>
                <w:sz w:val="24"/>
                <w:szCs w:val="24"/>
              </w:rPr>
              <w:t>Entity.cpp</w:t>
            </w:r>
          </w:p>
          <w:p w:rsidR="009828B7" w:rsidRPr="00035A22" w:rsidRDefault="009828B7" w:rsidP="00193C15">
            <w:pPr>
              <w:rPr>
                <w:sz w:val="24"/>
                <w:szCs w:val="24"/>
              </w:rPr>
            </w:pPr>
            <w:r w:rsidRPr="00035A22">
              <w:rPr>
                <w:sz w:val="24"/>
                <w:szCs w:val="24"/>
              </w:rPr>
              <w:t>Entity.hpp</w:t>
            </w:r>
          </w:p>
          <w:p w:rsidR="009828B7" w:rsidRPr="00035A22" w:rsidRDefault="009828B7" w:rsidP="009828B7">
            <w:pPr>
              <w:rPr>
                <w:sz w:val="24"/>
                <w:szCs w:val="24"/>
              </w:rPr>
            </w:pPr>
            <w:r w:rsidRPr="00035A22">
              <w:rPr>
                <w:sz w:val="24"/>
                <w:szCs w:val="24"/>
              </w:rPr>
              <w:t>Shader.cpp</w:t>
            </w:r>
          </w:p>
          <w:p w:rsidR="009828B7" w:rsidRPr="00035A22" w:rsidRDefault="009828B7" w:rsidP="009828B7">
            <w:pPr>
              <w:rPr>
                <w:sz w:val="24"/>
                <w:szCs w:val="24"/>
              </w:rPr>
            </w:pPr>
            <w:r w:rsidRPr="00035A22">
              <w:rPr>
                <w:sz w:val="24"/>
                <w:szCs w:val="24"/>
              </w:rPr>
              <w:t>Shader.hpp</w:t>
            </w:r>
          </w:p>
          <w:p w:rsidR="009828B7" w:rsidRPr="00035A22" w:rsidRDefault="009828B7" w:rsidP="009828B7">
            <w:pPr>
              <w:rPr>
                <w:sz w:val="24"/>
                <w:szCs w:val="24"/>
              </w:rPr>
            </w:pPr>
            <w:r w:rsidRPr="00035A22">
              <w:rPr>
                <w:sz w:val="24"/>
                <w:szCs w:val="24"/>
              </w:rPr>
              <w:t>Sampler</w:t>
            </w:r>
          </w:p>
          <w:p w:rsidR="009828B7" w:rsidRPr="00035A22" w:rsidRDefault="009828B7" w:rsidP="009828B7">
            <w:pPr>
              <w:rPr>
                <w:sz w:val="24"/>
                <w:szCs w:val="24"/>
              </w:rPr>
            </w:pPr>
            <w:r w:rsidRPr="00035A22">
              <w:rPr>
                <w:sz w:val="24"/>
                <w:szCs w:val="24"/>
              </w:rPr>
              <w:t>Triangle.vert</w:t>
            </w:r>
          </w:p>
          <w:p w:rsidR="009828B7" w:rsidRPr="00035A22" w:rsidRDefault="009828B7" w:rsidP="009828B7">
            <w:pPr>
              <w:rPr>
                <w:sz w:val="24"/>
                <w:szCs w:val="24"/>
              </w:rPr>
            </w:pPr>
            <w:r w:rsidRPr="00035A22">
              <w:rPr>
                <w:sz w:val="24"/>
                <w:szCs w:val="24"/>
              </w:rPr>
              <w:t>Color-mixer.frag</w:t>
            </w:r>
          </w:p>
          <w:p w:rsidR="009828B7" w:rsidRPr="00035A22" w:rsidRDefault="009828B7" w:rsidP="009828B7">
            <w:pPr>
              <w:rPr>
                <w:sz w:val="24"/>
                <w:szCs w:val="24"/>
              </w:rPr>
            </w:pPr>
            <w:r w:rsidRPr="00035A22">
              <w:rPr>
                <w:sz w:val="24"/>
                <w:szCs w:val="24"/>
              </w:rPr>
              <w:t>Texture-test.frag</w:t>
            </w:r>
          </w:p>
          <w:p w:rsidR="009828B7" w:rsidRPr="00035A22" w:rsidRDefault="009828B7" w:rsidP="009828B7">
            <w:pPr>
              <w:rPr>
                <w:sz w:val="24"/>
                <w:szCs w:val="24"/>
              </w:rPr>
            </w:pPr>
            <w:r w:rsidRPr="00035A22">
              <w:rPr>
                <w:sz w:val="24"/>
                <w:szCs w:val="24"/>
              </w:rPr>
              <w:t>Texture2d.hpp</w:t>
            </w:r>
          </w:p>
          <w:p w:rsidR="009828B7" w:rsidRPr="00035A22" w:rsidRDefault="009828B7" w:rsidP="009828B7">
            <w:pPr>
              <w:rPr>
                <w:sz w:val="24"/>
                <w:szCs w:val="24"/>
              </w:rPr>
            </w:pPr>
            <w:r w:rsidRPr="00035A22">
              <w:rPr>
                <w:sz w:val="24"/>
                <w:szCs w:val="24"/>
              </w:rPr>
              <w:t>Entity-test-state.hpp</w:t>
            </w:r>
          </w:p>
          <w:p w:rsidR="009828B7" w:rsidRPr="00035A22" w:rsidRDefault="009828B7" w:rsidP="009828B7">
            <w:pPr>
              <w:rPr>
                <w:sz w:val="24"/>
                <w:szCs w:val="24"/>
              </w:rPr>
            </w:pPr>
            <w:r w:rsidRPr="00035A22">
              <w:rPr>
                <w:sz w:val="24"/>
                <w:szCs w:val="24"/>
              </w:rPr>
              <w:t>Vignette.frag</w:t>
            </w:r>
          </w:p>
          <w:p w:rsidR="00035A22" w:rsidRPr="00035A22" w:rsidRDefault="00035A22" w:rsidP="009828B7">
            <w:pPr>
              <w:rPr>
                <w:sz w:val="24"/>
                <w:szCs w:val="24"/>
              </w:rPr>
            </w:pPr>
            <w:r w:rsidRPr="00035A22">
              <w:rPr>
                <w:sz w:val="24"/>
                <w:szCs w:val="24"/>
              </w:rPr>
              <w:t>Sky rendering</w:t>
            </w:r>
          </w:p>
          <w:p w:rsidR="00035A22" w:rsidRPr="00035A22" w:rsidRDefault="00035A22" w:rsidP="009828B7">
            <w:pPr>
              <w:rPr>
                <w:sz w:val="24"/>
                <w:szCs w:val="24"/>
              </w:rPr>
            </w:pPr>
            <w:r w:rsidRPr="00035A22">
              <w:rPr>
                <w:sz w:val="24"/>
                <w:szCs w:val="24"/>
              </w:rPr>
              <w:t>Forward-renderer (req 11)</w:t>
            </w:r>
          </w:p>
        </w:tc>
        <w:tc>
          <w:tcPr>
            <w:tcW w:w="2880" w:type="dxa"/>
          </w:tcPr>
          <w:p w:rsidR="009828B7" w:rsidRPr="00035A22" w:rsidRDefault="00035A22" w:rsidP="00035A22">
            <w:pPr>
              <w:rPr>
                <w:sz w:val="24"/>
                <w:szCs w:val="24"/>
              </w:rPr>
            </w:pPr>
            <w:r w:rsidRPr="00035A22">
              <w:rPr>
                <w:sz w:val="24"/>
                <w:szCs w:val="24"/>
              </w:rPr>
              <w:t>Lighting in forward renderer</w:t>
            </w:r>
          </w:p>
          <w:p w:rsidR="00035A22" w:rsidRDefault="00035A22" w:rsidP="00035A22">
            <w:pPr>
              <w:rPr>
                <w:sz w:val="24"/>
                <w:szCs w:val="24"/>
              </w:rPr>
            </w:pPr>
            <w:r w:rsidRPr="00035A22">
              <w:rPr>
                <w:sz w:val="24"/>
                <w:szCs w:val="24"/>
              </w:rPr>
              <w:t>Multiple lights in the scene</w:t>
            </w:r>
          </w:p>
          <w:p w:rsidR="00035A22" w:rsidRDefault="00035A22" w:rsidP="00035A2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Sky </w:t>
            </w:r>
          </w:p>
          <w:p w:rsidR="003B7842" w:rsidRDefault="003B7842" w:rsidP="00035A2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Texture mapping</w:t>
            </w:r>
          </w:p>
          <w:p w:rsidR="005512D3" w:rsidRPr="00035A22" w:rsidRDefault="005512D3" w:rsidP="00035A22">
            <w:pPr>
              <w:rPr>
                <w:sz w:val="24"/>
                <w:szCs w:val="24"/>
              </w:rPr>
            </w:pPr>
            <w:r>
              <w:t>App.JSON</w:t>
            </w:r>
          </w:p>
        </w:tc>
      </w:tr>
      <w:tr w:rsidR="009828B7" w:rsidTr="003B7842">
        <w:tc>
          <w:tcPr>
            <w:tcW w:w="3057" w:type="dxa"/>
          </w:tcPr>
          <w:p w:rsidR="009828B7" w:rsidRDefault="009828B7" w:rsidP="00193C15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 xml:space="preserve">Mahinour </w:t>
            </w:r>
          </w:p>
        </w:tc>
        <w:tc>
          <w:tcPr>
            <w:tcW w:w="4048" w:type="dxa"/>
          </w:tcPr>
          <w:p w:rsidR="00035A22" w:rsidRPr="00035A22" w:rsidRDefault="009828B7" w:rsidP="00035A22">
            <w:pPr>
              <w:rPr>
                <w:sz w:val="24"/>
                <w:szCs w:val="24"/>
              </w:rPr>
            </w:pPr>
            <w:r w:rsidRPr="00035A22">
              <w:rPr>
                <w:sz w:val="24"/>
                <w:szCs w:val="24"/>
              </w:rPr>
              <w:t>Camera.cpp</w:t>
            </w:r>
          </w:p>
          <w:p w:rsidR="009828B7" w:rsidRPr="00035A22" w:rsidRDefault="00035A22" w:rsidP="00193C15">
            <w:pPr>
              <w:rPr>
                <w:sz w:val="24"/>
                <w:szCs w:val="24"/>
              </w:rPr>
            </w:pPr>
            <w:r w:rsidRPr="00035A22">
              <w:rPr>
                <w:sz w:val="24"/>
                <w:szCs w:val="24"/>
              </w:rPr>
              <w:t>Material.cpp</w:t>
            </w:r>
          </w:p>
          <w:p w:rsidR="00035A22" w:rsidRPr="00035A22" w:rsidRDefault="00035A22" w:rsidP="00193C15">
            <w:pPr>
              <w:rPr>
                <w:sz w:val="24"/>
                <w:szCs w:val="24"/>
              </w:rPr>
            </w:pPr>
            <w:r w:rsidRPr="00035A22">
              <w:rPr>
                <w:sz w:val="24"/>
                <w:szCs w:val="24"/>
              </w:rPr>
              <w:t>Tinted.frag</w:t>
            </w:r>
          </w:p>
          <w:p w:rsidR="00035A22" w:rsidRPr="00035A22" w:rsidRDefault="00035A22" w:rsidP="00193C15">
            <w:pPr>
              <w:rPr>
                <w:sz w:val="24"/>
                <w:szCs w:val="24"/>
              </w:rPr>
            </w:pPr>
            <w:r w:rsidRPr="00035A22">
              <w:rPr>
                <w:sz w:val="24"/>
                <w:szCs w:val="24"/>
              </w:rPr>
              <w:t>Textured.frag</w:t>
            </w:r>
          </w:p>
          <w:p w:rsidR="00035A22" w:rsidRPr="00035A22" w:rsidRDefault="00035A22" w:rsidP="00193C15">
            <w:pPr>
              <w:rPr>
                <w:sz w:val="24"/>
                <w:szCs w:val="24"/>
              </w:rPr>
            </w:pPr>
            <w:r w:rsidRPr="00035A22">
              <w:rPr>
                <w:sz w:val="24"/>
                <w:szCs w:val="24"/>
              </w:rPr>
              <w:t>Forward rendering (Req 10)</w:t>
            </w:r>
          </w:p>
        </w:tc>
        <w:tc>
          <w:tcPr>
            <w:tcW w:w="2880" w:type="dxa"/>
          </w:tcPr>
          <w:p w:rsidR="009828B7" w:rsidRPr="00035A22" w:rsidRDefault="00035A22" w:rsidP="00193C15">
            <w:pPr>
              <w:rPr>
                <w:sz w:val="24"/>
                <w:szCs w:val="24"/>
              </w:rPr>
            </w:pPr>
            <w:r w:rsidRPr="00035A22">
              <w:rPr>
                <w:sz w:val="24"/>
                <w:szCs w:val="24"/>
              </w:rPr>
              <w:t>Lighting in shaders</w:t>
            </w:r>
          </w:p>
          <w:p w:rsidR="00035A22" w:rsidRDefault="00035A22" w:rsidP="00193C15">
            <w:pPr>
              <w:rPr>
                <w:sz w:val="24"/>
                <w:szCs w:val="24"/>
              </w:rPr>
            </w:pPr>
            <w:r w:rsidRPr="00035A22">
              <w:rPr>
                <w:sz w:val="24"/>
                <w:szCs w:val="24"/>
              </w:rPr>
              <w:t>Lit material class</w:t>
            </w:r>
          </w:p>
          <w:p w:rsidR="00B160F8" w:rsidRPr="00035A22" w:rsidRDefault="00B160F8" w:rsidP="00193C1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Collision </w:t>
            </w:r>
          </w:p>
        </w:tc>
      </w:tr>
    </w:tbl>
    <w:p w:rsidR="00F2755C" w:rsidRDefault="00F2755C" w:rsidP="00193C15">
      <w:pPr>
        <w:rPr>
          <w:b/>
          <w:bCs/>
          <w:sz w:val="32"/>
          <w:szCs w:val="32"/>
        </w:rPr>
      </w:pPr>
    </w:p>
    <w:p w:rsidR="00AB2909" w:rsidRDefault="00AB2909" w:rsidP="00193C15">
      <w:pPr>
        <w:rPr>
          <w:b/>
          <w:bCs/>
          <w:sz w:val="32"/>
          <w:szCs w:val="32"/>
        </w:rPr>
      </w:pPr>
    </w:p>
    <w:p w:rsidR="00AB2909" w:rsidRDefault="00AB2909" w:rsidP="00193C15">
      <w:pPr>
        <w:rPr>
          <w:b/>
          <w:bCs/>
          <w:sz w:val="32"/>
          <w:szCs w:val="32"/>
        </w:rPr>
      </w:pPr>
    </w:p>
    <w:p w:rsidR="00AB2909" w:rsidRDefault="00AB2909" w:rsidP="00193C15">
      <w:pPr>
        <w:rPr>
          <w:b/>
          <w:bCs/>
          <w:sz w:val="32"/>
          <w:szCs w:val="32"/>
        </w:rPr>
      </w:pPr>
    </w:p>
    <w:p w:rsidR="00AB2909" w:rsidRPr="00F2755C" w:rsidRDefault="00AB2909" w:rsidP="00193C1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Win State:</w:t>
      </w:r>
    </w:p>
    <w:p w:rsidR="0020390E" w:rsidRDefault="00AB2909">
      <w:r>
        <w:rPr>
          <w:noProof/>
        </w:rPr>
        <w:drawing>
          <wp:inline distT="0" distB="0" distL="0" distR="0">
            <wp:extent cx="5943600" cy="33210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20230101_044518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909" w:rsidRDefault="00AB2909" w:rsidP="00AB290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Coin Collecting</w:t>
      </w:r>
      <w:r>
        <w:rPr>
          <w:b/>
          <w:bCs/>
          <w:sz w:val="32"/>
          <w:szCs w:val="32"/>
        </w:rPr>
        <w:t>:</w:t>
      </w:r>
    </w:p>
    <w:p w:rsidR="00AB2909" w:rsidRPr="00F2755C" w:rsidRDefault="00AB2909" w:rsidP="00AB2909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>
            <wp:extent cx="5943600" cy="33343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20230101_04445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909" w:rsidRDefault="00AB2909"/>
    <w:p w:rsidR="00AB2909" w:rsidRDefault="00AB2909" w:rsidP="00AB290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Light state</w:t>
      </w:r>
      <w:r>
        <w:rPr>
          <w:b/>
          <w:bCs/>
          <w:sz w:val="32"/>
          <w:szCs w:val="32"/>
        </w:rPr>
        <w:t>:</w:t>
      </w:r>
    </w:p>
    <w:p w:rsidR="00AB2909" w:rsidRDefault="00AB2909" w:rsidP="00AB2909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5943600" cy="33642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20230101_04441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909" w:rsidRDefault="00AB2909" w:rsidP="00AB2909">
      <w:pPr>
        <w:rPr>
          <w:b/>
          <w:bCs/>
          <w:sz w:val="32"/>
          <w:szCs w:val="32"/>
        </w:rPr>
      </w:pPr>
      <w:bookmarkStart w:id="0" w:name="_GoBack"/>
      <w:bookmarkEnd w:id="0"/>
    </w:p>
    <w:p w:rsidR="00AB2909" w:rsidRDefault="00AB2909"/>
    <w:p w:rsidR="00AB2909" w:rsidRDefault="00AB2909"/>
    <w:sectPr w:rsidR="00AB29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1A735D"/>
    <w:multiLevelType w:val="hybridMultilevel"/>
    <w:tmpl w:val="E974A4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3C15"/>
    <w:rsid w:val="00035A22"/>
    <w:rsid w:val="00193C15"/>
    <w:rsid w:val="0020390E"/>
    <w:rsid w:val="003B7842"/>
    <w:rsid w:val="005512D3"/>
    <w:rsid w:val="009828B7"/>
    <w:rsid w:val="00AB2909"/>
    <w:rsid w:val="00B160F8"/>
    <w:rsid w:val="00F275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019D73"/>
  <w15:chartTrackingRefBased/>
  <w15:docId w15:val="{767238F3-A963-40DA-80D5-3E1401FBEA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B2909"/>
    <w:pPr>
      <w:spacing w:line="256" w:lineRule="auto"/>
    </w:p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93C15"/>
    <w:pPr>
      <w:keepNext/>
      <w:keepLines/>
      <w:spacing w:before="80" w:after="0" w:line="264" w:lineRule="auto"/>
      <w:outlineLvl w:val="3"/>
    </w:pPr>
    <w:rPr>
      <w:rFonts w:asciiTheme="majorHAnsi" w:eastAsiaTheme="majorEastAsia" w:hAnsiTheme="majorHAnsi" w:cstheme="majorBidi"/>
      <w:sz w:val="24"/>
      <w:szCs w:val="24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semiHidden/>
    <w:rsid w:val="00193C15"/>
    <w:rPr>
      <w:rFonts w:asciiTheme="majorHAnsi" w:eastAsiaTheme="majorEastAsia" w:hAnsiTheme="majorHAnsi" w:cstheme="majorBidi"/>
      <w:sz w:val="24"/>
      <w:szCs w:val="24"/>
      <w:lang w:val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193C15"/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193C15"/>
    <w:rPr>
      <w:rFonts w:eastAsiaTheme="minorEastAsia"/>
      <w:color w:val="5A5A5A" w:themeColor="text1" w:themeTint="A5"/>
      <w:spacing w:val="15"/>
    </w:rPr>
  </w:style>
  <w:style w:type="table" w:styleId="TableGrid">
    <w:name w:val="Table Grid"/>
    <w:basedOn w:val="TableNormal"/>
    <w:uiPriority w:val="39"/>
    <w:rsid w:val="00F275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35A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3382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152</Words>
  <Characters>870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Bassent Khafagi</dc:creator>
  <cp:keywords/>
  <dc:description/>
  <cp:lastModifiedBy>sohad95husam@gmail.com</cp:lastModifiedBy>
  <cp:revision>4</cp:revision>
  <dcterms:created xsi:type="dcterms:W3CDTF">2023-01-01T10:30:00Z</dcterms:created>
  <dcterms:modified xsi:type="dcterms:W3CDTF">2023-01-01T02:49:00Z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9e6f4896dd81e956bb2e547d79ad37baab23ffaca372a8ea927c9eee9102594c</vt:lpwstr>
  </property>
</Properties>
</file>