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65"/>
        <w:gridCol w:w="1333"/>
        <w:gridCol w:w="1352"/>
        <w:gridCol w:w="1335"/>
        <w:gridCol w:w="1319"/>
        <w:gridCol w:w="1322"/>
      </w:tblGrid>
      <w:tr w:rsidR="00AE737B" w14:paraId="0826FA50" w14:textId="77777777" w:rsidTr="0085296F">
        <w:trPr>
          <w:trHeight w:val="620"/>
        </w:trPr>
        <w:tc>
          <w:tcPr>
            <w:tcW w:w="1332" w:type="dxa"/>
            <w:shd w:val="clear" w:color="auto" w:fill="002060"/>
          </w:tcPr>
          <w:p w14:paraId="6BC1FDCE" w14:textId="61ADDEF3" w:rsidR="0085296F" w:rsidRPr="0085296F" w:rsidRDefault="0085296F" w:rsidP="0085296F">
            <w:pPr>
              <w:rPr>
                <w:rStyle w:val="Emphasis"/>
                <w:i w:val="0"/>
                <w:iCs/>
              </w:rPr>
            </w:pPr>
            <w:r>
              <w:rPr>
                <w:rStyle w:val="Emphasis"/>
                <w:i w:val="0"/>
                <w:iCs/>
              </w:rPr>
              <w:t>Region</w:t>
            </w:r>
          </w:p>
        </w:tc>
        <w:tc>
          <w:tcPr>
            <w:tcW w:w="1333" w:type="dxa"/>
            <w:shd w:val="clear" w:color="auto" w:fill="002060"/>
          </w:tcPr>
          <w:p w14:paraId="0C32CB0A" w14:textId="5C88C652" w:rsidR="0085296F" w:rsidRDefault="0085296F" w:rsidP="0085296F">
            <w:r>
              <w:t>District</w:t>
            </w:r>
          </w:p>
        </w:tc>
        <w:tc>
          <w:tcPr>
            <w:tcW w:w="1333" w:type="dxa"/>
            <w:shd w:val="clear" w:color="auto" w:fill="002060"/>
          </w:tcPr>
          <w:p w14:paraId="13A3F436" w14:textId="7B99D6CC" w:rsidR="0085296F" w:rsidRDefault="0085296F" w:rsidP="0085296F">
            <w:r>
              <w:t>Store Name</w:t>
            </w:r>
          </w:p>
        </w:tc>
        <w:tc>
          <w:tcPr>
            <w:tcW w:w="1352" w:type="dxa"/>
            <w:shd w:val="clear" w:color="auto" w:fill="002060"/>
          </w:tcPr>
          <w:p w14:paraId="13DC6A3A" w14:textId="5F4E532C" w:rsidR="0085296F" w:rsidRDefault="0085296F" w:rsidP="0085296F">
            <w:r>
              <w:t>Employee Name</w:t>
            </w:r>
          </w:p>
        </w:tc>
        <w:tc>
          <w:tcPr>
            <w:tcW w:w="1336" w:type="dxa"/>
            <w:shd w:val="clear" w:color="auto" w:fill="002060"/>
          </w:tcPr>
          <w:p w14:paraId="09E3E5CD" w14:textId="10A148DC" w:rsidR="0085296F" w:rsidRDefault="0085296F" w:rsidP="0085296F">
            <w:r>
              <w:t xml:space="preserve">Customer Name </w:t>
            </w:r>
          </w:p>
        </w:tc>
        <w:tc>
          <w:tcPr>
            <w:tcW w:w="1332" w:type="dxa"/>
            <w:shd w:val="clear" w:color="auto" w:fill="002060"/>
          </w:tcPr>
          <w:p w14:paraId="06F39BD4" w14:textId="7C44F377" w:rsidR="0085296F" w:rsidRDefault="0085296F" w:rsidP="0085296F">
            <w:r>
              <w:t>Cost</w:t>
            </w:r>
          </w:p>
        </w:tc>
        <w:tc>
          <w:tcPr>
            <w:tcW w:w="1332" w:type="dxa"/>
            <w:shd w:val="clear" w:color="auto" w:fill="002060"/>
          </w:tcPr>
          <w:p w14:paraId="4AADC9E4" w14:textId="2FCF0147" w:rsidR="0085296F" w:rsidRDefault="0085296F" w:rsidP="0085296F">
            <w:r>
              <w:t xml:space="preserve">Sale </w:t>
            </w:r>
          </w:p>
        </w:tc>
      </w:tr>
      <w:tr w:rsidR="00AE737B" w14:paraId="0DCF1C6A" w14:textId="77777777" w:rsidTr="00AE737B">
        <w:tc>
          <w:tcPr>
            <w:tcW w:w="1332" w:type="dxa"/>
            <w:shd w:val="clear" w:color="auto" w:fill="4472C4" w:themeFill="accent1"/>
          </w:tcPr>
          <w:p w14:paraId="5A5D714E" w14:textId="5D363F5F" w:rsidR="0085296F" w:rsidRDefault="00AE737B" w:rsidP="0085296F">
            <m:oMathPara>
              <m:oMath>
                <m:r>
                  <w:rPr>
                    <w:rFonts w:ascii="Cambria Math" w:hAnsi="Cambria Math"/>
                  </w:rPr>
                  <m:t>±  Ali</m:t>
                </m:r>
              </m:oMath>
            </m:oMathPara>
          </w:p>
        </w:tc>
        <w:tc>
          <w:tcPr>
            <w:tcW w:w="1333" w:type="dxa"/>
            <w:shd w:val="clear" w:color="auto" w:fill="4472C4" w:themeFill="accent1"/>
          </w:tcPr>
          <w:p w14:paraId="4DD0978D" w14:textId="769B5E59" w:rsidR="0085296F" w:rsidRDefault="00AE737B" w:rsidP="0085296F">
            <w:r>
              <w:t>Total</w:t>
            </w:r>
          </w:p>
        </w:tc>
        <w:tc>
          <w:tcPr>
            <w:tcW w:w="1333" w:type="dxa"/>
            <w:shd w:val="clear" w:color="auto" w:fill="4472C4" w:themeFill="accent1"/>
          </w:tcPr>
          <w:p w14:paraId="5652CA5F" w14:textId="77777777" w:rsidR="0085296F" w:rsidRDefault="0085296F" w:rsidP="0085296F"/>
        </w:tc>
        <w:tc>
          <w:tcPr>
            <w:tcW w:w="1352" w:type="dxa"/>
            <w:shd w:val="clear" w:color="auto" w:fill="4472C4" w:themeFill="accent1"/>
          </w:tcPr>
          <w:p w14:paraId="412A89A9" w14:textId="77777777" w:rsidR="0085296F" w:rsidRDefault="0085296F" w:rsidP="0085296F"/>
        </w:tc>
        <w:tc>
          <w:tcPr>
            <w:tcW w:w="1336" w:type="dxa"/>
            <w:shd w:val="clear" w:color="auto" w:fill="4472C4" w:themeFill="accent1"/>
          </w:tcPr>
          <w:p w14:paraId="17EFE87F" w14:textId="3C6F23D6" w:rsidR="0085296F" w:rsidRDefault="00AE737B" w:rsidP="0085296F">
            <w:r>
              <w:t>153</w:t>
            </w:r>
          </w:p>
        </w:tc>
        <w:tc>
          <w:tcPr>
            <w:tcW w:w="1332" w:type="dxa"/>
            <w:shd w:val="clear" w:color="auto" w:fill="4472C4" w:themeFill="accent1"/>
          </w:tcPr>
          <w:p w14:paraId="69B70A47" w14:textId="435624B6" w:rsidR="0085296F" w:rsidRDefault="00AE737B" w:rsidP="0085296F">
            <w:r>
              <w:t>9724</w:t>
            </w:r>
          </w:p>
        </w:tc>
        <w:tc>
          <w:tcPr>
            <w:tcW w:w="1332" w:type="dxa"/>
            <w:shd w:val="clear" w:color="auto" w:fill="4472C4" w:themeFill="accent1"/>
          </w:tcPr>
          <w:p w14:paraId="2E124433" w14:textId="0F87D7CE" w:rsidR="0085296F" w:rsidRDefault="00AE737B" w:rsidP="0085296F">
            <w:r>
              <w:t>13149</w:t>
            </w:r>
          </w:p>
        </w:tc>
      </w:tr>
      <w:tr w:rsidR="0085296F" w14:paraId="607A28AB" w14:textId="77777777" w:rsidTr="00AE737B">
        <w:trPr>
          <w:trHeight w:val="350"/>
        </w:trPr>
        <w:tc>
          <w:tcPr>
            <w:tcW w:w="1332" w:type="dxa"/>
            <w:vMerge w:val="restart"/>
            <w:shd w:val="clear" w:color="auto" w:fill="4472C4" w:themeFill="accent1"/>
          </w:tcPr>
          <w:p w14:paraId="5D81D7B6" w14:textId="77777777" w:rsidR="0085296F" w:rsidRDefault="0085296F" w:rsidP="0085296F"/>
        </w:tc>
        <w:tc>
          <w:tcPr>
            <w:tcW w:w="1333" w:type="dxa"/>
            <w:shd w:val="clear" w:color="auto" w:fill="D0CECE" w:themeFill="background2" w:themeFillShade="E6"/>
          </w:tcPr>
          <w:p w14:paraId="593D4CB7" w14:textId="711195E0" w:rsidR="0085296F" w:rsidRDefault="00AE737B" w:rsidP="0085296F"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 xml:space="preserve"> Ahmed</m:t>
                </m:r>
              </m:oMath>
            </m:oMathPara>
          </w:p>
        </w:tc>
        <w:tc>
          <w:tcPr>
            <w:tcW w:w="1333" w:type="dxa"/>
            <w:shd w:val="clear" w:color="auto" w:fill="D0CECE" w:themeFill="background2" w:themeFillShade="E6"/>
          </w:tcPr>
          <w:p w14:paraId="1FB4DC07" w14:textId="3065F042" w:rsidR="0085296F" w:rsidRDefault="00AE737B" w:rsidP="0085296F">
            <w:r>
              <w:t>Total</w:t>
            </w:r>
          </w:p>
        </w:tc>
        <w:tc>
          <w:tcPr>
            <w:tcW w:w="1352" w:type="dxa"/>
            <w:shd w:val="clear" w:color="auto" w:fill="D0CECE" w:themeFill="background2" w:themeFillShade="E6"/>
          </w:tcPr>
          <w:p w14:paraId="7869C052" w14:textId="77777777" w:rsidR="0085296F" w:rsidRDefault="0085296F" w:rsidP="0085296F"/>
        </w:tc>
        <w:tc>
          <w:tcPr>
            <w:tcW w:w="1336" w:type="dxa"/>
            <w:shd w:val="clear" w:color="auto" w:fill="D0CECE" w:themeFill="background2" w:themeFillShade="E6"/>
          </w:tcPr>
          <w:p w14:paraId="0C040A72" w14:textId="2532624C" w:rsidR="0085296F" w:rsidRDefault="00AE737B" w:rsidP="0085296F">
            <w:r>
              <w:t>153</w:t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1211663F" w14:textId="24BC2D39" w:rsidR="0085296F" w:rsidRDefault="00AE737B" w:rsidP="0085296F">
            <w:r>
              <w:t>9724</w:t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408C4685" w14:textId="7917AB93" w:rsidR="0085296F" w:rsidRDefault="00AE737B" w:rsidP="0085296F">
            <w:r>
              <w:t>13149</w:t>
            </w:r>
          </w:p>
        </w:tc>
      </w:tr>
      <w:tr w:rsidR="0085296F" w14:paraId="1FBEB3A0" w14:textId="77777777" w:rsidTr="00AE737B">
        <w:trPr>
          <w:trHeight w:val="260"/>
        </w:trPr>
        <w:tc>
          <w:tcPr>
            <w:tcW w:w="1332" w:type="dxa"/>
            <w:vMerge/>
            <w:shd w:val="clear" w:color="auto" w:fill="4472C4" w:themeFill="accent1"/>
          </w:tcPr>
          <w:p w14:paraId="4977057B" w14:textId="77777777" w:rsidR="0085296F" w:rsidRDefault="0085296F" w:rsidP="0085296F"/>
        </w:tc>
        <w:tc>
          <w:tcPr>
            <w:tcW w:w="1333" w:type="dxa"/>
            <w:vMerge w:val="restart"/>
            <w:shd w:val="clear" w:color="auto" w:fill="D0CECE" w:themeFill="background2" w:themeFillShade="E6"/>
          </w:tcPr>
          <w:p w14:paraId="761A25F5" w14:textId="77777777" w:rsidR="0085296F" w:rsidRDefault="0085296F" w:rsidP="0085296F"/>
        </w:tc>
        <w:tc>
          <w:tcPr>
            <w:tcW w:w="1333" w:type="dxa"/>
            <w:shd w:val="clear" w:color="auto" w:fill="E7E6E6" w:themeFill="background2"/>
          </w:tcPr>
          <w:p w14:paraId="642F25E2" w14:textId="1A44639A" w:rsidR="0085296F" w:rsidRDefault="00AE737B" w:rsidP="0085296F"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 xml:space="preserve"> Imtiaz</m:t>
                </m:r>
              </m:oMath>
            </m:oMathPara>
          </w:p>
        </w:tc>
        <w:tc>
          <w:tcPr>
            <w:tcW w:w="1352" w:type="dxa"/>
            <w:shd w:val="clear" w:color="auto" w:fill="E7E6E6" w:themeFill="background2"/>
          </w:tcPr>
          <w:p w14:paraId="7FCD2EEE" w14:textId="77777777" w:rsidR="0085296F" w:rsidRDefault="0085296F" w:rsidP="0085296F"/>
        </w:tc>
        <w:tc>
          <w:tcPr>
            <w:tcW w:w="1336" w:type="dxa"/>
            <w:shd w:val="clear" w:color="auto" w:fill="E7E6E6" w:themeFill="background2"/>
          </w:tcPr>
          <w:p w14:paraId="7D8E6CE0" w14:textId="77777777" w:rsidR="0085296F" w:rsidRDefault="0085296F" w:rsidP="0085296F"/>
        </w:tc>
        <w:tc>
          <w:tcPr>
            <w:tcW w:w="1332" w:type="dxa"/>
            <w:shd w:val="clear" w:color="auto" w:fill="E7E6E6" w:themeFill="background2"/>
          </w:tcPr>
          <w:p w14:paraId="5BF3B67F" w14:textId="77777777" w:rsidR="0085296F" w:rsidRDefault="0085296F" w:rsidP="0085296F"/>
        </w:tc>
        <w:tc>
          <w:tcPr>
            <w:tcW w:w="1332" w:type="dxa"/>
            <w:shd w:val="clear" w:color="auto" w:fill="E7E6E6" w:themeFill="background2"/>
          </w:tcPr>
          <w:p w14:paraId="2FAD2059" w14:textId="77777777" w:rsidR="0085296F" w:rsidRDefault="0085296F" w:rsidP="0085296F"/>
        </w:tc>
      </w:tr>
      <w:tr w:rsidR="00AE737B" w14:paraId="55BACF1F" w14:textId="77777777" w:rsidTr="00AE737B">
        <w:tc>
          <w:tcPr>
            <w:tcW w:w="1332" w:type="dxa"/>
            <w:vMerge/>
            <w:shd w:val="clear" w:color="auto" w:fill="4472C4" w:themeFill="accent1"/>
          </w:tcPr>
          <w:p w14:paraId="71FDCAED" w14:textId="77777777" w:rsidR="00AE737B" w:rsidRDefault="00AE737B" w:rsidP="0085296F"/>
        </w:tc>
        <w:tc>
          <w:tcPr>
            <w:tcW w:w="1333" w:type="dxa"/>
            <w:vMerge/>
            <w:shd w:val="clear" w:color="auto" w:fill="D0CECE" w:themeFill="background2" w:themeFillShade="E6"/>
          </w:tcPr>
          <w:p w14:paraId="305EE314" w14:textId="77777777" w:rsidR="00AE737B" w:rsidRDefault="00AE737B" w:rsidP="0085296F"/>
        </w:tc>
        <w:tc>
          <w:tcPr>
            <w:tcW w:w="1333" w:type="dxa"/>
            <w:vMerge w:val="restart"/>
            <w:shd w:val="clear" w:color="auto" w:fill="E7E6E6" w:themeFill="background2"/>
          </w:tcPr>
          <w:p w14:paraId="433A4F35" w14:textId="77777777" w:rsidR="00AE737B" w:rsidRDefault="00AE737B" w:rsidP="0085296F"/>
        </w:tc>
        <w:tc>
          <w:tcPr>
            <w:tcW w:w="1352" w:type="dxa"/>
          </w:tcPr>
          <w:p w14:paraId="2EFD6F09" w14:textId="72A6BE38" w:rsidR="00AE737B" w:rsidRPr="009B07DC" w:rsidRDefault="009B07DC" w:rsidP="008529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Ayaz</w:t>
            </w:r>
          </w:p>
        </w:tc>
        <w:tc>
          <w:tcPr>
            <w:tcW w:w="1336" w:type="dxa"/>
          </w:tcPr>
          <w:p w14:paraId="4B996A62" w14:textId="491A3A4D" w:rsidR="00AE737B" w:rsidRPr="009B07DC" w:rsidRDefault="009B07DC" w:rsidP="0085296F">
            <w:pPr>
              <w:rPr>
                <w:color w:val="auto"/>
              </w:rPr>
            </w:pPr>
            <w:r>
              <w:rPr>
                <w:color w:val="auto"/>
              </w:rPr>
              <w:t>53</w:t>
            </w:r>
          </w:p>
        </w:tc>
        <w:tc>
          <w:tcPr>
            <w:tcW w:w="1332" w:type="dxa"/>
          </w:tcPr>
          <w:p w14:paraId="579321B1" w14:textId="24A56DB7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611</w:t>
            </w:r>
          </w:p>
        </w:tc>
        <w:tc>
          <w:tcPr>
            <w:tcW w:w="1332" w:type="dxa"/>
          </w:tcPr>
          <w:p w14:paraId="42807950" w14:textId="579C9ECA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830</w:t>
            </w:r>
          </w:p>
        </w:tc>
      </w:tr>
      <w:tr w:rsidR="00AE737B" w14:paraId="56BFEBE6" w14:textId="77777777" w:rsidTr="00AE737B">
        <w:tc>
          <w:tcPr>
            <w:tcW w:w="1332" w:type="dxa"/>
            <w:vMerge/>
            <w:shd w:val="clear" w:color="auto" w:fill="4472C4" w:themeFill="accent1"/>
          </w:tcPr>
          <w:p w14:paraId="7AA8C907" w14:textId="77777777" w:rsidR="00AE737B" w:rsidRDefault="00AE737B" w:rsidP="0085296F"/>
        </w:tc>
        <w:tc>
          <w:tcPr>
            <w:tcW w:w="1333" w:type="dxa"/>
            <w:vMerge/>
            <w:shd w:val="clear" w:color="auto" w:fill="D0CECE" w:themeFill="background2" w:themeFillShade="E6"/>
          </w:tcPr>
          <w:p w14:paraId="3834F98B" w14:textId="77777777" w:rsidR="00AE737B" w:rsidRDefault="00AE737B" w:rsidP="0085296F"/>
        </w:tc>
        <w:tc>
          <w:tcPr>
            <w:tcW w:w="1333" w:type="dxa"/>
            <w:vMerge/>
            <w:shd w:val="clear" w:color="auto" w:fill="E7E6E6" w:themeFill="background2"/>
          </w:tcPr>
          <w:p w14:paraId="635627D4" w14:textId="77777777" w:rsidR="00AE737B" w:rsidRDefault="00AE737B" w:rsidP="0085296F"/>
        </w:tc>
        <w:tc>
          <w:tcPr>
            <w:tcW w:w="1352" w:type="dxa"/>
          </w:tcPr>
          <w:p w14:paraId="7B42E427" w14:textId="643F6729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Wajahat</w:t>
            </w:r>
          </w:p>
        </w:tc>
        <w:tc>
          <w:tcPr>
            <w:tcW w:w="1336" w:type="dxa"/>
          </w:tcPr>
          <w:p w14:paraId="50379AD6" w14:textId="19998472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40</w:t>
            </w:r>
          </w:p>
        </w:tc>
        <w:tc>
          <w:tcPr>
            <w:tcW w:w="1332" w:type="dxa"/>
          </w:tcPr>
          <w:p w14:paraId="003BE886" w14:textId="67234A5C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731</w:t>
            </w:r>
          </w:p>
        </w:tc>
        <w:tc>
          <w:tcPr>
            <w:tcW w:w="1332" w:type="dxa"/>
          </w:tcPr>
          <w:p w14:paraId="15541BEC" w14:textId="21128605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1429</w:t>
            </w:r>
          </w:p>
        </w:tc>
      </w:tr>
      <w:tr w:rsidR="00AE737B" w14:paraId="2F0954E4" w14:textId="77777777" w:rsidTr="00AE737B">
        <w:tc>
          <w:tcPr>
            <w:tcW w:w="1332" w:type="dxa"/>
            <w:vMerge/>
            <w:shd w:val="clear" w:color="auto" w:fill="4472C4" w:themeFill="accent1"/>
          </w:tcPr>
          <w:p w14:paraId="1BC9C37C" w14:textId="77777777" w:rsidR="00AE737B" w:rsidRDefault="00AE737B" w:rsidP="0085296F"/>
        </w:tc>
        <w:tc>
          <w:tcPr>
            <w:tcW w:w="1333" w:type="dxa"/>
            <w:vMerge/>
            <w:shd w:val="clear" w:color="auto" w:fill="D0CECE" w:themeFill="background2" w:themeFillShade="E6"/>
          </w:tcPr>
          <w:p w14:paraId="265D2B70" w14:textId="77777777" w:rsidR="00AE737B" w:rsidRDefault="00AE737B" w:rsidP="0085296F"/>
        </w:tc>
        <w:tc>
          <w:tcPr>
            <w:tcW w:w="1333" w:type="dxa"/>
            <w:vMerge/>
            <w:shd w:val="clear" w:color="auto" w:fill="E7E6E6" w:themeFill="background2"/>
          </w:tcPr>
          <w:p w14:paraId="5F5834CA" w14:textId="77777777" w:rsidR="00AE737B" w:rsidRDefault="00AE737B" w:rsidP="0085296F"/>
        </w:tc>
        <w:tc>
          <w:tcPr>
            <w:tcW w:w="1352" w:type="dxa"/>
          </w:tcPr>
          <w:p w14:paraId="55EDFFB3" w14:textId="5FEFE750" w:rsidR="00AE737B" w:rsidRDefault="009B07DC" w:rsidP="0085296F">
            <w:r w:rsidRPr="009B07DC">
              <w:rPr>
                <w:color w:val="000000" w:themeColor="text1"/>
              </w:rPr>
              <w:t>Maaz</w:t>
            </w:r>
          </w:p>
        </w:tc>
        <w:tc>
          <w:tcPr>
            <w:tcW w:w="1336" w:type="dxa"/>
          </w:tcPr>
          <w:p w14:paraId="26775976" w14:textId="4D81FEEE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60</w:t>
            </w:r>
          </w:p>
        </w:tc>
        <w:tc>
          <w:tcPr>
            <w:tcW w:w="1332" w:type="dxa"/>
          </w:tcPr>
          <w:p w14:paraId="4BAFB8C4" w14:textId="18344D99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8382</w:t>
            </w:r>
          </w:p>
        </w:tc>
        <w:tc>
          <w:tcPr>
            <w:tcW w:w="1332" w:type="dxa"/>
          </w:tcPr>
          <w:p w14:paraId="2F501A2F" w14:textId="7EAD144A" w:rsidR="00AE737B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10890</w:t>
            </w:r>
          </w:p>
        </w:tc>
      </w:tr>
      <w:tr w:rsidR="00AE737B" w14:paraId="666E7890" w14:textId="77777777" w:rsidTr="00AE737B">
        <w:trPr>
          <w:trHeight w:val="377"/>
        </w:trPr>
        <w:tc>
          <w:tcPr>
            <w:tcW w:w="1332" w:type="dxa"/>
            <w:shd w:val="clear" w:color="auto" w:fill="4472C4" w:themeFill="accent1"/>
          </w:tcPr>
          <w:p w14:paraId="140A842D" w14:textId="18F45947" w:rsidR="0085296F" w:rsidRDefault="00AE737B" w:rsidP="0085296F">
            <w:r>
              <w:t>Total</w:t>
            </w:r>
          </w:p>
        </w:tc>
        <w:tc>
          <w:tcPr>
            <w:tcW w:w="1333" w:type="dxa"/>
            <w:shd w:val="clear" w:color="auto" w:fill="4472C4" w:themeFill="accent1"/>
          </w:tcPr>
          <w:p w14:paraId="727D618D" w14:textId="77777777" w:rsidR="0085296F" w:rsidRDefault="0085296F" w:rsidP="0085296F"/>
        </w:tc>
        <w:tc>
          <w:tcPr>
            <w:tcW w:w="1333" w:type="dxa"/>
            <w:shd w:val="clear" w:color="auto" w:fill="4472C4" w:themeFill="accent1"/>
          </w:tcPr>
          <w:p w14:paraId="4F1448B2" w14:textId="77777777" w:rsidR="0085296F" w:rsidRDefault="0085296F" w:rsidP="0085296F"/>
        </w:tc>
        <w:tc>
          <w:tcPr>
            <w:tcW w:w="1352" w:type="dxa"/>
            <w:shd w:val="clear" w:color="auto" w:fill="4472C4" w:themeFill="accent1"/>
          </w:tcPr>
          <w:p w14:paraId="5835B2D9" w14:textId="77777777" w:rsidR="0085296F" w:rsidRDefault="0085296F" w:rsidP="0085296F"/>
        </w:tc>
        <w:tc>
          <w:tcPr>
            <w:tcW w:w="1336" w:type="dxa"/>
            <w:shd w:val="clear" w:color="auto" w:fill="4472C4" w:themeFill="accent1"/>
          </w:tcPr>
          <w:p w14:paraId="1F1B1509" w14:textId="40868225" w:rsidR="0085296F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153</w:t>
            </w:r>
          </w:p>
        </w:tc>
        <w:tc>
          <w:tcPr>
            <w:tcW w:w="1332" w:type="dxa"/>
            <w:shd w:val="clear" w:color="auto" w:fill="4472C4" w:themeFill="accent1"/>
          </w:tcPr>
          <w:p w14:paraId="6D02CAD1" w14:textId="40B33FAF" w:rsidR="0085296F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9724</w:t>
            </w:r>
          </w:p>
        </w:tc>
        <w:tc>
          <w:tcPr>
            <w:tcW w:w="1332" w:type="dxa"/>
            <w:shd w:val="clear" w:color="auto" w:fill="4472C4" w:themeFill="accent1"/>
          </w:tcPr>
          <w:p w14:paraId="1F2B97E2" w14:textId="72DCFBC1" w:rsidR="0085296F" w:rsidRPr="009B07DC" w:rsidRDefault="009B07DC" w:rsidP="0085296F">
            <w:pPr>
              <w:rPr>
                <w:color w:val="000000" w:themeColor="text1"/>
              </w:rPr>
            </w:pPr>
            <w:r w:rsidRPr="009B07DC">
              <w:rPr>
                <w:color w:val="000000" w:themeColor="text1"/>
              </w:rPr>
              <w:t>13149</w:t>
            </w:r>
          </w:p>
        </w:tc>
      </w:tr>
    </w:tbl>
    <w:p w14:paraId="63E258E9" w14:textId="77777777" w:rsidR="0085296F" w:rsidRPr="009B07DC" w:rsidRDefault="0085296F" w:rsidP="0085296F">
      <w:pPr>
        <w:rPr>
          <w:rStyle w:val="Strong"/>
          <w:b w:val="0"/>
          <w:bCs/>
          <w:i/>
          <w:iCs w:val="0"/>
          <w:color w:val="000000" w:themeColor="text1"/>
        </w:rPr>
      </w:pPr>
    </w:p>
    <w:sectPr w:rsidR="0085296F" w:rsidRPr="009B0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17C7" w14:textId="77777777" w:rsidR="000E3300" w:rsidRDefault="000E3300" w:rsidP="009B07DC">
      <w:pPr>
        <w:spacing w:after="0" w:line="240" w:lineRule="auto"/>
      </w:pPr>
      <w:r>
        <w:separator/>
      </w:r>
    </w:p>
  </w:endnote>
  <w:endnote w:type="continuationSeparator" w:id="0">
    <w:p w14:paraId="25BE87D6" w14:textId="77777777" w:rsidR="000E3300" w:rsidRDefault="000E3300" w:rsidP="009B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E02E" w14:textId="77777777" w:rsidR="009B07DC" w:rsidRDefault="009B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7C97" w14:textId="77777777" w:rsidR="009B07DC" w:rsidRDefault="009B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A770" w14:textId="77777777" w:rsidR="009B07DC" w:rsidRDefault="009B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C82B" w14:textId="77777777" w:rsidR="000E3300" w:rsidRDefault="000E3300" w:rsidP="009B07DC">
      <w:pPr>
        <w:spacing w:after="0" w:line="240" w:lineRule="auto"/>
      </w:pPr>
      <w:r>
        <w:separator/>
      </w:r>
    </w:p>
  </w:footnote>
  <w:footnote w:type="continuationSeparator" w:id="0">
    <w:p w14:paraId="0CD2A96D" w14:textId="77777777" w:rsidR="000E3300" w:rsidRDefault="000E3300" w:rsidP="009B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AC9E" w14:textId="77777777" w:rsidR="009B07DC" w:rsidRDefault="009B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6AFB" w14:textId="34718C7F" w:rsidR="009B07DC" w:rsidRDefault="009B07DC" w:rsidP="009B07DC">
    <w:pPr>
      <w:pStyle w:val="Header"/>
      <w:jc w:val="center"/>
      <w:rPr>
        <w:b/>
        <w:bCs w:val="0"/>
        <w:i/>
        <w:iCs w:val="0"/>
        <w:color w:val="000000" w:themeColor="text1"/>
        <w:sz w:val="44"/>
        <w:szCs w:val="44"/>
        <w:u w:val="single"/>
      </w:rPr>
    </w:pPr>
    <w:r w:rsidRPr="009B07DC">
      <w:rPr>
        <w:b/>
        <w:bCs w:val="0"/>
        <w:i/>
        <w:iCs w:val="0"/>
        <w:color w:val="000000" w:themeColor="text1"/>
        <w:sz w:val="44"/>
        <w:szCs w:val="44"/>
        <w:u w:val="single"/>
      </w:rPr>
      <w:t>SALES TABLE</w:t>
    </w:r>
  </w:p>
  <w:p w14:paraId="0327B9DC" w14:textId="77777777" w:rsidR="009B07DC" w:rsidRPr="009B07DC" w:rsidRDefault="009B07DC" w:rsidP="009B07DC">
    <w:pPr>
      <w:pStyle w:val="Header"/>
      <w:jc w:val="center"/>
      <w:rPr>
        <w:b/>
        <w:bCs w:val="0"/>
        <w:i/>
        <w:iCs w:val="0"/>
        <w:color w:val="000000" w:themeColor="text1"/>
        <w:sz w:val="44"/>
        <w:szCs w:val="4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8463" w14:textId="77777777" w:rsidR="009B07DC" w:rsidRDefault="009B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6F"/>
    <w:rsid w:val="000E3300"/>
    <w:rsid w:val="0085296F"/>
    <w:rsid w:val="009B07DC"/>
    <w:rsid w:val="00A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5BC1"/>
  <w15:chartTrackingRefBased/>
  <w15:docId w15:val="{CCB27F0B-4164-4B7D-90CB-AA7AA9AB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color w:val="FFFFFF" w:themeColor="background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5296F"/>
    <w:rPr>
      <w:b/>
      <w:bCs w:val="0"/>
    </w:rPr>
  </w:style>
  <w:style w:type="paragraph" w:styleId="NoSpacing">
    <w:name w:val="No Spacing"/>
    <w:uiPriority w:val="1"/>
    <w:qFormat/>
    <w:rsid w:val="008529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296F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296F"/>
    <w:rPr>
      <w:i/>
      <w:iCs w:val="0"/>
    </w:rPr>
  </w:style>
  <w:style w:type="character" w:styleId="PlaceholderText">
    <w:name w:val="Placeholder Text"/>
    <w:basedOn w:val="DefaultParagraphFont"/>
    <w:uiPriority w:val="99"/>
    <w:semiHidden/>
    <w:rsid w:val="00AE73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DC"/>
  </w:style>
  <w:style w:type="paragraph" w:styleId="Footer">
    <w:name w:val="footer"/>
    <w:basedOn w:val="Normal"/>
    <w:link w:val="FooterChar"/>
    <w:uiPriority w:val="99"/>
    <w:unhideWhenUsed/>
    <w:rsid w:val="009B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9845-D8C0-4981-A0A6-86880FDF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Laptop3</dc:creator>
  <cp:keywords/>
  <dc:description/>
  <cp:lastModifiedBy>Laptop3</cp:lastModifiedBy>
  <cp:revision>1</cp:revision>
  <dcterms:created xsi:type="dcterms:W3CDTF">2021-09-17T16:03:00Z</dcterms:created>
  <dcterms:modified xsi:type="dcterms:W3CDTF">2021-09-17T16:28:00Z</dcterms:modified>
</cp:coreProperties>
</file>