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1CB3" w:rsidRDefault="000E37B1">
      <w:pPr>
        <w:jc w:val="both"/>
        <w:rPr>
          <w:rFonts w:ascii="Candara" w:hAnsi="Candara" w:cs="Calibri"/>
          <w:sz w:val="24"/>
          <w:szCs w:val="24"/>
        </w:rPr>
      </w:pPr>
      <w:r>
        <w:rPr>
          <w:noProof/>
          <w:lang w:eastAsia="fr-FR"/>
        </w:rPr>
        <mc:AlternateContent>
          <mc:Choice Requires="wpg">
            <w:drawing>
              <wp:anchor distT="635" distB="0" distL="635" distR="0" simplePos="0" relativeHeight="3" behindDoc="0" locked="0" layoutInCell="0" allowOverlap="1" wp14:anchorId="20F4D4A4" wp14:editId="6B8E6008">
                <wp:simplePos x="0" y="0"/>
                <wp:positionH relativeFrom="page">
                  <wp:posOffset>3618689</wp:posOffset>
                </wp:positionH>
                <wp:positionV relativeFrom="page">
                  <wp:posOffset>-29183</wp:posOffset>
                </wp:positionV>
                <wp:extent cx="3878527" cy="10630535"/>
                <wp:effectExtent l="0" t="0" r="0" b="0"/>
                <wp:wrapNone/>
                <wp:docPr id="2" name="Groupe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78527" cy="10630535"/>
                          <a:chOff x="-48638" y="-107004"/>
                          <a:chExt cx="3879038" cy="10631160"/>
                        </a:xfrm>
                      </wpg:grpSpPr>
                      <wpg:grpSp>
                        <wpg:cNvPr id="3" name="Groupe 3"/>
                        <wpg:cNvGrpSpPr/>
                        <wpg:grpSpPr>
                          <a:xfrm>
                            <a:off x="-48638" y="-107004"/>
                            <a:ext cx="3834000" cy="10631160"/>
                            <a:chOff x="-48638" y="-107004"/>
                            <a:chExt cx="3834000" cy="10631160"/>
                          </a:xfrm>
                        </wpg:grpSpPr>
                        <wps:wsp>
                          <wps:cNvPr id="4" name="Rectangle 365"/>
                          <wps:cNvSpPr/>
                          <wps:spPr>
                            <a:xfrm>
                              <a:off x="-48638" y="-107004"/>
                              <a:ext cx="3834000" cy="10631160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5" name="Rectangle 366"/>
                          <wps:cNvSpPr/>
                          <wps:spPr>
                            <a:xfrm>
                              <a:off x="-2562" y="-43605"/>
                              <a:ext cx="206877" cy="10501461"/>
                            </a:xfrm>
                            <a:prstGeom prst="rect">
                              <a:avLst/>
                            </a:prstGeom>
                            <a:pattFill prst="ltVert">
                              <a:fgClr>
                                <a:srgbClr val="27CED7">
                                  <a:alpha val="80000"/>
                                </a:srgbClr>
                              </a:fgClr>
                              <a:bgClr>
                                <a:srgbClr val="FFFFFF">
                                  <a:alpha val="80000"/>
                                </a:srgbClr>
                              </a:bgClr>
                            </a:pattFill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</wpg:grpSp>
                      <wps:wsp>
                        <wps:cNvPr id="6" name="Rectangle 367"/>
                        <wps:cNvSpPr/>
                        <wps:spPr>
                          <a:xfrm>
                            <a:off x="128880" y="0"/>
                            <a:ext cx="3701520" cy="26550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:rsidR="00A262A1" w:rsidRDefault="00FB5C4E" w:rsidP="00956522">
                              <w:pPr>
                                <w:pStyle w:val="Sansinterligne"/>
                                <w:rPr>
                                  <w:rFonts w:ascii="Tw Cen MT Condensed" w:hAnsi="Tw Cen MT Condensed"/>
                                  <w:b/>
                                  <w:bCs/>
                                  <w:color w:val="FFFFFF" w:themeColor="light1"/>
                                  <w:sz w:val="96"/>
                                  <w:szCs w:val="96"/>
                                </w:rPr>
                              </w:pPr>
                              <w:sdt>
                                <w:sdtPr>
                                  <w:alias w:val="Année"/>
                                  <w:id w:val="116036642"/>
                                  <w:date>
                                    <w:dateFormat w:val="yyyy"/>
                                    <w:lid w:val="fr-FR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r w:rsidR="00A262A1">
                                    <w:rPr>
                                      <w:rFonts w:ascii="Candara" w:hAnsi="Candara"/>
                                      <w:b/>
                                      <w:bCs/>
                                      <w:color w:val="FFFFFF" w:themeColor="light1"/>
                                      <w:sz w:val="72"/>
                                      <w:szCs w:val="72"/>
                                    </w:rPr>
                                    <w:t>202</w:t>
                                  </w:r>
                                  <w:r w:rsidR="00956522">
                                    <w:rPr>
                                      <w:rFonts w:ascii="Candara" w:hAnsi="Candara"/>
                                      <w:b/>
                                      <w:bCs/>
                                      <w:color w:val="FFFFFF" w:themeColor="light1"/>
                                      <w:sz w:val="72"/>
                                      <w:szCs w:val="72"/>
                                    </w:rPr>
                                    <w:t>5</w:t>
                                  </w:r>
                                </w:sdtContent>
                              </w:sdt>
                            </w:p>
                          </w:txbxContent>
                        </wps:txbx>
                        <wps:bodyPr lIns="365760" tIns="182880" rIns="182880" bIns="182880" anchor="b">
                          <a:noAutofit/>
                        </wps:bodyPr>
                      </wps:wsp>
                      <wps:wsp>
                        <wps:cNvPr id="7" name="Rectangle 9"/>
                        <wps:cNvSpPr/>
                        <wps:spPr>
                          <a:xfrm>
                            <a:off x="535091" y="7364198"/>
                            <a:ext cx="3239738" cy="2694794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:rsidR="00A262A1" w:rsidRDefault="00A262A1">
                              <w:pPr>
                                <w:pStyle w:val="Sansinterligne"/>
                                <w:spacing w:line="360" w:lineRule="auto"/>
                                <w:rPr>
                                  <w:b/>
                                  <w:bCs/>
                                  <w:color w:val="FFFFFF" w:themeColor="light1"/>
                                  <w:sz w:val="24"/>
                                  <w:szCs w:val="24"/>
                                </w:rPr>
                              </w:pPr>
                            </w:p>
                            <w:p w:rsidR="00A262A1" w:rsidRPr="00F92980" w:rsidRDefault="00FB5C4E">
                              <w:pPr>
                                <w:pStyle w:val="Sansinterligne"/>
                                <w:spacing w:line="360" w:lineRule="auto"/>
                                <w:rPr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sdt>
                                <w:sdtPr>
                                  <w:rPr>
                                    <w:b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alias w:val="Date "/>
                                  <w:id w:val="116036643"/>
                                  <w:date w:fullDate="2025-03-11T00:00:00Z">
                                    <w:dateFormat w:val="dd/MM/yyyy"/>
                                    <w:lid w:val="fr-FR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r w:rsidR="00956522">
                                    <w:rPr>
                                      <w:b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11/03/2025</w:t>
                                  </w:r>
                                </w:sdtContent>
                              </w:sdt>
                            </w:p>
                          </w:txbxContent>
                        </wps:txbx>
                        <wps:bodyPr lIns="365760" tIns="182880" rIns="182880" bIns="182880" anchor="b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0F4D4A4" id="Groupe 1" o:spid="_x0000_s1026" style="position:absolute;left:0;text-align:left;margin-left:284.95pt;margin-top:-2.3pt;width:305.4pt;height:837.05pt;z-index:3;mso-wrap-distance-left:.05pt;mso-wrap-distance-top:.05pt;mso-wrap-distance-right:0;mso-position-horizontal-relative:page;mso-position-vertical-relative:page;mso-width-relative:margin" coordorigin="-486,-1070" coordsize="38790,1063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" o:allowincell="f">
                <v:group id="Groupe 3" o:spid="_x0000_s1027" style="position:absolute;left:-486;top:-1070;width:38339;height:106311" coordorigin="-486,-1070" coordsize="38340,106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Rectangle 365" o:spid="_x0000_s1028" style="position:absolute;left:-486;top:-1070;width:38339;height:106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" fillcolor="#2683c6 [3205]" stroked="f" strokeweight="0"/>
                  <v:rect id="Rectangle 366" o:spid="_x0000_s1029" style="position:absolute;left:-25;top:-436;width:2068;height:1050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" fillcolor="#27ced7" stroked="f" strokeweight="0">
                    <v:fill r:id="rId8" o:title="" opacity="52428f" o:opacity2="52428f" type="pattern"/>
                  </v:rect>
                </v:group>
                <v:rect id="Rectangle 367" o:spid="_x0000_s1030" style="position:absolute;left:1288;width:37016;height:2655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" filled="f" stroked="f" strokeweight="0">
                  <v:textbox inset="28.8pt,14.4pt,14.4pt,14.4pt">
                    <w:txbxContent>
                      <w:p w:rsidR="00A262A1" w:rsidRDefault="00541F92" w:rsidP="00956522">
                        <w:pPr>
                          <w:pStyle w:val="Sansinterligne"/>
                          <w:rPr>
                            <w:rFonts w:ascii="Tw Cen MT Condensed" w:hAnsi="Tw Cen MT Condensed"/>
                            <w:b/>
                            <w:bCs/>
                            <w:color w:val="FFFFFF" w:themeColor="light1"/>
                            <w:sz w:val="96"/>
                            <w:szCs w:val="96"/>
                          </w:rPr>
                        </w:pPr>
                        <w:sdt>
                          <w:sdtPr>
                            <w:alias w:val="Année"/>
                            <w:id w:val="116036642"/>
                            <w:date>
                              <w:dateFormat w:val="yyyy"/>
                              <w:lid w:val="fr-FR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r w:rsidR="00A262A1">
                              <w:rPr>
                                <w:rFonts w:ascii="Candara" w:hAnsi="Candara"/>
                                <w:b/>
                                <w:bCs/>
                                <w:color w:val="FFFFFF" w:themeColor="light1"/>
                                <w:sz w:val="72"/>
                                <w:szCs w:val="72"/>
                              </w:rPr>
                              <w:t>202</w:t>
                            </w:r>
                            <w:r w:rsidR="00956522">
                              <w:rPr>
                                <w:rFonts w:ascii="Candara" w:hAnsi="Candara"/>
                                <w:b/>
                                <w:bCs/>
                                <w:color w:val="FFFFFF" w:themeColor="light1"/>
                                <w:sz w:val="72"/>
                                <w:szCs w:val="72"/>
                              </w:rPr>
                              <w:t>5</w:t>
                            </w:r>
                          </w:sdtContent>
                        </w:sdt>
                      </w:p>
                    </w:txbxContent>
                  </v:textbox>
                </v:rect>
                <v:rect id="Rectangle 9" o:spid="_x0000_s1031" style="position:absolute;left:5350;top:73641;width:32398;height:2694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" filled="f" stroked="f" strokeweight="0">
                  <v:textbox inset="28.8pt,14.4pt,14.4pt,14.4pt">
                    <w:txbxContent>
                      <w:p w:rsidR="00A262A1" w:rsidRDefault="00A262A1">
                        <w:pPr>
                          <w:pStyle w:val="Sansinterligne"/>
                          <w:spacing w:line="360" w:lineRule="auto"/>
                          <w:rPr>
                            <w:b/>
                            <w:bCs/>
                            <w:color w:val="FFFFFF" w:themeColor="light1"/>
                            <w:sz w:val="24"/>
                            <w:szCs w:val="24"/>
                          </w:rPr>
                        </w:pPr>
                      </w:p>
                      <w:p w:rsidR="00A262A1" w:rsidRPr="00F92980" w:rsidRDefault="00541F92">
                        <w:pPr>
                          <w:pStyle w:val="Sansinterligne"/>
                          <w:spacing w:line="360" w:lineRule="auto"/>
                          <w:rPr>
                            <w:b/>
                            <w:color w:val="FFFFFF" w:themeColor="background1"/>
                            <w:sz w:val="28"/>
                            <w:szCs w:val="28"/>
                          </w:rPr>
                        </w:pPr>
                        <w:sdt>
                          <w:sdtPr>
                            <w:rPr>
                              <w:b/>
                              <w:color w:val="FFFFFF" w:themeColor="background1"/>
                              <w:sz w:val="28"/>
                              <w:szCs w:val="28"/>
                            </w:rPr>
                            <w:alias w:val="Date "/>
                            <w:id w:val="116036643"/>
                            <w:date w:fullDate="2025-03-11T00:00:00Z">
                              <w:dateFormat w:val="dd/MM/yyyy"/>
                              <w:lid w:val="fr-FR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r w:rsidR="00956522">
                              <w:rPr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11/03/2025</w:t>
                            </w:r>
                          </w:sdtContent>
                        </w:sdt>
                      </w:p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 w:rsidR="002B6CC0">
        <w:rPr>
          <w:noProof/>
          <w:lang w:eastAsia="fr-FR"/>
        </w:rPr>
        <mc:AlternateContent>
          <mc:Choice Requires="wps">
            <w:drawing>
              <wp:anchor distT="8890" distB="8890" distL="8890" distR="8890" simplePos="0" relativeHeight="6" behindDoc="0" locked="0" layoutInCell="1" allowOverlap="1" wp14:anchorId="72D7ECCF" wp14:editId="60A4C0F3">
                <wp:simplePos x="0" y="0"/>
                <wp:positionH relativeFrom="column">
                  <wp:posOffset>-145523</wp:posOffset>
                </wp:positionH>
                <wp:positionV relativeFrom="paragraph">
                  <wp:posOffset>-644269</wp:posOffset>
                </wp:positionV>
                <wp:extent cx="2952750" cy="444500"/>
                <wp:effectExtent l="8890" t="8890" r="8890" b="8890"/>
                <wp:wrapNone/>
                <wp:docPr id="1" name="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0" cy="4445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1CADE4"/>
                        </a:solidFill>
                        <a:ln w="15840">
                          <a:solidFill>
                            <a:srgbClr val="147FA8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A262A1" w:rsidRDefault="00A262A1" w:rsidP="00697411">
                            <w:pPr>
                              <w:pStyle w:val="Contenudecadre"/>
                              <w:shd w:val="clear" w:color="auto" w:fill="FFFFFF"/>
                              <w:jc w:val="center"/>
                              <w:rPr>
                                <w:b/>
                                <w:color w:val="000000" w:themeColor="dark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color w:val="000000" w:themeColor="dark1"/>
                                <w:sz w:val="20"/>
                                <w:szCs w:val="20"/>
                                <w:lang w:val="en-US"/>
                              </w:rPr>
                              <w:t>AT</w:t>
                            </w:r>
                            <w:r w:rsidR="00697411">
                              <w:rPr>
                                <w:b/>
                                <w:color w:val="000000" w:themeColor="dark1"/>
                                <w:sz w:val="20"/>
                                <w:szCs w:val="20"/>
                                <w:lang w:val="en-US"/>
                              </w:rPr>
                              <w:t>/DG/DCMI/DCGP/CQC/RA</w:t>
                            </w:r>
                            <w:r w:rsidR="00633115">
                              <w:rPr>
                                <w:b/>
                                <w:color w:val="000000" w:themeColor="dark1"/>
                                <w:sz w:val="20"/>
                                <w:szCs w:val="20"/>
                                <w:lang w:val="en-US"/>
                              </w:rPr>
                              <w:t>/V</w:t>
                            </w:r>
                            <w:r w:rsidR="00697411">
                              <w:rPr>
                                <w:b/>
                                <w:color w:val="000000" w:themeColor="dark1"/>
                                <w:sz w:val="20"/>
                                <w:szCs w:val="20"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b/>
                                <w:color w:val="000000" w:themeColor="dark1"/>
                                <w:sz w:val="20"/>
                                <w:szCs w:val="20"/>
                                <w:lang w:val="en-US"/>
                              </w:rPr>
                              <w:t>.0/FR/</w:t>
                            </w:r>
                            <w:r w:rsidR="00697411">
                              <w:rPr>
                                <w:b/>
                                <w:color w:val="000000" w:themeColor="dark1"/>
                                <w:sz w:val="20"/>
                                <w:szCs w:val="20"/>
                                <w:lang w:val="en-US"/>
                              </w:rPr>
                              <w:t>144</w:t>
                            </w:r>
                            <w:r>
                              <w:rPr>
                                <w:b/>
                                <w:color w:val="000000" w:themeColor="dark1"/>
                                <w:sz w:val="20"/>
                                <w:szCs w:val="20"/>
                                <w:lang w:val="en-US"/>
                              </w:rPr>
                              <w:t>/202</w:t>
                            </w:r>
                            <w:r w:rsidR="00697411">
                              <w:rPr>
                                <w:b/>
                                <w:color w:val="000000" w:themeColor="dark1"/>
                                <w:sz w:val="20"/>
                                <w:szCs w:val="20"/>
                                <w:lang w:val="en-US"/>
                              </w:rPr>
                              <w:t>5</w:t>
                            </w:r>
                          </w:p>
                          <w:p w:rsidR="00A262A1" w:rsidRDefault="00A262A1">
                            <w:pPr>
                              <w:pStyle w:val="Contenudecadre"/>
                              <w:shd w:val="clear" w:color="auto" w:fill="FFFFFF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2D7ECCF" id="Rectangle à coins arrondis 1" o:spid="_x0000_s1032" style="position:absolute;left:0;text-align:left;margin-left:-11.45pt;margin-top:-50.75pt;width:232.5pt;height:35pt;z-index:6;visibility:visible;mso-wrap-style:square;mso-wrap-distance-left:.7pt;mso-wrap-distance-top:.7pt;mso-wrap-distance-right:.7pt;mso-wrap-distance-bottom:.7pt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" fillcolor="#1cade4" strokecolor="#147fa8" strokeweight=".44mm">
                <v:textbox>
                  <w:txbxContent>
                    <w:p w:rsidR="00A262A1" w:rsidRDefault="00A262A1" w:rsidP="00697411">
                      <w:pPr>
                        <w:pStyle w:val="Contenudecadre"/>
                        <w:shd w:val="clear" w:color="auto" w:fill="FFFFFF"/>
                        <w:jc w:val="center"/>
                        <w:rPr>
                          <w:b/>
                          <w:color w:val="000000" w:themeColor="dark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color w:val="000000" w:themeColor="dark1"/>
                          <w:sz w:val="20"/>
                          <w:szCs w:val="20"/>
                          <w:lang w:val="en-US"/>
                        </w:rPr>
                        <w:t>AT</w:t>
                      </w:r>
                      <w:r w:rsidR="00697411">
                        <w:rPr>
                          <w:b/>
                          <w:color w:val="000000" w:themeColor="dark1"/>
                          <w:sz w:val="20"/>
                          <w:szCs w:val="20"/>
                          <w:lang w:val="en-US"/>
                        </w:rPr>
                        <w:t>/DG/DCMI/DCGP/CQC/RA</w:t>
                      </w:r>
                      <w:r w:rsidR="00633115">
                        <w:rPr>
                          <w:b/>
                          <w:color w:val="000000" w:themeColor="dark1"/>
                          <w:sz w:val="20"/>
                          <w:szCs w:val="20"/>
                          <w:lang w:val="en-US"/>
                        </w:rPr>
                        <w:t>/V</w:t>
                      </w:r>
                      <w:r w:rsidR="00697411">
                        <w:rPr>
                          <w:b/>
                          <w:color w:val="000000" w:themeColor="dark1"/>
                          <w:sz w:val="20"/>
                          <w:szCs w:val="20"/>
                          <w:lang w:val="en-US"/>
                        </w:rPr>
                        <w:t>3</w:t>
                      </w:r>
                      <w:r>
                        <w:rPr>
                          <w:b/>
                          <w:color w:val="000000" w:themeColor="dark1"/>
                          <w:sz w:val="20"/>
                          <w:szCs w:val="20"/>
                          <w:lang w:val="en-US"/>
                        </w:rPr>
                        <w:t>.0/FR/</w:t>
                      </w:r>
                      <w:r w:rsidR="00697411">
                        <w:rPr>
                          <w:b/>
                          <w:color w:val="000000" w:themeColor="dark1"/>
                          <w:sz w:val="20"/>
                          <w:szCs w:val="20"/>
                          <w:lang w:val="en-US"/>
                        </w:rPr>
                        <w:t>144</w:t>
                      </w:r>
                      <w:r>
                        <w:rPr>
                          <w:b/>
                          <w:color w:val="000000" w:themeColor="dark1"/>
                          <w:sz w:val="20"/>
                          <w:szCs w:val="20"/>
                          <w:lang w:val="en-US"/>
                        </w:rPr>
                        <w:t>/202</w:t>
                      </w:r>
                      <w:r w:rsidR="00697411">
                        <w:rPr>
                          <w:b/>
                          <w:color w:val="000000" w:themeColor="dark1"/>
                          <w:sz w:val="20"/>
                          <w:szCs w:val="20"/>
                          <w:lang w:val="en-US"/>
                        </w:rPr>
                        <w:t>5</w:t>
                      </w:r>
                    </w:p>
                    <w:p w:rsidR="00A262A1" w:rsidRDefault="00A262A1">
                      <w:pPr>
                        <w:pStyle w:val="Contenudecadre"/>
                        <w:shd w:val="clear" w:color="auto" w:fill="FFFFFF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37268F">
        <w:rPr>
          <w:noProof/>
          <w:lang w:eastAsia="fr-FR"/>
        </w:rPr>
        <w:drawing>
          <wp:inline distT="0" distB="0" distL="0" distR="0" wp14:anchorId="2B8B1EF1" wp14:editId="132ED646">
            <wp:extent cx="1497330" cy="672465"/>
            <wp:effectExtent l="0" t="0" r="0" b="0"/>
            <wp:docPr id="10" name="Image 4" descr="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4" descr="AT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7330" cy="67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pStyle w:val="Sansinterligne"/>
        <w:spacing w:line="276" w:lineRule="auto"/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0E37B1">
      <w:pPr>
        <w:jc w:val="both"/>
        <w:rPr>
          <w:rFonts w:ascii="Candara" w:hAnsi="Candara" w:cs="Calibri"/>
          <w:sz w:val="24"/>
          <w:szCs w:val="24"/>
        </w:rPr>
      </w:pPr>
      <w:r>
        <w:rPr>
          <w:rFonts w:ascii="Candara" w:hAnsi="Candara" w:cs="Calibr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0" distR="0" simplePos="0" relativeHeight="8" behindDoc="0" locked="0" layoutInCell="1" allowOverlap="1" wp14:anchorId="24E24EE3" wp14:editId="18F91A75">
                <wp:simplePos x="0" y="0"/>
                <wp:positionH relativeFrom="margin">
                  <wp:posOffset>-369367</wp:posOffset>
                </wp:positionH>
                <wp:positionV relativeFrom="paragraph">
                  <wp:posOffset>128660</wp:posOffset>
                </wp:positionV>
                <wp:extent cx="7072008" cy="683368"/>
                <wp:effectExtent l="0" t="0" r="0" b="254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72008" cy="683368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1260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A262A1" w:rsidRDefault="00FB5C4E" w:rsidP="00672605">
                            <w:pPr>
                              <w:pStyle w:val="Sansinterligne"/>
                              <w:jc w:val="center"/>
                              <w:rPr>
                                <w:rFonts w:ascii="Tw Cen MT Condensed" w:hAnsi="Tw Cen MT Condensed"/>
                                <w:b/>
                                <w:sz w:val="36"/>
                                <w:szCs w:val="36"/>
                              </w:rPr>
                            </w:pPr>
                            <w:sdt>
                              <w:sdtPr>
                                <w:alias w:val="Titre"/>
                                <w:id w:val="116036641"/>
                                <w:showingPlcHdr/>
                                <w:text/>
                              </w:sdtPr>
                              <w:sdtEndPr/>
                              <w:sdtContent/>
                            </w:sdt>
                            <w:r w:rsidR="00A262A1">
                              <w:rPr>
                                <w:rFonts w:ascii="Candara" w:hAnsi="Candara"/>
                                <w:b/>
                                <w:color w:val="000000"/>
                                <w:sz w:val="36"/>
                                <w:szCs w:val="36"/>
                              </w:rPr>
                              <w:t xml:space="preserve">Argumentaire nouvelle convention Algérie Télécom &amp; </w:t>
                            </w:r>
                            <w:r w:rsidR="00672605" w:rsidRPr="00672605">
                              <w:rPr>
                                <w:rFonts w:ascii="Candara" w:hAnsi="Candara"/>
                                <w:b/>
                                <w:color w:val="000000"/>
                                <w:sz w:val="36"/>
                                <w:szCs w:val="36"/>
                              </w:rPr>
                              <w:t>L’établissement N</w:t>
                            </w:r>
                            <w:r w:rsidR="00672605">
                              <w:rPr>
                                <w:rFonts w:ascii="Candara" w:hAnsi="Candara"/>
                                <w:b/>
                                <w:color w:val="000000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8F61F4">
                              <w:rPr>
                                <w:rFonts w:ascii="Candara" w:hAnsi="Candara"/>
                                <w:b/>
                                <w:color w:val="000000"/>
                                <w:sz w:val="36"/>
                                <w:szCs w:val="36"/>
                              </w:rPr>
                              <w:t xml:space="preserve"> 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wrap="square" lIns="182880" rIns="182880" anchor="ctr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E24EE3" id="Rectangle 8" o:spid="_x0000_s1033" style="position:absolute;left:0;text-align:left;margin-left:-29.1pt;margin-top:10.15pt;width:556.85pt;height:53.8pt;z-index: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" fillcolor="#c0dad8 [1305]" stroked="f" strokeweight=".35mm">
                <v:textbox inset="14.4pt,,14.4pt">
                  <w:txbxContent>
                    <w:p w:rsidR="00A262A1" w:rsidRDefault="00FB5C4E" w:rsidP="00672605">
                      <w:pPr>
                        <w:pStyle w:val="Sansinterligne"/>
                        <w:jc w:val="center"/>
                        <w:rPr>
                          <w:rFonts w:ascii="Tw Cen MT Condensed" w:hAnsi="Tw Cen MT Condensed"/>
                          <w:b/>
                          <w:sz w:val="36"/>
                          <w:szCs w:val="36"/>
                        </w:rPr>
                      </w:pPr>
                      <w:sdt>
                        <w:sdtPr>
                          <w:alias w:val="Titre"/>
                          <w:id w:val="116036641"/>
                          <w:showingPlcHdr/>
                          <w:text/>
                        </w:sdtPr>
                        <w:sdtEndPr/>
                        <w:sdtContent/>
                      </w:sdt>
                      <w:r w:rsidR="00A262A1">
                        <w:rPr>
                          <w:rFonts w:ascii="Candara" w:hAnsi="Candara"/>
                          <w:b/>
                          <w:color w:val="000000"/>
                          <w:sz w:val="36"/>
                          <w:szCs w:val="36"/>
                        </w:rPr>
                        <w:t xml:space="preserve">Argumentaire nouvelle convention Algérie Télécom &amp; </w:t>
                      </w:r>
                      <w:r w:rsidR="00672605" w:rsidRPr="00672605">
                        <w:rPr>
                          <w:rFonts w:ascii="Candara" w:hAnsi="Candara"/>
                          <w:b/>
                          <w:color w:val="000000"/>
                          <w:sz w:val="36"/>
                          <w:szCs w:val="36"/>
                        </w:rPr>
                        <w:t>L’établissement N</w:t>
                      </w:r>
                      <w:r w:rsidR="00672605">
                        <w:rPr>
                          <w:rFonts w:ascii="Candara" w:hAnsi="Candara"/>
                          <w:b/>
                          <w:color w:val="000000"/>
                          <w:sz w:val="36"/>
                          <w:szCs w:val="36"/>
                        </w:rPr>
                        <w:t xml:space="preserve"> </w:t>
                      </w:r>
                      <w:r w:rsidR="008F61F4">
                        <w:rPr>
                          <w:rFonts w:ascii="Candara" w:hAnsi="Candara"/>
                          <w:b/>
                          <w:color w:val="000000"/>
                          <w:sz w:val="36"/>
                          <w:szCs w:val="36"/>
                        </w:rPr>
                        <w:t xml:space="preserve"> </w:t>
                      </w:r>
                      <w:bookmarkStart w:id="1" w:name="_GoBack"/>
                      <w:bookmarkEnd w:id="1"/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0E37B1">
      <w:pPr>
        <w:rPr>
          <w:rStyle w:val="Accentuation"/>
          <w:rFonts w:ascii="Candara" w:eastAsia="Candara" w:hAnsi="Candara" w:cs="Candara"/>
          <w:i w:val="0"/>
          <w:iCs w:val="0"/>
          <w:sz w:val="24"/>
          <w:szCs w:val="24"/>
        </w:rPr>
      </w:pPr>
      <w:r>
        <w:rPr>
          <w:rFonts w:ascii="Candara" w:hAnsi="Candara" w:cs="Calibri"/>
          <w:noProof/>
          <w:sz w:val="24"/>
          <w:szCs w:val="24"/>
          <w:lang w:eastAsia="fr-FR"/>
        </w:rPr>
        <mc:AlternateContent>
          <mc:Choice Requires="wps">
            <w:drawing>
              <wp:anchor distT="9525" distB="8255" distL="9525" distR="8255" simplePos="0" relativeHeight="10" behindDoc="0" locked="0" layoutInCell="1" allowOverlap="1" wp14:anchorId="1CFF60C0" wp14:editId="0C2F61FF">
                <wp:simplePos x="0" y="0"/>
                <wp:positionH relativeFrom="column">
                  <wp:posOffset>3939797</wp:posOffset>
                </wp:positionH>
                <wp:positionV relativeFrom="paragraph">
                  <wp:posOffset>601575</wp:posOffset>
                </wp:positionV>
                <wp:extent cx="1264298" cy="301273"/>
                <wp:effectExtent l="0" t="0" r="12065" b="22860"/>
                <wp:wrapNone/>
                <wp:docPr id="9" name="Rectangle à coins arrondi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4298" cy="301273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15840">
                          <a:solidFill>
                            <a:srgbClr val="62A39F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A262A1" w:rsidRDefault="00956522">
                            <w:pPr>
                              <w:pStyle w:val="Contenudecadre"/>
                              <w:jc w:val="center"/>
                              <w:rPr>
                                <w:b/>
                                <w:color w:val="000000" w:themeColor="dark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color w:val="000000" w:themeColor="dark1"/>
                                <w:sz w:val="24"/>
                                <w:szCs w:val="24"/>
                              </w:rPr>
                              <w:t>Version 3</w:t>
                            </w:r>
                          </w:p>
                        </w:txbxContent>
                      </wps:txbx>
                      <wps:bodyPr wrap="square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CFF60C0" id="Rectangle à coins arrondis 14" o:spid="_x0000_s1034" style="position:absolute;margin-left:310.2pt;margin-top:47.35pt;width:99.55pt;height:23.7pt;z-index:10;visibility:visible;mso-wrap-style:square;mso-width-percent:0;mso-height-percent:0;mso-wrap-distance-left:.75pt;mso-wrap-distance-top:.75pt;mso-wrap-distance-right:.65pt;mso-wrap-distance-bottom:.65pt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" fillcolor="white [3201]" strokecolor="#62a39f" strokeweight=".44mm">
                <v:textbox>
                  <w:txbxContent>
                    <w:p w:rsidR="00A262A1" w:rsidRDefault="00956522">
                      <w:pPr>
                        <w:pStyle w:val="Contenudecadre"/>
                        <w:jc w:val="center"/>
                        <w:rPr>
                          <w:b/>
                          <w:color w:val="000000" w:themeColor="dark1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color w:val="000000" w:themeColor="dark1"/>
                          <w:sz w:val="24"/>
                          <w:szCs w:val="24"/>
                        </w:rPr>
                        <w:t>Version 3</w:t>
                      </w:r>
                    </w:p>
                  </w:txbxContent>
                </v:textbox>
              </v:roundrect>
            </w:pict>
          </mc:Fallback>
        </mc:AlternateContent>
      </w:r>
    </w:p>
    <w:p w:rsidR="0017424E" w:rsidRDefault="00E42B22" w:rsidP="00672605">
      <w:pPr>
        <w:autoSpaceDE w:val="0"/>
        <w:autoSpaceDN w:val="0"/>
        <w:adjustRightInd w:val="0"/>
        <w:spacing w:after="0" w:line="360" w:lineRule="auto"/>
        <w:jc w:val="both"/>
        <w:rPr>
          <w:rFonts w:ascii="Segoe UI" w:hAnsi="Segoe UI" w:cs="Segoe UI"/>
          <w:color w:val="0D0D0D"/>
          <w:shd w:val="clear" w:color="auto" w:fill="FFFFFF"/>
        </w:rPr>
      </w:pPr>
      <w:r>
        <w:rPr>
          <w:rFonts w:ascii="Segoe UI" w:hAnsi="Segoe UI" w:cs="Segoe UI"/>
          <w:color w:val="0D0D0D"/>
          <w:shd w:val="clear" w:color="auto" w:fill="FFFFFF"/>
        </w:rPr>
        <w:lastRenderedPageBreak/>
        <w:t>Suite à l</w:t>
      </w:r>
      <w:r w:rsidR="00FE53B3">
        <w:rPr>
          <w:rFonts w:ascii="Segoe UI" w:hAnsi="Segoe UI" w:cs="Segoe UI"/>
          <w:color w:val="0D0D0D"/>
          <w:shd w:val="clear" w:color="auto" w:fill="FFFFFF"/>
        </w:rPr>
        <w:t>a convention</w:t>
      </w:r>
      <w:r>
        <w:rPr>
          <w:rFonts w:ascii="Segoe UI" w:hAnsi="Segoe UI" w:cs="Segoe UI"/>
          <w:color w:val="0D0D0D"/>
          <w:shd w:val="clear" w:color="auto" w:fill="FFFFFF"/>
        </w:rPr>
        <w:t xml:space="preserve"> signé</w:t>
      </w:r>
      <w:r w:rsidR="00FE53B3">
        <w:rPr>
          <w:rFonts w:ascii="Segoe UI" w:hAnsi="Segoe UI" w:cs="Segoe UI"/>
          <w:color w:val="0D0D0D"/>
          <w:shd w:val="clear" w:color="auto" w:fill="FFFFFF"/>
        </w:rPr>
        <w:t>e</w:t>
      </w:r>
      <w:r>
        <w:rPr>
          <w:rFonts w:ascii="Segoe UI" w:hAnsi="Segoe UI" w:cs="Segoe UI"/>
          <w:color w:val="0D0D0D"/>
          <w:shd w:val="clear" w:color="auto" w:fill="FFFFFF"/>
        </w:rPr>
        <w:t xml:space="preserve"> entre Algérie Télécom et </w:t>
      </w:r>
      <w:r w:rsidR="00672605" w:rsidRPr="00672605">
        <w:rPr>
          <w:rFonts w:ascii="Segoe UI" w:hAnsi="Segoe UI" w:cs="Segoe UI"/>
          <w:b/>
          <w:bCs/>
          <w:color w:val="0D0D0D"/>
          <w:shd w:val="clear" w:color="auto" w:fill="FFFFFF"/>
        </w:rPr>
        <w:t>L’établissement N</w:t>
      </w:r>
      <w:r>
        <w:rPr>
          <w:rFonts w:ascii="Segoe UI" w:hAnsi="Segoe UI" w:cs="Segoe UI"/>
          <w:color w:val="0D0D0D"/>
          <w:shd w:val="clear" w:color="auto" w:fill="FFFFFF"/>
        </w:rPr>
        <w:t xml:space="preserve">, visant à mettre en place des tarifs préférentiels pour les services Idoom ADSL et Fibre, </w:t>
      </w:r>
      <w:r w:rsidR="0017424E">
        <w:rPr>
          <w:rFonts w:ascii="Segoe UI" w:hAnsi="Segoe UI" w:cs="Segoe UI"/>
          <w:color w:val="0D0D0D"/>
          <w:shd w:val="clear" w:color="auto" w:fill="FFFFFF"/>
        </w:rPr>
        <w:t>au profit du</w:t>
      </w:r>
      <w:r>
        <w:rPr>
          <w:rFonts w:ascii="Segoe UI" w:hAnsi="Segoe UI" w:cs="Segoe UI"/>
          <w:color w:val="0D0D0D"/>
          <w:shd w:val="clear" w:color="auto" w:fill="FFFFFF"/>
        </w:rPr>
        <w:t xml:space="preserve"> personnel en </w:t>
      </w:r>
      <w:r w:rsidRPr="0017424E">
        <w:rPr>
          <w:rFonts w:ascii="Segoe UI" w:hAnsi="Segoe UI" w:cs="Segoe UI"/>
          <w:b/>
          <w:bCs/>
          <w:color w:val="0D0D0D"/>
          <w:shd w:val="clear" w:color="auto" w:fill="FFFFFF"/>
        </w:rPr>
        <w:t>activité</w:t>
      </w:r>
      <w:r w:rsidR="0017424E">
        <w:rPr>
          <w:rFonts w:ascii="Segoe UI" w:hAnsi="Segoe UI" w:cs="Segoe UI"/>
          <w:color w:val="0D0D0D"/>
          <w:shd w:val="clear" w:color="auto" w:fill="FFFFFF"/>
        </w:rPr>
        <w:t>.</w:t>
      </w:r>
    </w:p>
    <w:p w:rsidR="008B6E36" w:rsidRPr="0017424E" w:rsidRDefault="0017424E" w:rsidP="0017424E">
      <w:pPr>
        <w:autoSpaceDE w:val="0"/>
        <w:autoSpaceDN w:val="0"/>
        <w:adjustRightInd w:val="0"/>
        <w:spacing w:after="0" w:line="360" w:lineRule="auto"/>
        <w:jc w:val="both"/>
        <w:rPr>
          <w:rFonts w:ascii="Segoe UI" w:hAnsi="Segoe UI" w:cs="Segoe UI"/>
          <w:color w:val="0D0D0D"/>
          <w:shd w:val="clear" w:color="auto" w:fill="FFFFFF"/>
        </w:rPr>
      </w:pPr>
      <w:r>
        <w:rPr>
          <w:rFonts w:ascii="Segoe UI" w:hAnsi="Segoe UI" w:cs="Segoe UI"/>
          <w:color w:val="0D0D0D"/>
          <w:shd w:val="clear" w:color="auto" w:fill="FFFFFF"/>
        </w:rPr>
        <w:t>Pour la partie téléphonie des</w:t>
      </w:r>
      <w:r w:rsidR="0032634C">
        <w:rPr>
          <w:rFonts w:ascii="Segoe UI" w:hAnsi="Segoe UI" w:cs="Segoe UI"/>
          <w:color w:val="0D0D0D"/>
          <w:shd w:val="clear" w:color="auto" w:fill="FFFFFF"/>
        </w:rPr>
        <w:t xml:space="preserve"> tarifs préférentiels pour Idoom Fixe restent inchangés</w:t>
      </w:r>
      <w:r w:rsidR="0032634C">
        <w:rPr>
          <w:rFonts w:ascii="Candara" w:hAnsi="Candara" w:cs="Times New Roman"/>
          <w:color w:val="000000" w:themeColor="text1"/>
          <w:sz w:val="24"/>
          <w:szCs w:val="24"/>
        </w:rPr>
        <w:t>.</w:t>
      </w:r>
    </w:p>
    <w:p w:rsidR="00895178" w:rsidRDefault="00895178" w:rsidP="00D678C4">
      <w:pPr>
        <w:autoSpaceDE w:val="0"/>
        <w:autoSpaceDN w:val="0"/>
        <w:adjustRightInd w:val="0"/>
        <w:spacing w:after="0" w:line="360" w:lineRule="auto"/>
        <w:jc w:val="both"/>
        <w:rPr>
          <w:rFonts w:ascii="Candara" w:hAnsi="Candara" w:cs="Times New Roman"/>
          <w:color w:val="000000" w:themeColor="text1"/>
          <w:sz w:val="24"/>
          <w:szCs w:val="24"/>
        </w:rPr>
      </w:pPr>
    </w:p>
    <w:p w:rsidR="0017424E" w:rsidRDefault="0017424E" w:rsidP="00D678C4">
      <w:pPr>
        <w:autoSpaceDE w:val="0"/>
        <w:autoSpaceDN w:val="0"/>
        <w:adjustRightInd w:val="0"/>
        <w:spacing w:after="0" w:line="360" w:lineRule="auto"/>
        <w:jc w:val="both"/>
        <w:rPr>
          <w:rFonts w:ascii="Candara" w:hAnsi="Candara" w:cs="Times New Roman"/>
          <w:color w:val="000000" w:themeColor="text1"/>
          <w:sz w:val="24"/>
          <w:szCs w:val="24"/>
        </w:rPr>
      </w:pPr>
    </w:p>
    <w:p w:rsidR="00575BF7" w:rsidRPr="00FE53B3" w:rsidRDefault="00FE53B3" w:rsidP="00E40E93">
      <w:pPr>
        <w:pStyle w:val="Paragraphedeliste"/>
        <w:numPr>
          <w:ilvl w:val="0"/>
          <w:numId w:val="21"/>
        </w:numPr>
        <w:autoSpaceDE w:val="0"/>
        <w:autoSpaceDN w:val="0"/>
        <w:adjustRightInd w:val="0"/>
        <w:spacing w:after="0" w:line="360" w:lineRule="auto"/>
        <w:jc w:val="both"/>
        <w:rPr>
          <w:rFonts w:ascii="Candara" w:hAnsi="Candara" w:cs="Times New Roman"/>
          <w:b/>
          <w:color w:val="000000" w:themeColor="text1"/>
          <w:sz w:val="24"/>
          <w:szCs w:val="24"/>
        </w:rPr>
      </w:pPr>
      <w:r>
        <w:rPr>
          <w:rFonts w:ascii="Candara" w:hAnsi="Candara" w:cs="Times New Roman"/>
          <w:b/>
          <w:color w:val="000000" w:themeColor="text1"/>
          <w:sz w:val="24"/>
          <w:szCs w:val="24"/>
        </w:rPr>
        <w:t xml:space="preserve">Quels sont les détails </w:t>
      </w:r>
      <w:r w:rsidR="00E40E93">
        <w:rPr>
          <w:rFonts w:ascii="Candara" w:hAnsi="Candara" w:cs="Times New Roman"/>
          <w:b/>
          <w:color w:val="000000" w:themeColor="text1"/>
          <w:sz w:val="24"/>
          <w:szCs w:val="24"/>
        </w:rPr>
        <w:t>de ladite convention</w:t>
      </w:r>
      <w:r w:rsidRPr="00FE53B3">
        <w:rPr>
          <w:rFonts w:ascii="Candara" w:hAnsi="Candara" w:cs="Times New Roman"/>
          <w:b/>
          <w:color w:val="000000" w:themeColor="text1"/>
          <w:sz w:val="24"/>
          <w:szCs w:val="24"/>
        </w:rPr>
        <w:t xml:space="preserve"> ?</w:t>
      </w:r>
    </w:p>
    <w:p w:rsidR="00CB374A" w:rsidRDefault="008E0B18" w:rsidP="00672605">
      <w:pPr>
        <w:autoSpaceDE w:val="0"/>
        <w:autoSpaceDN w:val="0"/>
        <w:adjustRightInd w:val="0"/>
        <w:spacing w:after="0" w:line="360" w:lineRule="auto"/>
        <w:jc w:val="both"/>
        <w:rPr>
          <w:rFonts w:ascii="Candara" w:hAnsi="Candara" w:cs="Times New Roman"/>
          <w:color w:val="000000" w:themeColor="text1"/>
          <w:sz w:val="24"/>
          <w:szCs w:val="24"/>
        </w:rPr>
      </w:pPr>
      <w:r w:rsidRPr="00AC3F47">
        <w:rPr>
          <w:rFonts w:ascii="Candara" w:hAnsi="Candara" w:cs="Times New Roman"/>
          <w:color w:val="000000" w:themeColor="text1"/>
          <w:sz w:val="24"/>
          <w:szCs w:val="24"/>
        </w:rPr>
        <w:t xml:space="preserve">La mise en œuvre de ces tarifs spéciaux en faveur du personnel </w:t>
      </w:r>
      <w:r w:rsidR="00D678C4" w:rsidRPr="00AC3F47">
        <w:rPr>
          <w:rFonts w:ascii="Candara" w:hAnsi="Candara" w:cs="Times New Roman"/>
          <w:color w:val="000000" w:themeColor="text1"/>
          <w:sz w:val="24"/>
          <w:szCs w:val="24"/>
        </w:rPr>
        <w:t xml:space="preserve">en </w:t>
      </w:r>
      <w:r w:rsidR="00D678C4" w:rsidRPr="00770B19">
        <w:rPr>
          <w:rFonts w:ascii="Candara" w:hAnsi="Candara" w:cs="Times New Roman"/>
          <w:b/>
          <w:color w:val="000000" w:themeColor="text1"/>
          <w:sz w:val="24"/>
          <w:szCs w:val="24"/>
        </w:rPr>
        <w:t>activités</w:t>
      </w:r>
      <w:r w:rsidR="00D678C4" w:rsidRPr="00AC3F47">
        <w:rPr>
          <w:rFonts w:ascii="Candara" w:hAnsi="Candara" w:cs="Times New Roman"/>
          <w:color w:val="000000" w:themeColor="text1"/>
          <w:sz w:val="24"/>
          <w:szCs w:val="24"/>
        </w:rPr>
        <w:t xml:space="preserve"> </w:t>
      </w:r>
      <w:r w:rsidR="00D678C4">
        <w:rPr>
          <w:rFonts w:ascii="Candara" w:hAnsi="Candara" w:cs="Times New Roman"/>
          <w:color w:val="000000" w:themeColor="text1"/>
          <w:sz w:val="24"/>
          <w:szCs w:val="24"/>
        </w:rPr>
        <w:t>de</w:t>
      </w:r>
      <w:r w:rsidR="0017424E">
        <w:rPr>
          <w:rFonts w:ascii="Candara" w:hAnsi="Candara" w:cs="Times New Roman"/>
          <w:color w:val="000000" w:themeColor="text1"/>
          <w:sz w:val="24"/>
          <w:szCs w:val="24"/>
        </w:rPr>
        <w:t xml:space="preserve"> </w:t>
      </w:r>
      <w:r w:rsidR="00672605" w:rsidRPr="00672605">
        <w:rPr>
          <w:rFonts w:ascii="Candara" w:hAnsi="Candara" w:cs="Times New Roman"/>
          <w:b/>
          <w:bCs/>
          <w:color w:val="000000" w:themeColor="text1"/>
          <w:sz w:val="24"/>
          <w:szCs w:val="24"/>
        </w:rPr>
        <w:t>L’établissement N</w:t>
      </w:r>
      <w:r w:rsidR="00FE53B3">
        <w:rPr>
          <w:rFonts w:ascii="Candara" w:hAnsi="Candara" w:cs="Times New Roman"/>
          <w:color w:val="000000" w:themeColor="text1"/>
          <w:sz w:val="24"/>
          <w:szCs w:val="24"/>
        </w:rPr>
        <w:t>.</w:t>
      </w:r>
    </w:p>
    <w:p w:rsidR="00FE53B3" w:rsidRDefault="00FE53B3" w:rsidP="008E0B18">
      <w:pPr>
        <w:autoSpaceDE w:val="0"/>
        <w:autoSpaceDN w:val="0"/>
        <w:adjustRightInd w:val="0"/>
        <w:spacing w:after="0" w:line="360" w:lineRule="auto"/>
        <w:jc w:val="both"/>
        <w:rPr>
          <w:rFonts w:ascii="Candara" w:hAnsi="Candara" w:cs="Times New Roman"/>
          <w:color w:val="000000" w:themeColor="text1"/>
          <w:sz w:val="24"/>
          <w:szCs w:val="24"/>
        </w:rPr>
      </w:pPr>
    </w:p>
    <w:p w:rsidR="00FE53B3" w:rsidRPr="00FE53B3" w:rsidRDefault="00FE53B3" w:rsidP="00E40E93">
      <w:pPr>
        <w:pStyle w:val="Paragraphedeliste"/>
        <w:numPr>
          <w:ilvl w:val="0"/>
          <w:numId w:val="21"/>
        </w:numPr>
        <w:rPr>
          <w:rStyle w:val="Accentuation"/>
          <w:rFonts w:ascii="Candara" w:eastAsia="Candara" w:hAnsi="Candara" w:cs="Candara"/>
          <w:b/>
          <w:i w:val="0"/>
          <w:sz w:val="24"/>
          <w:szCs w:val="24"/>
        </w:rPr>
      </w:pPr>
      <w:r w:rsidRPr="00FE53B3">
        <w:rPr>
          <w:rStyle w:val="Accentuation"/>
          <w:rFonts w:ascii="Candara" w:eastAsia="Candara" w:hAnsi="Candara" w:cs="Candara"/>
          <w:b/>
          <w:i w:val="0"/>
          <w:sz w:val="24"/>
          <w:szCs w:val="24"/>
        </w:rPr>
        <w:t xml:space="preserve">Quels sont les services inclus dans </w:t>
      </w:r>
      <w:r w:rsidR="00E40E93">
        <w:rPr>
          <w:rStyle w:val="Accentuation"/>
          <w:rFonts w:ascii="Candara" w:eastAsia="Candara" w:hAnsi="Candara" w:cs="Candara"/>
          <w:b/>
          <w:i w:val="0"/>
          <w:sz w:val="24"/>
          <w:szCs w:val="24"/>
        </w:rPr>
        <w:t xml:space="preserve">cette convention </w:t>
      </w:r>
      <w:r w:rsidRPr="00FE53B3">
        <w:rPr>
          <w:rStyle w:val="Accentuation"/>
          <w:rFonts w:ascii="Candara" w:eastAsia="Candara" w:hAnsi="Candara" w:cs="Candara"/>
          <w:b/>
          <w:i w:val="0"/>
          <w:sz w:val="24"/>
          <w:szCs w:val="24"/>
        </w:rPr>
        <w:t>?</w:t>
      </w:r>
    </w:p>
    <w:p w:rsidR="00FE53B3" w:rsidRPr="008E3391" w:rsidRDefault="00FE53B3" w:rsidP="00FE53B3">
      <w:pPr>
        <w:autoSpaceDE w:val="0"/>
        <w:autoSpaceDN w:val="0"/>
        <w:adjustRightInd w:val="0"/>
        <w:spacing w:after="0" w:line="360" w:lineRule="auto"/>
        <w:jc w:val="both"/>
        <w:rPr>
          <w:rFonts w:ascii="Candara" w:hAnsi="Candara" w:cs="Segoe UI"/>
          <w:color w:val="0D0D0D"/>
          <w:sz w:val="24"/>
          <w:szCs w:val="24"/>
          <w:shd w:val="clear" w:color="auto" w:fill="FFFFFF"/>
        </w:rPr>
      </w:pPr>
      <w:r>
        <w:rPr>
          <w:rFonts w:ascii="Candara" w:hAnsi="Candara" w:cs="Segoe UI"/>
          <w:color w:val="0D0D0D"/>
          <w:sz w:val="24"/>
          <w:szCs w:val="24"/>
          <w:shd w:val="clear" w:color="auto" w:fill="FFFFFF"/>
        </w:rPr>
        <w:t>L’accord</w:t>
      </w:r>
      <w:r w:rsidRPr="008E3391">
        <w:rPr>
          <w:rFonts w:ascii="Candara" w:hAnsi="Candara" w:cs="Segoe UI"/>
          <w:color w:val="0D0D0D"/>
          <w:sz w:val="24"/>
          <w:szCs w:val="24"/>
          <w:shd w:val="clear" w:color="auto" w:fill="FFFFFF"/>
        </w:rPr>
        <w:t xml:space="preserve"> a pour objectif d'établir des tarifs </w:t>
      </w:r>
      <w:r>
        <w:rPr>
          <w:rFonts w:ascii="Candara" w:hAnsi="Candara" w:cs="Segoe UI"/>
          <w:color w:val="0D0D0D"/>
          <w:sz w:val="24"/>
          <w:szCs w:val="24"/>
          <w:shd w:val="clear" w:color="auto" w:fill="FFFFFF"/>
        </w:rPr>
        <w:t xml:space="preserve">préférentiels pour les services </w:t>
      </w:r>
      <w:r w:rsidRPr="008E3391">
        <w:rPr>
          <w:rFonts w:ascii="Candara" w:hAnsi="Candara" w:cs="Segoe UI"/>
          <w:color w:val="0D0D0D"/>
          <w:sz w:val="24"/>
          <w:szCs w:val="24"/>
          <w:shd w:val="clear" w:color="auto" w:fill="FFFFFF"/>
        </w:rPr>
        <w:t xml:space="preserve">IDOOM Internet (ADSL, </w:t>
      </w:r>
      <w:r>
        <w:rPr>
          <w:rFonts w:ascii="Candara" w:hAnsi="Candara" w:cs="Segoe UI"/>
          <w:color w:val="0D0D0D"/>
          <w:sz w:val="24"/>
          <w:szCs w:val="24"/>
          <w:shd w:val="clear" w:color="auto" w:fill="FFFFFF"/>
        </w:rPr>
        <w:t>Fibre</w:t>
      </w:r>
      <w:r w:rsidRPr="008E3391">
        <w:rPr>
          <w:rFonts w:ascii="Candara" w:hAnsi="Candara" w:cs="Segoe UI"/>
          <w:color w:val="0D0D0D"/>
          <w:sz w:val="24"/>
          <w:szCs w:val="24"/>
          <w:shd w:val="clear" w:color="auto" w:fill="FFFFFF"/>
        </w:rPr>
        <w:t xml:space="preserve">). </w:t>
      </w:r>
    </w:p>
    <w:p w:rsidR="00FE53B3" w:rsidRDefault="00FE53B3" w:rsidP="008E0B18">
      <w:pPr>
        <w:autoSpaceDE w:val="0"/>
        <w:autoSpaceDN w:val="0"/>
        <w:adjustRightInd w:val="0"/>
        <w:spacing w:after="0" w:line="360" w:lineRule="auto"/>
        <w:jc w:val="both"/>
        <w:rPr>
          <w:rFonts w:ascii="Candara" w:hAnsi="Candara" w:cs="Times New Roman"/>
          <w:color w:val="000000" w:themeColor="text1"/>
          <w:sz w:val="24"/>
          <w:szCs w:val="24"/>
        </w:rPr>
      </w:pPr>
    </w:p>
    <w:p w:rsidR="00895178" w:rsidRPr="00036606" w:rsidRDefault="00895178" w:rsidP="008E0B18">
      <w:pPr>
        <w:autoSpaceDE w:val="0"/>
        <w:autoSpaceDN w:val="0"/>
        <w:adjustRightInd w:val="0"/>
        <w:spacing w:after="0" w:line="360" w:lineRule="auto"/>
        <w:jc w:val="both"/>
        <w:rPr>
          <w:rFonts w:ascii="Candara" w:hAnsi="Candara" w:cs="Times New Roman"/>
          <w:color w:val="000000" w:themeColor="text1"/>
          <w:sz w:val="24"/>
          <w:szCs w:val="24"/>
        </w:rPr>
      </w:pPr>
    </w:p>
    <w:p w:rsidR="008E0B18" w:rsidRPr="00F67927" w:rsidRDefault="00A904E6" w:rsidP="00220152">
      <w:pPr>
        <w:pStyle w:val="Paragraphedeliste"/>
        <w:numPr>
          <w:ilvl w:val="0"/>
          <w:numId w:val="9"/>
        </w:numPr>
        <w:autoSpaceDE w:val="0"/>
        <w:autoSpaceDN w:val="0"/>
        <w:adjustRightInd w:val="0"/>
        <w:spacing w:after="0" w:line="360" w:lineRule="auto"/>
        <w:jc w:val="both"/>
        <w:rPr>
          <w:rFonts w:ascii="Candara" w:hAnsi="Candara" w:cs="Times New Roman"/>
          <w:b/>
          <w:color w:val="000000" w:themeColor="text1"/>
          <w:sz w:val="24"/>
          <w:szCs w:val="24"/>
          <w:u w:val="single"/>
        </w:rPr>
      </w:pPr>
      <w:r w:rsidRPr="00F67927">
        <w:rPr>
          <w:rFonts w:ascii="Candara" w:hAnsi="Candara" w:cs="Times New Roman"/>
          <w:b/>
          <w:color w:val="000000" w:themeColor="text1"/>
          <w:sz w:val="24"/>
          <w:szCs w:val="24"/>
          <w:u w:val="single"/>
        </w:rPr>
        <w:t>Offres Internet (</w:t>
      </w:r>
      <w:r w:rsidR="00220152">
        <w:rPr>
          <w:rFonts w:ascii="Candara" w:hAnsi="Candara" w:cs="Times New Roman"/>
          <w:b/>
          <w:color w:val="000000" w:themeColor="text1"/>
          <w:sz w:val="24"/>
          <w:szCs w:val="24"/>
          <w:u w:val="single"/>
        </w:rPr>
        <w:t xml:space="preserve">Idoom </w:t>
      </w:r>
      <w:r w:rsidRPr="00F67927">
        <w:rPr>
          <w:rFonts w:ascii="Candara" w:hAnsi="Candara" w:cs="Times New Roman"/>
          <w:b/>
          <w:color w:val="000000" w:themeColor="text1"/>
          <w:sz w:val="24"/>
          <w:szCs w:val="24"/>
          <w:u w:val="single"/>
        </w:rPr>
        <w:t>ADSL, VDSL &amp;</w:t>
      </w:r>
      <w:r w:rsidR="00A40980">
        <w:rPr>
          <w:rFonts w:ascii="Candara" w:hAnsi="Candara" w:cs="Times New Roman"/>
          <w:b/>
          <w:color w:val="000000" w:themeColor="text1"/>
          <w:sz w:val="24"/>
          <w:szCs w:val="24"/>
          <w:u w:val="single"/>
        </w:rPr>
        <w:t xml:space="preserve"> </w:t>
      </w:r>
      <w:r w:rsidR="00220152">
        <w:rPr>
          <w:rFonts w:ascii="Candara" w:hAnsi="Candara" w:cs="Times New Roman"/>
          <w:b/>
          <w:color w:val="000000" w:themeColor="text1"/>
          <w:sz w:val="24"/>
          <w:szCs w:val="24"/>
          <w:u w:val="single"/>
        </w:rPr>
        <w:t>Idoom Fibre</w:t>
      </w:r>
      <w:r w:rsidRPr="00F67927">
        <w:rPr>
          <w:rFonts w:ascii="Candara" w:hAnsi="Candara" w:cs="Times New Roman"/>
          <w:b/>
          <w:color w:val="000000" w:themeColor="text1"/>
          <w:sz w:val="24"/>
          <w:szCs w:val="24"/>
          <w:u w:val="single"/>
        </w:rPr>
        <w:t>)</w:t>
      </w:r>
    </w:p>
    <w:p w:rsidR="007A3E63" w:rsidRPr="00CB374A" w:rsidRDefault="007A3E63" w:rsidP="008E0B18">
      <w:pPr>
        <w:autoSpaceDE w:val="0"/>
        <w:autoSpaceDN w:val="0"/>
        <w:adjustRightInd w:val="0"/>
        <w:spacing w:after="0" w:line="360" w:lineRule="auto"/>
        <w:jc w:val="both"/>
        <w:rPr>
          <w:rFonts w:ascii="Candara" w:hAnsi="Candara" w:cs="Times New Roman"/>
          <w:b/>
          <w:color w:val="000000" w:themeColor="text1"/>
          <w:sz w:val="24"/>
          <w:szCs w:val="24"/>
          <w:u w:val="single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015"/>
        <w:gridCol w:w="2800"/>
        <w:gridCol w:w="2977"/>
        <w:gridCol w:w="2268"/>
      </w:tblGrid>
      <w:tr w:rsidR="00956522" w:rsidTr="00374401">
        <w:trPr>
          <w:trHeight w:val="1266"/>
        </w:trPr>
        <w:tc>
          <w:tcPr>
            <w:tcW w:w="2015" w:type="dxa"/>
            <w:shd w:val="clear" w:color="auto" w:fill="1C6194" w:themeFill="accent2" w:themeFillShade="BF"/>
            <w:vAlign w:val="center"/>
          </w:tcPr>
          <w:p w:rsidR="00956522" w:rsidRPr="00CB374A" w:rsidRDefault="00956522" w:rsidP="005748A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Candara" w:hAnsi="Candara" w:cs="Times New Roman"/>
                <w:b/>
                <w:color w:val="FFFFFF" w:themeColor="background1"/>
                <w:sz w:val="24"/>
                <w:szCs w:val="24"/>
              </w:rPr>
            </w:pPr>
          </w:p>
          <w:p w:rsidR="00956522" w:rsidRPr="00CB374A" w:rsidRDefault="00956522" w:rsidP="005748A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Candara" w:hAnsi="Candara" w:cs="Times New Roman"/>
                <w:b/>
                <w:color w:val="FFFFFF" w:themeColor="background1"/>
                <w:sz w:val="24"/>
                <w:szCs w:val="24"/>
              </w:rPr>
            </w:pPr>
            <w:r w:rsidRPr="00CB374A">
              <w:rPr>
                <w:rFonts w:ascii="Candara" w:hAnsi="Candara" w:cs="Times New Roman"/>
                <w:b/>
                <w:color w:val="FFFFFF" w:themeColor="background1"/>
                <w:sz w:val="24"/>
                <w:szCs w:val="24"/>
              </w:rPr>
              <w:t>Palier</w:t>
            </w:r>
          </w:p>
        </w:tc>
        <w:tc>
          <w:tcPr>
            <w:tcW w:w="2800" w:type="dxa"/>
            <w:shd w:val="clear" w:color="auto" w:fill="1C6194" w:themeFill="accent2" w:themeFillShade="BF"/>
            <w:vAlign w:val="center"/>
          </w:tcPr>
          <w:p w:rsidR="00956522" w:rsidRPr="00CB374A" w:rsidRDefault="00956522" w:rsidP="004C220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Candara" w:hAnsi="Candara" w:cs="Times New Roman"/>
                <w:b/>
                <w:color w:val="FFFFFF" w:themeColor="background1"/>
                <w:sz w:val="24"/>
                <w:szCs w:val="24"/>
              </w:rPr>
            </w:pPr>
            <w:r w:rsidRPr="00CB374A">
              <w:rPr>
                <w:rFonts w:ascii="Candara" w:hAnsi="Candara" w:cs="Times New Roman"/>
                <w:b/>
                <w:color w:val="FFFFFF" w:themeColor="background1"/>
                <w:sz w:val="24"/>
                <w:szCs w:val="24"/>
              </w:rPr>
              <w:t>Tarif</w:t>
            </w:r>
            <w:r>
              <w:rPr>
                <w:rFonts w:ascii="Candara" w:hAnsi="Candara" w:cs="Times New Roman"/>
                <w:b/>
                <w:color w:val="FFFFFF" w:themeColor="background1"/>
                <w:sz w:val="24"/>
                <w:szCs w:val="24"/>
              </w:rPr>
              <w:t xml:space="preserve"> en vigueur</w:t>
            </w:r>
          </w:p>
        </w:tc>
        <w:tc>
          <w:tcPr>
            <w:tcW w:w="2977" w:type="dxa"/>
            <w:shd w:val="clear" w:color="auto" w:fill="1C6194" w:themeFill="accent2" w:themeFillShade="BF"/>
            <w:vAlign w:val="center"/>
          </w:tcPr>
          <w:p w:rsidR="00956522" w:rsidRPr="00CB374A" w:rsidRDefault="00956522" w:rsidP="00BC15E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Candara" w:hAnsi="Candara" w:cs="Times New Roman"/>
                <w:b/>
                <w:color w:val="FFFFFF" w:themeColor="background1"/>
                <w:sz w:val="24"/>
                <w:szCs w:val="24"/>
              </w:rPr>
            </w:pPr>
            <w:r w:rsidRPr="00CB374A">
              <w:rPr>
                <w:rFonts w:ascii="Candara" w:hAnsi="Candara" w:cs="Times New Roman"/>
                <w:b/>
                <w:color w:val="FFFFFF" w:themeColor="background1"/>
                <w:sz w:val="24"/>
                <w:szCs w:val="24"/>
              </w:rPr>
              <w:t xml:space="preserve">Tarif </w:t>
            </w:r>
            <w:r>
              <w:rPr>
                <w:rFonts w:ascii="Candara" w:hAnsi="Candara" w:cs="Times New Roman"/>
                <w:b/>
                <w:color w:val="FFFFFF" w:themeColor="background1"/>
                <w:sz w:val="24"/>
                <w:szCs w:val="24"/>
              </w:rPr>
              <w:t>préférentiel</w:t>
            </w:r>
          </w:p>
        </w:tc>
        <w:tc>
          <w:tcPr>
            <w:tcW w:w="2268" w:type="dxa"/>
            <w:shd w:val="clear" w:color="auto" w:fill="1C6194" w:themeFill="accent2" w:themeFillShade="BF"/>
            <w:vAlign w:val="center"/>
          </w:tcPr>
          <w:p w:rsidR="00956522" w:rsidRPr="00CB374A" w:rsidRDefault="00956522" w:rsidP="005748A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Candara" w:hAnsi="Candara" w:cs="Times New Roman"/>
                <w:b/>
                <w:color w:val="FFFFFF" w:themeColor="background1"/>
                <w:sz w:val="24"/>
                <w:szCs w:val="24"/>
              </w:rPr>
            </w:pPr>
          </w:p>
          <w:p w:rsidR="00956522" w:rsidRPr="00CB374A" w:rsidRDefault="00956522" w:rsidP="005748A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Candara" w:hAnsi="Candara" w:cs="Times New Roman"/>
                <w:b/>
                <w:color w:val="FFFFFF" w:themeColor="background1"/>
                <w:sz w:val="24"/>
                <w:szCs w:val="24"/>
              </w:rPr>
            </w:pPr>
            <w:r w:rsidRPr="00CB374A">
              <w:rPr>
                <w:rFonts w:ascii="Candara" w:hAnsi="Candara" w:cs="Times New Roman"/>
                <w:b/>
                <w:color w:val="FFFFFF" w:themeColor="background1"/>
                <w:sz w:val="24"/>
                <w:szCs w:val="24"/>
              </w:rPr>
              <w:t>Service</w:t>
            </w:r>
          </w:p>
        </w:tc>
      </w:tr>
      <w:tr w:rsidR="00956522" w:rsidTr="00374401">
        <w:tc>
          <w:tcPr>
            <w:tcW w:w="2015" w:type="dxa"/>
            <w:vAlign w:val="center"/>
          </w:tcPr>
          <w:p w:rsidR="00956522" w:rsidRPr="005748A0" w:rsidRDefault="00956522" w:rsidP="005748A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  <w:t>20 Mbps</w:t>
            </w:r>
          </w:p>
        </w:tc>
        <w:tc>
          <w:tcPr>
            <w:tcW w:w="2800" w:type="dxa"/>
            <w:vAlign w:val="center"/>
          </w:tcPr>
          <w:p w:rsidR="00956522" w:rsidRPr="005748A0" w:rsidRDefault="00956522" w:rsidP="00956522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  <w:t>2 150</w:t>
            </w:r>
            <w:r w:rsidRPr="005748A0"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  <w:t xml:space="preserve"> Da</w:t>
            </w:r>
            <w:r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  <w:t>/Mois</w:t>
            </w:r>
          </w:p>
        </w:tc>
        <w:tc>
          <w:tcPr>
            <w:tcW w:w="2977" w:type="dxa"/>
            <w:vAlign w:val="center"/>
          </w:tcPr>
          <w:p w:rsidR="00956522" w:rsidRPr="005748A0" w:rsidRDefault="00956522" w:rsidP="00956522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  <w:t xml:space="preserve">1 615 </w:t>
            </w:r>
            <w:r w:rsidRPr="005748A0"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  <w:t>Da</w:t>
            </w:r>
            <w:r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  <w:t>/Mois</w:t>
            </w:r>
          </w:p>
        </w:tc>
        <w:tc>
          <w:tcPr>
            <w:tcW w:w="2268" w:type="dxa"/>
            <w:vAlign w:val="center"/>
          </w:tcPr>
          <w:p w:rsidR="00956522" w:rsidRPr="005748A0" w:rsidRDefault="00772097" w:rsidP="00956522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  <w:t>A</w:t>
            </w:r>
            <w:r w:rsidR="00956522" w:rsidRPr="005748A0"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  <w:t xml:space="preserve">DSL </w:t>
            </w:r>
          </w:p>
        </w:tc>
      </w:tr>
      <w:tr w:rsidR="00956522" w:rsidTr="00374401">
        <w:tc>
          <w:tcPr>
            <w:tcW w:w="2015" w:type="dxa"/>
            <w:vAlign w:val="center"/>
          </w:tcPr>
          <w:p w:rsidR="00956522" w:rsidRPr="005748A0" w:rsidRDefault="00956522" w:rsidP="005748A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  <w:t>50 Mbps</w:t>
            </w:r>
          </w:p>
        </w:tc>
        <w:tc>
          <w:tcPr>
            <w:tcW w:w="2800" w:type="dxa"/>
            <w:vAlign w:val="center"/>
          </w:tcPr>
          <w:p w:rsidR="00956522" w:rsidRPr="005748A0" w:rsidRDefault="00956522" w:rsidP="00956522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  <w:t>2 350</w:t>
            </w:r>
            <w:r w:rsidRPr="005748A0"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  <w:t xml:space="preserve"> Da</w:t>
            </w:r>
            <w:r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  <w:t>/ Mois</w:t>
            </w:r>
          </w:p>
        </w:tc>
        <w:tc>
          <w:tcPr>
            <w:tcW w:w="2977" w:type="dxa"/>
            <w:vAlign w:val="center"/>
          </w:tcPr>
          <w:p w:rsidR="00956522" w:rsidRPr="005748A0" w:rsidRDefault="00956522" w:rsidP="00956522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  <w:t>1 765</w:t>
            </w:r>
            <w:r w:rsidRPr="005748A0"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  <w:t xml:space="preserve"> Da</w:t>
            </w:r>
            <w:r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  <w:t>/Mois</w:t>
            </w:r>
          </w:p>
        </w:tc>
        <w:tc>
          <w:tcPr>
            <w:tcW w:w="2268" w:type="dxa"/>
            <w:vAlign w:val="center"/>
          </w:tcPr>
          <w:p w:rsidR="00956522" w:rsidRPr="005748A0" w:rsidRDefault="00956522" w:rsidP="00956522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  <w:t xml:space="preserve">VDSL </w:t>
            </w:r>
          </w:p>
        </w:tc>
      </w:tr>
      <w:tr w:rsidR="00956522" w:rsidTr="00374401">
        <w:tc>
          <w:tcPr>
            <w:tcW w:w="2015" w:type="dxa"/>
            <w:vAlign w:val="center"/>
          </w:tcPr>
          <w:p w:rsidR="00956522" w:rsidRPr="005748A0" w:rsidRDefault="00956522" w:rsidP="005748A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  <w:t>100 Mbps</w:t>
            </w:r>
          </w:p>
        </w:tc>
        <w:tc>
          <w:tcPr>
            <w:tcW w:w="2800" w:type="dxa"/>
            <w:vAlign w:val="center"/>
          </w:tcPr>
          <w:p w:rsidR="00956522" w:rsidRPr="005748A0" w:rsidRDefault="00956522" w:rsidP="00956522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  <w:t xml:space="preserve">2 550 </w:t>
            </w:r>
            <w:r w:rsidRPr="005748A0"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  <w:t>Da</w:t>
            </w:r>
            <w:r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  <w:t>/ Mois</w:t>
            </w:r>
          </w:p>
        </w:tc>
        <w:tc>
          <w:tcPr>
            <w:tcW w:w="2977" w:type="dxa"/>
            <w:vAlign w:val="center"/>
          </w:tcPr>
          <w:p w:rsidR="00956522" w:rsidRPr="005748A0" w:rsidRDefault="00956522" w:rsidP="00956522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  <w:t>1 913</w:t>
            </w:r>
            <w:r w:rsidRPr="005748A0"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  <w:t xml:space="preserve"> Da</w:t>
            </w:r>
            <w:r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  <w:t>/Mois</w:t>
            </w:r>
          </w:p>
        </w:tc>
        <w:tc>
          <w:tcPr>
            <w:tcW w:w="2268" w:type="dxa"/>
            <w:vAlign w:val="center"/>
          </w:tcPr>
          <w:p w:rsidR="00956522" w:rsidRPr="005748A0" w:rsidRDefault="00956522" w:rsidP="004C220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  <w:t>VDSL</w:t>
            </w:r>
          </w:p>
        </w:tc>
      </w:tr>
      <w:tr w:rsidR="00956522" w:rsidTr="00374401">
        <w:tc>
          <w:tcPr>
            <w:tcW w:w="2015" w:type="dxa"/>
            <w:vAlign w:val="center"/>
          </w:tcPr>
          <w:p w:rsidR="00956522" w:rsidRPr="005748A0" w:rsidRDefault="00956522" w:rsidP="00956522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  <w:t>120 Mbps</w:t>
            </w:r>
          </w:p>
        </w:tc>
        <w:tc>
          <w:tcPr>
            <w:tcW w:w="2800" w:type="dxa"/>
            <w:vAlign w:val="center"/>
          </w:tcPr>
          <w:p w:rsidR="00956522" w:rsidRPr="005748A0" w:rsidRDefault="00956522" w:rsidP="00956522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  <w:t>2 600</w:t>
            </w:r>
            <w:r w:rsidRPr="005748A0"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  <w:t xml:space="preserve"> Da</w:t>
            </w:r>
            <w:r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  <w:t>/ Mois</w:t>
            </w:r>
          </w:p>
        </w:tc>
        <w:tc>
          <w:tcPr>
            <w:tcW w:w="2977" w:type="dxa"/>
            <w:vAlign w:val="center"/>
          </w:tcPr>
          <w:p w:rsidR="00956522" w:rsidRPr="005748A0" w:rsidRDefault="00956522" w:rsidP="00956522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  <w:t>1 950</w:t>
            </w:r>
            <w:r w:rsidRPr="005748A0"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  <w:t xml:space="preserve"> Da</w:t>
            </w:r>
            <w:r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  <w:t>/Mois</w:t>
            </w:r>
          </w:p>
        </w:tc>
        <w:tc>
          <w:tcPr>
            <w:tcW w:w="2268" w:type="dxa"/>
            <w:vAlign w:val="center"/>
          </w:tcPr>
          <w:p w:rsidR="00956522" w:rsidRPr="005748A0" w:rsidRDefault="00956522" w:rsidP="005748A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  <w:t>Fibre</w:t>
            </w:r>
          </w:p>
        </w:tc>
      </w:tr>
      <w:tr w:rsidR="00956522" w:rsidTr="00374401">
        <w:tc>
          <w:tcPr>
            <w:tcW w:w="2015" w:type="dxa"/>
            <w:vAlign w:val="center"/>
          </w:tcPr>
          <w:p w:rsidR="00956522" w:rsidRPr="005748A0" w:rsidRDefault="00956522" w:rsidP="00956522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  <w:t>240 Mbps</w:t>
            </w:r>
          </w:p>
        </w:tc>
        <w:tc>
          <w:tcPr>
            <w:tcW w:w="2800" w:type="dxa"/>
            <w:vAlign w:val="center"/>
          </w:tcPr>
          <w:p w:rsidR="00956522" w:rsidRPr="005748A0" w:rsidRDefault="00956522" w:rsidP="00956522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  <w:t>2 800</w:t>
            </w:r>
            <w:r w:rsidRPr="005748A0"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  <w:t xml:space="preserve"> Da</w:t>
            </w:r>
            <w:r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  <w:t>/ Mois</w:t>
            </w:r>
          </w:p>
        </w:tc>
        <w:tc>
          <w:tcPr>
            <w:tcW w:w="2977" w:type="dxa"/>
            <w:vAlign w:val="center"/>
          </w:tcPr>
          <w:p w:rsidR="00956522" w:rsidRPr="005748A0" w:rsidRDefault="00956522" w:rsidP="00956522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  <w:t>1 960</w:t>
            </w:r>
            <w:r w:rsidRPr="005748A0"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  <w:t xml:space="preserve"> Da</w:t>
            </w:r>
            <w:r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  <w:t>/Mois</w:t>
            </w:r>
          </w:p>
        </w:tc>
        <w:tc>
          <w:tcPr>
            <w:tcW w:w="2268" w:type="dxa"/>
            <w:vAlign w:val="center"/>
          </w:tcPr>
          <w:p w:rsidR="00956522" w:rsidRPr="005748A0" w:rsidRDefault="00956522" w:rsidP="005748A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  <w:t>Fibre</w:t>
            </w:r>
          </w:p>
        </w:tc>
      </w:tr>
      <w:tr w:rsidR="00956522" w:rsidRPr="005748A0" w:rsidTr="00374401">
        <w:tc>
          <w:tcPr>
            <w:tcW w:w="2015" w:type="dxa"/>
          </w:tcPr>
          <w:p w:rsidR="00956522" w:rsidRPr="005748A0" w:rsidRDefault="00956522" w:rsidP="008974A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  <w:t>300 Mbps</w:t>
            </w:r>
          </w:p>
        </w:tc>
        <w:tc>
          <w:tcPr>
            <w:tcW w:w="2800" w:type="dxa"/>
          </w:tcPr>
          <w:p w:rsidR="00956522" w:rsidRPr="005748A0" w:rsidRDefault="00956522" w:rsidP="00956522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  <w:t>3 000</w:t>
            </w:r>
            <w:r w:rsidRPr="005748A0"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  <w:t xml:space="preserve"> Da</w:t>
            </w:r>
            <w:r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  <w:t>/ Mois</w:t>
            </w:r>
          </w:p>
        </w:tc>
        <w:tc>
          <w:tcPr>
            <w:tcW w:w="2977" w:type="dxa"/>
          </w:tcPr>
          <w:p w:rsidR="00956522" w:rsidRPr="005748A0" w:rsidRDefault="00956522" w:rsidP="00956522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  <w:t>2 100</w:t>
            </w:r>
            <w:r w:rsidRPr="005748A0"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  <w:t xml:space="preserve"> Da</w:t>
            </w:r>
            <w:r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  <w:t>/Mois</w:t>
            </w:r>
          </w:p>
        </w:tc>
        <w:tc>
          <w:tcPr>
            <w:tcW w:w="2268" w:type="dxa"/>
          </w:tcPr>
          <w:p w:rsidR="00956522" w:rsidRPr="005748A0" w:rsidRDefault="00956522" w:rsidP="008974A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  <w:t>Fibre</w:t>
            </w:r>
          </w:p>
        </w:tc>
      </w:tr>
      <w:tr w:rsidR="00956522" w:rsidRPr="005748A0" w:rsidTr="00374401">
        <w:tc>
          <w:tcPr>
            <w:tcW w:w="2015" w:type="dxa"/>
          </w:tcPr>
          <w:p w:rsidR="00956522" w:rsidRPr="005748A0" w:rsidRDefault="00956522" w:rsidP="00956522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  <w:t>500 Mbps</w:t>
            </w:r>
          </w:p>
        </w:tc>
        <w:tc>
          <w:tcPr>
            <w:tcW w:w="2800" w:type="dxa"/>
          </w:tcPr>
          <w:p w:rsidR="00956522" w:rsidRPr="005748A0" w:rsidRDefault="00956522" w:rsidP="00956522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  <w:t>3 600</w:t>
            </w:r>
            <w:r w:rsidRPr="005748A0"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  <w:t xml:space="preserve"> Da</w:t>
            </w:r>
            <w:r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  <w:t>/ Mois</w:t>
            </w:r>
          </w:p>
        </w:tc>
        <w:tc>
          <w:tcPr>
            <w:tcW w:w="2977" w:type="dxa"/>
          </w:tcPr>
          <w:p w:rsidR="00956522" w:rsidRPr="005748A0" w:rsidRDefault="00956522" w:rsidP="00956522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  <w:t>2 340</w:t>
            </w:r>
            <w:r w:rsidRPr="005748A0"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  <w:t xml:space="preserve"> Da</w:t>
            </w:r>
            <w:r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  <w:t>/Mois</w:t>
            </w:r>
          </w:p>
        </w:tc>
        <w:tc>
          <w:tcPr>
            <w:tcW w:w="2268" w:type="dxa"/>
          </w:tcPr>
          <w:p w:rsidR="00956522" w:rsidRPr="005748A0" w:rsidRDefault="00956522" w:rsidP="008974A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  <w:t>Fibre</w:t>
            </w:r>
          </w:p>
        </w:tc>
      </w:tr>
      <w:tr w:rsidR="00956522" w:rsidRPr="005748A0" w:rsidTr="00374401">
        <w:tc>
          <w:tcPr>
            <w:tcW w:w="2015" w:type="dxa"/>
          </w:tcPr>
          <w:p w:rsidR="00956522" w:rsidRPr="005748A0" w:rsidRDefault="00956522" w:rsidP="00956522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  <w:t>1.2 Gbps</w:t>
            </w:r>
          </w:p>
        </w:tc>
        <w:tc>
          <w:tcPr>
            <w:tcW w:w="2800" w:type="dxa"/>
          </w:tcPr>
          <w:p w:rsidR="00956522" w:rsidRPr="005748A0" w:rsidRDefault="00956522" w:rsidP="00956522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  <w:t>4 200</w:t>
            </w:r>
            <w:r w:rsidRPr="005748A0"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  <w:t xml:space="preserve"> Da</w:t>
            </w:r>
            <w:r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  <w:t>/ Mois</w:t>
            </w:r>
          </w:p>
        </w:tc>
        <w:tc>
          <w:tcPr>
            <w:tcW w:w="2977" w:type="dxa"/>
          </w:tcPr>
          <w:p w:rsidR="00956522" w:rsidRPr="005748A0" w:rsidRDefault="00956522" w:rsidP="00374401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  <w:t xml:space="preserve">2 </w:t>
            </w:r>
            <w:r w:rsidR="00374401"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  <w:t>520</w:t>
            </w:r>
            <w:r w:rsidRPr="005748A0"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  <w:t xml:space="preserve"> Da</w:t>
            </w:r>
            <w:r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  <w:t>/Mois</w:t>
            </w:r>
          </w:p>
        </w:tc>
        <w:tc>
          <w:tcPr>
            <w:tcW w:w="2268" w:type="dxa"/>
          </w:tcPr>
          <w:p w:rsidR="00956522" w:rsidRPr="005748A0" w:rsidRDefault="00956522" w:rsidP="008974A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  <w:t>Fibre</w:t>
            </w:r>
          </w:p>
        </w:tc>
      </w:tr>
    </w:tbl>
    <w:p w:rsidR="00DB753E" w:rsidRDefault="00DB753E" w:rsidP="00CB374A">
      <w:pPr>
        <w:rPr>
          <w:rStyle w:val="Accentuation"/>
          <w:rFonts w:ascii="Candara" w:eastAsia="Candara" w:hAnsi="Candara" w:cs="Candara"/>
          <w:i w:val="0"/>
          <w:iCs w:val="0"/>
          <w:sz w:val="24"/>
          <w:szCs w:val="24"/>
        </w:rPr>
      </w:pPr>
    </w:p>
    <w:p w:rsidR="00BC5A00" w:rsidRDefault="00BC5A00" w:rsidP="00CB374A">
      <w:pPr>
        <w:rPr>
          <w:rStyle w:val="Accentuation"/>
          <w:rFonts w:ascii="Candara" w:eastAsia="Candara" w:hAnsi="Candara" w:cs="Candara"/>
          <w:i w:val="0"/>
          <w:iCs w:val="0"/>
          <w:sz w:val="24"/>
          <w:szCs w:val="24"/>
        </w:rPr>
      </w:pPr>
    </w:p>
    <w:p w:rsidR="00895178" w:rsidRDefault="00895178" w:rsidP="00CB374A">
      <w:pPr>
        <w:rPr>
          <w:rStyle w:val="Accentuation"/>
          <w:rFonts w:ascii="Candara" w:eastAsia="Candara" w:hAnsi="Candara" w:cs="Candara"/>
          <w:i w:val="0"/>
          <w:iCs w:val="0"/>
          <w:sz w:val="24"/>
          <w:szCs w:val="24"/>
        </w:rPr>
      </w:pPr>
    </w:p>
    <w:p w:rsidR="00895178" w:rsidRDefault="00895178" w:rsidP="00CB374A">
      <w:pPr>
        <w:rPr>
          <w:rStyle w:val="Accentuation"/>
          <w:rFonts w:ascii="Candara" w:eastAsia="Candara" w:hAnsi="Candara" w:cs="Candara"/>
          <w:i w:val="0"/>
          <w:iCs w:val="0"/>
          <w:sz w:val="24"/>
          <w:szCs w:val="24"/>
        </w:rPr>
      </w:pPr>
    </w:p>
    <w:p w:rsidR="00BC5A00" w:rsidRDefault="00BC5A00" w:rsidP="00CB374A">
      <w:pPr>
        <w:rPr>
          <w:rStyle w:val="Accentuation"/>
          <w:rFonts w:ascii="Candara" w:eastAsia="Candara" w:hAnsi="Candara" w:cs="Candara"/>
          <w:i w:val="0"/>
          <w:iCs w:val="0"/>
          <w:sz w:val="24"/>
          <w:szCs w:val="24"/>
        </w:rPr>
      </w:pPr>
    </w:p>
    <w:p w:rsidR="00CB374A" w:rsidRDefault="00CB374A" w:rsidP="00F67927">
      <w:pPr>
        <w:pStyle w:val="Paragraphedeliste"/>
        <w:numPr>
          <w:ilvl w:val="0"/>
          <w:numId w:val="9"/>
        </w:numPr>
        <w:rPr>
          <w:rStyle w:val="Accentuation"/>
          <w:rFonts w:ascii="Candara" w:eastAsia="Candara" w:hAnsi="Candara" w:cs="Candara"/>
          <w:b/>
          <w:i w:val="0"/>
          <w:iCs w:val="0"/>
          <w:sz w:val="24"/>
          <w:szCs w:val="24"/>
          <w:u w:val="single"/>
        </w:rPr>
      </w:pPr>
      <w:r w:rsidRPr="00F67927">
        <w:rPr>
          <w:rStyle w:val="Accentuation"/>
          <w:rFonts w:ascii="Candara" w:eastAsia="Candara" w:hAnsi="Candara" w:cs="Candara"/>
          <w:b/>
          <w:i w:val="0"/>
          <w:iCs w:val="0"/>
          <w:sz w:val="24"/>
          <w:szCs w:val="24"/>
          <w:u w:val="single"/>
        </w:rPr>
        <w:t>Téléphone fixe</w:t>
      </w:r>
      <w:r w:rsidR="00BC5A00">
        <w:rPr>
          <w:rStyle w:val="Accentuation"/>
          <w:rFonts w:ascii="Candara" w:eastAsia="Candara" w:hAnsi="Candara" w:cs="Candara"/>
          <w:b/>
          <w:i w:val="0"/>
          <w:iCs w:val="0"/>
          <w:sz w:val="24"/>
          <w:szCs w:val="24"/>
          <w:u w:val="single"/>
        </w:rPr>
        <w:t xml:space="preserve"> : </w:t>
      </w:r>
    </w:p>
    <w:p w:rsidR="00D35FF5" w:rsidRPr="00BC5A00" w:rsidRDefault="00BC5A00" w:rsidP="00895178">
      <w:pPr>
        <w:rPr>
          <w:rStyle w:val="Accentuation"/>
          <w:rFonts w:ascii="Candara" w:eastAsia="Candara" w:hAnsi="Candara" w:cs="Candara"/>
          <w:bCs/>
          <w:i w:val="0"/>
          <w:iCs w:val="0"/>
          <w:sz w:val="24"/>
          <w:szCs w:val="24"/>
        </w:rPr>
      </w:pPr>
      <w:r w:rsidRPr="00BC5A00">
        <w:rPr>
          <w:rStyle w:val="Accentuation"/>
          <w:rFonts w:ascii="Candara" w:eastAsia="Candara" w:hAnsi="Candara" w:cs="Candara"/>
          <w:bCs/>
          <w:i w:val="0"/>
          <w:iCs w:val="0"/>
          <w:sz w:val="24"/>
          <w:szCs w:val="24"/>
        </w:rPr>
        <w:t>Il est porté à votre connaissance que l</w:t>
      </w:r>
      <w:r>
        <w:rPr>
          <w:rStyle w:val="Accentuation"/>
          <w:rFonts w:ascii="Candara" w:eastAsia="Candara" w:hAnsi="Candara" w:cs="Candara"/>
          <w:bCs/>
          <w:i w:val="0"/>
          <w:iCs w:val="0"/>
          <w:sz w:val="24"/>
          <w:szCs w:val="24"/>
        </w:rPr>
        <w:t>es tarifs préférentiels Idoom fixe reste inchangés selon la convention précédemment établie.</w:t>
      </w:r>
    </w:p>
    <w:p w:rsidR="00A262A1" w:rsidRDefault="00A262A1" w:rsidP="00A262A1">
      <w:pPr>
        <w:rPr>
          <w:rStyle w:val="Accentuation"/>
          <w:rFonts w:ascii="Candara" w:eastAsia="Candara" w:hAnsi="Candara" w:cs="Candara"/>
          <w:b/>
          <w:i w:val="0"/>
          <w:iCs w:val="0"/>
          <w:sz w:val="24"/>
          <w:szCs w:val="24"/>
          <w:u w:val="single"/>
        </w:rPr>
      </w:pPr>
    </w:p>
    <w:tbl>
      <w:tblPr>
        <w:tblW w:w="99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40"/>
        <w:gridCol w:w="2700"/>
        <w:gridCol w:w="2700"/>
        <w:gridCol w:w="2700"/>
      </w:tblGrid>
      <w:tr w:rsidR="00FE2374" w:rsidRPr="00CD67FB" w:rsidTr="007B25A2">
        <w:trPr>
          <w:trHeight w:val="585"/>
        </w:trPr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E2374" w:rsidRPr="00CD67FB" w:rsidRDefault="00FE2374" w:rsidP="007B25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E2374" w:rsidRPr="00CD67FB" w:rsidRDefault="00FE2374" w:rsidP="007B2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CD67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Offre 1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E2374" w:rsidRPr="00CD67FB" w:rsidRDefault="00FE2374" w:rsidP="007B2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CD67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Offre 2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E2374" w:rsidRPr="00CD67FB" w:rsidRDefault="00FE2374" w:rsidP="007B2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CD67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Offre 3</w:t>
            </w:r>
          </w:p>
        </w:tc>
      </w:tr>
      <w:tr w:rsidR="00FE2374" w:rsidRPr="00CD67FB" w:rsidTr="007B25A2">
        <w:trPr>
          <w:trHeight w:val="585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E2374" w:rsidRPr="00CD67FB" w:rsidRDefault="00FE2374" w:rsidP="007B2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CD67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Local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E2374" w:rsidRPr="00CD67FB" w:rsidRDefault="00FE2374" w:rsidP="007B2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fr-FR"/>
              </w:rPr>
            </w:pPr>
            <w:r w:rsidRPr="00CD67F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fr-FR"/>
              </w:rPr>
              <w:t>Illimité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E2374" w:rsidRPr="00CD67FB" w:rsidRDefault="00FE2374" w:rsidP="007B2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fr-FR"/>
              </w:rPr>
            </w:pPr>
            <w:r w:rsidRPr="00CD67F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fr-FR"/>
              </w:rPr>
              <w:t>Illimité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E2374" w:rsidRPr="00CD67FB" w:rsidRDefault="00FE2374" w:rsidP="007B2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fr-FR"/>
              </w:rPr>
            </w:pPr>
            <w:r w:rsidRPr="00CD67F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fr-FR"/>
              </w:rPr>
              <w:t>Illimité</w:t>
            </w:r>
          </w:p>
        </w:tc>
      </w:tr>
      <w:tr w:rsidR="00FE2374" w:rsidRPr="00CD67FB" w:rsidTr="007B25A2">
        <w:trPr>
          <w:trHeight w:val="585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E2374" w:rsidRPr="00CD67FB" w:rsidRDefault="00FE2374" w:rsidP="007B2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CD67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National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E2374" w:rsidRPr="006209F6" w:rsidRDefault="00FE2374" w:rsidP="007B2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6209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Compteur (3 DA/min)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E2374" w:rsidRPr="006209F6" w:rsidRDefault="00FE2374" w:rsidP="007B2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6209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Illimité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E2374" w:rsidRPr="006209F6" w:rsidRDefault="00FE2374" w:rsidP="007B2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6209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Illimité</w:t>
            </w:r>
          </w:p>
        </w:tc>
      </w:tr>
      <w:tr w:rsidR="00FE2374" w:rsidRPr="00CD67FB" w:rsidTr="007B25A2">
        <w:trPr>
          <w:trHeight w:val="585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E2374" w:rsidRPr="00CD67FB" w:rsidRDefault="00FE2374" w:rsidP="007B2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CD67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Mobile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E2374" w:rsidRPr="006209F6" w:rsidRDefault="00FE2374" w:rsidP="007B2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6209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Compteur (8 DA/min)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E2374" w:rsidRPr="006209F6" w:rsidRDefault="00FE2374" w:rsidP="007B2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6209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Compteur (8 DA/min)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E2374" w:rsidRPr="006209F6" w:rsidRDefault="00FE2374" w:rsidP="007B2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6209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Compteur (Tarifs préférentiels)</w:t>
            </w:r>
          </w:p>
        </w:tc>
      </w:tr>
      <w:tr w:rsidR="00FE2374" w:rsidRPr="00CD67FB" w:rsidTr="007B25A2">
        <w:trPr>
          <w:trHeight w:val="585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E2374" w:rsidRPr="00CD67FB" w:rsidRDefault="00FE2374" w:rsidP="007B2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CD67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International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E2374" w:rsidRPr="006209F6" w:rsidRDefault="00FE2374" w:rsidP="007B2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6209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Compteur (grille actuelle)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E2374" w:rsidRPr="006209F6" w:rsidRDefault="00FE2374" w:rsidP="007B2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6209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Compteur (grille actuelle)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E2374" w:rsidRPr="006209F6" w:rsidRDefault="00FE2374" w:rsidP="007B2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6209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Compteur (Tarifs préférentiels)</w:t>
            </w:r>
          </w:p>
        </w:tc>
      </w:tr>
      <w:tr w:rsidR="00FE2374" w:rsidRPr="00CD67FB" w:rsidTr="007B25A2">
        <w:trPr>
          <w:trHeight w:val="585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E2374" w:rsidRPr="00CD67FB" w:rsidRDefault="00FE2374" w:rsidP="007B2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CD67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Tarif (Résidentiel)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E2374" w:rsidRPr="006209F6" w:rsidRDefault="00FE2374" w:rsidP="007B2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6209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250 DA / mois (abonnement Inclus) (+ compteur)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E2374" w:rsidRPr="006209F6" w:rsidRDefault="00FE2374" w:rsidP="007B2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6209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500 DA/mois (abonnement Inclus) (+ compteur)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E2374" w:rsidRPr="006209F6" w:rsidRDefault="00FE2374" w:rsidP="007B2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6209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1000 DA/mois (abonnement Inclus) (+ compteur)</w:t>
            </w:r>
          </w:p>
        </w:tc>
      </w:tr>
      <w:tr w:rsidR="00FE2374" w:rsidRPr="00CD67FB" w:rsidTr="007B25A2">
        <w:trPr>
          <w:trHeight w:val="585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E2374" w:rsidRPr="00CD67FB" w:rsidRDefault="00FE2374" w:rsidP="007B2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fr-FR"/>
              </w:rPr>
            </w:pPr>
            <w:r w:rsidRPr="00CD67FB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fr-FR"/>
              </w:rPr>
              <w:t>Réduction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E2374" w:rsidRPr="006209F6" w:rsidRDefault="00FE2374" w:rsidP="007B2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fr-FR"/>
              </w:rPr>
            </w:pPr>
            <w:r w:rsidRPr="006209F6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fr-FR"/>
              </w:rPr>
              <w:t>20%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E2374" w:rsidRPr="006209F6" w:rsidRDefault="00FE2374" w:rsidP="007B2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fr-FR"/>
              </w:rPr>
            </w:pPr>
            <w:r w:rsidRPr="006209F6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fr-FR"/>
              </w:rPr>
              <w:t>30%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E2374" w:rsidRPr="006209F6" w:rsidRDefault="00FE2374" w:rsidP="007B2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fr-FR"/>
              </w:rPr>
            </w:pPr>
            <w:r w:rsidRPr="006209F6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fr-FR"/>
              </w:rPr>
              <w:t>40%</w:t>
            </w:r>
          </w:p>
        </w:tc>
      </w:tr>
      <w:tr w:rsidR="00FE2374" w:rsidRPr="00CD67FB" w:rsidTr="007B25A2">
        <w:trPr>
          <w:trHeight w:val="750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E2374" w:rsidRPr="00CD67FB" w:rsidRDefault="00FE2374" w:rsidP="007B2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CD67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Tarif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E2374" w:rsidRPr="006209F6" w:rsidRDefault="00FE2374" w:rsidP="007B2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6209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200 DA /mois (abonnement Inclus+ compteur)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E2374" w:rsidRPr="006209F6" w:rsidRDefault="00FE2374" w:rsidP="007B2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6209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350 DA/mois (abonnement Inclus+ compteur)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E2374" w:rsidRPr="006209F6" w:rsidRDefault="00FE2374" w:rsidP="007B2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6209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600 DA/mois (abonnement Inclus+ compteur)</w:t>
            </w:r>
          </w:p>
        </w:tc>
      </w:tr>
      <w:tr w:rsidR="00FE2374" w:rsidRPr="00CD67FB" w:rsidTr="007B25A2">
        <w:trPr>
          <w:trHeight w:val="585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E2374" w:rsidRPr="00CD67FB" w:rsidRDefault="00FE2374" w:rsidP="007B2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fr-FR"/>
              </w:rPr>
            </w:pPr>
            <w:r w:rsidRPr="00CD67FB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fr-FR"/>
              </w:rPr>
              <w:t>Numéros favoris*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E2374" w:rsidRPr="006209F6" w:rsidRDefault="00FE2374" w:rsidP="007B2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fr-FR"/>
              </w:rPr>
            </w:pPr>
            <w:r w:rsidRPr="006209F6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fr-FR"/>
              </w:rPr>
              <w:t>1 Numéro favoris à 4 DA/min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E2374" w:rsidRPr="006209F6" w:rsidRDefault="00FE2374" w:rsidP="007B2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fr-FR"/>
              </w:rPr>
            </w:pPr>
            <w:r w:rsidRPr="006209F6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fr-FR"/>
              </w:rPr>
              <w:t>2 Numéro favoris à 3 DA/min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E2374" w:rsidRPr="006209F6" w:rsidRDefault="00FE2374" w:rsidP="007B2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fr-FR"/>
              </w:rPr>
            </w:pPr>
            <w:r w:rsidRPr="006209F6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fr-FR"/>
              </w:rPr>
              <w:t>5 Numéro favoris à 2 DA/min</w:t>
            </w:r>
          </w:p>
        </w:tc>
      </w:tr>
    </w:tbl>
    <w:p w:rsidR="00FE2374" w:rsidRDefault="00FE2374" w:rsidP="00FE237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eastAsia="fr-FR"/>
        </w:rPr>
      </w:pPr>
    </w:p>
    <w:p w:rsidR="00FE2374" w:rsidRDefault="00FE2374" w:rsidP="00FE237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eastAsia="fr-FR"/>
        </w:rPr>
      </w:pPr>
    </w:p>
    <w:p w:rsidR="00D35FF5" w:rsidRDefault="00D35FF5" w:rsidP="00FE237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eastAsia="fr-FR"/>
        </w:rPr>
      </w:pPr>
    </w:p>
    <w:p w:rsidR="00D35FF5" w:rsidRDefault="00D35FF5" w:rsidP="00FE237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eastAsia="fr-FR"/>
        </w:rPr>
      </w:pPr>
    </w:p>
    <w:p w:rsidR="00D35FF5" w:rsidRDefault="00D35FF5" w:rsidP="00FE237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eastAsia="fr-FR"/>
        </w:rPr>
      </w:pPr>
    </w:p>
    <w:tbl>
      <w:tblPr>
        <w:tblW w:w="9140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50"/>
        <w:gridCol w:w="540"/>
        <w:gridCol w:w="1980"/>
        <w:gridCol w:w="480"/>
        <w:gridCol w:w="2030"/>
        <w:gridCol w:w="280"/>
        <w:gridCol w:w="1980"/>
      </w:tblGrid>
      <w:tr w:rsidR="00FE2374" w:rsidRPr="00CD67FB" w:rsidTr="007B25A2">
        <w:trPr>
          <w:trHeight w:val="510"/>
        </w:trPr>
        <w:tc>
          <w:tcPr>
            <w:tcW w:w="185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E2374" w:rsidRPr="00CD67FB" w:rsidRDefault="00FE2374" w:rsidP="007B2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D67FB">
              <w:rPr>
                <w:rFonts w:ascii="Times New Roman" w:eastAsia="Times New Roman" w:hAnsi="Times New Roman" w:cs="Times New Roman"/>
                <w:b/>
                <w:bCs/>
                <w:color w:val="00B0F0"/>
                <w:sz w:val="24"/>
                <w:szCs w:val="24"/>
                <w:lang w:eastAsia="fr-FR"/>
              </w:rPr>
              <w:t>15% de réduction</w:t>
            </w:r>
            <w:r w:rsidRPr="00CD67F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Sur les tarifs des mobiles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E2374" w:rsidRPr="00CD67FB" w:rsidRDefault="00FE2374" w:rsidP="007B25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198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E2374" w:rsidRPr="00CD67FB" w:rsidRDefault="00FE2374" w:rsidP="007B25A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B0F0"/>
                <w:sz w:val="24"/>
                <w:szCs w:val="24"/>
                <w:lang w:eastAsia="fr-FR"/>
              </w:rPr>
            </w:pPr>
            <w:r w:rsidRPr="00CD67FB">
              <w:rPr>
                <w:rFonts w:ascii="Times New Roman" w:eastAsia="Times New Roman" w:hAnsi="Times New Roman" w:cs="Times New Roman"/>
                <w:b/>
                <w:bCs/>
                <w:color w:val="00B0F0"/>
                <w:sz w:val="24"/>
                <w:szCs w:val="24"/>
                <w:lang w:eastAsia="fr-FR"/>
              </w:rPr>
              <w:t>10% de réduction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E2374" w:rsidRPr="00CD67FB" w:rsidRDefault="00FE2374" w:rsidP="007B25A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B0F0"/>
                <w:sz w:val="24"/>
                <w:szCs w:val="24"/>
                <w:lang w:eastAsia="fr-FR"/>
              </w:rPr>
            </w:pPr>
          </w:p>
        </w:tc>
        <w:tc>
          <w:tcPr>
            <w:tcW w:w="203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E2374" w:rsidRPr="00CD67FB" w:rsidRDefault="00FE2374" w:rsidP="007B25A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B0F0"/>
                <w:sz w:val="24"/>
                <w:szCs w:val="24"/>
                <w:lang w:eastAsia="fr-FR"/>
              </w:rPr>
            </w:pPr>
            <w:r w:rsidRPr="00CD67FB">
              <w:rPr>
                <w:rFonts w:ascii="Times New Roman" w:eastAsia="Times New Roman" w:hAnsi="Times New Roman" w:cs="Times New Roman"/>
                <w:b/>
                <w:bCs/>
                <w:color w:val="00B0F0"/>
                <w:sz w:val="24"/>
                <w:szCs w:val="24"/>
                <w:lang w:eastAsia="fr-FR"/>
              </w:rPr>
              <w:t>20% de réduction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E2374" w:rsidRPr="00CD67FB" w:rsidRDefault="00FE2374" w:rsidP="007B25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198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E2374" w:rsidRPr="00CD67FB" w:rsidRDefault="00FE2374" w:rsidP="007B25A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B0F0"/>
                <w:sz w:val="24"/>
                <w:szCs w:val="24"/>
                <w:lang w:eastAsia="fr-FR"/>
              </w:rPr>
            </w:pPr>
            <w:r w:rsidRPr="00CD67FB">
              <w:rPr>
                <w:rFonts w:ascii="Times New Roman" w:eastAsia="Times New Roman" w:hAnsi="Times New Roman" w:cs="Times New Roman"/>
                <w:b/>
                <w:bCs/>
                <w:color w:val="00B0F0"/>
                <w:sz w:val="24"/>
                <w:szCs w:val="24"/>
                <w:lang w:eastAsia="fr-FR"/>
              </w:rPr>
              <w:t>30% de réduction</w:t>
            </w:r>
          </w:p>
        </w:tc>
      </w:tr>
      <w:tr w:rsidR="00FE2374" w:rsidRPr="00CD67FB" w:rsidTr="007B25A2">
        <w:trPr>
          <w:trHeight w:val="315"/>
        </w:trPr>
        <w:tc>
          <w:tcPr>
            <w:tcW w:w="185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FE2374" w:rsidRPr="00CD67FB" w:rsidRDefault="00FE2374" w:rsidP="007B25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E2374" w:rsidRPr="00CD67FB" w:rsidRDefault="00FE2374" w:rsidP="007B25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1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E2374" w:rsidRPr="00CD67FB" w:rsidRDefault="00FE2374" w:rsidP="007B25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D67F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Arabie Saoudite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E2374" w:rsidRPr="00CD67FB" w:rsidRDefault="00FE2374" w:rsidP="007B25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203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E2374" w:rsidRPr="00CD67FB" w:rsidRDefault="00FE2374" w:rsidP="007B25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D67F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Allemagne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E2374" w:rsidRPr="00CD67FB" w:rsidRDefault="00FE2374" w:rsidP="007B25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1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E2374" w:rsidRPr="00CD67FB" w:rsidRDefault="00FE2374" w:rsidP="007B25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D67F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Canada</w:t>
            </w:r>
          </w:p>
        </w:tc>
      </w:tr>
      <w:tr w:rsidR="00FE2374" w:rsidRPr="00CD67FB" w:rsidTr="007B25A2">
        <w:trPr>
          <w:trHeight w:val="315"/>
        </w:trPr>
        <w:tc>
          <w:tcPr>
            <w:tcW w:w="185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FE2374" w:rsidRPr="00CD67FB" w:rsidRDefault="00FE2374" w:rsidP="007B25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E2374" w:rsidRPr="00CD67FB" w:rsidRDefault="00FE2374" w:rsidP="007B25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1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E2374" w:rsidRPr="00CD67FB" w:rsidRDefault="00FE2374" w:rsidP="007B25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D67F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Belgique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E2374" w:rsidRPr="00CD67FB" w:rsidRDefault="00FE2374" w:rsidP="007B25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203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E2374" w:rsidRPr="00CD67FB" w:rsidRDefault="00FE2374" w:rsidP="007B25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D67F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Chine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E2374" w:rsidRPr="00CD67FB" w:rsidRDefault="00FE2374" w:rsidP="007B25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1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E2374" w:rsidRPr="00CD67FB" w:rsidRDefault="00FE2374" w:rsidP="007B25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D67F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Etats Unis</w:t>
            </w:r>
          </w:p>
        </w:tc>
      </w:tr>
      <w:tr w:rsidR="00FE2374" w:rsidRPr="00CD67FB" w:rsidTr="007B25A2">
        <w:trPr>
          <w:trHeight w:val="315"/>
        </w:trPr>
        <w:tc>
          <w:tcPr>
            <w:tcW w:w="185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FE2374" w:rsidRPr="00CD67FB" w:rsidRDefault="00FE2374" w:rsidP="007B25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E2374" w:rsidRPr="00CD67FB" w:rsidRDefault="00FE2374" w:rsidP="007B25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1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E2374" w:rsidRPr="00CD67FB" w:rsidRDefault="00FE2374" w:rsidP="007B25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D67F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France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E2374" w:rsidRPr="00CD67FB" w:rsidRDefault="00FE2374" w:rsidP="007B25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203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E2374" w:rsidRPr="00CD67FB" w:rsidRDefault="00FE2374" w:rsidP="007B25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D67F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Emirats Arabes Unis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E2374" w:rsidRPr="00CD67FB" w:rsidRDefault="00FE2374" w:rsidP="007B25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1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E2374" w:rsidRPr="00CD67FB" w:rsidRDefault="00FE2374" w:rsidP="007B25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D67F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Suisse</w:t>
            </w:r>
          </w:p>
        </w:tc>
      </w:tr>
      <w:tr w:rsidR="00FE2374" w:rsidRPr="00CD67FB" w:rsidTr="007B25A2">
        <w:trPr>
          <w:trHeight w:val="315"/>
        </w:trPr>
        <w:tc>
          <w:tcPr>
            <w:tcW w:w="185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FE2374" w:rsidRPr="00CD67FB" w:rsidRDefault="00FE2374" w:rsidP="007B25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E2374" w:rsidRPr="00CD67FB" w:rsidRDefault="00FE2374" w:rsidP="007B25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1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E2374" w:rsidRPr="00CD67FB" w:rsidRDefault="00FE2374" w:rsidP="007B25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D67F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Maroc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E2374" w:rsidRPr="00CD67FB" w:rsidRDefault="00FE2374" w:rsidP="007B25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203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E2374" w:rsidRPr="00CD67FB" w:rsidRDefault="00FE2374" w:rsidP="007B25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D67F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Espagne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E2374" w:rsidRPr="00CD67FB" w:rsidRDefault="00FE2374" w:rsidP="007B25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1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E2374" w:rsidRPr="00CD67FB" w:rsidRDefault="00FE2374" w:rsidP="007B25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D67F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</w:p>
        </w:tc>
      </w:tr>
      <w:tr w:rsidR="00FE2374" w:rsidRPr="00CD67FB" w:rsidTr="007B25A2">
        <w:trPr>
          <w:trHeight w:val="315"/>
        </w:trPr>
        <w:tc>
          <w:tcPr>
            <w:tcW w:w="185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FE2374" w:rsidRPr="00CD67FB" w:rsidRDefault="00FE2374" w:rsidP="007B25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E2374" w:rsidRPr="00CD67FB" w:rsidRDefault="00FE2374" w:rsidP="007B25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1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E2374" w:rsidRPr="00CD67FB" w:rsidRDefault="00FE2374" w:rsidP="007B25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D67F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Tunisie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E2374" w:rsidRPr="00CD67FB" w:rsidRDefault="00FE2374" w:rsidP="007B25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203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E2374" w:rsidRPr="00CD67FB" w:rsidRDefault="00FE2374" w:rsidP="007B25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D67F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Italie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E2374" w:rsidRPr="00CD67FB" w:rsidRDefault="00FE2374" w:rsidP="007B25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1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E2374" w:rsidRPr="00CD67FB" w:rsidRDefault="00FE2374" w:rsidP="007B25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D67F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</w:p>
        </w:tc>
      </w:tr>
      <w:tr w:rsidR="00FE2374" w:rsidRPr="00CD67FB" w:rsidTr="007B25A2">
        <w:trPr>
          <w:trHeight w:val="330"/>
        </w:trPr>
        <w:tc>
          <w:tcPr>
            <w:tcW w:w="185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FE2374" w:rsidRPr="00CD67FB" w:rsidRDefault="00FE2374" w:rsidP="007B25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E2374" w:rsidRPr="00CD67FB" w:rsidRDefault="00FE2374" w:rsidP="007B25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19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E2374" w:rsidRPr="00CD67FB" w:rsidRDefault="00FE2374" w:rsidP="007B25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D67F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Turquie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E2374" w:rsidRPr="00CD67FB" w:rsidRDefault="00FE2374" w:rsidP="007B25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20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E2374" w:rsidRPr="00CD67FB" w:rsidRDefault="00FE2374" w:rsidP="007B25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D67F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Royaume-Uni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E2374" w:rsidRPr="00CD67FB" w:rsidRDefault="00FE2374" w:rsidP="007B25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19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E2374" w:rsidRPr="00CD67FB" w:rsidRDefault="00FE2374" w:rsidP="007B25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D67F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</w:p>
        </w:tc>
      </w:tr>
    </w:tbl>
    <w:p w:rsidR="00D35FF5" w:rsidRDefault="00D35FF5" w:rsidP="00D35FF5">
      <w:pPr>
        <w:rPr>
          <w:rStyle w:val="Accentuation"/>
          <w:rFonts w:ascii="Candara" w:eastAsia="Candara" w:hAnsi="Candara" w:cs="Candara"/>
          <w:b/>
          <w:i w:val="0"/>
          <w:iCs w:val="0"/>
          <w:sz w:val="24"/>
          <w:szCs w:val="24"/>
        </w:rPr>
      </w:pPr>
    </w:p>
    <w:p w:rsidR="00FE53B3" w:rsidRDefault="00FE53B3" w:rsidP="00D35FF5">
      <w:pPr>
        <w:rPr>
          <w:rStyle w:val="Accentuation"/>
          <w:rFonts w:ascii="Candara" w:eastAsia="Candara" w:hAnsi="Candara" w:cs="Candara"/>
          <w:b/>
          <w:i w:val="0"/>
          <w:iCs w:val="0"/>
          <w:sz w:val="24"/>
          <w:szCs w:val="24"/>
        </w:rPr>
      </w:pPr>
    </w:p>
    <w:p w:rsidR="00FE53B3" w:rsidRPr="00A50414" w:rsidRDefault="00FE53B3" w:rsidP="00D35FF5">
      <w:pPr>
        <w:rPr>
          <w:rStyle w:val="Accentuation"/>
          <w:rFonts w:ascii="Candara" w:eastAsia="Candara" w:hAnsi="Candara" w:cs="Candara"/>
          <w:b/>
          <w:i w:val="0"/>
          <w:iCs w:val="0"/>
          <w:sz w:val="24"/>
          <w:szCs w:val="24"/>
        </w:rPr>
      </w:pPr>
    </w:p>
    <w:p w:rsidR="00D35FF5" w:rsidRPr="00D35FF5" w:rsidRDefault="00D35FF5" w:rsidP="00D35FF5">
      <w:pPr>
        <w:autoSpaceDE w:val="0"/>
        <w:autoSpaceDN w:val="0"/>
        <w:adjustRightInd w:val="0"/>
        <w:spacing w:after="0" w:line="360" w:lineRule="auto"/>
        <w:jc w:val="both"/>
        <w:rPr>
          <w:rStyle w:val="Accentuation"/>
          <w:rFonts w:ascii="Segoe UI" w:hAnsi="Segoe UI" w:cs="Segoe UI"/>
          <w:i w:val="0"/>
          <w:iCs w:val="0"/>
          <w:color w:val="0D0D0D"/>
          <w:shd w:val="clear" w:color="auto" w:fill="FFFFFF"/>
        </w:rPr>
      </w:pPr>
    </w:p>
    <w:p w:rsidR="00CA13AD" w:rsidRPr="00FE53B3" w:rsidRDefault="00CA13AD" w:rsidP="00FE53B3">
      <w:pPr>
        <w:pStyle w:val="Paragraphedeliste"/>
        <w:numPr>
          <w:ilvl w:val="0"/>
          <w:numId w:val="21"/>
        </w:numPr>
        <w:rPr>
          <w:rStyle w:val="Accentuation"/>
          <w:rFonts w:ascii="Candara" w:eastAsia="Candara" w:hAnsi="Candara" w:cs="Candara"/>
          <w:b/>
          <w:i w:val="0"/>
          <w:sz w:val="24"/>
          <w:szCs w:val="24"/>
        </w:rPr>
      </w:pPr>
      <w:r w:rsidRPr="00FE53B3">
        <w:rPr>
          <w:rStyle w:val="Accentuation"/>
          <w:rFonts w:ascii="Candara" w:eastAsia="Candara" w:hAnsi="Candara" w:cs="Candara"/>
          <w:b/>
          <w:i w:val="0"/>
          <w:color w:val="0D0D0D" w:themeColor="text1" w:themeTint="F2"/>
          <w:sz w:val="24"/>
          <w:szCs w:val="24"/>
        </w:rPr>
        <w:t>Quel</w:t>
      </w:r>
      <w:r w:rsidRPr="00FE53B3">
        <w:rPr>
          <w:rStyle w:val="Accentuation"/>
          <w:rFonts w:ascii="Candara" w:eastAsia="Candara" w:hAnsi="Candara" w:cs="Candara"/>
          <w:b/>
          <w:i w:val="0"/>
          <w:color w:val="FF0000"/>
          <w:sz w:val="24"/>
          <w:szCs w:val="24"/>
        </w:rPr>
        <w:t xml:space="preserve"> </w:t>
      </w:r>
      <w:r w:rsidR="00A50414" w:rsidRPr="00FE53B3">
        <w:rPr>
          <w:rStyle w:val="Accentuation"/>
          <w:rFonts w:ascii="Candara" w:eastAsia="Candara" w:hAnsi="Candara" w:cs="Candara"/>
          <w:b/>
          <w:i w:val="0"/>
          <w:sz w:val="24"/>
          <w:szCs w:val="24"/>
        </w:rPr>
        <w:t>est le dossier à fournir pour pouvoir</w:t>
      </w:r>
      <w:r w:rsidRPr="00FE53B3">
        <w:rPr>
          <w:rStyle w:val="Accentuation"/>
          <w:rFonts w:ascii="Candara" w:eastAsia="Candara" w:hAnsi="Candara" w:cs="Candara"/>
          <w:b/>
          <w:i w:val="0"/>
          <w:sz w:val="24"/>
          <w:szCs w:val="24"/>
        </w:rPr>
        <w:t xml:space="preserve"> bénéficier de ladite convention ?</w:t>
      </w:r>
    </w:p>
    <w:p w:rsidR="00A50414" w:rsidRPr="008E3391" w:rsidRDefault="00A50414" w:rsidP="00672605">
      <w:pPr>
        <w:rPr>
          <w:rFonts w:ascii="Candara" w:hAnsi="Candara" w:cs="Segoe UI"/>
          <w:color w:val="0D0D0D"/>
          <w:sz w:val="24"/>
          <w:szCs w:val="24"/>
          <w:shd w:val="clear" w:color="auto" w:fill="FFFFFF"/>
        </w:rPr>
      </w:pPr>
      <w:r w:rsidRPr="008E3391">
        <w:rPr>
          <w:rFonts w:ascii="Candara" w:hAnsi="Candara" w:cs="Segoe UI"/>
          <w:color w:val="0D0D0D"/>
          <w:sz w:val="24"/>
          <w:szCs w:val="24"/>
          <w:shd w:val="clear" w:color="auto" w:fill="FFFFFF"/>
        </w:rPr>
        <w:t>Le</w:t>
      </w:r>
      <w:r w:rsidR="00B024AF">
        <w:rPr>
          <w:rFonts w:ascii="Candara" w:hAnsi="Candara" w:cs="Segoe UI"/>
          <w:color w:val="0D0D0D"/>
          <w:sz w:val="24"/>
          <w:szCs w:val="24"/>
          <w:shd w:val="clear" w:color="auto" w:fill="FFFFFF"/>
        </w:rPr>
        <w:t>s</w:t>
      </w:r>
      <w:r w:rsidRPr="008E3391">
        <w:rPr>
          <w:rFonts w:ascii="Candara" w:hAnsi="Candara" w:cs="Segoe UI"/>
          <w:color w:val="0D0D0D"/>
          <w:sz w:val="24"/>
          <w:szCs w:val="24"/>
          <w:shd w:val="clear" w:color="auto" w:fill="FFFFFF"/>
        </w:rPr>
        <w:t xml:space="preserve"> personnel</w:t>
      </w:r>
      <w:r w:rsidR="00B024AF">
        <w:rPr>
          <w:rFonts w:ascii="Candara" w:hAnsi="Candara" w:cs="Segoe UI"/>
          <w:color w:val="0D0D0D"/>
          <w:sz w:val="24"/>
          <w:szCs w:val="24"/>
          <w:shd w:val="clear" w:color="auto" w:fill="FFFFFF"/>
        </w:rPr>
        <w:t>s</w:t>
      </w:r>
      <w:r w:rsidRPr="008E3391">
        <w:rPr>
          <w:rFonts w:ascii="Candara" w:hAnsi="Candara" w:cs="Segoe UI"/>
          <w:color w:val="0D0D0D"/>
          <w:sz w:val="24"/>
          <w:szCs w:val="24"/>
          <w:shd w:val="clear" w:color="auto" w:fill="FFFFFF"/>
        </w:rPr>
        <w:t xml:space="preserve"> concerné</w:t>
      </w:r>
      <w:r w:rsidR="00B024AF">
        <w:rPr>
          <w:rFonts w:ascii="Candara" w:hAnsi="Candara" w:cs="Segoe UI"/>
          <w:color w:val="0D0D0D"/>
          <w:sz w:val="24"/>
          <w:szCs w:val="24"/>
          <w:shd w:val="clear" w:color="auto" w:fill="FFFFFF"/>
        </w:rPr>
        <w:t>s</w:t>
      </w:r>
      <w:r w:rsidRPr="008E3391">
        <w:rPr>
          <w:rFonts w:ascii="Candara" w:hAnsi="Candara" w:cs="Segoe UI"/>
          <w:color w:val="0D0D0D"/>
          <w:sz w:val="24"/>
          <w:szCs w:val="24"/>
          <w:shd w:val="clear" w:color="auto" w:fill="FFFFFF"/>
        </w:rPr>
        <w:t xml:space="preserve"> de </w:t>
      </w:r>
      <w:r w:rsidR="00672605" w:rsidRPr="00672605">
        <w:rPr>
          <w:rFonts w:ascii="Candara" w:hAnsi="Candara" w:cs="Segoe UI"/>
          <w:b/>
          <w:bCs/>
          <w:color w:val="0D0D0D"/>
          <w:sz w:val="24"/>
          <w:szCs w:val="24"/>
          <w:shd w:val="clear" w:color="auto" w:fill="FFFFFF"/>
        </w:rPr>
        <w:t>L’établissement N</w:t>
      </w:r>
      <w:r w:rsidR="00672605" w:rsidRPr="00672605">
        <w:rPr>
          <w:rFonts w:ascii="Candara" w:hAnsi="Candara" w:cs="Segoe UI"/>
          <w:color w:val="0D0D0D"/>
          <w:sz w:val="24"/>
          <w:szCs w:val="24"/>
          <w:shd w:val="clear" w:color="auto" w:fill="FFFFFF"/>
        </w:rPr>
        <w:t xml:space="preserve"> </w:t>
      </w:r>
      <w:r w:rsidR="004C220E">
        <w:rPr>
          <w:rFonts w:ascii="Candara" w:hAnsi="Candara" w:cs="Segoe UI"/>
          <w:color w:val="0D0D0D"/>
          <w:sz w:val="24"/>
          <w:szCs w:val="24"/>
          <w:shd w:val="clear" w:color="auto" w:fill="FFFFFF"/>
        </w:rPr>
        <w:t>s'adresserons aux</w:t>
      </w:r>
      <w:r w:rsidRPr="008E3391">
        <w:rPr>
          <w:rFonts w:ascii="Candara" w:hAnsi="Candara" w:cs="Segoe UI"/>
          <w:color w:val="0D0D0D"/>
          <w:sz w:val="24"/>
          <w:szCs w:val="24"/>
          <w:shd w:val="clear" w:color="auto" w:fill="FFFFFF"/>
        </w:rPr>
        <w:t xml:space="preserve"> agences commerciales d'Algérie Télécom pour bénéficier des mesures préférentielles objet de cette convention, en fournissant les pièces suivantes : </w:t>
      </w:r>
      <w:r w:rsidR="00056335">
        <w:rPr>
          <w:rFonts w:ascii="Candara" w:hAnsi="Candara" w:cs="Segoe UI"/>
          <w:color w:val="0D0D0D"/>
          <w:sz w:val="24"/>
          <w:szCs w:val="24"/>
          <w:shd w:val="clear" w:color="auto" w:fill="FFFFFF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A50414" w:rsidRPr="00D35FF5" w:rsidRDefault="00A50414" w:rsidP="00A50414">
      <w:pPr>
        <w:pStyle w:val="Paragraphedeliste"/>
        <w:numPr>
          <w:ilvl w:val="0"/>
          <w:numId w:val="12"/>
        </w:numPr>
        <w:rPr>
          <w:rFonts w:ascii="Candara" w:hAnsi="Candara" w:cs="Segoe UI"/>
          <w:color w:val="0D0D0D"/>
          <w:sz w:val="24"/>
          <w:szCs w:val="24"/>
          <w:shd w:val="clear" w:color="auto" w:fill="FFFFFF"/>
        </w:rPr>
      </w:pPr>
      <w:r w:rsidRPr="00D35FF5">
        <w:rPr>
          <w:rFonts w:ascii="Candara" w:hAnsi="Candara" w:cs="Segoe UI"/>
          <w:b/>
          <w:bCs/>
          <w:color w:val="0D0D0D"/>
          <w:sz w:val="24"/>
          <w:szCs w:val="24"/>
          <w:shd w:val="clear" w:color="auto" w:fill="FFFFFF"/>
        </w:rPr>
        <w:t>Pour une nouvelle demande :</w:t>
      </w:r>
      <w:r w:rsidRPr="00D35FF5">
        <w:rPr>
          <w:rFonts w:ascii="Candara" w:hAnsi="Candara" w:cs="Segoe UI"/>
          <w:color w:val="0D0D0D"/>
          <w:sz w:val="24"/>
          <w:szCs w:val="24"/>
          <w:shd w:val="clear" w:color="auto" w:fill="FFFFFF"/>
        </w:rPr>
        <w:t xml:space="preserve"> </w:t>
      </w:r>
    </w:p>
    <w:p w:rsidR="00A50414" w:rsidRPr="008E3391" w:rsidRDefault="0032634C" w:rsidP="00672605">
      <w:pPr>
        <w:pStyle w:val="Paragraphedeliste"/>
        <w:numPr>
          <w:ilvl w:val="0"/>
          <w:numId w:val="11"/>
        </w:numPr>
        <w:rPr>
          <w:rFonts w:ascii="Candara" w:hAnsi="Candara" w:cs="Segoe UI"/>
          <w:color w:val="0D0D0D"/>
          <w:sz w:val="24"/>
          <w:szCs w:val="24"/>
          <w:shd w:val="clear" w:color="auto" w:fill="FFFFFF"/>
        </w:rPr>
      </w:pPr>
      <w:r>
        <w:rPr>
          <w:rFonts w:ascii="Candara" w:hAnsi="Candara" w:cs="Segoe UI"/>
          <w:color w:val="0D0D0D"/>
          <w:sz w:val="24"/>
          <w:szCs w:val="24"/>
          <w:shd w:val="clear" w:color="auto" w:fill="FFFFFF"/>
        </w:rPr>
        <w:t xml:space="preserve">Le bon d’ouverture de droit (formulaire de souscription) renseigné et signé par le responsable habilité de </w:t>
      </w:r>
      <w:r w:rsidR="00672605" w:rsidRPr="00672605">
        <w:rPr>
          <w:rFonts w:ascii="Candara" w:hAnsi="Candara" w:cs="Segoe UI"/>
          <w:b/>
          <w:bCs/>
          <w:color w:val="0D0D0D"/>
          <w:sz w:val="24"/>
          <w:szCs w:val="24"/>
          <w:shd w:val="clear" w:color="auto" w:fill="FFFFFF"/>
        </w:rPr>
        <w:t>L’établissement N</w:t>
      </w:r>
      <w:r w:rsidR="00672605">
        <w:rPr>
          <w:rFonts w:ascii="Candara" w:hAnsi="Candara" w:cs="Segoe UI"/>
          <w:color w:val="0D0D0D"/>
          <w:sz w:val="24"/>
          <w:szCs w:val="24"/>
          <w:shd w:val="clear" w:color="auto" w:fill="FFFFFF"/>
        </w:rPr>
        <w:t xml:space="preserve"> </w:t>
      </w:r>
      <w:r w:rsidRPr="008E3391">
        <w:rPr>
          <w:rFonts w:ascii="Candara" w:hAnsi="Candara" w:cs="Segoe UI"/>
          <w:color w:val="0D0D0D"/>
          <w:sz w:val="24"/>
          <w:szCs w:val="24"/>
          <w:shd w:val="clear" w:color="auto" w:fill="FFFFFF"/>
        </w:rPr>
        <w:t>;</w:t>
      </w:r>
      <w:r w:rsidR="00A50414" w:rsidRPr="008E3391">
        <w:rPr>
          <w:rFonts w:ascii="Candara" w:hAnsi="Candara" w:cs="Segoe UI"/>
          <w:color w:val="0D0D0D"/>
          <w:sz w:val="24"/>
          <w:szCs w:val="24"/>
          <w:shd w:val="clear" w:color="auto" w:fill="FFFFFF"/>
        </w:rPr>
        <w:t xml:space="preserve"> </w:t>
      </w:r>
    </w:p>
    <w:p w:rsidR="0032634C" w:rsidRDefault="0032634C" w:rsidP="00A50414">
      <w:pPr>
        <w:pStyle w:val="Paragraphedeliste"/>
        <w:numPr>
          <w:ilvl w:val="0"/>
          <w:numId w:val="11"/>
        </w:numPr>
        <w:rPr>
          <w:rFonts w:ascii="Candara" w:hAnsi="Candara" w:cs="Segoe UI"/>
          <w:color w:val="0D0D0D"/>
          <w:sz w:val="24"/>
          <w:szCs w:val="24"/>
          <w:shd w:val="clear" w:color="auto" w:fill="FFFFFF"/>
        </w:rPr>
      </w:pPr>
      <w:r>
        <w:rPr>
          <w:rFonts w:ascii="Candara" w:hAnsi="Candara" w:cs="Segoe UI"/>
          <w:color w:val="0D0D0D"/>
          <w:sz w:val="24"/>
          <w:szCs w:val="24"/>
          <w:shd w:val="clear" w:color="auto" w:fill="FFFFFF"/>
        </w:rPr>
        <w:t>L’attestation de travail ou fiche de paie</w:t>
      </w:r>
      <w:r w:rsidR="00A50414" w:rsidRPr="008E3391">
        <w:rPr>
          <w:rFonts w:ascii="Candara" w:hAnsi="Candara" w:cs="Segoe UI"/>
          <w:color w:val="0D0D0D"/>
          <w:sz w:val="24"/>
          <w:szCs w:val="24"/>
          <w:shd w:val="clear" w:color="auto" w:fill="FFFFFF"/>
        </w:rPr>
        <w:t xml:space="preserve"> ;</w:t>
      </w:r>
    </w:p>
    <w:p w:rsidR="00A50414" w:rsidRPr="008E3391" w:rsidRDefault="00A50414" w:rsidP="00A50414">
      <w:pPr>
        <w:pStyle w:val="Paragraphedeliste"/>
        <w:numPr>
          <w:ilvl w:val="0"/>
          <w:numId w:val="11"/>
        </w:numPr>
        <w:rPr>
          <w:rFonts w:ascii="Candara" w:hAnsi="Candara" w:cs="Segoe UI"/>
          <w:color w:val="0D0D0D"/>
          <w:sz w:val="24"/>
          <w:szCs w:val="24"/>
          <w:shd w:val="clear" w:color="auto" w:fill="FFFFFF"/>
        </w:rPr>
      </w:pPr>
      <w:r w:rsidRPr="008E3391">
        <w:rPr>
          <w:rFonts w:ascii="Candara" w:hAnsi="Candara" w:cs="Segoe UI"/>
          <w:color w:val="0D0D0D"/>
          <w:sz w:val="24"/>
          <w:szCs w:val="24"/>
          <w:shd w:val="clear" w:color="auto" w:fill="FFFFFF"/>
        </w:rPr>
        <w:t>Une copie de la pièce d'identité ;</w:t>
      </w:r>
    </w:p>
    <w:p w:rsidR="00D35FF5" w:rsidRPr="00895178" w:rsidRDefault="00A50414" w:rsidP="00895178">
      <w:pPr>
        <w:pStyle w:val="Paragraphedeliste"/>
        <w:numPr>
          <w:ilvl w:val="0"/>
          <w:numId w:val="11"/>
        </w:numPr>
        <w:rPr>
          <w:rFonts w:ascii="Candara" w:hAnsi="Candara" w:cs="Segoe UI"/>
          <w:color w:val="0D0D0D"/>
          <w:sz w:val="24"/>
          <w:szCs w:val="24"/>
          <w:shd w:val="clear" w:color="auto" w:fill="FFFFFF"/>
        </w:rPr>
      </w:pPr>
      <w:r w:rsidRPr="008E3391">
        <w:rPr>
          <w:rFonts w:ascii="Candara" w:hAnsi="Candara" w:cs="Segoe UI"/>
          <w:color w:val="0D0D0D"/>
          <w:sz w:val="24"/>
          <w:szCs w:val="24"/>
          <w:shd w:val="clear" w:color="auto" w:fill="FFFFFF"/>
        </w:rPr>
        <w:t xml:space="preserve">Une justification d'adresse du bénéficiaire. </w:t>
      </w:r>
    </w:p>
    <w:p w:rsidR="00D35FF5" w:rsidRPr="008E3391" w:rsidRDefault="00D35FF5" w:rsidP="00A50414">
      <w:pPr>
        <w:pStyle w:val="Paragraphedeliste"/>
        <w:rPr>
          <w:rFonts w:ascii="Candara" w:hAnsi="Candara" w:cs="Segoe UI"/>
          <w:color w:val="0D0D0D"/>
          <w:sz w:val="24"/>
          <w:szCs w:val="24"/>
          <w:shd w:val="clear" w:color="auto" w:fill="FFFFFF"/>
        </w:rPr>
      </w:pPr>
    </w:p>
    <w:p w:rsidR="00A50414" w:rsidRPr="00D35FF5" w:rsidRDefault="0032634C" w:rsidP="007B2D6C">
      <w:pPr>
        <w:pStyle w:val="Paragraphedeliste"/>
        <w:numPr>
          <w:ilvl w:val="0"/>
          <w:numId w:val="13"/>
        </w:numPr>
        <w:rPr>
          <w:rFonts w:ascii="Candara" w:hAnsi="Candara" w:cs="Segoe UI"/>
          <w:b/>
          <w:bCs/>
          <w:color w:val="0D0D0D"/>
          <w:sz w:val="24"/>
          <w:szCs w:val="24"/>
          <w:shd w:val="clear" w:color="auto" w:fill="FFFFFF"/>
        </w:rPr>
      </w:pPr>
      <w:r w:rsidRPr="00D35FF5">
        <w:rPr>
          <w:rFonts w:ascii="Candara" w:hAnsi="Candara" w:cs="Segoe UI"/>
          <w:b/>
          <w:bCs/>
          <w:color w:val="0D0D0D"/>
          <w:sz w:val="24"/>
          <w:szCs w:val="24"/>
          <w:shd w:val="clear" w:color="auto" w:fill="FFFFFF"/>
        </w:rPr>
        <w:t xml:space="preserve">Pour un </w:t>
      </w:r>
      <w:r w:rsidR="007B2D6C">
        <w:rPr>
          <w:rFonts w:ascii="Candara" w:hAnsi="Candara" w:cs="Segoe UI"/>
          <w:b/>
          <w:bCs/>
          <w:color w:val="0D0D0D"/>
          <w:sz w:val="24"/>
          <w:szCs w:val="24"/>
          <w:shd w:val="clear" w:color="auto" w:fill="FFFFFF"/>
        </w:rPr>
        <w:t xml:space="preserve">client existant (résidentiel ordinaire) </w:t>
      </w:r>
      <w:r w:rsidR="007B2D6C" w:rsidRPr="00D35FF5">
        <w:rPr>
          <w:rFonts w:ascii="Candara" w:hAnsi="Candara" w:cs="Segoe UI"/>
          <w:b/>
          <w:bCs/>
          <w:color w:val="0D0D0D"/>
          <w:sz w:val="24"/>
          <w:szCs w:val="24"/>
          <w:shd w:val="clear" w:color="auto" w:fill="FFFFFF"/>
        </w:rPr>
        <w:t>:</w:t>
      </w:r>
      <w:r w:rsidR="007B2D6C">
        <w:rPr>
          <w:rFonts w:ascii="Candara" w:hAnsi="Candara" w:cs="Segoe UI"/>
          <w:b/>
          <w:bCs/>
          <w:color w:val="0D0D0D"/>
          <w:sz w:val="24"/>
          <w:szCs w:val="24"/>
          <w:shd w:val="clear" w:color="auto" w:fill="FFFFFF"/>
        </w:rPr>
        <w:t xml:space="preserve"> </w:t>
      </w:r>
    </w:p>
    <w:p w:rsidR="0032634C" w:rsidRPr="008E3391" w:rsidRDefault="0032634C" w:rsidP="00672605">
      <w:pPr>
        <w:pStyle w:val="Paragraphedeliste"/>
        <w:numPr>
          <w:ilvl w:val="0"/>
          <w:numId w:val="14"/>
        </w:numPr>
        <w:rPr>
          <w:rFonts w:ascii="Candara" w:hAnsi="Candara" w:cs="Segoe UI"/>
          <w:color w:val="0D0D0D"/>
          <w:sz w:val="24"/>
          <w:szCs w:val="24"/>
          <w:shd w:val="clear" w:color="auto" w:fill="FFFFFF"/>
        </w:rPr>
      </w:pPr>
      <w:r>
        <w:rPr>
          <w:rFonts w:ascii="Candara" w:hAnsi="Candara" w:cs="Segoe UI"/>
          <w:color w:val="0D0D0D"/>
          <w:sz w:val="24"/>
          <w:szCs w:val="24"/>
          <w:shd w:val="clear" w:color="auto" w:fill="FFFFFF"/>
        </w:rPr>
        <w:t xml:space="preserve">Le bon d’ouverture de droit (formulaire de souscription) renseigné et signé par le responsable habilité de </w:t>
      </w:r>
      <w:r w:rsidR="00672605" w:rsidRPr="00672605">
        <w:rPr>
          <w:rFonts w:ascii="Candara" w:hAnsi="Candara" w:cs="Segoe UI"/>
          <w:b/>
          <w:bCs/>
          <w:color w:val="0D0D0D"/>
          <w:sz w:val="24"/>
          <w:szCs w:val="24"/>
          <w:shd w:val="clear" w:color="auto" w:fill="FFFFFF"/>
        </w:rPr>
        <w:t>L’établissement N</w:t>
      </w:r>
      <w:r w:rsidR="00672605">
        <w:rPr>
          <w:rFonts w:ascii="Candara" w:hAnsi="Candara" w:cs="Segoe UI"/>
          <w:color w:val="0D0D0D"/>
          <w:sz w:val="24"/>
          <w:szCs w:val="24"/>
          <w:shd w:val="clear" w:color="auto" w:fill="FFFFFF"/>
        </w:rPr>
        <w:t xml:space="preserve"> </w:t>
      </w:r>
      <w:r w:rsidRPr="008E3391">
        <w:rPr>
          <w:rFonts w:ascii="Candara" w:hAnsi="Candara" w:cs="Segoe UI"/>
          <w:color w:val="0D0D0D"/>
          <w:sz w:val="24"/>
          <w:szCs w:val="24"/>
          <w:shd w:val="clear" w:color="auto" w:fill="FFFFFF"/>
        </w:rPr>
        <w:t xml:space="preserve">; </w:t>
      </w:r>
    </w:p>
    <w:p w:rsidR="0032634C" w:rsidRDefault="0032634C" w:rsidP="0032634C">
      <w:pPr>
        <w:pStyle w:val="Paragraphedeliste"/>
        <w:numPr>
          <w:ilvl w:val="0"/>
          <w:numId w:val="14"/>
        </w:numPr>
        <w:rPr>
          <w:rFonts w:ascii="Candara" w:hAnsi="Candara" w:cs="Segoe UI"/>
          <w:color w:val="0D0D0D"/>
          <w:sz w:val="24"/>
          <w:szCs w:val="24"/>
          <w:shd w:val="clear" w:color="auto" w:fill="FFFFFF"/>
        </w:rPr>
      </w:pPr>
      <w:r>
        <w:rPr>
          <w:rFonts w:ascii="Candara" w:hAnsi="Candara" w:cs="Segoe UI"/>
          <w:color w:val="0D0D0D"/>
          <w:sz w:val="24"/>
          <w:szCs w:val="24"/>
          <w:shd w:val="clear" w:color="auto" w:fill="FFFFFF"/>
        </w:rPr>
        <w:t>L’attestation de travail ou fiche de paie ;</w:t>
      </w:r>
    </w:p>
    <w:p w:rsidR="007B2D6C" w:rsidRPr="007B2D6C" w:rsidRDefault="007B2D6C" w:rsidP="007B2D6C">
      <w:pPr>
        <w:rPr>
          <w:rFonts w:ascii="Candara" w:hAnsi="Candara" w:cs="Segoe UI"/>
          <w:color w:val="0D0D0D"/>
          <w:sz w:val="24"/>
          <w:szCs w:val="24"/>
          <w:shd w:val="clear" w:color="auto" w:fill="FFFFFF"/>
        </w:rPr>
      </w:pPr>
    </w:p>
    <w:p w:rsidR="002316B0" w:rsidRPr="00772097" w:rsidRDefault="00772097" w:rsidP="00772097">
      <w:pPr>
        <w:rPr>
          <w:rStyle w:val="Accentuation"/>
          <w:rFonts w:ascii="Candara" w:eastAsia="Candara" w:hAnsi="Candara" w:cs="Candara"/>
          <w:b/>
          <w:bCs/>
          <w:i w:val="0"/>
          <w:iCs w:val="0"/>
          <w:sz w:val="24"/>
          <w:szCs w:val="24"/>
        </w:rPr>
      </w:pPr>
      <w:r w:rsidRPr="00772097">
        <w:rPr>
          <w:rFonts w:ascii="Candara" w:hAnsi="Candara" w:cs="Segoe UI"/>
          <w:b/>
          <w:bCs/>
          <w:color w:val="0D0D0D"/>
          <w:sz w:val="24"/>
          <w:szCs w:val="24"/>
          <w:shd w:val="clear" w:color="auto" w:fill="FFFFFF"/>
        </w:rPr>
        <w:t xml:space="preserve">A titre d’information, </w:t>
      </w:r>
      <w:r w:rsidR="007B2D6C" w:rsidRPr="00772097">
        <w:rPr>
          <w:rFonts w:ascii="Candara" w:hAnsi="Candara" w:cs="Segoe UI"/>
          <w:b/>
          <w:bCs/>
          <w:color w:val="0D0D0D"/>
          <w:sz w:val="24"/>
          <w:szCs w:val="24"/>
          <w:shd w:val="clear" w:color="auto" w:fill="FFFFFF"/>
        </w:rPr>
        <w:t>les clients déjà bénéficière de la convention ne sont pas tenus de présenter un nouveau dossier.</w:t>
      </w:r>
      <w:r w:rsidR="003E4D4F">
        <w:rPr>
          <w:rFonts w:ascii="Candara" w:hAnsi="Candara" w:cs="Segoe UI"/>
          <w:b/>
          <w:bCs/>
          <w:color w:val="0D0D0D"/>
          <w:sz w:val="24"/>
          <w:szCs w:val="24"/>
          <w:shd w:val="clear" w:color="auto" w:fill="FFFFFF"/>
        </w:rPr>
        <w:t xml:space="preserve"> </w:t>
      </w:r>
    </w:p>
    <w:p w:rsidR="00F67927" w:rsidRDefault="00F67927" w:rsidP="008E0B18">
      <w:pPr>
        <w:rPr>
          <w:rStyle w:val="Accentuation"/>
          <w:rFonts w:ascii="Candara" w:eastAsia="Candara" w:hAnsi="Candara" w:cs="Candara"/>
          <w:i w:val="0"/>
          <w:iCs w:val="0"/>
          <w:sz w:val="24"/>
          <w:szCs w:val="24"/>
        </w:rPr>
      </w:pPr>
    </w:p>
    <w:p w:rsidR="00F67927" w:rsidRPr="008E0B18" w:rsidRDefault="00F67927" w:rsidP="008E0B18">
      <w:pPr>
        <w:rPr>
          <w:rStyle w:val="Accentuation"/>
          <w:rFonts w:ascii="Candara" w:eastAsia="Candara" w:hAnsi="Candara" w:cs="Candara"/>
          <w:i w:val="0"/>
          <w:iCs w:val="0"/>
          <w:sz w:val="24"/>
          <w:szCs w:val="24"/>
        </w:rPr>
      </w:pPr>
    </w:p>
    <w:p w:rsidR="008E0B18" w:rsidRDefault="008E0B18" w:rsidP="008E0B18">
      <w:pPr>
        <w:rPr>
          <w:rStyle w:val="Accentuation"/>
          <w:rFonts w:ascii="Candara" w:eastAsia="Candara" w:hAnsi="Candara" w:cs="Candara"/>
          <w:i w:val="0"/>
          <w:iCs w:val="0"/>
          <w:sz w:val="24"/>
          <w:szCs w:val="24"/>
        </w:rPr>
      </w:pPr>
    </w:p>
    <w:sectPr w:rsidR="008E0B18" w:rsidSect="00F67927">
      <w:footerReference w:type="default" r:id="rId10"/>
      <w:pgSz w:w="11906" w:h="16838"/>
      <w:pgMar w:top="1418" w:right="849" w:bottom="1418" w:left="919" w:header="0" w:footer="709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B5C4E" w:rsidRDefault="00FB5C4E">
      <w:pPr>
        <w:spacing w:after="0" w:line="240" w:lineRule="auto"/>
      </w:pPr>
      <w:r>
        <w:separator/>
      </w:r>
    </w:p>
  </w:endnote>
  <w:endnote w:type="continuationSeparator" w:id="0">
    <w:p w:rsidR="00FB5C4E" w:rsidRDefault="00FB5C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altName w:val="Arial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ymbol">
    <w:altName w:val="Arial Unicode MS"/>
    <w:charset w:val="02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jaVu San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okmarkStart w:id="2" w:name="PageNumWizard_FOOTER_Style_de_page_par_d"/>
  <w:p w:rsidR="00A262A1" w:rsidRDefault="00A262A1">
    <w:pPr>
      <w:pStyle w:val="Pieddepage"/>
      <w:jc w:val="center"/>
    </w:pPr>
    <w:r>
      <w:fldChar w:fldCharType="begin"/>
    </w:r>
    <w:r>
      <w:instrText xml:space="preserve"> PAGE </w:instrText>
    </w:r>
    <w:r>
      <w:fldChar w:fldCharType="separate"/>
    </w:r>
    <w:r w:rsidR="008F61F4">
      <w:rPr>
        <w:noProof/>
      </w:rPr>
      <w:t>3</w:t>
    </w:r>
    <w:r>
      <w:fldChar w:fldCharType="end"/>
    </w:r>
    <w:bookmarkEnd w:id="2"/>
  </w:p>
  <w:p w:rsidR="00A262A1" w:rsidRDefault="00A262A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B5C4E" w:rsidRDefault="00FB5C4E">
      <w:pPr>
        <w:spacing w:after="0" w:line="240" w:lineRule="auto"/>
      </w:pPr>
      <w:r>
        <w:separator/>
      </w:r>
    </w:p>
  </w:footnote>
  <w:footnote w:type="continuationSeparator" w:id="0">
    <w:p w:rsidR="00FB5C4E" w:rsidRDefault="00FB5C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3331D9"/>
    <w:multiLevelType w:val="multilevel"/>
    <w:tmpl w:val="156AF470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18646EA8"/>
    <w:multiLevelType w:val="hybridMultilevel"/>
    <w:tmpl w:val="EF2622F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4E0344"/>
    <w:multiLevelType w:val="hybridMultilevel"/>
    <w:tmpl w:val="CF28E3FE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2A356E"/>
    <w:multiLevelType w:val="hybridMultilevel"/>
    <w:tmpl w:val="DF82046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850161"/>
    <w:multiLevelType w:val="hybridMultilevel"/>
    <w:tmpl w:val="5FD6E93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990CF4"/>
    <w:multiLevelType w:val="hybridMultilevel"/>
    <w:tmpl w:val="33BE7BE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7F0D13"/>
    <w:multiLevelType w:val="multilevel"/>
    <w:tmpl w:val="7ADCBC8C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3B5C0610"/>
    <w:multiLevelType w:val="multilevel"/>
    <w:tmpl w:val="DCBA6978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410E703A"/>
    <w:multiLevelType w:val="hybridMultilevel"/>
    <w:tmpl w:val="70642C54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4791345"/>
    <w:multiLevelType w:val="multilevel"/>
    <w:tmpl w:val="0A0492CA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114"/>
      </w:pPr>
      <w:rPr>
        <w:rFonts w:ascii="Candara" w:hAnsi="Candara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Candara" w:hAnsi="Candara"/>
        <w:b/>
        <w:bCs/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ascii="Candara" w:hAnsi="Candara"/>
        <w:b/>
        <w:bCs/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ascii="Candara" w:hAnsi="Candara"/>
        <w:b/>
        <w:bCs/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ascii="Candara" w:hAnsi="Candara"/>
        <w:b/>
        <w:bCs/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ascii="Candara" w:hAnsi="Candara"/>
        <w:b/>
        <w:bCs/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ascii="Candara" w:hAnsi="Candara"/>
        <w:b/>
        <w:bCs/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ascii="Candara" w:hAnsi="Candara"/>
        <w:b/>
        <w:bCs/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ascii="Candara" w:hAnsi="Candara"/>
        <w:b/>
        <w:bCs/>
        <w:sz w:val="24"/>
        <w:szCs w:val="24"/>
      </w:rPr>
    </w:lvl>
  </w:abstractNum>
  <w:abstractNum w:abstractNumId="10" w15:restartNumberingAfterBreak="0">
    <w:nsid w:val="46810EDC"/>
    <w:multiLevelType w:val="multilevel"/>
    <w:tmpl w:val="A3EABB4A"/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abstractNum w:abstractNumId="11" w15:restartNumberingAfterBreak="0">
    <w:nsid w:val="50B160A1"/>
    <w:multiLevelType w:val="hybridMultilevel"/>
    <w:tmpl w:val="B24EEFE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537B69"/>
    <w:multiLevelType w:val="multilevel"/>
    <w:tmpl w:val="9E2EE98E"/>
    <w:lvl w:ilvl="0">
      <w:start w:val="13"/>
      <w:numFmt w:val="decimal"/>
      <w:lvlText w:val="%1."/>
      <w:lvlJc w:val="left"/>
      <w:pPr>
        <w:tabs>
          <w:tab w:val="num" w:pos="340"/>
        </w:tabs>
        <w:ind w:left="340" w:firstLine="0"/>
      </w:pPr>
      <w:rPr>
        <w:rFonts w:ascii="Candara" w:hAnsi="Candara" w:cs="Calibri"/>
        <w:b/>
        <w:sz w:val="26"/>
        <w:szCs w:val="26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3" w15:restartNumberingAfterBreak="0">
    <w:nsid w:val="58E8131A"/>
    <w:multiLevelType w:val="hybridMultilevel"/>
    <w:tmpl w:val="D3AE36D0"/>
    <w:lvl w:ilvl="0" w:tplc="0DB64F68">
      <w:start w:val="1"/>
      <w:numFmt w:val="bullet"/>
      <w:lvlText w:val="-"/>
      <w:lvlJc w:val="left"/>
      <w:pPr>
        <w:ind w:left="720" w:hanging="360"/>
      </w:pPr>
      <w:rPr>
        <w:rFonts w:ascii="Candara" w:eastAsia="Candara" w:hAnsi="Candara" w:cs="Candar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3E6C13"/>
    <w:multiLevelType w:val="hybridMultilevel"/>
    <w:tmpl w:val="72AA509C"/>
    <w:lvl w:ilvl="0" w:tplc="3298674E">
      <w:start w:val="1"/>
      <w:numFmt w:val="bullet"/>
      <w:lvlText w:val="-"/>
      <w:lvlJc w:val="left"/>
      <w:pPr>
        <w:ind w:left="1080" w:hanging="360"/>
      </w:pPr>
      <w:rPr>
        <w:rFonts w:ascii="Candara" w:eastAsia="Candara" w:hAnsi="Candara" w:cs="Candara" w:hint="default"/>
        <w:b w:val="0"/>
        <w:u w:val="none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DDA3F8A"/>
    <w:multiLevelType w:val="multilevel"/>
    <w:tmpl w:val="9DFC7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andara" w:hAnsi="Candara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Candara" w:hAnsi="Candara"/>
        <w:b/>
        <w:bCs/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ascii="Candara" w:hAnsi="Candara"/>
        <w:b/>
        <w:bCs/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ascii="Candara" w:hAnsi="Candara"/>
        <w:b/>
        <w:bCs/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ascii="Candara" w:hAnsi="Candara"/>
        <w:b/>
        <w:bCs/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ascii="Candara" w:hAnsi="Candara"/>
        <w:b/>
        <w:bCs/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ascii="Candara" w:hAnsi="Candara"/>
        <w:b/>
        <w:bCs/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ascii="Candara" w:hAnsi="Candara"/>
        <w:b/>
        <w:bCs/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ascii="Candara" w:hAnsi="Candara"/>
        <w:b/>
        <w:bCs/>
        <w:sz w:val="24"/>
        <w:szCs w:val="24"/>
      </w:rPr>
    </w:lvl>
  </w:abstractNum>
  <w:abstractNum w:abstractNumId="16" w15:restartNumberingAfterBreak="0">
    <w:nsid w:val="619A188F"/>
    <w:multiLevelType w:val="hybridMultilevel"/>
    <w:tmpl w:val="BBEE0ED2"/>
    <w:lvl w:ilvl="0" w:tplc="08C83D9A">
      <w:start w:val="1"/>
      <w:numFmt w:val="bullet"/>
      <w:lvlText w:val="-"/>
      <w:lvlJc w:val="left"/>
      <w:pPr>
        <w:ind w:left="720" w:hanging="360"/>
      </w:pPr>
      <w:rPr>
        <w:rFonts w:ascii="Candara" w:eastAsia="Candara" w:hAnsi="Candara" w:cs="Candar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C36684"/>
    <w:multiLevelType w:val="hybridMultilevel"/>
    <w:tmpl w:val="5FD6E93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9091219"/>
    <w:multiLevelType w:val="hybridMultilevel"/>
    <w:tmpl w:val="E9EE074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BC5158E"/>
    <w:multiLevelType w:val="hybridMultilevel"/>
    <w:tmpl w:val="1BFA9CB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FD55A87"/>
    <w:multiLevelType w:val="hybridMultilevel"/>
    <w:tmpl w:val="92D6802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2"/>
  </w:num>
  <w:num w:numId="3">
    <w:abstractNumId w:val="9"/>
  </w:num>
  <w:num w:numId="4">
    <w:abstractNumId w:val="15"/>
  </w:num>
  <w:num w:numId="5">
    <w:abstractNumId w:val="13"/>
  </w:num>
  <w:num w:numId="6">
    <w:abstractNumId w:val="14"/>
  </w:num>
  <w:num w:numId="7">
    <w:abstractNumId w:val="16"/>
  </w:num>
  <w:num w:numId="8">
    <w:abstractNumId w:val="19"/>
  </w:num>
  <w:num w:numId="9">
    <w:abstractNumId w:val="2"/>
  </w:num>
  <w:num w:numId="10">
    <w:abstractNumId w:val="7"/>
  </w:num>
  <w:num w:numId="11">
    <w:abstractNumId w:val="5"/>
  </w:num>
  <w:num w:numId="12">
    <w:abstractNumId w:val="6"/>
  </w:num>
  <w:num w:numId="13">
    <w:abstractNumId w:val="0"/>
  </w:num>
  <w:num w:numId="14">
    <w:abstractNumId w:val="20"/>
  </w:num>
  <w:num w:numId="15">
    <w:abstractNumId w:val="3"/>
  </w:num>
  <w:num w:numId="16">
    <w:abstractNumId w:val="18"/>
  </w:num>
  <w:num w:numId="17">
    <w:abstractNumId w:val="17"/>
  </w:num>
  <w:num w:numId="18">
    <w:abstractNumId w:val="1"/>
  </w:num>
  <w:num w:numId="19">
    <w:abstractNumId w:val="4"/>
  </w:num>
  <w:num w:numId="20">
    <w:abstractNumId w:val="11"/>
  </w:num>
  <w:num w:numId="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CB3"/>
    <w:rsid w:val="00056335"/>
    <w:rsid w:val="000665A5"/>
    <w:rsid w:val="00075F72"/>
    <w:rsid w:val="00085014"/>
    <w:rsid w:val="0009789C"/>
    <w:rsid w:val="000D6DCF"/>
    <w:rsid w:val="000E37B1"/>
    <w:rsid w:val="000E54E7"/>
    <w:rsid w:val="000F14EE"/>
    <w:rsid w:val="0013789B"/>
    <w:rsid w:val="00163E8E"/>
    <w:rsid w:val="001703BE"/>
    <w:rsid w:val="0017424E"/>
    <w:rsid w:val="00181BF3"/>
    <w:rsid w:val="0018530D"/>
    <w:rsid w:val="001B004E"/>
    <w:rsid w:val="001C2F8C"/>
    <w:rsid w:val="001C7263"/>
    <w:rsid w:val="001D6F91"/>
    <w:rsid w:val="001E1B2D"/>
    <w:rsid w:val="001E2A6A"/>
    <w:rsid w:val="00200D23"/>
    <w:rsid w:val="002060CD"/>
    <w:rsid w:val="00220152"/>
    <w:rsid w:val="00225355"/>
    <w:rsid w:val="002316B0"/>
    <w:rsid w:val="00234747"/>
    <w:rsid w:val="002765C2"/>
    <w:rsid w:val="002B6CC0"/>
    <w:rsid w:val="002F03C7"/>
    <w:rsid w:val="0032634C"/>
    <w:rsid w:val="00341CB3"/>
    <w:rsid w:val="00344246"/>
    <w:rsid w:val="0036138B"/>
    <w:rsid w:val="00370012"/>
    <w:rsid w:val="0037268F"/>
    <w:rsid w:val="00374401"/>
    <w:rsid w:val="003A3D8A"/>
    <w:rsid w:val="003E4D4F"/>
    <w:rsid w:val="003F5C88"/>
    <w:rsid w:val="00460528"/>
    <w:rsid w:val="004B1134"/>
    <w:rsid w:val="004B44A8"/>
    <w:rsid w:val="004C220E"/>
    <w:rsid w:val="004D23B8"/>
    <w:rsid w:val="004E15E1"/>
    <w:rsid w:val="004E2A15"/>
    <w:rsid w:val="00512EBF"/>
    <w:rsid w:val="00541F92"/>
    <w:rsid w:val="0054421D"/>
    <w:rsid w:val="00561829"/>
    <w:rsid w:val="005748A0"/>
    <w:rsid w:val="00575BF7"/>
    <w:rsid w:val="005774A3"/>
    <w:rsid w:val="00633115"/>
    <w:rsid w:val="00655E68"/>
    <w:rsid w:val="00665D09"/>
    <w:rsid w:val="00672605"/>
    <w:rsid w:val="00683C4D"/>
    <w:rsid w:val="00697411"/>
    <w:rsid w:val="00705D1F"/>
    <w:rsid w:val="00712505"/>
    <w:rsid w:val="00751F25"/>
    <w:rsid w:val="00770B19"/>
    <w:rsid w:val="00772097"/>
    <w:rsid w:val="007A3E63"/>
    <w:rsid w:val="007B2D6C"/>
    <w:rsid w:val="00802D0C"/>
    <w:rsid w:val="00825692"/>
    <w:rsid w:val="00826A6B"/>
    <w:rsid w:val="00866E14"/>
    <w:rsid w:val="00895178"/>
    <w:rsid w:val="008A7FD7"/>
    <w:rsid w:val="008B54A2"/>
    <w:rsid w:val="008B6E36"/>
    <w:rsid w:val="008C0C9C"/>
    <w:rsid w:val="008D4B6D"/>
    <w:rsid w:val="008E0B18"/>
    <w:rsid w:val="008E3391"/>
    <w:rsid w:val="008E5FDD"/>
    <w:rsid w:val="008F61F4"/>
    <w:rsid w:val="009258E0"/>
    <w:rsid w:val="00956522"/>
    <w:rsid w:val="009718A2"/>
    <w:rsid w:val="009C4063"/>
    <w:rsid w:val="00A04B27"/>
    <w:rsid w:val="00A262A1"/>
    <w:rsid w:val="00A40980"/>
    <w:rsid w:val="00A50414"/>
    <w:rsid w:val="00A55B1A"/>
    <w:rsid w:val="00A6131E"/>
    <w:rsid w:val="00A64D5D"/>
    <w:rsid w:val="00A67F97"/>
    <w:rsid w:val="00A904E6"/>
    <w:rsid w:val="00AA16E3"/>
    <w:rsid w:val="00AC3F47"/>
    <w:rsid w:val="00AE2079"/>
    <w:rsid w:val="00B024AF"/>
    <w:rsid w:val="00B3275D"/>
    <w:rsid w:val="00B45AED"/>
    <w:rsid w:val="00B46C5A"/>
    <w:rsid w:val="00B55D92"/>
    <w:rsid w:val="00B62E0C"/>
    <w:rsid w:val="00BC15EF"/>
    <w:rsid w:val="00BC5A00"/>
    <w:rsid w:val="00BD3305"/>
    <w:rsid w:val="00C90461"/>
    <w:rsid w:val="00CA13AD"/>
    <w:rsid w:val="00CA2CF8"/>
    <w:rsid w:val="00CB374A"/>
    <w:rsid w:val="00D1354A"/>
    <w:rsid w:val="00D35FF5"/>
    <w:rsid w:val="00D47C6D"/>
    <w:rsid w:val="00D52ED1"/>
    <w:rsid w:val="00D53C4D"/>
    <w:rsid w:val="00D678C4"/>
    <w:rsid w:val="00D86A45"/>
    <w:rsid w:val="00DB753E"/>
    <w:rsid w:val="00DD3D7F"/>
    <w:rsid w:val="00DF78DD"/>
    <w:rsid w:val="00E03273"/>
    <w:rsid w:val="00E0741E"/>
    <w:rsid w:val="00E40E93"/>
    <w:rsid w:val="00E41192"/>
    <w:rsid w:val="00E42B22"/>
    <w:rsid w:val="00E7761E"/>
    <w:rsid w:val="00EB0FD3"/>
    <w:rsid w:val="00ED4073"/>
    <w:rsid w:val="00F249D2"/>
    <w:rsid w:val="00F31D07"/>
    <w:rsid w:val="00F61DD4"/>
    <w:rsid w:val="00F67927"/>
    <w:rsid w:val="00F85543"/>
    <w:rsid w:val="00F92980"/>
    <w:rsid w:val="00F9551C"/>
    <w:rsid w:val="00FB5C4E"/>
    <w:rsid w:val="00FE2374"/>
    <w:rsid w:val="00FE5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F07671"/>
  <w15:docId w15:val="{10457148-C703-47C8-A0C6-76CEE4170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w Cen MT" w:eastAsia="Segoe UI" w:hAnsi="Tw Cen MT" w:cs="Tahoma"/>
        <w:sz w:val="22"/>
        <w:szCs w:val="22"/>
        <w:lang w:val="fr-F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</w:style>
  <w:style w:type="paragraph" w:styleId="Titre1">
    <w:name w:val="heading 1"/>
    <w:basedOn w:val="Normal"/>
    <w:next w:val="Normal"/>
    <w:link w:val="Titre1Car"/>
    <w:qFormat/>
    <w:pPr>
      <w:keepNext/>
      <w:keepLines/>
      <w:spacing w:before="480" w:after="0"/>
      <w:outlineLvl w:val="0"/>
    </w:pPr>
    <w:rPr>
      <w:rFonts w:ascii="Tw Cen MT Condensed" w:hAnsi="Tw Cen MT Condensed"/>
      <w:b/>
      <w:bCs/>
      <w:color w:val="1481AB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qFormat/>
    <w:pPr>
      <w:keepNext/>
      <w:keepLines/>
      <w:spacing w:before="200" w:after="0"/>
      <w:outlineLvl w:val="1"/>
    </w:pPr>
    <w:rPr>
      <w:rFonts w:ascii="Tw Cen MT Condensed" w:hAnsi="Tw Cen MT Condensed"/>
      <w:b/>
      <w:bCs/>
      <w:color w:val="1CADE4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qFormat/>
    <w:pPr>
      <w:keepNext/>
      <w:keepLines/>
      <w:spacing w:before="200" w:after="0"/>
      <w:outlineLvl w:val="2"/>
    </w:pPr>
    <w:rPr>
      <w:rFonts w:ascii="Tw Cen MT Condensed" w:hAnsi="Tw Cen MT Condensed"/>
      <w:b/>
      <w:bCs/>
      <w:color w:val="1CADE4" w:themeColor="accent1"/>
    </w:rPr>
  </w:style>
  <w:style w:type="paragraph" w:styleId="Titre4">
    <w:name w:val="heading 4"/>
    <w:basedOn w:val="Normal"/>
    <w:next w:val="Normal"/>
    <w:link w:val="Titre4Car"/>
    <w:qFormat/>
    <w:pPr>
      <w:keepNext/>
      <w:keepLines/>
      <w:spacing w:before="200" w:after="0"/>
      <w:outlineLvl w:val="3"/>
    </w:pPr>
    <w:rPr>
      <w:rFonts w:ascii="Tw Cen MT Condensed" w:hAnsi="Tw Cen MT Condensed"/>
      <w:b/>
      <w:bCs/>
      <w:i/>
      <w:iCs/>
      <w:color w:val="1CADE4" w:themeColor="accent1"/>
    </w:rPr>
  </w:style>
  <w:style w:type="paragraph" w:styleId="Titre5">
    <w:name w:val="heading 5"/>
    <w:basedOn w:val="Normal"/>
    <w:next w:val="Normal"/>
    <w:link w:val="Titre5Car"/>
    <w:qFormat/>
    <w:pPr>
      <w:keepNext/>
      <w:keepLines/>
      <w:spacing w:before="200" w:after="0"/>
      <w:outlineLvl w:val="4"/>
    </w:pPr>
    <w:rPr>
      <w:rFonts w:ascii="Tw Cen MT Condensed" w:hAnsi="Tw Cen MT Condensed"/>
      <w:color w:val="0D5571" w:themeColor="accent1" w:themeShade="7F"/>
    </w:rPr>
  </w:style>
  <w:style w:type="paragraph" w:styleId="Titre6">
    <w:name w:val="heading 6"/>
    <w:basedOn w:val="Normal"/>
    <w:next w:val="Normal"/>
    <w:link w:val="Titre6Car"/>
    <w:qFormat/>
    <w:pPr>
      <w:keepNext/>
      <w:keepLines/>
      <w:spacing w:before="200" w:after="0"/>
      <w:outlineLvl w:val="5"/>
    </w:pPr>
    <w:rPr>
      <w:rFonts w:ascii="Tw Cen MT Condensed" w:hAnsi="Tw Cen MT Condensed"/>
      <w:i/>
      <w:iCs/>
      <w:color w:val="0D5571" w:themeColor="accent1" w:themeShade="7F"/>
    </w:rPr>
  </w:style>
  <w:style w:type="paragraph" w:styleId="Titre7">
    <w:name w:val="heading 7"/>
    <w:basedOn w:val="Normal"/>
    <w:next w:val="Normal"/>
    <w:link w:val="Titre7Car"/>
    <w:qFormat/>
    <w:pPr>
      <w:keepNext/>
      <w:keepLines/>
      <w:spacing w:before="200" w:after="0"/>
      <w:outlineLvl w:val="6"/>
    </w:pPr>
    <w:rPr>
      <w:rFonts w:ascii="Tw Cen MT Condensed" w:hAnsi="Tw Cen MT Condensed"/>
      <w:i/>
      <w:iCs/>
      <w:color w:val="404040" w:themeColor="dark1" w:themeTint="BF"/>
    </w:rPr>
  </w:style>
  <w:style w:type="paragraph" w:styleId="Titre8">
    <w:name w:val="heading 8"/>
    <w:basedOn w:val="Normal"/>
    <w:next w:val="Normal"/>
    <w:link w:val="Titre8Car"/>
    <w:qFormat/>
    <w:pPr>
      <w:keepNext/>
      <w:keepLines/>
      <w:spacing w:before="200" w:after="0"/>
      <w:outlineLvl w:val="7"/>
    </w:pPr>
    <w:rPr>
      <w:rFonts w:ascii="Tw Cen MT Condensed" w:hAnsi="Tw Cen MT Condensed"/>
      <w:color w:val="1CADE4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qFormat/>
    <w:pPr>
      <w:keepNext/>
      <w:keepLines/>
      <w:spacing w:before="200" w:after="0"/>
      <w:outlineLvl w:val="8"/>
    </w:pPr>
    <w:rPr>
      <w:rFonts w:ascii="Tw Cen MT Condensed" w:hAnsi="Tw Cen MT Condensed"/>
      <w:i/>
      <w:iCs/>
      <w:color w:val="404040" w:themeColor="dark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apple-converted-space">
    <w:name w:val="apple-converted-space"/>
    <w:basedOn w:val="Policepardfaut"/>
    <w:qFormat/>
  </w:style>
  <w:style w:type="character" w:customStyle="1" w:styleId="TextedebullesCar">
    <w:name w:val="Texte de bulles Car"/>
    <w:basedOn w:val="Policepardfaut"/>
    <w:link w:val="Textedebulles"/>
    <w:qFormat/>
    <w:rPr>
      <w:rFonts w:ascii="Tahoma" w:hAnsi="Tahoma" w:cs="Tahoma"/>
      <w:sz w:val="16"/>
      <w:szCs w:val="16"/>
    </w:rPr>
  </w:style>
  <w:style w:type="character" w:customStyle="1" w:styleId="SansinterligneCar">
    <w:name w:val="Sans interligne Car"/>
    <w:basedOn w:val="Policepardfaut"/>
    <w:link w:val="Sansinterligne"/>
    <w:qFormat/>
  </w:style>
  <w:style w:type="character" w:customStyle="1" w:styleId="En-tteCar">
    <w:name w:val="En-tête Car"/>
    <w:basedOn w:val="Policepardfaut"/>
    <w:link w:val="En-tte"/>
    <w:qFormat/>
  </w:style>
  <w:style w:type="character" w:customStyle="1" w:styleId="PieddepageCar">
    <w:name w:val="Pied de page Car"/>
    <w:basedOn w:val="Policepardfaut"/>
    <w:link w:val="Pieddepage"/>
    <w:qFormat/>
  </w:style>
  <w:style w:type="character" w:styleId="lev">
    <w:name w:val="Strong"/>
    <w:basedOn w:val="Policepardfaut"/>
    <w:qFormat/>
    <w:rPr>
      <w:b/>
      <w:bCs/>
    </w:rPr>
  </w:style>
  <w:style w:type="character" w:customStyle="1" w:styleId="CorpsdetexteCar">
    <w:name w:val="Corps de texte Car"/>
    <w:basedOn w:val="Policepardfaut"/>
    <w:link w:val="Corpsdetexte"/>
    <w:qFormat/>
    <w:rPr>
      <w:rFonts w:ascii="Arial" w:eastAsia="Arial" w:hAnsi="Arial" w:cs="Arial"/>
      <w:sz w:val="25"/>
      <w:szCs w:val="25"/>
    </w:rPr>
  </w:style>
  <w:style w:type="character" w:styleId="Lienhypertexte">
    <w:name w:val="Hyperlink"/>
    <w:basedOn w:val="Policepardfaut"/>
    <w:rPr>
      <w:color w:val="6B9F25" w:themeColor="hyperlink"/>
      <w:u w:val="single"/>
    </w:rPr>
  </w:style>
  <w:style w:type="character" w:customStyle="1" w:styleId="Titre1Car">
    <w:name w:val="Titre 1 Car"/>
    <w:basedOn w:val="Policepardfaut"/>
    <w:link w:val="Titre1"/>
    <w:qFormat/>
    <w:rPr>
      <w:rFonts w:ascii="Tw Cen MT Condensed" w:eastAsia="Segoe UI" w:hAnsi="Tw Cen MT Condensed" w:cs="Tahoma"/>
      <w:b/>
      <w:bCs/>
      <w:color w:val="1481AB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qFormat/>
    <w:rPr>
      <w:rFonts w:ascii="Tw Cen MT Condensed" w:eastAsia="Segoe UI" w:hAnsi="Tw Cen MT Condensed" w:cs="Tahoma"/>
      <w:b/>
      <w:bCs/>
      <w:color w:val="1CADE4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qFormat/>
    <w:rPr>
      <w:rFonts w:ascii="Tw Cen MT Condensed" w:eastAsia="Segoe UI" w:hAnsi="Tw Cen MT Condensed" w:cs="Tahoma"/>
      <w:b/>
      <w:bCs/>
      <w:color w:val="1CADE4" w:themeColor="accent1"/>
    </w:rPr>
  </w:style>
  <w:style w:type="character" w:customStyle="1" w:styleId="Titre4Car">
    <w:name w:val="Titre 4 Car"/>
    <w:basedOn w:val="Policepardfaut"/>
    <w:link w:val="Titre4"/>
    <w:qFormat/>
    <w:rPr>
      <w:rFonts w:ascii="Tw Cen MT Condensed" w:eastAsia="Segoe UI" w:hAnsi="Tw Cen MT Condensed" w:cs="Tahoma"/>
      <w:b/>
      <w:bCs/>
      <w:i/>
      <w:iCs/>
      <w:color w:val="1CADE4" w:themeColor="accent1"/>
    </w:rPr>
  </w:style>
  <w:style w:type="character" w:customStyle="1" w:styleId="Titre5Car">
    <w:name w:val="Titre 5 Car"/>
    <w:basedOn w:val="Policepardfaut"/>
    <w:link w:val="Titre5"/>
    <w:qFormat/>
    <w:rPr>
      <w:rFonts w:ascii="Tw Cen MT Condensed" w:eastAsia="Segoe UI" w:hAnsi="Tw Cen MT Condensed" w:cs="Tahoma"/>
      <w:color w:val="0D5571" w:themeColor="accent1" w:themeShade="7F"/>
    </w:rPr>
  </w:style>
  <w:style w:type="character" w:customStyle="1" w:styleId="Titre6Car">
    <w:name w:val="Titre 6 Car"/>
    <w:basedOn w:val="Policepardfaut"/>
    <w:link w:val="Titre6"/>
    <w:qFormat/>
    <w:rPr>
      <w:rFonts w:ascii="Tw Cen MT Condensed" w:eastAsia="Segoe UI" w:hAnsi="Tw Cen MT Condensed" w:cs="Tahoma"/>
      <w:i/>
      <w:iCs/>
      <w:color w:val="0D5571" w:themeColor="accent1" w:themeShade="7F"/>
    </w:rPr>
  </w:style>
  <w:style w:type="character" w:customStyle="1" w:styleId="Titre7Car">
    <w:name w:val="Titre 7 Car"/>
    <w:basedOn w:val="Policepardfaut"/>
    <w:link w:val="Titre7"/>
    <w:qFormat/>
    <w:rPr>
      <w:rFonts w:ascii="Tw Cen MT Condensed" w:eastAsia="Segoe UI" w:hAnsi="Tw Cen MT Condensed" w:cs="Tahoma"/>
      <w:i/>
      <w:iCs/>
      <w:color w:val="404040" w:themeColor="dark1" w:themeTint="BF"/>
    </w:rPr>
  </w:style>
  <w:style w:type="character" w:customStyle="1" w:styleId="Titre8Car">
    <w:name w:val="Titre 8 Car"/>
    <w:basedOn w:val="Policepardfaut"/>
    <w:link w:val="Titre8"/>
    <w:qFormat/>
    <w:rPr>
      <w:rFonts w:ascii="Tw Cen MT Condensed" w:eastAsia="Segoe UI" w:hAnsi="Tw Cen MT Condensed" w:cs="Tahoma"/>
      <w:color w:val="1CADE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qFormat/>
    <w:rPr>
      <w:rFonts w:ascii="Tw Cen MT Condensed" w:eastAsia="Segoe UI" w:hAnsi="Tw Cen MT Condensed" w:cs="Tahoma"/>
      <w:i/>
      <w:iCs/>
      <w:color w:val="404040" w:themeColor="dark1" w:themeTint="BF"/>
      <w:sz w:val="20"/>
      <w:szCs w:val="20"/>
    </w:rPr>
  </w:style>
  <w:style w:type="character" w:customStyle="1" w:styleId="TitreCar">
    <w:name w:val="Titre Car"/>
    <w:basedOn w:val="Policepardfaut"/>
    <w:link w:val="Titre"/>
    <w:qFormat/>
    <w:rPr>
      <w:rFonts w:ascii="Tw Cen MT Condensed" w:eastAsia="Segoe UI" w:hAnsi="Tw Cen MT Condensed" w:cs="Tahoma"/>
      <w:color w:val="264356" w:themeColor="dark2" w:themeShade="BF"/>
      <w:spacing w:val="5"/>
      <w:sz w:val="52"/>
      <w:szCs w:val="52"/>
    </w:rPr>
  </w:style>
  <w:style w:type="character" w:customStyle="1" w:styleId="Sous-titreCar">
    <w:name w:val="Sous-titre Car"/>
    <w:basedOn w:val="Policepardfaut"/>
    <w:link w:val="Sous-titre"/>
    <w:qFormat/>
    <w:rPr>
      <w:rFonts w:ascii="Tw Cen MT Condensed" w:eastAsia="Segoe UI" w:hAnsi="Tw Cen MT Condensed" w:cs="Tahoma"/>
      <w:i/>
      <w:iCs/>
      <w:color w:val="1CADE4" w:themeColor="accent1"/>
      <w:spacing w:val="15"/>
      <w:sz w:val="24"/>
      <w:szCs w:val="24"/>
    </w:rPr>
  </w:style>
  <w:style w:type="character" w:styleId="Accentuation">
    <w:name w:val="Emphasis"/>
    <w:basedOn w:val="Policepardfaut"/>
    <w:qFormat/>
    <w:rPr>
      <w:i/>
      <w:iCs/>
    </w:rPr>
  </w:style>
  <w:style w:type="character" w:customStyle="1" w:styleId="CitationCar">
    <w:name w:val="Citation Car"/>
    <w:basedOn w:val="Policepardfaut"/>
    <w:link w:val="Citation"/>
    <w:qFormat/>
    <w:rPr>
      <w:i/>
      <w:iCs/>
      <w:color w:val="000000" w:themeColor="dark1"/>
    </w:rPr>
  </w:style>
  <w:style w:type="character" w:customStyle="1" w:styleId="CitationintenseCar">
    <w:name w:val="Citation intense Car"/>
    <w:basedOn w:val="Policepardfaut"/>
    <w:link w:val="Citationintense"/>
    <w:qFormat/>
    <w:rPr>
      <w:b/>
      <w:bCs/>
      <w:i/>
      <w:iCs/>
      <w:color w:val="1CADE4" w:themeColor="accent1"/>
    </w:rPr>
  </w:style>
  <w:style w:type="character" w:styleId="Emphaseple">
    <w:name w:val="Subtle Emphasis"/>
    <w:basedOn w:val="Policepardfaut"/>
    <w:qFormat/>
    <w:rPr>
      <w:i/>
      <w:iCs/>
      <w:color w:val="808080" w:themeColor="dark1" w:themeTint="7F"/>
    </w:rPr>
  </w:style>
  <w:style w:type="character" w:styleId="Emphaseintense">
    <w:name w:val="Intense Emphasis"/>
    <w:basedOn w:val="Policepardfaut"/>
    <w:qFormat/>
    <w:rPr>
      <w:b/>
      <w:bCs/>
      <w:i/>
      <w:iCs/>
      <w:color w:val="1CADE4" w:themeColor="accent1"/>
    </w:rPr>
  </w:style>
  <w:style w:type="character" w:styleId="Rfrenceple">
    <w:name w:val="Subtle Reference"/>
    <w:basedOn w:val="Policepardfaut"/>
    <w:qFormat/>
    <w:rPr>
      <w:smallCaps/>
      <w:color w:val="2683C6" w:themeColor="accent2"/>
      <w:u w:val="single"/>
    </w:rPr>
  </w:style>
  <w:style w:type="character" w:styleId="Rfrenceintense">
    <w:name w:val="Intense Reference"/>
    <w:basedOn w:val="Policepardfaut"/>
    <w:qFormat/>
    <w:rPr>
      <w:b/>
      <w:bCs/>
      <w:smallCaps/>
      <w:color w:val="2683C6" w:themeColor="accent2"/>
      <w:spacing w:val="5"/>
      <w:u w:val="single"/>
    </w:rPr>
  </w:style>
  <w:style w:type="character" w:styleId="Titredulivre">
    <w:name w:val="Book Title"/>
    <w:basedOn w:val="Policepardfaut"/>
    <w:qFormat/>
    <w:rPr>
      <w:b/>
      <w:bCs/>
      <w:smallCaps/>
      <w:spacing w:val="5"/>
    </w:rPr>
  </w:style>
  <w:style w:type="character" w:customStyle="1" w:styleId="ParagraphedelisteCar">
    <w:name w:val="Paragraphe de liste Car"/>
    <w:link w:val="Paragraphedeliste"/>
    <w:qFormat/>
  </w:style>
  <w:style w:type="character" w:customStyle="1" w:styleId="PrformatHTMLCar">
    <w:name w:val="Préformaté HTML Car"/>
    <w:basedOn w:val="Policepardfaut"/>
    <w:link w:val="PrformatHTML"/>
    <w:qFormat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y2iqfc">
    <w:name w:val="y2iqfc"/>
    <w:basedOn w:val="Policepardfaut"/>
    <w:qFormat/>
  </w:style>
  <w:style w:type="character" w:customStyle="1" w:styleId="Caractresdenumrotation">
    <w:name w:val="Caractères de numérotation"/>
    <w:qFormat/>
    <w:rPr>
      <w:rFonts w:ascii="Candara" w:hAnsi="Candara"/>
      <w:b/>
      <w:bCs/>
      <w:sz w:val="24"/>
      <w:szCs w:val="24"/>
    </w:rPr>
  </w:style>
  <w:style w:type="character" w:customStyle="1" w:styleId="Puces">
    <w:name w:val="Puces"/>
    <w:qFormat/>
    <w:rPr>
      <w:rFonts w:ascii="OpenSymbol" w:eastAsia="OpenSymbol" w:hAnsi="OpenSymbol" w:cs="OpenSymbol"/>
    </w:rPr>
  </w:style>
  <w:style w:type="paragraph" w:styleId="Titre">
    <w:name w:val="Title"/>
    <w:basedOn w:val="Normal"/>
    <w:next w:val="Corpsdetexte"/>
    <w:link w:val="TitreCar"/>
    <w:qFormat/>
    <w:pPr>
      <w:pBdr>
        <w:bottom w:val="single" w:sz="8" w:space="4" w:color="1CADE4"/>
      </w:pBdr>
      <w:spacing w:after="300" w:line="240" w:lineRule="auto"/>
      <w:contextualSpacing/>
    </w:pPr>
    <w:rPr>
      <w:rFonts w:ascii="Tw Cen MT Condensed" w:hAnsi="Tw Cen MT Condensed"/>
      <w:color w:val="264356" w:themeColor="dark2" w:themeShade="BF"/>
      <w:spacing w:val="5"/>
      <w:sz w:val="52"/>
      <w:szCs w:val="52"/>
    </w:rPr>
  </w:style>
  <w:style w:type="paragraph" w:styleId="Corpsdetexte">
    <w:name w:val="Body Text"/>
    <w:basedOn w:val="Normal"/>
    <w:link w:val="CorpsdetexteCar"/>
    <w:pPr>
      <w:widowControl w:val="0"/>
      <w:spacing w:after="0" w:line="240" w:lineRule="auto"/>
    </w:pPr>
    <w:rPr>
      <w:rFonts w:ascii="Arial" w:eastAsia="Arial" w:hAnsi="Arial" w:cs="Arial"/>
      <w:sz w:val="25"/>
      <w:szCs w:val="25"/>
    </w:rPr>
  </w:style>
  <w:style w:type="paragraph" w:styleId="Liste">
    <w:name w:val="List"/>
    <w:basedOn w:val="Corpsdetexte"/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customStyle="1" w:styleId="textemoyenbleu">
    <w:name w:val="texte_moyen_bleu"/>
    <w:basedOn w:val="Normal"/>
    <w:qFormat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link w:val="ParagraphedelisteCar"/>
    <w:qFormat/>
    <w:pPr>
      <w:ind w:left="720"/>
      <w:contextualSpacing/>
    </w:pPr>
  </w:style>
  <w:style w:type="paragraph" w:styleId="Textedebulles">
    <w:name w:val="Balloon Text"/>
    <w:basedOn w:val="Normal"/>
    <w:link w:val="TextedebullesCar"/>
    <w:qFormat/>
    <w:pPr>
      <w:spacing w:after="0" w:line="240" w:lineRule="auto"/>
    </w:pPr>
    <w:rPr>
      <w:rFonts w:ascii="Tahoma" w:hAnsi="Tahoma"/>
      <w:sz w:val="16"/>
      <w:szCs w:val="16"/>
    </w:rPr>
  </w:style>
  <w:style w:type="paragraph" w:styleId="Sansinterligne">
    <w:name w:val="No Spacing"/>
    <w:link w:val="SansinterligneCar"/>
    <w:qFormat/>
  </w:style>
  <w:style w:type="paragraph" w:customStyle="1" w:styleId="Default">
    <w:name w:val="Default"/>
    <w:qFormat/>
    <w:rPr>
      <w:rFonts w:ascii="Cambria" w:hAnsi="Cambria" w:cs="Cambria"/>
      <w:color w:val="000000"/>
      <w:sz w:val="24"/>
      <w:szCs w:val="24"/>
    </w:rPr>
  </w:style>
  <w:style w:type="paragraph" w:customStyle="1" w:styleId="En-tteetpieddepage">
    <w:name w:val="En-tête et pied de page"/>
    <w:basedOn w:val="Normal"/>
    <w:qFormat/>
  </w:style>
  <w:style w:type="paragraph" w:styleId="En-tte">
    <w:name w:val="header"/>
    <w:basedOn w:val="Normal"/>
    <w:link w:val="En-tteCar"/>
    <w:pPr>
      <w:tabs>
        <w:tab w:val="center" w:pos="4536"/>
        <w:tab w:val="right" w:pos="9072"/>
      </w:tabs>
      <w:spacing w:after="0" w:line="240" w:lineRule="auto"/>
    </w:pPr>
  </w:style>
  <w:style w:type="paragraph" w:styleId="Pieddepage">
    <w:name w:val="footer"/>
    <w:basedOn w:val="Normal"/>
    <w:link w:val="PieddepageCar"/>
    <w:pPr>
      <w:tabs>
        <w:tab w:val="center" w:pos="4536"/>
        <w:tab w:val="right" w:pos="9072"/>
      </w:tabs>
      <w:spacing w:after="0" w:line="240" w:lineRule="auto"/>
    </w:pPr>
  </w:style>
  <w:style w:type="paragraph" w:styleId="NormalWeb">
    <w:name w:val="Normal (Web)"/>
    <w:basedOn w:val="Normal"/>
    <w:qFormat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aption1">
    <w:name w:val="caption1"/>
    <w:basedOn w:val="Normal"/>
    <w:next w:val="Normal"/>
    <w:qFormat/>
    <w:pPr>
      <w:spacing w:line="240" w:lineRule="auto"/>
    </w:pPr>
    <w:rPr>
      <w:b/>
      <w:bCs/>
      <w:color w:val="1CADE4" w:themeColor="accent1"/>
      <w:sz w:val="18"/>
      <w:szCs w:val="18"/>
    </w:rPr>
  </w:style>
  <w:style w:type="paragraph" w:styleId="Sous-titre">
    <w:name w:val="Subtitle"/>
    <w:basedOn w:val="Normal"/>
    <w:next w:val="Normal"/>
    <w:link w:val="Sous-titreCar"/>
    <w:qFormat/>
    <w:rPr>
      <w:rFonts w:ascii="Tw Cen MT Condensed" w:hAnsi="Tw Cen MT Condensed"/>
      <w:i/>
      <w:iCs/>
      <w:color w:val="1CADE4" w:themeColor="accent1"/>
      <w:spacing w:val="15"/>
      <w:sz w:val="24"/>
      <w:szCs w:val="24"/>
    </w:rPr>
  </w:style>
  <w:style w:type="paragraph" w:styleId="Citation">
    <w:name w:val="Quote"/>
    <w:basedOn w:val="Normal"/>
    <w:next w:val="Normal"/>
    <w:link w:val="CitationCar"/>
    <w:qFormat/>
    <w:rPr>
      <w:i/>
      <w:iCs/>
      <w:color w:val="000000" w:themeColor="dark1"/>
    </w:rPr>
  </w:style>
  <w:style w:type="paragraph" w:styleId="Citationintense">
    <w:name w:val="Intense Quote"/>
    <w:basedOn w:val="Normal"/>
    <w:next w:val="Normal"/>
    <w:link w:val="CitationintenseCar"/>
    <w:qFormat/>
    <w:pPr>
      <w:pBdr>
        <w:bottom w:val="single" w:sz="4" w:space="4" w:color="1CADE4"/>
      </w:pBdr>
      <w:spacing w:before="200" w:after="280"/>
      <w:ind w:left="936" w:right="936"/>
    </w:pPr>
    <w:rPr>
      <w:b/>
      <w:bCs/>
      <w:i/>
      <w:iCs/>
      <w:color w:val="1CADE4" w:themeColor="accent1"/>
    </w:rPr>
  </w:style>
  <w:style w:type="paragraph" w:styleId="Titreindex">
    <w:name w:val="index heading"/>
    <w:basedOn w:val="Titre"/>
  </w:style>
  <w:style w:type="paragraph" w:styleId="En-ttedetabledesmatires">
    <w:name w:val="TOC Heading"/>
    <w:basedOn w:val="Titre1"/>
    <w:next w:val="Normal"/>
    <w:qFormat/>
    <w:pPr>
      <w:outlineLvl w:val="9"/>
    </w:pPr>
  </w:style>
  <w:style w:type="paragraph" w:customStyle="1" w:styleId="xmsonormal">
    <w:name w:val="x_msonormal"/>
    <w:basedOn w:val="Normal"/>
    <w:qFormat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rformatHTML">
    <w:name w:val="HTML Preformatted"/>
    <w:basedOn w:val="Normal"/>
    <w:link w:val="PrformatHTMLCar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paragraph" w:customStyle="1" w:styleId="Contenudecadre">
    <w:name w:val="Contenu de cadre"/>
    <w:basedOn w:val="Normal"/>
    <w:qFormat/>
  </w:style>
  <w:style w:type="paragraph" w:customStyle="1" w:styleId="Contenudetableau">
    <w:name w:val="Contenu de tableau"/>
    <w:basedOn w:val="Normal"/>
    <w:qFormat/>
    <w:pPr>
      <w:widowControl w:val="0"/>
      <w:suppressLineNumbers/>
    </w:pPr>
  </w:style>
  <w:style w:type="table" w:styleId="Grilledutableau">
    <w:name w:val="Table Grid"/>
    <w:basedOn w:val="TableauNormal"/>
    <w:uiPriority w:val="39"/>
    <w:rsid w:val="00A904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Intégral">
  <a:themeElements>
    <a:clrScheme name="Intégral">
      <a:dk1>
        <a:srgbClr val="000000"/>
      </a:dk1>
      <a:lt1>
        <a:srgbClr val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554235-AE2F-4CCE-9BB9-8DD192F5FA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4</Pages>
  <Words>525</Words>
  <Characters>2889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cp:lastModifiedBy>ABDELHALIM RABIA</cp:lastModifiedBy>
  <cp:revision>13</cp:revision>
  <cp:lastPrinted>2024-03-12T09:17:00Z</cp:lastPrinted>
  <dcterms:created xsi:type="dcterms:W3CDTF">2024-05-02T15:26:00Z</dcterms:created>
  <dcterms:modified xsi:type="dcterms:W3CDTF">2025-11-30T09:59:00Z</dcterms:modified>
  <dc:language>fr-FR</dc:language>
</cp:coreProperties>
</file>