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D02E5E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C23BF2D" wp14:editId="4269F31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4-1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B61E2D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4-1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F560C0" w:rsidRDefault="00B61E2D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13/04/2025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C23BF2D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4-1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B61E2D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2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4-1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F560C0" w:rsidRDefault="00B61E2D" w:rsidP="00F616B5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13/04/2025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9ED11" wp14:editId="09284373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B94B14" w:rsidP="00655D5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</w:t>
                            </w:r>
                            <w:r w:rsidR="004F55F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/DCGP/CQC/BI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C118F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C118F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/FR/153/2025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9ED11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ZE+Ino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B5312A" w:rsidRPr="004B3819" w:rsidRDefault="00B94B14" w:rsidP="00655D5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</w:t>
                      </w:r>
                      <w:r w:rsidR="004F55FE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/DCGP/CQC/BI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C118F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C118F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/FR/153/2025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68B054F0" wp14:editId="4FB76F70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D53F95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E9C6D88" wp14:editId="1222D6CC">
                <wp:simplePos x="0" y="0"/>
                <wp:positionH relativeFrom="page">
                  <wp:align>right</wp:align>
                </wp:positionH>
                <wp:positionV relativeFrom="page">
                  <wp:posOffset>2670464</wp:posOffset>
                </wp:positionV>
                <wp:extent cx="7553960" cy="431800"/>
                <wp:effectExtent l="0" t="0" r="889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96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02E5E" w:rsidRPr="00D02E5E" w:rsidRDefault="00C118FD" w:rsidP="00DA58CF">
                            <w:pPr>
                              <w:pStyle w:val="Sansinterligne"/>
                              <w:jc w:val="center"/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>Convention A</w:t>
                            </w:r>
                            <w:r w:rsidR="008144A7"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 xml:space="preserve">lgérie </w:t>
                            </w: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>T</w:t>
                            </w:r>
                            <w:r w:rsidR="008144A7"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>élécom</w:t>
                            </w: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 xml:space="preserve"> &amp; </w:t>
                            </w:r>
                            <w:r w:rsidR="00DA58CF" w:rsidRPr="00DA58CF"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>L’établissement k</w:t>
                            </w:r>
                            <w:r w:rsidR="00DA58CF"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022FA8"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E9C6D88" id="Rectangle 8" o:spid="_x0000_s1033" style="position:absolute;margin-left:543.6pt;margin-top:210.25pt;width:594.8pt;height:34pt;z-index:251659264;visibility:visible;mso-wrap-style:square;mso-width-percent:0;mso-height-percent:73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" o:allowincell="f" fillcolor="#c0dad8 [1305]" stroked="f" strokeweight="1pt">
                <v:textbox style="mso-fit-shape-to-text:t" inset="14.4pt,,14.4pt">
                  <w:txbxContent>
                    <w:p w:rsidR="00D02E5E" w:rsidRPr="00D02E5E" w:rsidRDefault="00C118FD" w:rsidP="00DA58CF">
                      <w:pPr>
                        <w:pStyle w:val="Sansinterligne"/>
                        <w:jc w:val="center"/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>Convention A</w:t>
                      </w:r>
                      <w:r w:rsidR="008144A7"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 xml:space="preserve">lgérie </w:t>
                      </w:r>
                      <w:r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>T</w:t>
                      </w:r>
                      <w:r w:rsidR="008144A7"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>élécom</w:t>
                      </w:r>
                      <w:r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 xml:space="preserve"> &amp; </w:t>
                      </w:r>
                      <w:r w:rsidR="00DA58CF" w:rsidRPr="00DA58CF"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>L’établissement k</w:t>
                      </w:r>
                      <w:r w:rsidR="00DA58CF"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022FA8"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758A6B" wp14:editId="4B4BF75F">
                <wp:simplePos x="0" y="0"/>
                <wp:positionH relativeFrom="column">
                  <wp:posOffset>3588444</wp:posOffset>
                </wp:positionH>
                <wp:positionV relativeFrom="paragraph">
                  <wp:posOffset>573405</wp:posOffset>
                </wp:positionV>
                <wp:extent cx="1174172" cy="365373"/>
                <wp:effectExtent l="0" t="0" r="2603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72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B61E2D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758A6B" id="Rectangle à coins arrondis 14" o:spid="_x0000_s1034" style="position:absolute;margin-left:282.55pt;margin-top:45.15pt;width:92.4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" fillcolor="#1cade4 [3204]" strokecolor="#0d5571 [1604]" strokeweight="1.25pt">
                <v:textbox>
                  <w:txbxContent>
                    <w:p w:rsidR="00713DC9" w:rsidRPr="00713DC9" w:rsidRDefault="00713DC9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B61E2D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8144A7" w:rsidRPr="008144A7" w:rsidRDefault="008144A7" w:rsidP="00DA58CF">
      <w:pPr>
        <w:autoSpaceDE w:val="0"/>
        <w:autoSpaceDN w:val="0"/>
        <w:adjustRightInd w:val="0"/>
        <w:spacing w:before="240" w:after="0" w:line="360" w:lineRule="auto"/>
        <w:ind w:left="-284" w:right="-428"/>
        <w:jc w:val="both"/>
        <w:rPr>
          <w:rFonts w:ascii="Calibri" w:hAnsi="Calibri" w:cs="Calibri"/>
          <w:sz w:val="24"/>
          <w:szCs w:val="24"/>
        </w:rPr>
      </w:pPr>
      <w:r w:rsidRPr="008144A7">
        <w:rPr>
          <w:rFonts w:ascii="Calibri" w:eastAsia="Times New Roman" w:hAnsi="Calibri" w:cs="Calibri"/>
          <w:sz w:val="24"/>
          <w:szCs w:val="24"/>
          <w:lang w:eastAsia="fr-FR"/>
        </w:rPr>
        <w:lastRenderedPageBreak/>
        <w:t xml:space="preserve">Dans le cadre de la nouvelle convention conclue entre Algérie Télécom et </w:t>
      </w:r>
      <w:r w:rsidR="00DA58CF" w:rsidRPr="00DA58CF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L’établissement k</w:t>
      </w:r>
      <w:r w:rsidRPr="008144A7">
        <w:rPr>
          <w:rFonts w:ascii="Calibri" w:eastAsia="Times New Roman" w:hAnsi="Calibri" w:cs="Calibri"/>
          <w:sz w:val="24"/>
          <w:szCs w:val="24"/>
          <w:lang w:eastAsia="fr-FR"/>
        </w:rPr>
        <w:t>, des mesures préférentielles ont été mises en pla</w:t>
      </w:r>
      <w:r w:rsidR="00C70137">
        <w:rPr>
          <w:rFonts w:ascii="Calibri" w:eastAsia="Times New Roman" w:hAnsi="Calibri" w:cs="Calibri"/>
          <w:sz w:val="24"/>
          <w:szCs w:val="24"/>
          <w:lang w:eastAsia="fr-FR"/>
        </w:rPr>
        <w:t xml:space="preserve">ce en faveur du personnel en </w:t>
      </w:r>
      <w:r w:rsidR="00C70137" w:rsidRPr="00C7013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activité</w:t>
      </w:r>
      <w:r w:rsidR="00C70137">
        <w:rPr>
          <w:rFonts w:ascii="Calibri" w:eastAsia="Times New Roman" w:hAnsi="Calibri" w:cs="Calibri"/>
          <w:sz w:val="24"/>
          <w:szCs w:val="24"/>
          <w:lang w:eastAsia="fr-FR"/>
        </w:rPr>
        <w:t xml:space="preserve"> relevant de </w:t>
      </w:r>
      <w:r w:rsidR="00DA58CF" w:rsidRPr="00DA58CF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L’établissement k</w:t>
      </w:r>
      <w:r w:rsidRPr="008144A7">
        <w:rPr>
          <w:rFonts w:ascii="Calibri" w:eastAsia="Times New Roman" w:hAnsi="Calibri" w:cs="Calibri"/>
          <w:sz w:val="24"/>
          <w:szCs w:val="24"/>
          <w:lang w:eastAsia="fr-FR"/>
        </w:rPr>
        <w:t>, pour la fourniture de services de télécommunications, notamment la téléphonie fixe et l’accès à Internet.</w:t>
      </w:r>
    </w:p>
    <w:p w:rsidR="008144A7" w:rsidRPr="008144A7" w:rsidRDefault="008144A7" w:rsidP="00554F69">
      <w:pPr>
        <w:autoSpaceDE w:val="0"/>
        <w:autoSpaceDN w:val="0"/>
        <w:adjustRightInd w:val="0"/>
        <w:spacing w:after="0" w:line="360" w:lineRule="auto"/>
        <w:ind w:left="-284" w:right="-428"/>
        <w:jc w:val="both"/>
        <w:rPr>
          <w:rFonts w:ascii="Calibri" w:hAnsi="Calibri" w:cs="Calibri"/>
          <w:sz w:val="24"/>
          <w:szCs w:val="24"/>
        </w:rPr>
      </w:pPr>
      <w:r w:rsidRPr="008144A7">
        <w:rPr>
          <w:rFonts w:ascii="Calibri" w:eastAsia="Times New Roman" w:hAnsi="Calibri" w:cs="Calibri"/>
          <w:sz w:val="24"/>
          <w:szCs w:val="24"/>
          <w:lang w:eastAsia="fr-FR"/>
        </w:rPr>
        <w:t xml:space="preserve">Ces avantages portent sur des tarifs préférentiels appliqués aux offres </w:t>
      </w:r>
      <w:r w:rsidRPr="008144A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IDOOM</w:t>
      </w:r>
      <w:r w:rsidRPr="008144A7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Pr="008144A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ADSL</w:t>
      </w:r>
      <w:r w:rsidRPr="008144A7">
        <w:rPr>
          <w:rFonts w:ascii="Calibri" w:eastAsia="Times New Roman" w:hAnsi="Calibri" w:cs="Calibri"/>
          <w:sz w:val="24"/>
          <w:szCs w:val="24"/>
          <w:lang w:eastAsia="fr-FR"/>
        </w:rPr>
        <w:t xml:space="preserve">, </w:t>
      </w:r>
      <w:r w:rsidRPr="008144A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VDSL</w:t>
      </w:r>
      <w:r>
        <w:rPr>
          <w:rFonts w:ascii="Calibri" w:eastAsia="Times New Roman" w:hAnsi="Calibri" w:cs="Calibri"/>
          <w:sz w:val="24"/>
          <w:szCs w:val="24"/>
          <w:lang w:eastAsia="fr-FR"/>
        </w:rPr>
        <w:t xml:space="preserve"> et </w:t>
      </w:r>
      <w:r w:rsidRPr="008144A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Fibre</w:t>
      </w:r>
      <w:r w:rsidRPr="008144A7">
        <w:rPr>
          <w:rFonts w:ascii="Calibri" w:eastAsia="Times New Roman" w:hAnsi="Calibri" w:cs="Calibri"/>
          <w:sz w:val="24"/>
          <w:szCs w:val="24"/>
          <w:lang w:eastAsia="fr-FR"/>
        </w:rPr>
        <w:t xml:space="preserve"> ainsi qu’à l’offre </w:t>
      </w:r>
      <w:r w:rsidRPr="008144A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IDOOM Fixe</w:t>
      </w:r>
      <w:r w:rsidRPr="008144A7">
        <w:rPr>
          <w:rFonts w:ascii="Calibri" w:eastAsia="Times New Roman" w:hAnsi="Calibri" w:cs="Calibri"/>
          <w:sz w:val="24"/>
          <w:szCs w:val="24"/>
          <w:lang w:eastAsia="fr-FR"/>
        </w:rPr>
        <w:t>.</w:t>
      </w:r>
    </w:p>
    <w:p w:rsidR="008144A7" w:rsidRPr="008144A7" w:rsidRDefault="008144A7" w:rsidP="00554F69">
      <w:pPr>
        <w:autoSpaceDE w:val="0"/>
        <w:autoSpaceDN w:val="0"/>
        <w:adjustRightInd w:val="0"/>
        <w:spacing w:after="0" w:line="360" w:lineRule="auto"/>
        <w:ind w:left="-284" w:right="-428"/>
        <w:jc w:val="both"/>
        <w:rPr>
          <w:rFonts w:ascii="Calibri" w:hAnsi="Calibri" w:cs="Calibri"/>
          <w:sz w:val="24"/>
          <w:szCs w:val="24"/>
        </w:rPr>
      </w:pPr>
      <w:r w:rsidRPr="008144A7">
        <w:rPr>
          <w:rFonts w:ascii="Calibri" w:eastAsia="Times New Roman" w:hAnsi="Calibri" w:cs="Calibri"/>
          <w:sz w:val="24"/>
          <w:szCs w:val="24"/>
          <w:lang w:eastAsia="fr-FR"/>
        </w:rPr>
        <w:t>L’application de ces conditions avantageuses se fait conformément aux tableaux tarifaires présentés ci-après :</w:t>
      </w:r>
    </w:p>
    <w:p w:rsidR="00491533" w:rsidRPr="00C70137" w:rsidRDefault="00F560C0" w:rsidP="00491533">
      <w:pPr>
        <w:pStyle w:val="Paragraphedeliste"/>
        <w:numPr>
          <w:ilvl w:val="0"/>
          <w:numId w:val="2"/>
        </w:numPr>
        <w:suppressAutoHyphens/>
        <w:spacing w:after="0" w:line="240" w:lineRule="auto"/>
        <w:ind w:left="284" w:right="-428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49734D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Offres Idoom internet</w:t>
      </w:r>
      <w:r w:rsidR="00C70137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 :</w:t>
      </w:r>
    </w:p>
    <w:p w:rsidR="00C70137" w:rsidRPr="00491533" w:rsidRDefault="00C70137" w:rsidP="00C70137">
      <w:pPr>
        <w:pStyle w:val="Paragraphedeliste"/>
        <w:suppressAutoHyphens/>
        <w:spacing w:after="0" w:line="240" w:lineRule="auto"/>
        <w:ind w:left="284" w:right="-428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:rsidR="00F560C0" w:rsidRPr="00EE340E" w:rsidRDefault="00C70137" w:rsidP="00491533">
      <w:pPr>
        <w:pStyle w:val="Paragraphedeliste"/>
        <w:numPr>
          <w:ilvl w:val="0"/>
          <w:numId w:val="7"/>
        </w:numPr>
        <w:suppressAutoHyphens/>
        <w:spacing w:after="0" w:line="240" w:lineRule="auto"/>
        <w:ind w:right="-428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IDOOM </w:t>
      </w:r>
      <w:r w:rsidR="00491533" w:rsidRPr="0049153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ADSL &amp; VDSL</w:t>
      </w:r>
      <w:r w:rsidR="00C40644" w:rsidRPr="0049153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2551"/>
        <w:gridCol w:w="1694"/>
      </w:tblGrid>
      <w:tr w:rsidR="00EE340E" w:rsidRPr="00550D98" w:rsidTr="00EE340E">
        <w:trPr>
          <w:trHeight w:val="505"/>
        </w:trPr>
        <w:tc>
          <w:tcPr>
            <w:tcW w:w="1980" w:type="dxa"/>
            <w:shd w:val="clear" w:color="auto" w:fill="002060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</w:p>
          <w:p w:rsidR="00EE340E" w:rsidRPr="00550D98" w:rsidRDefault="00EE340E" w:rsidP="00D877F0">
            <w:pPr>
              <w:autoSpaceDE w:val="0"/>
              <w:autoSpaceDN w:val="0"/>
              <w:bidi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Débit</w:t>
            </w:r>
          </w:p>
        </w:tc>
        <w:tc>
          <w:tcPr>
            <w:tcW w:w="2835" w:type="dxa"/>
            <w:shd w:val="clear" w:color="auto" w:fill="002060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</w:p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Tarif (Da/Mois)</w:t>
            </w:r>
          </w:p>
        </w:tc>
        <w:tc>
          <w:tcPr>
            <w:tcW w:w="2551" w:type="dxa"/>
            <w:shd w:val="clear" w:color="auto" w:fill="002060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   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Nouveau Tarif préférentiel</w:t>
            </w:r>
          </w:p>
        </w:tc>
        <w:tc>
          <w:tcPr>
            <w:tcW w:w="1694" w:type="dxa"/>
            <w:shd w:val="clear" w:color="auto" w:fill="002060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Service</w:t>
            </w:r>
          </w:p>
        </w:tc>
      </w:tr>
      <w:tr w:rsidR="00EE340E" w:rsidRPr="00550D98" w:rsidTr="00EE340E">
        <w:tc>
          <w:tcPr>
            <w:tcW w:w="1980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20 Mbps</w:t>
            </w:r>
          </w:p>
        </w:tc>
        <w:tc>
          <w:tcPr>
            <w:tcW w:w="2835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2 150 DA</w:t>
            </w:r>
          </w:p>
        </w:tc>
        <w:tc>
          <w:tcPr>
            <w:tcW w:w="2551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right="-567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1 075 DA</w:t>
            </w:r>
          </w:p>
        </w:tc>
        <w:tc>
          <w:tcPr>
            <w:tcW w:w="1694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ADSL</w:t>
            </w:r>
          </w:p>
        </w:tc>
      </w:tr>
      <w:tr w:rsidR="00EE340E" w:rsidRPr="00550D98" w:rsidTr="00EE340E">
        <w:tc>
          <w:tcPr>
            <w:tcW w:w="1980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50 Mbps</w:t>
            </w:r>
          </w:p>
        </w:tc>
        <w:tc>
          <w:tcPr>
            <w:tcW w:w="2835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2 350 DA</w:t>
            </w:r>
          </w:p>
        </w:tc>
        <w:tc>
          <w:tcPr>
            <w:tcW w:w="2551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>1 175 DA</w:t>
            </w:r>
          </w:p>
        </w:tc>
        <w:tc>
          <w:tcPr>
            <w:tcW w:w="1694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VDSL</w:t>
            </w:r>
          </w:p>
        </w:tc>
      </w:tr>
      <w:tr w:rsidR="00EE340E" w:rsidRPr="00550D98" w:rsidTr="00EE340E">
        <w:tc>
          <w:tcPr>
            <w:tcW w:w="1980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100 Mbps</w:t>
            </w:r>
          </w:p>
        </w:tc>
        <w:tc>
          <w:tcPr>
            <w:tcW w:w="2835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2 550 DA</w:t>
            </w:r>
          </w:p>
        </w:tc>
        <w:tc>
          <w:tcPr>
            <w:tcW w:w="2551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1 275 DA</w:t>
            </w:r>
          </w:p>
        </w:tc>
        <w:tc>
          <w:tcPr>
            <w:tcW w:w="1694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right="-567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VDSL</w:t>
            </w:r>
          </w:p>
        </w:tc>
      </w:tr>
    </w:tbl>
    <w:p w:rsidR="003A4F48" w:rsidRDefault="003A4F48" w:rsidP="00491533"/>
    <w:p w:rsidR="003A4F48" w:rsidRDefault="00491533" w:rsidP="00491533">
      <w:pPr>
        <w:pStyle w:val="Paragraphedeliste"/>
        <w:numPr>
          <w:ilvl w:val="0"/>
          <w:numId w:val="7"/>
        </w:numPr>
        <w:spacing w:after="0" w:line="240" w:lineRule="auto"/>
        <w:ind w:right="-428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491533">
        <w:rPr>
          <w:rFonts w:ascii="Candara" w:hAnsi="Candara" w:cs="Times New Roman"/>
          <w:b/>
          <w:bCs/>
          <w:sz w:val="24"/>
          <w:szCs w:val="24"/>
          <w:u w:val="single"/>
        </w:rPr>
        <w:t>IDOOM FIBRE</w:t>
      </w:r>
      <w:r>
        <w:rPr>
          <w:rFonts w:ascii="Candara" w:hAnsi="Candara" w:cs="Times New Roman"/>
          <w:b/>
          <w:bCs/>
          <w:sz w:val="24"/>
          <w:szCs w:val="24"/>
          <w:u w:val="single"/>
        </w:rPr>
        <w:t> :</w:t>
      </w:r>
    </w:p>
    <w:tbl>
      <w:tblPr>
        <w:tblStyle w:val="Grilledutableau"/>
        <w:tblW w:w="9084" w:type="dxa"/>
        <w:tblLook w:val="04A0" w:firstRow="1" w:lastRow="0" w:firstColumn="1" w:lastColumn="0" w:noHBand="0" w:noVBand="1"/>
      </w:tblPr>
      <w:tblGrid>
        <w:gridCol w:w="1700"/>
        <w:gridCol w:w="2559"/>
        <w:gridCol w:w="3411"/>
        <w:gridCol w:w="1414"/>
      </w:tblGrid>
      <w:tr w:rsidR="00EE340E" w:rsidRPr="00550D98" w:rsidTr="008D09C0">
        <w:trPr>
          <w:trHeight w:val="455"/>
        </w:trPr>
        <w:tc>
          <w:tcPr>
            <w:tcW w:w="1700" w:type="dxa"/>
            <w:shd w:val="clear" w:color="auto" w:fill="002060"/>
          </w:tcPr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</w:p>
          <w:p w:rsidR="00EE340E" w:rsidRPr="00550D98" w:rsidRDefault="00EE340E" w:rsidP="00D877F0">
            <w:pPr>
              <w:autoSpaceDE w:val="0"/>
              <w:autoSpaceDN w:val="0"/>
              <w:bidi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Débit</w:t>
            </w:r>
          </w:p>
        </w:tc>
        <w:tc>
          <w:tcPr>
            <w:tcW w:w="2559" w:type="dxa"/>
            <w:shd w:val="clear" w:color="auto" w:fill="002060"/>
          </w:tcPr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</w:p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Tarif (Da/Mois)</w:t>
            </w:r>
          </w:p>
        </w:tc>
        <w:tc>
          <w:tcPr>
            <w:tcW w:w="3411" w:type="dxa"/>
            <w:shd w:val="clear" w:color="auto" w:fill="002060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</w:t>
            </w: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Nouveau Tarif préférentiel</w:t>
            </w:r>
          </w:p>
        </w:tc>
        <w:tc>
          <w:tcPr>
            <w:tcW w:w="1414" w:type="dxa"/>
            <w:shd w:val="clear" w:color="auto" w:fill="002060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</w:t>
            </w: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Service</w:t>
            </w:r>
          </w:p>
        </w:tc>
      </w:tr>
      <w:tr w:rsidR="00EE340E" w:rsidRPr="00550D98" w:rsidTr="008D09C0">
        <w:trPr>
          <w:trHeight w:val="390"/>
        </w:trPr>
        <w:tc>
          <w:tcPr>
            <w:tcW w:w="1700" w:type="dxa"/>
            <w:shd w:val="clear" w:color="auto" w:fill="FFFFFF" w:themeFill="background1"/>
          </w:tcPr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120 Mbps</w:t>
            </w:r>
          </w:p>
        </w:tc>
        <w:tc>
          <w:tcPr>
            <w:tcW w:w="2559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2 600 DA</w:t>
            </w:r>
          </w:p>
        </w:tc>
        <w:tc>
          <w:tcPr>
            <w:tcW w:w="3411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right="-567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1 300 DA</w:t>
            </w:r>
          </w:p>
        </w:tc>
        <w:tc>
          <w:tcPr>
            <w:tcW w:w="1414" w:type="dxa"/>
            <w:shd w:val="clear" w:color="auto" w:fill="FFFFFF" w:themeFill="background1"/>
          </w:tcPr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EE340E" w:rsidRPr="00550D98" w:rsidTr="008D09C0">
        <w:trPr>
          <w:trHeight w:val="390"/>
        </w:trPr>
        <w:tc>
          <w:tcPr>
            <w:tcW w:w="1700" w:type="dxa"/>
            <w:shd w:val="clear" w:color="auto" w:fill="FFFFFF" w:themeFill="background1"/>
          </w:tcPr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240 Mbps</w:t>
            </w:r>
          </w:p>
        </w:tc>
        <w:tc>
          <w:tcPr>
            <w:tcW w:w="2559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2 800 DA</w:t>
            </w:r>
          </w:p>
        </w:tc>
        <w:tc>
          <w:tcPr>
            <w:tcW w:w="3411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  <w:t>1 400 DA</w:t>
            </w:r>
          </w:p>
        </w:tc>
        <w:tc>
          <w:tcPr>
            <w:tcW w:w="1414" w:type="dxa"/>
            <w:shd w:val="clear" w:color="auto" w:fill="FFFFFF" w:themeFill="background1"/>
          </w:tcPr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EE340E" w:rsidRPr="00550D98" w:rsidTr="008D09C0">
        <w:trPr>
          <w:trHeight w:val="402"/>
        </w:trPr>
        <w:tc>
          <w:tcPr>
            <w:tcW w:w="1700" w:type="dxa"/>
            <w:shd w:val="clear" w:color="auto" w:fill="FFFFFF" w:themeFill="background1"/>
          </w:tcPr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300 Mbps</w:t>
            </w:r>
          </w:p>
        </w:tc>
        <w:tc>
          <w:tcPr>
            <w:tcW w:w="2559" w:type="dxa"/>
            <w:shd w:val="clear" w:color="auto" w:fill="FFFFFF" w:themeFill="background1"/>
          </w:tcPr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3 000 DA</w:t>
            </w:r>
          </w:p>
        </w:tc>
        <w:tc>
          <w:tcPr>
            <w:tcW w:w="3411" w:type="dxa"/>
            <w:shd w:val="clear" w:color="auto" w:fill="FFFFFF" w:themeFill="background1"/>
          </w:tcPr>
          <w:p w:rsidR="00EE340E" w:rsidRPr="00550D98" w:rsidRDefault="00EE340E" w:rsidP="00EE340E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1 500 DA</w:t>
            </w:r>
          </w:p>
        </w:tc>
        <w:tc>
          <w:tcPr>
            <w:tcW w:w="1414" w:type="dxa"/>
            <w:shd w:val="clear" w:color="auto" w:fill="FFFFFF" w:themeFill="background1"/>
          </w:tcPr>
          <w:p w:rsidR="00EE340E" w:rsidRPr="00550D98" w:rsidRDefault="00EE340E" w:rsidP="00D877F0">
            <w:pPr>
              <w:autoSpaceDE w:val="0"/>
              <w:autoSpaceDN w:val="0"/>
              <w:adjustRightInd w:val="0"/>
              <w:spacing w:line="360" w:lineRule="auto"/>
              <w:ind w:right="-567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EE340E" w:rsidRPr="00550D98" w:rsidTr="008D09C0">
        <w:trPr>
          <w:trHeight w:val="390"/>
        </w:trPr>
        <w:tc>
          <w:tcPr>
            <w:tcW w:w="1700" w:type="dxa"/>
            <w:shd w:val="clear" w:color="auto" w:fill="FFFFFF" w:themeFill="background1"/>
          </w:tcPr>
          <w:p w:rsidR="00EE340E" w:rsidRDefault="00EE340E" w:rsidP="00D877F0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500 Mbps</w:t>
            </w:r>
          </w:p>
        </w:tc>
        <w:tc>
          <w:tcPr>
            <w:tcW w:w="2559" w:type="dxa"/>
            <w:shd w:val="clear" w:color="auto" w:fill="FFFFFF" w:themeFill="background1"/>
          </w:tcPr>
          <w:p w:rsidR="00EE340E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3 600 DA</w:t>
            </w:r>
          </w:p>
        </w:tc>
        <w:tc>
          <w:tcPr>
            <w:tcW w:w="3411" w:type="dxa"/>
            <w:shd w:val="clear" w:color="auto" w:fill="FFFFFF" w:themeFill="background1"/>
          </w:tcPr>
          <w:p w:rsidR="00EE340E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1 800 DA</w:t>
            </w:r>
          </w:p>
        </w:tc>
        <w:tc>
          <w:tcPr>
            <w:tcW w:w="1414" w:type="dxa"/>
            <w:shd w:val="clear" w:color="auto" w:fill="FFFFFF" w:themeFill="background1"/>
          </w:tcPr>
          <w:p w:rsidR="00EE340E" w:rsidRDefault="00EE340E" w:rsidP="00D877F0">
            <w:pPr>
              <w:autoSpaceDE w:val="0"/>
              <w:autoSpaceDN w:val="0"/>
              <w:adjustRightInd w:val="0"/>
              <w:spacing w:line="360" w:lineRule="auto"/>
              <w:ind w:right="-567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  <w:tr w:rsidR="00EE340E" w:rsidRPr="00550D98" w:rsidTr="008D09C0">
        <w:trPr>
          <w:trHeight w:val="390"/>
        </w:trPr>
        <w:tc>
          <w:tcPr>
            <w:tcW w:w="1700" w:type="dxa"/>
            <w:shd w:val="clear" w:color="auto" w:fill="FFFFFF" w:themeFill="background1"/>
          </w:tcPr>
          <w:p w:rsidR="00EE340E" w:rsidRDefault="00EE340E" w:rsidP="00D877F0">
            <w:pPr>
              <w:autoSpaceDE w:val="0"/>
              <w:autoSpaceDN w:val="0"/>
              <w:adjustRightInd w:val="0"/>
              <w:spacing w:line="360" w:lineRule="auto"/>
              <w:ind w:right="-567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1.2 Gbps</w:t>
            </w:r>
          </w:p>
        </w:tc>
        <w:tc>
          <w:tcPr>
            <w:tcW w:w="2559" w:type="dxa"/>
            <w:shd w:val="clear" w:color="auto" w:fill="FFFFFF" w:themeFill="background1"/>
          </w:tcPr>
          <w:p w:rsidR="00EE340E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4 200 DA</w:t>
            </w:r>
          </w:p>
        </w:tc>
        <w:tc>
          <w:tcPr>
            <w:tcW w:w="3411" w:type="dxa"/>
            <w:shd w:val="clear" w:color="auto" w:fill="FFFFFF" w:themeFill="background1"/>
          </w:tcPr>
          <w:p w:rsidR="00EE340E" w:rsidRDefault="00EE340E" w:rsidP="00D877F0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2 100 DA</w:t>
            </w:r>
          </w:p>
        </w:tc>
        <w:tc>
          <w:tcPr>
            <w:tcW w:w="1414" w:type="dxa"/>
            <w:shd w:val="clear" w:color="auto" w:fill="FFFFFF" w:themeFill="background1"/>
          </w:tcPr>
          <w:p w:rsidR="00EE340E" w:rsidRDefault="00EE340E" w:rsidP="00D877F0">
            <w:pPr>
              <w:autoSpaceDE w:val="0"/>
              <w:autoSpaceDN w:val="0"/>
              <w:adjustRightInd w:val="0"/>
              <w:spacing w:line="360" w:lineRule="auto"/>
              <w:ind w:right="-567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</w:tr>
    </w:tbl>
    <w:p w:rsidR="008D09C0" w:rsidRPr="00BB1008" w:rsidRDefault="008D09C0" w:rsidP="00BB1008">
      <w:pPr>
        <w:spacing w:after="0" w:line="240" w:lineRule="auto"/>
        <w:ind w:right="-428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F560C0" w:rsidRDefault="00C7506C" w:rsidP="00A37054">
      <w:pPr>
        <w:pStyle w:val="Paragraphedeliste"/>
        <w:numPr>
          <w:ilvl w:val="0"/>
          <w:numId w:val="2"/>
        </w:numPr>
        <w:suppressAutoHyphens/>
        <w:spacing w:after="0" w:line="240" w:lineRule="auto"/>
        <w:ind w:left="284" w:right="-428"/>
        <w:jc w:val="both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49734D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Téléphonie</w:t>
      </w:r>
      <w:r w:rsidR="00491533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fixe</w:t>
      </w:r>
      <w:r w:rsidR="00F560C0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 :</w:t>
      </w:r>
    </w:p>
    <w:tbl>
      <w:tblPr>
        <w:tblStyle w:val="Grilledutableau"/>
        <w:tblW w:w="9222" w:type="dxa"/>
        <w:tblLook w:val="04A0" w:firstRow="1" w:lastRow="0" w:firstColumn="1" w:lastColumn="0" w:noHBand="0" w:noVBand="1"/>
      </w:tblPr>
      <w:tblGrid>
        <w:gridCol w:w="3074"/>
        <w:gridCol w:w="3074"/>
        <w:gridCol w:w="3074"/>
      </w:tblGrid>
      <w:tr w:rsidR="00EE340E" w:rsidTr="00BB1008">
        <w:trPr>
          <w:trHeight w:val="326"/>
        </w:trPr>
        <w:tc>
          <w:tcPr>
            <w:tcW w:w="3074" w:type="dxa"/>
            <w:shd w:val="clear" w:color="auto" w:fill="002060"/>
          </w:tcPr>
          <w:p w:rsidR="00EE340E" w:rsidRPr="00B32E14" w:rsidRDefault="00EE340E" w:rsidP="00D877F0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32E14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Forfait 250 Da/Mois</w:t>
            </w:r>
          </w:p>
        </w:tc>
        <w:tc>
          <w:tcPr>
            <w:tcW w:w="3074" w:type="dxa"/>
            <w:shd w:val="clear" w:color="auto" w:fill="002060"/>
          </w:tcPr>
          <w:p w:rsidR="00EE340E" w:rsidRPr="00B32E14" w:rsidRDefault="00EE340E" w:rsidP="00D877F0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32E14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Forfait 500 Da/Mois</w:t>
            </w:r>
          </w:p>
        </w:tc>
        <w:tc>
          <w:tcPr>
            <w:tcW w:w="3074" w:type="dxa"/>
            <w:shd w:val="clear" w:color="auto" w:fill="002060"/>
          </w:tcPr>
          <w:p w:rsidR="00EE340E" w:rsidRPr="00B32E14" w:rsidRDefault="00EE340E" w:rsidP="00D877F0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32E14">
              <w:rPr>
                <w:rFonts w:ascii="Calibri" w:hAnsi="Calibri" w:cs="Times New Roman"/>
                <w:b/>
                <w:bCs/>
                <w:color w:val="FFFFFF" w:themeColor="background1"/>
                <w:sz w:val="24"/>
                <w:szCs w:val="24"/>
              </w:rPr>
              <w:t>Forfait 750 Da/Mois</w:t>
            </w:r>
          </w:p>
        </w:tc>
      </w:tr>
      <w:tr w:rsidR="00EE340E" w:rsidTr="00BB1008">
        <w:trPr>
          <w:trHeight w:val="805"/>
        </w:trPr>
        <w:tc>
          <w:tcPr>
            <w:tcW w:w="3074" w:type="dxa"/>
          </w:tcPr>
          <w:p w:rsidR="00EE340E" w:rsidRPr="00430521" w:rsidRDefault="00EE340E" w:rsidP="00EE340E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Illimité vers le local et national ;</w:t>
            </w:r>
          </w:p>
          <w:p w:rsidR="00EE340E" w:rsidRPr="00430521" w:rsidRDefault="00EE340E" w:rsidP="00EE340E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04 Da/Min vers le Mobile</w:t>
            </w:r>
          </w:p>
        </w:tc>
        <w:tc>
          <w:tcPr>
            <w:tcW w:w="3074" w:type="dxa"/>
          </w:tcPr>
          <w:p w:rsidR="00EE340E" w:rsidRPr="00430521" w:rsidRDefault="00EE340E" w:rsidP="00EE340E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Illimité vers le local et national ;</w:t>
            </w:r>
          </w:p>
          <w:p w:rsidR="00EE340E" w:rsidRPr="00430521" w:rsidRDefault="00EE340E" w:rsidP="00EE340E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03 Da/Min vers le Mobile</w:t>
            </w:r>
          </w:p>
        </w:tc>
        <w:tc>
          <w:tcPr>
            <w:tcW w:w="3074" w:type="dxa"/>
          </w:tcPr>
          <w:p w:rsidR="00EE340E" w:rsidRPr="00430521" w:rsidRDefault="00EE340E" w:rsidP="00EE340E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Illimité vers le local et national ;</w:t>
            </w:r>
          </w:p>
          <w:p w:rsidR="00EE340E" w:rsidRPr="00430521" w:rsidRDefault="00EE340E" w:rsidP="00EE340E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02 Da/Min vers le Mobile</w:t>
            </w:r>
          </w:p>
        </w:tc>
      </w:tr>
      <w:tr w:rsidR="00EE340E" w:rsidTr="00BB1008">
        <w:trPr>
          <w:trHeight w:val="386"/>
        </w:trPr>
        <w:tc>
          <w:tcPr>
            <w:tcW w:w="3074" w:type="dxa"/>
          </w:tcPr>
          <w:p w:rsidR="00EE340E" w:rsidRPr="00430521" w:rsidRDefault="00EE340E" w:rsidP="00EE340E">
            <w:pPr>
              <w:pStyle w:val="Paragraphedeliste"/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Remise de 10% sur le forfait</w:t>
            </w:r>
          </w:p>
        </w:tc>
        <w:tc>
          <w:tcPr>
            <w:tcW w:w="3074" w:type="dxa"/>
          </w:tcPr>
          <w:p w:rsidR="00EE340E" w:rsidRPr="00430521" w:rsidRDefault="00EE340E" w:rsidP="00EE340E">
            <w:pPr>
              <w:pStyle w:val="Paragraphedeliste"/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Remise de 20% sur le forfait</w:t>
            </w:r>
          </w:p>
        </w:tc>
        <w:tc>
          <w:tcPr>
            <w:tcW w:w="3074" w:type="dxa"/>
          </w:tcPr>
          <w:p w:rsidR="00EE340E" w:rsidRPr="00430521" w:rsidRDefault="00EE340E" w:rsidP="00EE340E">
            <w:pPr>
              <w:pStyle w:val="Paragraphedeliste"/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Remise de </w:t>
            </w:r>
            <w:r w:rsidR="008D09C0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3</w:t>
            </w: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0% sur le forfait</w:t>
            </w:r>
          </w:p>
        </w:tc>
      </w:tr>
      <w:tr w:rsidR="00EE340E" w:rsidTr="00BB1008">
        <w:trPr>
          <w:trHeight w:val="233"/>
        </w:trPr>
        <w:tc>
          <w:tcPr>
            <w:tcW w:w="3074" w:type="dxa"/>
          </w:tcPr>
          <w:p w:rsidR="00EE340E" w:rsidRPr="00430521" w:rsidRDefault="00EE340E" w:rsidP="00D877F0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225 Da/Mois</w:t>
            </w:r>
          </w:p>
        </w:tc>
        <w:tc>
          <w:tcPr>
            <w:tcW w:w="3074" w:type="dxa"/>
          </w:tcPr>
          <w:p w:rsidR="00EE340E" w:rsidRPr="00430521" w:rsidRDefault="00EE340E" w:rsidP="00D877F0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40</w:t>
            </w: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0 Da/Mois</w:t>
            </w:r>
          </w:p>
        </w:tc>
        <w:tc>
          <w:tcPr>
            <w:tcW w:w="3074" w:type="dxa"/>
          </w:tcPr>
          <w:p w:rsidR="00EE340E" w:rsidRPr="00430521" w:rsidRDefault="00EE340E" w:rsidP="00D877F0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52</w:t>
            </w:r>
            <w:r w:rsidRPr="00430521">
              <w:rPr>
                <w:rFonts w:ascii="Calibri" w:hAnsi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5 Da/Mois</w:t>
            </w:r>
          </w:p>
        </w:tc>
      </w:tr>
    </w:tbl>
    <w:p w:rsidR="007D04AC" w:rsidRPr="000F55A8" w:rsidRDefault="007D04AC" w:rsidP="00BB1008">
      <w:pPr>
        <w:spacing w:after="0" w:line="240" w:lineRule="auto"/>
        <w:ind w:right="-428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A46EC" w:rsidRPr="0049734D" w:rsidRDefault="000A46EC" w:rsidP="00A37054">
      <w:pPr>
        <w:pStyle w:val="NormalWeb"/>
        <w:numPr>
          <w:ilvl w:val="0"/>
          <w:numId w:val="3"/>
        </w:numPr>
        <w:shd w:val="clear" w:color="auto" w:fill="FFFFFF"/>
        <w:spacing w:before="225" w:beforeAutospacing="0" w:after="225" w:afterAutospacing="0"/>
        <w:ind w:left="0" w:right="-428"/>
        <w:jc w:val="both"/>
        <w:rPr>
          <w:rFonts w:ascii="Calibri" w:eastAsiaTheme="minorEastAsia" w:hAnsi="Calibri" w:cs="Calibri"/>
          <w:b/>
          <w:bCs/>
        </w:rPr>
      </w:pPr>
      <w:r w:rsidRPr="0049734D">
        <w:rPr>
          <w:rFonts w:ascii="Calibri" w:eastAsiaTheme="minorEastAsia" w:hAnsi="Calibri" w:cs="Calibri"/>
          <w:b/>
          <w:bCs/>
        </w:rPr>
        <w:t>Quel est le dossier à fournir ?</w:t>
      </w:r>
    </w:p>
    <w:p w:rsidR="009421D1" w:rsidRPr="0049734D" w:rsidRDefault="000A46EC" w:rsidP="00DA58CF">
      <w:pPr>
        <w:pStyle w:val="NormalWeb"/>
        <w:shd w:val="clear" w:color="auto" w:fill="FFFFFF"/>
        <w:spacing w:before="225" w:beforeAutospacing="0" w:after="225" w:afterAutospacing="0" w:line="360" w:lineRule="auto"/>
        <w:ind w:left="-284" w:right="-428"/>
        <w:jc w:val="both"/>
        <w:rPr>
          <w:rFonts w:ascii="Calibri" w:eastAsiaTheme="minorEastAsia" w:hAnsi="Calibri" w:cs="Calibri"/>
        </w:rPr>
      </w:pPr>
      <w:r w:rsidRPr="0049734D">
        <w:rPr>
          <w:rFonts w:ascii="Calibri" w:eastAsiaTheme="minorEastAsia" w:hAnsi="Calibri" w:cs="Calibri"/>
        </w:rPr>
        <w:t>Les employés concernés</w:t>
      </w:r>
      <w:r w:rsidR="00C70137">
        <w:rPr>
          <w:rFonts w:ascii="Calibri" w:eastAsiaTheme="minorEastAsia" w:hAnsi="Calibri" w:cs="Calibri"/>
        </w:rPr>
        <w:t xml:space="preserve"> de </w:t>
      </w:r>
      <w:r w:rsidR="00DA58CF" w:rsidRPr="00DA58CF">
        <w:rPr>
          <w:rFonts w:ascii="Calibri" w:eastAsiaTheme="minorEastAsia" w:hAnsi="Calibri" w:cs="Calibri"/>
          <w:b/>
          <w:bCs/>
        </w:rPr>
        <w:t>L’établissement k</w:t>
      </w:r>
      <w:r w:rsidR="00C70137" w:rsidRPr="008144A7">
        <w:rPr>
          <w:rFonts w:ascii="Calibri" w:hAnsi="Calibri" w:cs="Calibri"/>
        </w:rPr>
        <w:t xml:space="preserve">, </w:t>
      </w:r>
      <w:r w:rsidRPr="0049734D">
        <w:rPr>
          <w:rFonts w:ascii="Calibri" w:eastAsiaTheme="minorEastAsia" w:hAnsi="Calibri" w:cs="Calibri"/>
        </w:rPr>
        <w:t>s'adresseront aux agences</w:t>
      </w:r>
      <w:r w:rsidR="0049734D" w:rsidRPr="0049734D">
        <w:rPr>
          <w:rFonts w:ascii="Calibri" w:eastAsiaTheme="minorEastAsia" w:hAnsi="Calibri" w:cs="Calibri"/>
        </w:rPr>
        <w:t xml:space="preserve"> commerciales et/ou points de présence d'Algérie Télécom, </w:t>
      </w:r>
      <w:r w:rsidRPr="0049734D">
        <w:rPr>
          <w:rFonts w:ascii="Calibri" w:eastAsiaTheme="minorEastAsia" w:hAnsi="Calibri" w:cs="Calibri"/>
        </w:rPr>
        <w:t>pour bénéficier des mesures préférentielles, objet de cette convention, en fournissant :</w:t>
      </w:r>
    </w:p>
    <w:p w:rsidR="000A46EC" w:rsidRPr="0049734D" w:rsidRDefault="000A46EC" w:rsidP="00A37054">
      <w:pPr>
        <w:pStyle w:val="NormalWeb"/>
        <w:numPr>
          <w:ilvl w:val="0"/>
          <w:numId w:val="1"/>
        </w:numPr>
        <w:shd w:val="clear" w:color="auto" w:fill="FFFFFF"/>
        <w:spacing w:before="225" w:beforeAutospacing="0" w:after="225" w:afterAutospacing="0" w:line="360" w:lineRule="auto"/>
        <w:ind w:left="284" w:right="-428"/>
        <w:jc w:val="both"/>
        <w:rPr>
          <w:rFonts w:ascii="Calibri" w:eastAsiaTheme="minorEastAsia" w:hAnsi="Calibri" w:cs="Calibri"/>
          <w:b/>
          <w:bCs/>
        </w:rPr>
      </w:pPr>
      <w:r w:rsidRPr="0049734D">
        <w:rPr>
          <w:rFonts w:ascii="Calibri" w:eastAsiaTheme="minorEastAsia" w:hAnsi="Calibri" w:cs="Calibri"/>
          <w:b/>
          <w:bCs/>
        </w:rPr>
        <w:t>Pour une nouvelle demande :</w:t>
      </w:r>
    </w:p>
    <w:p w:rsidR="000A46EC" w:rsidRPr="00C70137" w:rsidRDefault="00C70137" w:rsidP="00DA58CF">
      <w:pPr>
        <w:pStyle w:val="Paragraphedeliste"/>
        <w:numPr>
          <w:ilvl w:val="0"/>
          <w:numId w:val="5"/>
        </w:numPr>
        <w:spacing w:before="100" w:beforeAutospacing="1" w:after="100" w:afterAutospacing="1" w:line="360" w:lineRule="auto"/>
        <w:ind w:right="-569"/>
        <w:rPr>
          <w:rFonts w:ascii="Calibri" w:hAnsi="Calibri" w:cs="Calibri"/>
          <w:sz w:val="24"/>
          <w:szCs w:val="24"/>
          <w:lang w:eastAsia="fr-FR"/>
        </w:rPr>
      </w:pPr>
      <w:r>
        <w:rPr>
          <w:rFonts w:ascii="Calibri" w:hAnsi="Calibri" w:cs="Calibri"/>
          <w:sz w:val="24"/>
          <w:szCs w:val="24"/>
          <w:lang w:eastAsia="fr-FR"/>
        </w:rPr>
        <w:t xml:space="preserve">Le formulaire de souscription renseigné et signé par le responsable habilité de </w:t>
      </w:r>
      <w:r w:rsidR="00DA58CF" w:rsidRPr="00DA58CF">
        <w:rPr>
          <w:rFonts w:ascii="Calibri" w:hAnsi="Calibri" w:cs="Calibri"/>
          <w:b/>
          <w:bCs/>
          <w:sz w:val="24"/>
          <w:szCs w:val="24"/>
          <w:lang w:eastAsia="fr-FR"/>
        </w:rPr>
        <w:t>L’établissement k</w:t>
      </w:r>
      <w:r>
        <w:rPr>
          <w:rFonts w:ascii="Calibri" w:hAnsi="Calibri" w:cs="Calibri"/>
          <w:sz w:val="24"/>
          <w:szCs w:val="24"/>
          <w:lang w:eastAsia="fr-FR"/>
        </w:rPr>
        <w:t> ;</w:t>
      </w:r>
    </w:p>
    <w:p w:rsidR="000A46EC" w:rsidRPr="000F55A8" w:rsidRDefault="000A46EC" w:rsidP="00554F69">
      <w:pPr>
        <w:pStyle w:val="Paragraphedeliste"/>
        <w:numPr>
          <w:ilvl w:val="0"/>
          <w:numId w:val="5"/>
        </w:numPr>
        <w:spacing w:before="100" w:beforeAutospacing="1" w:after="100" w:afterAutospacing="1" w:line="360" w:lineRule="auto"/>
        <w:ind w:right="-569"/>
        <w:rPr>
          <w:rFonts w:ascii="Calibri" w:hAnsi="Calibri" w:cs="Calibri"/>
          <w:sz w:val="24"/>
          <w:szCs w:val="24"/>
          <w:lang w:eastAsia="fr-FR"/>
        </w:rPr>
      </w:pPr>
      <w:r w:rsidRPr="000F55A8">
        <w:rPr>
          <w:rFonts w:ascii="Calibri" w:hAnsi="Calibri" w:cs="Calibri"/>
          <w:sz w:val="24"/>
          <w:szCs w:val="24"/>
          <w:lang w:eastAsia="fr-FR"/>
        </w:rPr>
        <w:t>U</w:t>
      </w:r>
      <w:r w:rsidR="00C70137">
        <w:rPr>
          <w:rFonts w:ascii="Calibri" w:hAnsi="Calibri" w:cs="Calibri"/>
          <w:sz w:val="24"/>
          <w:szCs w:val="24"/>
          <w:lang w:eastAsia="fr-FR"/>
        </w:rPr>
        <w:t>ne copie de la carte nationale</w:t>
      </w:r>
      <w:r w:rsidRPr="000F55A8">
        <w:rPr>
          <w:rFonts w:ascii="Calibri" w:hAnsi="Calibri" w:cs="Calibri"/>
          <w:sz w:val="24"/>
          <w:szCs w:val="24"/>
          <w:lang w:eastAsia="fr-FR"/>
        </w:rPr>
        <w:t xml:space="preserve"> d’identité ;</w:t>
      </w:r>
    </w:p>
    <w:p w:rsidR="00030C2D" w:rsidRDefault="000A46EC" w:rsidP="00554F69">
      <w:pPr>
        <w:pStyle w:val="Paragraphedeliste"/>
        <w:numPr>
          <w:ilvl w:val="0"/>
          <w:numId w:val="5"/>
        </w:numPr>
        <w:spacing w:before="100" w:beforeAutospacing="1" w:after="100" w:afterAutospacing="1" w:line="360" w:lineRule="auto"/>
        <w:ind w:right="-569"/>
        <w:rPr>
          <w:rFonts w:ascii="Calibri" w:hAnsi="Calibri" w:cs="Calibri"/>
          <w:sz w:val="24"/>
          <w:szCs w:val="24"/>
          <w:lang w:eastAsia="fr-FR"/>
        </w:rPr>
      </w:pPr>
      <w:r w:rsidRPr="000F55A8">
        <w:rPr>
          <w:rFonts w:ascii="Calibri" w:hAnsi="Calibri" w:cs="Calibri"/>
          <w:sz w:val="24"/>
          <w:szCs w:val="24"/>
          <w:lang w:eastAsia="fr-FR"/>
        </w:rPr>
        <w:t>Une justification de l’adresse du bénéficiaire</w:t>
      </w:r>
      <w:r w:rsidR="00030C2D" w:rsidRPr="000F55A8">
        <w:rPr>
          <w:rFonts w:ascii="Calibri" w:hAnsi="Calibri" w:cs="Calibri"/>
          <w:sz w:val="24"/>
          <w:szCs w:val="24"/>
          <w:lang w:eastAsia="fr-FR"/>
        </w:rPr>
        <w:t>.</w:t>
      </w:r>
    </w:p>
    <w:p w:rsidR="00E36FFA" w:rsidRPr="000F55A8" w:rsidRDefault="00E36FFA" w:rsidP="00C70137">
      <w:pPr>
        <w:pStyle w:val="Paragraphedeliste"/>
        <w:spacing w:before="100" w:beforeAutospacing="1" w:after="100" w:afterAutospacing="1" w:line="240" w:lineRule="auto"/>
        <w:ind w:right="-569"/>
        <w:rPr>
          <w:rFonts w:ascii="Calibri" w:hAnsi="Calibri" w:cs="Calibri"/>
          <w:sz w:val="24"/>
          <w:szCs w:val="24"/>
          <w:lang w:eastAsia="fr-FR"/>
        </w:rPr>
      </w:pPr>
    </w:p>
    <w:p w:rsidR="00E36FFA" w:rsidRPr="00E36FFA" w:rsidRDefault="000A46EC" w:rsidP="00C70137">
      <w:pPr>
        <w:pStyle w:val="NormalWeb"/>
        <w:numPr>
          <w:ilvl w:val="0"/>
          <w:numId w:val="1"/>
        </w:numPr>
        <w:shd w:val="clear" w:color="auto" w:fill="FFFFFF"/>
        <w:spacing w:before="225" w:beforeAutospacing="0" w:after="225" w:afterAutospacing="0" w:line="360" w:lineRule="auto"/>
        <w:ind w:left="284" w:right="-569"/>
        <w:jc w:val="both"/>
        <w:rPr>
          <w:rFonts w:ascii="Calibri" w:eastAsiaTheme="minorEastAsia" w:hAnsi="Calibri" w:cs="Calibri"/>
          <w:b/>
          <w:bCs/>
        </w:rPr>
      </w:pPr>
      <w:r w:rsidRPr="0049734D">
        <w:rPr>
          <w:rFonts w:ascii="Calibri" w:eastAsiaTheme="minorEastAsia" w:hAnsi="Calibri" w:cs="Calibri"/>
          <w:b/>
          <w:bCs/>
        </w:rPr>
        <w:t>Pour les clients déjà existants :</w:t>
      </w:r>
    </w:p>
    <w:p w:rsidR="000F55A8" w:rsidRDefault="00C70137" w:rsidP="00DA58CF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right="-569"/>
        <w:rPr>
          <w:rFonts w:ascii="Calibri" w:hAnsi="Calibri" w:cs="Calibri"/>
          <w:sz w:val="24"/>
          <w:szCs w:val="24"/>
          <w:lang w:eastAsia="fr-FR"/>
        </w:rPr>
      </w:pPr>
      <w:r>
        <w:rPr>
          <w:rFonts w:ascii="Calibri" w:hAnsi="Calibri" w:cs="Calibri"/>
          <w:sz w:val="24"/>
          <w:szCs w:val="24"/>
          <w:lang w:eastAsia="fr-FR"/>
        </w:rPr>
        <w:t xml:space="preserve">Le formulaire de souscription renseigné et signé par le responsable habilité de </w:t>
      </w:r>
      <w:r w:rsidR="00DA58CF" w:rsidRPr="00DA58CF">
        <w:rPr>
          <w:rFonts w:ascii="Calibri" w:hAnsi="Calibri" w:cs="Calibri"/>
          <w:b/>
          <w:bCs/>
          <w:sz w:val="24"/>
          <w:szCs w:val="24"/>
          <w:lang w:eastAsia="fr-FR"/>
        </w:rPr>
        <w:t>L’établissement k</w:t>
      </w:r>
      <w:r>
        <w:rPr>
          <w:rFonts w:ascii="Calibri" w:hAnsi="Calibri" w:cs="Calibri"/>
          <w:sz w:val="24"/>
          <w:szCs w:val="24"/>
          <w:lang w:eastAsia="fr-FR"/>
        </w:rPr>
        <w:t>.</w:t>
      </w:r>
    </w:p>
    <w:p w:rsidR="00554F69" w:rsidRPr="00554F69" w:rsidRDefault="00554F69" w:rsidP="00554F69">
      <w:pPr>
        <w:spacing w:before="100" w:beforeAutospacing="1" w:after="100" w:afterAutospacing="1" w:line="240" w:lineRule="auto"/>
        <w:ind w:right="-569"/>
        <w:rPr>
          <w:rFonts w:ascii="Calibri" w:hAnsi="Calibri" w:cs="Calibri"/>
          <w:sz w:val="24"/>
          <w:szCs w:val="24"/>
          <w:lang w:eastAsia="fr-FR"/>
        </w:rPr>
      </w:pPr>
    </w:p>
    <w:p w:rsidR="004B5397" w:rsidRDefault="00A616CF" w:rsidP="004B5397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853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</w:t>
      </w:r>
      <w:r w:rsidR="004B5397">
        <w:rPr>
          <w:rFonts w:ascii="Calibri" w:hAnsi="Calibri" w:cs="Calibri"/>
          <w:b/>
          <w:bCs/>
        </w:rPr>
        <w:t>__________________________________________________________________________</w:t>
      </w:r>
    </w:p>
    <w:p w:rsidR="004B5397" w:rsidRPr="00456663" w:rsidRDefault="004B5397" w:rsidP="004B5397">
      <w:pPr>
        <w:pStyle w:val="NormalWeb"/>
        <w:shd w:val="clear" w:color="auto" w:fill="FFFFFF"/>
        <w:spacing w:before="30" w:after="0" w:line="360" w:lineRule="atLeast"/>
        <w:ind w:left="-142" w:right="-853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Pr="00456663">
        <w:rPr>
          <w:rFonts w:ascii="Calibri" w:hAnsi="Calibri" w:cs="Calibri"/>
          <w:b/>
          <w:bCs/>
          <w:sz w:val="36"/>
          <w:szCs w:val="36"/>
          <w:u w:val="single"/>
        </w:rPr>
        <w:t>Important :</w:t>
      </w:r>
    </w:p>
    <w:p w:rsidR="004B5397" w:rsidRDefault="004B5397" w:rsidP="004B5397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853"/>
        <w:jc w:val="both"/>
        <w:rPr>
          <w:rFonts w:ascii="Calibri" w:hAnsi="Calibri" w:cs="Calibri"/>
          <w:b/>
          <w:bCs/>
        </w:rPr>
      </w:pPr>
      <w:r w:rsidRPr="00DB0C6B">
        <w:rPr>
          <w:rFonts w:ascii="Calibri" w:hAnsi="Calibri" w:cs="Calibri"/>
          <w:b/>
          <w:bCs/>
        </w:rPr>
        <w:t xml:space="preserve">Nous vous rappelons que la messagerie </w:t>
      </w:r>
      <w:r>
        <w:rPr>
          <w:rFonts w:ascii="Calibri" w:hAnsi="Calibri" w:cs="Calibri"/>
          <w:b/>
          <w:bCs/>
        </w:rPr>
        <w:t>« </w:t>
      </w:r>
      <w:r>
        <w:rPr>
          <w:rFonts w:ascii="Calibri" w:hAnsi="Calibri" w:cs="Calibri"/>
          <w:b/>
          <w:bCs/>
          <w:i/>
          <w:iCs/>
        </w:rPr>
        <w:t>F</w:t>
      </w:r>
      <w:r w:rsidRPr="00DB0C6B">
        <w:rPr>
          <w:rFonts w:ascii="Calibri" w:hAnsi="Calibri" w:cs="Calibri"/>
          <w:b/>
          <w:bCs/>
          <w:i/>
          <w:iCs/>
        </w:rPr>
        <w:t>eedback</w:t>
      </w:r>
      <w:r>
        <w:rPr>
          <w:rFonts w:ascii="Calibri" w:hAnsi="Calibri" w:cs="Calibri"/>
          <w:b/>
          <w:bCs/>
        </w:rPr>
        <w:t xml:space="preserve"> » </w:t>
      </w:r>
      <w:hyperlink r:id="rId11" w:history="1">
        <w:r w:rsidRPr="00456663">
          <w:rPr>
            <w:rStyle w:val="Lienhypertexte"/>
            <w:rFonts w:ascii="Calibri" w:hAnsi="Calibri" w:cs="Calibri"/>
            <w:b/>
            <w:bCs/>
            <w:color w:val="C00000"/>
          </w:rPr>
          <w:t>FB@algerietelecom.dz</w:t>
        </w:r>
      </w:hyperlink>
      <w:r>
        <w:rPr>
          <w:rFonts w:ascii="Calibri" w:hAnsi="Calibri" w:cs="Calibri"/>
          <w:b/>
          <w:bCs/>
        </w:rPr>
        <w:t xml:space="preserve"> </w:t>
      </w:r>
      <w:r w:rsidRPr="00DB0C6B">
        <w:rPr>
          <w:rFonts w:ascii="Calibri" w:hAnsi="Calibri" w:cs="Calibri"/>
          <w:b/>
          <w:bCs/>
        </w:rPr>
        <w:t>est exclusivement réservée aux demandes d’informations commerciales et aux clarifications sur les notes ou procédures établies.</w:t>
      </w:r>
      <w:r>
        <w:rPr>
          <w:rFonts w:ascii="Calibri" w:hAnsi="Calibri" w:cs="Calibri"/>
          <w:b/>
          <w:bCs/>
        </w:rPr>
        <w:t xml:space="preserve"> N’hésitez pas à nous contacter en cas de besoin.</w:t>
      </w:r>
    </w:p>
    <w:p w:rsidR="004B5397" w:rsidRDefault="004B5397" w:rsidP="004B5397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85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___________________________________________________________________________________</w:t>
      </w:r>
    </w:p>
    <w:p w:rsidR="00686769" w:rsidRPr="00F560C0" w:rsidRDefault="00686769" w:rsidP="00F560C0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sectPr w:rsidR="00686769" w:rsidRPr="00F560C0" w:rsidSect="00902803">
      <w:footerReference w:type="default" r:id="rId12"/>
      <w:pgSz w:w="11906" w:h="16838"/>
      <w:pgMar w:top="1418" w:right="1418" w:bottom="156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6338" w:rsidRDefault="00DA6338" w:rsidP="001E164D">
      <w:pPr>
        <w:spacing w:after="0" w:line="240" w:lineRule="auto"/>
      </w:pPr>
      <w:r>
        <w:separator/>
      </w:r>
    </w:p>
  </w:endnote>
  <w:endnote w:type="continuationSeparator" w:id="0">
    <w:p w:rsidR="00DA6338" w:rsidRDefault="00DA6338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6149957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022FA8" w:rsidRPr="00022FA8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6338" w:rsidRDefault="00DA6338" w:rsidP="001E164D">
      <w:pPr>
        <w:spacing w:after="0" w:line="240" w:lineRule="auto"/>
      </w:pPr>
      <w:r>
        <w:separator/>
      </w:r>
    </w:p>
  </w:footnote>
  <w:footnote w:type="continuationSeparator" w:id="0">
    <w:p w:rsidR="00DA6338" w:rsidRDefault="00DA6338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F3A96"/>
    <w:multiLevelType w:val="hybridMultilevel"/>
    <w:tmpl w:val="94DE6C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80895"/>
    <w:multiLevelType w:val="hybridMultilevel"/>
    <w:tmpl w:val="EDFEDD8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F041A"/>
    <w:multiLevelType w:val="hybridMultilevel"/>
    <w:tmpl w:val="2A4ACF5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54416"/>
    <w:multiLevelType w:val="multilevel"/>
    <w:tmpl w:val="8EB8BD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9BF62C4"/>
    <w:multiLevelType w:val="hybridMultilevel"/>
    <w:tmpl w:val="703C08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F75D4"/>
    <w:multiLevelType w:val="hybridMultilevel"/>
    <w:tmpl w:val="F6501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B1CED"/>
    <w:multiLevelType w:val="hybridMultilevel"/>
    <w:tmpl w:val="1CA405E8"/>
    <w:lvl w:ilvl="0" w:tplc="F6363284">
      <w:start w:val="1"/>
      <w:numFmt w:val="upperLetter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2FA8"/>
    <w:rsid w:val="00024C1D"/>
    <w:rsid w:val="00025855"/>
    <w:rsid w:val="00027FAE"/>
    <w:rsid w:val="00030C2D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A46EC"/>
    <w:rsid w:val="000C1301"/>
    <w:rsid w:val="000C2CCE"/>
    <w:rsid w:val="000C6A83"/>
    <w:rsid w:val="000D0D55"/>
    <w:rsid w:val="000D1220"/>
    <w:rsid w:val="000E69CF"/>
    <w:rsid w:val="000E79DC"/>
    <w:rsid w:val="000F55A8"/>
    <w:rsid w:val="0010026F"/>
    <w:rsid w:val="0011073F"/>
    <w:rsid w:val="00111730"/>
    <w:rsid w:val="00122AEF"/>
    <w:rsid w:val="00123C8E"/>
    <w:rsid w:val="001316A6"/>
    <w:rsid w:val="001323F7"/>
    <w:rsid w:val="001332F1"/>
    <w:rsid w:val="00140A94"/>
    <w:rsid w:val="001452D0"/>
    <w:rsid w:val="001523FC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5EE4"/>
    <w:rsid w:val="001A0394"/>
    <w:rsid w:val="001A19CF"/>
    <w:rsid w:val="001B6BF6"/>
    <w:rsid w:val="001C2FAE"/>
    <w:rsid w:val="001C403F"/>
    <w:rsid w:val="001C6931"/>
    <w:rsid w:val="001C6A2F"/>
    <w:rsid w:val="001D7674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649BC"/>
    <w:rsid w:val="002735E9"/>
    <w:rsid w:val="002766DA"/>
    <w:rsid w:val="00287224"/>
    <w:rsid w:val="00291C51"/>
    <w:rsid w:val="0029438C"/>
    <w:rsid w:val="002B047A"/>
    <w:rsid w:val="002B4943"/>
    <w:rsid w:val="002B69C8"/>
    <w:rsid w:val="002B7612"/>
    <w:rsid w:val="002C21DB"/>
    <w:rsid w:val="002E1731"/>
    <w:rsid w:val="002E317A"/>
    <w:rsid w:val="002F0AD7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29B4"/>
    <w:rsid w:val="0037358C"/>
    <w:rsid w:val="0037768B"/>
    <w:rsid w:val="00390FBF"/>
    <w:rsid w:val="00393EC1"/>
    <w:rsid w:val="003949B9"/>
    <w:rsid w:val="00394D14"/>
    <w:rsid w:val="0039728C"/>
    <w:rsid w:val="003A4C56"/>
    <w:rsid w:val="003A4F48"/>
    <w:rsid w:val="003C2226"/>
    <w:rsid w:val="003D122D"/>
    <w:rsid w:val="003D379D"/>
    <w:rsid w:val="003D48F9"/>
    <w:rsid w:val="003D6945"/>
    <w:rsid w:val="003E02B8"/>
    <w:rsid w:val="003E5650"/>
    <w:rsid w:val="003F26FB"/>
    <w:rsid w:val="003F73B3"/>
    <w:rsid w:val="004048D9"/>
    <w:rsid w:val="004049C8"/>
    <w:rsid w:val="004061F7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4437"/>
    <w:rsid w:val="004555DD"/>
    <w:rsid w:val="00457B9E"/>
    <w:rsid w:val="00457C4D"/>
    <w:rsid w:val="00461C7C"/>
    <w:rsid w:val="00467A82"/>
    <w:rsid w:val="00473ED9"/>
    <w:rsid w:val="00474BF8"/>
    <w:rsid w:val="00491533"/>
    <w:rsid w:val="00493712"/>
    <w:rsid w:val="00493F21"/>
    <w:rsid w:val="004962A3"/>
    <w:rsid w:val="0049734D"/>
    <w:rsid w:val="004A6264"/>
    <w:rsid w:val="004A7115"/>
    <w:rsid w:val="004B0E24"/>
    <w:rsid w:val="004B1B1D"/>
    <w:rsid w:val="004B5397"/>
    <w:rsid w:val="004C3DAE"/>
    <w:rsid w:val="004C3FDF"/>
    <w:rsid w:val="004C5E23"/>
    <w:rsid w:val="004D14C1"/>
    <w:rsid w:val="004E69E4"/>
    <w:rsid w:val="004F0BA3"/>
    <w:rsid w:val="004F1A25"/>
    <w:rsid w:val="004F1F7A"/>
    <w:rsid w:val="004F2F01"/>
    <w:rsid w:val="004F55FE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4F69"/>
    <w:rsid w:val="0055584D"/>
    <w:rsid w:val="005578BA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00D5"/>
    <w:rsid w:val="005B10C5"/>
    <w:rsid w:val="005B30B6"/>
    <w:rsid w:val="005B691B"/>
    <w:rsid w:val="005B6B2F"/>
    <w:rsid w:val="005B7A57"/>
    <w:rsid w:val="005D3E1F"/>
    <w:rsid w:val="005D7F3A"/>
    <w:rsid w:val="005E0035"/>
    <w:rsid w:val="005E0602"/>
    <w:rsid w:val="005E1A89"/>
    <w:rsid w:val="005E6A73"/>
    <w:rsid w:val="005F199D"/>
    <w:rsid w:val="005F1D02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46C30"/>
    <w:rsid w:val="006503A0"/>
    <w:rsid w:val="0065190A"/>
    <w:rsid w:val="006523C8"/>
    <w:rsid w:val="00653D0B"/>
    <w:rsid w:val="00655D59"/>
    <w:rsid w:val="0066725B"/>
    <w:rsid w:val="00670B84"/>
    <w:rsid w:val="00682151"/>
    <w:rsid w:val="00685145"/>
    <w:rsid w:val="00686769"/>
    <w:rsid w:val="006911C7"/>
    <w:rsid w:val="006933CE"/>
    <w:rsid w:val="0069352D"/>
    <w:rsid w:val="006B26EE"/>
    <w:rsid w:val="006C28E8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36B6D"/>
    <w:rsid w:val="00745FA6"/>
    <w:rsid w:val="00746E37"/>
    <w:rsid w:val="0074764F"/>
    <w:rsid w:val="00753D3D"/>
    <w:rsid w:val="00754CE0"/>
    <w:rsid w:val="0076126A"/>
    <w:rsid w:val="00783D6B"/>
    <w:rsid w:val="007841F5"/>
    <w:rsid w:val="007921D7"/>
    <w:rsid w:val="00794461"/>
    <w:rsid w:val="00796CBF"/>
    <w:rsid w:val="007B13B7"/>
    <w:rsid w:val="007B429C"/>
    <w:rsid w:val="007B42D8"/>
    <w:rsid w:val="007B4773"/>
    <w:rsid w:val="007B69BF"/>
    <w:rsid w:val="007C13AE"/>
    <w:rsid w:val="007C4ADA"/>
    <w:rsid w:val="007C6B1F"/>
    <w:rsid w:val="007D04AC"/>
    <w:rsid w:val="007D1C42"/>
    <w:rsid w:val="007D6274"/>
    <w:rsid w:val="007E212F"/>
    <w:rsid w:val="007F5A38"/>
    <w:rsid w:val="0080471A"/>
    <w:rsid w:val="008138F0"/>
    <w:rsid w:val="008144A7"/>
    <w:rsid w:val="00815687"/>
    <w:rsid w:val="00816D03"/>
    <w:rsid w:val="008172E6"/>
    <w:rsid w:val="00822805"/>
    <w:rsid w:val="008242DD"/>
    <w:rsid w:val="00824617"/>
    <w:rsid w:val="00824DB4"/>
    <w:rsid w:val="008304AF"/>
    <w:rsid w:val="00830D65"/>
    <w:rsid w:val="008453EF"/>
    <w:rsid w:val="0085045C"/>
    <w:rsid w:val="00850880"/>
    <w:rsid w:val="0085116A"/>
    <w:rsid w:val="00853547"/>
    <w:rsid w:val="00856DEF"/>
    <w:rsid w:val="00864195"/>
    <w:rsid w:val="008654F7"/>
    <w:rsid w:val="00867A25"/>
    <w:rsid w:val="008778BC"/>
    <w:rsid w:val="00877FC6"/>
    <w:rsid w:val="00885382"/>
    <w:rsid w:val="00886053"/>
    <w:rsid w:val="008872A2"/>
    <w:rsid w:val="0088766E"/>
    <w:rsid w:val="00896C4A"/>
    <w:rsid w:val="00897258"/>
    <w:rsid w:val="008A04F0"/>
    <w:rsid w:val="008A463D"/>
    <w:rsid w:val="008B44C6"/>
    <w:rsid w:val="008B65CB"/>
    <w:rsid w:val="008D09C0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02803"/>
    <w:rsid w:val="009113F4"/>
    <w:rsid w:val="00914626"/>
    <w:rsid w:val="009166F3"/>
    <w:rsid w:val="009250A2"/>
    <w:rsid w:val="009311AC"/>
    <w:rsid w:val="009325AF"/>
    <w:rsid w:val="00932999"/>
    <w:rsid w:val="009421D1"/>
    <w:rsid w:val="00943FEF"/>
    <w:rsid w:val="00944265"/>
    <w:rsid w:val="009464A6"/>
    <w:rsid w:val="00953CEC"/>
    <w:rsid w:val="009633D5"/>
    <w:rsid w:val="0097030F"/>
    <w:rsid w:val="00972E96"/>
    <w:rsid w:val="00974F77"/>
    <w:rsid w:val="00975216"/>
    <w:rsid w:val="00975AEA"/>
    <w:rsid w:val="00976E71"/>
    <w:rsid w:val="00983E35"/>
    <w:rsid w:val="00984DD5"/>
    <w:rsid w:val="00985F5C"/>
    <w:rsid w:val="00991973"/>
    <w:rsid w:val="009A477B"/>
    <w:rsid w:val="009A70A2"/>
    <w:rsid w:val="009B6E5F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10717"/>
    <w:rsid w:val="00A16D80"/>
    <w:rsid w:val="00A2099A"/>
    <w:rsid w:val="00A214AD"/>
    <w:rsid w:val="00A244A4"/>
    <w:rsid w:val="00A25445"/>
    <w:rsid w:val="00A30BAB"/>
    <w:rsid w:val="00A37054"/>
    <w:rsid w:val="00A40551"/>
    <w:rsid w:val="00A42708"/>
    <w:rsid w:val="00A46263"/>
    <w:rsid w:val="00A53C3F"/>
    <w:rsid w:val="00A616CF"/>
    <w:rsid w:val="00A62E64"/>
    <w:rsid w:val="00A65FC6"/>
    <w:rsid w:val="00A7132C"/>
    <w:rsid w:val="00A72767"/>
    <w:rsid w:val="00A75EF8"/>
    <w:rsid w:val="00A80A85"/>
    <w:rsid w:val="00A8164F"/>
    <w:rsid w:val="00A852A5"/>
    <w:rsid w:val="00A85516"/>
    <w:rsid w:val="00A8753A"/>
    <w:rsid w:val="00A93038"/>
    <w:rsid w:val="00A94655"/>
    <w:rsid w:val="00AA10CE"/>
    <w:rsid w:val="00AA17D8"/>
    <w:rsid w:val="00AA7A6C"/>
    <w:rsid w:val="00AB769D"/>
    <w:rsid w:val="00AC251B"/>
    <w:rsid w:val="00AC2725"/>
    <w:rsid w:val="00AD3701"/>
    <w:rsid w:val="00AD540A"/>
    <w:rsid w:val="00AE0E9D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14C8"/>
    <w:rsid w:val="00B61E2D"/>
    <w:rsid w:val="00B6312B"/>
    <w:rsid w:val="00B64A38"/>
    <w:rsid w:val="00B701B6"/>
    <w:rsid w:val="00B75DC1"/>
    <w:rsid w:val="00B77674"/>
    <w:rsid w:val="00B85122"/>
    <w:rsid w:val="00B94B14"/>
    <w:rsid w:val="00BA13DB"/>
    <w:rsid w:val="00BA2086"/>
    <w:rsid w:val="00BB0583"/>
    <w:rsid w:val="00BB1008"/>
    <w:rsid w:val="00BB27C8"/>
    <w:rsid w:val="00BB62DF"/>
    <w:rsid w:val="00BB76DE"/>
    <w:rsid w:val="00BD0239"/>
    <w:rsid w:val="00BD4B13"/>
    <w:rsid w:val="00BE34C8"/>
    <w:rsid w:val="00BE3D8D"/>
    <w:rsid w:val="00BF0790"/>
    <w:rsid w:val="00BF3006"/>
    <w:rsid w:val="00BF3346"/>
    <w:rsid w:val="00BF3FB4"/>
    <w:rsid w:val="00C005BC"/>
    <w:rsid w:val="00C00B67"/>
    <w:rsid w:val="00C06E9F"/>
    <w:rsid w:val="00C07031"/>
    <w:rsid w:val="00C10D26"/>
    <w:rsid w:val="00C118FD"/>
    <w:rsid w:val="00C16F63"/>
    <w:rsid w:val="00C25DD1"/>
    <w:rsid w:val="00C34833"/>
    <w:rsid w:val="00C40644"/>
    <w:rsid w:val="00C42B98"/>
    <w:rsid w:val="00C50BED"/>
    <w:rsid w:val="00C518B2"/>
    <w:rsid w:val="00C62752"/>
    <w:rsid w:val="00C70137"/>
    <w:rsid w:val="00C70519"/>
    <w:rsid w:val="00C712CE"/>
    <w:rsid w:val="00C72923"/>
    <w:rsid w:val="00C73998"/>
    <w:rsid w:val="00C7506C"/>
    <w:rsid w:val="00C76BA8"/>
    <w:rsid w:val="00C81268"/>
    <w:rsid w:val="00C95235"/>
    <w:rsid w:val="00CA7968"/>
    <w:rsid w:val="00CB0A8A"/>
    <w:rsid w:val="00CB6970"/>
    <w:rsid w:val="00CC27AC"/>
    <w:rsid w:val="00CC57FE"/>
    <w:rsid w:val="00CD1D98"/>
    <w:rsid w:val="00CD3D4F"/>
    <w:rsid w:val="00CE200E"/>
    <w:rsid w:val="00CE6F35"/>
    <w:rsid w:val="00D02E5E"/>
    <w:rsid w:val="00D056C0"/>
    <w:rsid w:val="00D06D13"/>
    <w:rsid w:val="00D1672C"/>
    <w:rsid w:val="00D24B0E"/>
    <w:rsid w:val="00D30D36"/>
    <w:rsid w:val="00D3147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A58CF"/>
    <w:rsid w:val="00DA6338"/>
    <w:rsid w:val="00DB440B"/>
    <w:rsid w:val="00DB7703"/>
    <w:rsid w:val="00DC3074"/>
    <w:rsid w:val="00DD04BC"/>
    <w:rsid w:val="00DD6B51"/>
    <w:rsid w:val="00DD77AD"/>
    <w:rsid w:val="00DE1403"/>
    <w:rsid w:val="00DE58CF"/>
    <w:rsid w:val="00DF7E91"/>
    <w:rsid w:val="00E1324C"/>
    <w:rsid w:val="00E20383"/>
    <w:rsid w:val="00E311AE"/>
    <w:rsid w:val="00E3275D"/>
    <w:rsid w:val="00E36FFA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D3914"/>
    <w:rsid w:val="00ED5203"/>
    <w:rsid w:val="00EE0C0C"/>
    <w:rsid w:val="00EE340E"/>
    <w:rsid w:val="00EE5F62"/>
    <w:rsid w:val="00EE6F60"/>
    <w:rsid w:val="00EF4D8E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60C0"/>
    <w:rsid w:val="00F616B5"/>
    <w:rsid w:val="00F62723"/>
    <w:rsid w:val="00F757B7"/>
    <w:rsid w:val="00F773CF"/>
    <w:rsid w:val="00F84ECB"/>
    <w:rsid w:val="00F906BD"/>
    <w:rsid w:val="00F95582"/>
    <w:rsid w:val="00FA0E01"/>
    <w:rsid w:val="00FA42E5"/>
    <w:rsid w:val="00FA7569"/>
    <w:rsid w:val="00FA7E98"/>
    <w:rsid w:val="00FB0913"/>
    <w:rsid w:val="00FB6269"/>
    <w:rsid w:val="00FC3E82"/>
    <w:rsid w:val="00FC6166"/>
    <w:rsid w:val="00FE0423"/>
    <w:rsid w:val="00FE4FCE"/>
    <w:rsid w:val="00FE5C4D"/>
    <w:rsid w:val="00FE66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0D00F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2A9F13-70B4-453D-89A7-10FE6A053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22</cp:revision>
  <cp:lastPrinted>2024-10-27T14:53:00Z</cp:lastPrinted>
  <dcterms:created xsi:type="dcterms:W3CDTF">2024-10-27T13:35:00Z</dcterms:created>
  <dcterms:modified xsi:type="dcterms:W3CDTF">2025-11-30T08:44:00Z</dcterms:modified>
</cp:coreProperties>
</file>