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430BA" w:rsidRPr="00AF61D6" w:rsidRDefault="003035E8" w:rsidP="00D90303">
      <w:pPr>
        <w:jc w:val="both"/>
        <w:rPr>
          <w:rFonts w:ascii="Candara" w:hAnsi="Candara" w:cs="Times New Roman"/>
          <w:sz w:val="24"/>
          <w:szCs w:val="24"/>
        </w:rPr>
      </w:pPr>
      <w:r w:rsidRPr="00AF61D6">
        <w:rPr>
          <w:rFonts w:ascii="Candara" w:hAnsi="Candara" w:cs="Times New Roman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C150088" wp14:editId="6CC2333A">
                <wp:simplePos x="0" y="0"/>
                <wp:positionH relativeFrom="column">
                  <wp:posOffset>-161290</wp:posOffset>
                </wp:positionH>
                <wp:positionV relativeFrom="paragraph">
                  <wp:posOffset>768350</wp:posOffset>
                </wp:positionV>
                <wp:extent cx="3009900" cy="335280"/>
                <wp:effectExtent l="0" t="0" r="19050" b="26670"/>
                <wp:wrapNone/>
                <wp:docPr id="1" name="Rectangle à coins arrondi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09900" cy="335280"/>
                        </a:xfrm>
                        <a:prstGeom prst="roundRect">
                          <a:avLst/>
                        </a:prstGeom>
                        <a:solidFill>
                          <a:srgbClr val="1CADE4"/>
                        </a:solidFill>
                        <a:ln w="15875" cap="flat" cmpd="sng" algn="ctr">
                          <a:solidFill>
                            <a:srgbClr val="1CADE4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682277" w:rsidRPr="00F6422C" w:rsidRDefault="00682277" w:rsidP="009269C1">
                            <w:pPr>
                              <w:shd w:val="clear" w:color="auto" w:fill="FFFFFF" w:themeFill="background1"/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AT/DG/DCMI/DCGP/CQC/SR</w:t>
                            </w:r>
                            <w:r w:rsidRPr="004B3819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/V</w:t>
                            </w:r>
                            <w:r w:rsidR="009269C1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1</w:t>
                            </w:r>
                            <w:r w:rsidR="00FA389F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.0/FR/1</w:t>
                            </w:r>
                            <w:r w:rsidR="009269C1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9</w:t>
                            </w:r>
                            <w:r w:rsidR="00C333AF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3</w:t>
                            </w:r>
                            <w:r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/2025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C150088" id="Rectangle à coins arrondis 1" o:spid="_x0000_s1026" style="position:absolute;left:0;text-align:left;margin-left:-12.7pt;margin-top:60.5pt;width:237pt;height:26.4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" fillcolor="#1cade4" strokecolor="#117ea7" strokeweight="1.25pt">
                <v:textbox>
                  <w:txbxContent>
                    <w:p w:rsidR="00682277" w:rsidRPr="00F6422C" w:rsidRDefault="00682277" w:rsidP="009269C1">
                      <w:pPr>
                        <w:shd w:val="clear" w:color="auto" w:fill="FFFFFF" w:themeFill="background1"/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AT/DG/DCMI/DCGP/CQC/SR</w:t>
                      </w:r>
                      <w:r w:rsidRPr="004B3819"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/V</w:t>
                      </w:r>
                      <w:r w:rsidR="009269C1"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1</w:t>
                      </w:r>
                      <w:r w:rsidR="00FA389F"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.0/FR/1</w:t>
                      </w:r>
                      <w:r w:rsidR="009269C1"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9</w:t>
                      </w:r>
                      <w:r w:rsidR="00C333AF"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3</w:t>
                      </w:r>
                      <w:r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/2025</w:t>
                      </w:r>
                    </w:p>
                  </w:txbxContent>
                </v:textbox>
              </v:roundrect>
            </w:pict>
          </mc:Fallback>
        </mc:AlternateContent>
      </w:r>
      <w:r w:rsidR="00211738" w:rsidRPr="00AF61D6">
        <w:rPr>
          <w:rFonts w:ascii="Candara" w:hAnsi="Candara" w:cs="Times New Roman"/>
          <w:noProof/>
          <w:sz w:val="24"/>
          <w:szCs w:val="24"/>
          <w:lang w:eastAsia="fr-FR"/>
        </w:rPr>
        <w:drawing>
          <wp:inline distT="0" distB="0" distL="0" distR="0" wp14:anchorId="31BDF351" wp14:editId="5F2C3E58">
            <wp:extent cx="1329070" cy="619226"/>
            <wp:effectExtent l="0" t="0" r="4445" b="9525"/>
            <wp:docPr id="2" name="Image 4" descr="A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4" descr="AT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9070" cy="6192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CB6970" w:rsidRPr="00AF61D6">
        <w:rPr>
          <w:rFonts w:ascii="Candara" w:hAnsi="Candara" w:cs="Times New Roman"/>
          <w:noProof/>
          <w:sz w:val="24"/>
          <w:szCs w:val="24"/>
          <w:lang w:eastAsia="fr-FR"/>
        </w:rPr>
        <mc:AlternateContent>
          <mc:Choice Requires="wpg">
            <w:drawing>
              <wp:anchor distT="0" distB="0" distL="114300" distR="114300" simplePos="0" relativeHeight="251658240" behindDoc="0" locked="0" layoutInCell="0" allowOverlap="1" wp14:anchorId="3F60A098" wp14:editId="78FDACE6">
                <wp:simplePos x="0" y="0"/>
                <wp:positionH relativeFrom="page">
                  <wp:align>right</wp:align>
                </wp:positionH>
                <wp:positionV relativeFrom="page">
                  <wp:align>top</wp:align>
                </wp:positionV>
                <wp:extent cx="3668275" cy="10692130"/>
                <wp:effectExtent l="0" t="0" r="8890" b="0"/>
                <wp:wrapNone/>
                <wp:docPr id="4" name="Group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668275" cy="10692130"/>
                          <a:chOff x="6824" y="0"/>
                          <a:chExt cx="5415" cy="15840"/>
                        </a:xfrm>
                      </wpg:grpSpPr>
                      <wpg:grpSp>
                        <wpg:cNvPr id="5" name="Group 364"/>
                        <wpg:cNvGrpSpPr>
                          <a:grpSpLocks/>
                        </wpg:cNvGrpSpPr>
                        <wpg:grpSpPr bwMode="auto">
                          <a:xfrm>
                            <a:off x="6824" y="0"/>
                            <a:ext cx="5415" cy="15840"/>
                            <a:chOff x="7061" y="0"/>
                            <a:chExt cx="5198" cy="15840"/>
                          </a:xfrm>
                        </wpg:grpSpPr>
                        <wps:wsp>
                          <wps:cNvPr id="6" name="Rectangle 365"/>
                          <wps:cNvSpPr>
                            <a:spLocks noChangeArrowheads="1"/>
                          </wps:cNvSpPr>
                          <wps:spPr bwMode="auto">
                            <a:xfrm>
                              <a:off x="7061" y="0"/>
                              <a:ext cx="5198" cy="15840"/>
                            </a:xfrm>
                            <a:prstGeom prst="rect">
                              <a:avLst/>
                            </a:prstGeom>
                            <a:solidFill>
                              <a:schemeClr val="accent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D8D8D8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" name="Rectangle 366" descr="Light vertical"/>
                          <wps:cNvSpPr>
                            <a:spLocks noChangeArrowheads="1"/>
                          </wps:cNvSpPr>
                          <wps:spPr bwMode="auto">
                            <a:xfrm>
                              <a:off x="7560" y="8"/>
                              <a:ext cx="195" cy="15825"/>
                            </a:xfrm>
                            <a:prstGeom prst="rect">
                              <a:avLst/>
                            </a:prstGeom>
                            <a:pattFill prst="ltVert">
                              <a:fgClr>
                                <a:schemeClr val="accent3">
                                  <a:lumMod val="100000"/>
                                  <a:lumOff val="0"/>
                                  <a:alpha val="79999"/>
                                </a:schemeClr>
                              </a:fgClr>
                              <a:bgClr>
                                <a:schemeClr val="bg1">
                                  <a:lumMod val="100000"/>
                                  <a:lumOff val="0"/>
                                  <a:alpha val="79999"/>
                                </a:schemeClr>
                              </a:bgClr>
                            </a:pattFill>
                            <a:ln>
                              <a:noFill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2700">
                                  <a:solidFill>
                                    <a:srgbClr val="FFFFFF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53882" dir="2700000" algn="ctr" rotWithShape="0">
                                      <a:srgbClr val="D8D8D8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grpSp>
                      <wps:wsp>
                        <wps:cNvPr id="8" name="Rectangle 367"/>
                        <wps:cNvSpPr>
                          <a:spLocks noChangeArrowheads="1"/>
                        </wps:cNvSpPr>
                        <wps:spPr bwMode="auto">
                          <a:xfrm>
                            <a:off x="7007" y="0"/>
                            <a:ext cx="5225" cy="39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>
                                    <a:alpha val="79999"/>
                                  </a:srgbClr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sdt>
                              <w:sdtPr>
                                <w:rPr>
                                  <w:rFonts w:ascii="Candara" w:eastAsiaTheme="majorEastAsia" w:hAnsi="Candara" w:cstheme="majorBidi"/>
                                  <w:b/>
                                  <w:bCs/>
                                  <w:color w:val="FFFFFF" w:themeColor="background1"/>
                                  <w:sz w:val="72"/>
                                  <w:szCs w:val="72"/>
                                </w:rPr>
                                <w:alias w:val="Année"/>
                                <w:id w:val="-496505015"/>
                                <w:dataBinding w:prefixMappings="xmlns:ns0='http://schemas.microsoft.com/office/2006/coverPageProps'" w:xpath="/ns0:CoverPageProperties[1]/ns0:PublishDate[1]" w:storeItemID="{55AF091B-3C7A-41E3-B477-F2FDAA23CFDA}"/>
                                <w:date w:fullDate="2025-11-13T00:00:00Z">
                                  <w:dateFormat w:val="yyyy"/>
                                  <w:lid w:val="fr-FR"/>
                                  <w:storeMappedDataAs w:val="dateTime"/>
                                  <w:calendar w:val="gregorian"/>
                                </w:date>
                              </w:sdtPr>
                              <w:sdtEndPr/>
                              <w:sdtContent>
                                <w:p w:rsidR="00682277" w:rsidRDefault="00682277" w:rsidP="00E3275D">
                                  <w:pPr>
                                    <w:pStyle w:val="Sansinterligne"/>
                                    <w:rPr>
                                      <w:rFonts w:asciiTheme="majorHAnsi" w:eastAsiaTheme="majorEastAsia" w:hAnsiTheme="majorHAnsi" w:cstheme="majorBidi"/>
                                      <w:b/>
                                      <w:bCs/>
                                      <w:color w:val="FFFFFF" w:themeColor="background1"/>
                                      <w:sz w:val="96"/>
                                      <w:szCs w:val="96"/>
                                    </w:rPr>
                                  </w:pPr>
                                  <w:r>
                                    <w:rPr>
                                      <w:rFonts w:ascii="Candara" w:eastAsiaTheme="majorEastAsia" w:hAnsi="Candara" w:cstheme="majorBidi"/>
                                      <w:b/>
                                      <w:bCs/>
                                      <w:color w:val="FFFFFF" w:themeColor="background1"/>
                                      <w:sz w:val="72"/>
                                      <w:szCs w:val="72"/>
                                    </w:rPr>
                                    <w:t>2025</w:t>
                                  </w:r>
                                </w:p>
                              </w:sdtContent>
                            </w:sdt>
                          </w:txbxContent>
                        </wps:txbx>
                        <wps:bodyPr rot="0" vert="horz" wrap="square" lIns="365760" tIns="182880" rIns="182880" bIns="182880" anchor="b" anchorCtr="0" upright="1">
                          <a:noAutofit/>
                        </wps:bodyPr>
                      </wps:wsp>
                      <wps:wsp>
                        <wps:cNvPr id="9" name="Rectangle 9"/>
                        <wps:cNvSpPr>
                          <a:spLocks noChangeArrowheads="1"/>
                        </wps:cNvSpPr>
                        <wps:spPr bwMode="auto">
                          <a:xfrm>
                            <a:off x="7329" y="10658"/>
                            <a:ext cx="4889" cy="44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>
                                    <a:alpha val="79999"/>
                                  </a:srgbClr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682277" w:rsidRPr="00E3275D" w:rsidRDefault="00682277" w:rsidP="00D677D0">
                              <w:pPr>
                                <w:pStyle w:val="Sansinterligne"/>
                                <w:spacing w:line="360" w:lineRule="auto"/>
                                <w:rPr>
                                  <w:b/>
                                  <w:bCs/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</w:p>
                            <w:sdt>
                              <w:sdtPr>
                                <w:rPr>
                                  <w:color w:val="FFFFFF" w:themeColor="background1"/>
                                  <w:sz w:val="28"/>
                                  <w:szCs w:val="28"/>
                                </w:rPr>
                                <w:alias w:val="Date "/>
                                <w:id w:val="949441112"/>
                                <w:dataBinding w:prefixMappings="xmlns:ns0='http://schemas.microsoft.com/office/2006/coverPageProps'" w:xpath="/ns0:CoverPageProperties[1]/ns0:PublishDate[1]" w:storeItemID="{55AF091B-3C7A-41E3-B477-F2FDAA23CFDA}"/>
                                <w:date w:fullDate="2025-11-13T00:00:00Z">
                                  <w:dateFormat w:val="dd/MM/yyyy"/>
                                  <w:lid w:val="fr-FR"/>
                                  <w:storeMappedDataAs w:val="dateTime"/>
                                  <w:calendar w:val="gregorian"/>
                                </w:date>
                              </w:sdtPr>
                              <w:sdtEndPr/>
                              <w:sdtContent>
                                <w:p w:rsidR="00682277" w:rsidRPr="00D00E42" w:rsidRDefault="00B01949" w:rsidP="00FA7A29">
                                  <w:pPr>
                                    <w:pStyle w:val="Sansinterligne"/>
                                    <w:spacing w:line="360" w:lineRule="auto"/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t>13/11/2025</w:t>
                                  </w:r>
                                </w:p>
                              </w:sdtContent>
                            </w:sdt>
                          </w:txbxContent>
                        </wps:txbx>
                        <wps:bodyPr rot="0" vert="horz" wrap="square" lIns="365760" tIns="182880" rIns="182880" bIns="182880" anchor="b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100000</wp14:pctHeight>
                </wp14:sizeRelV>
              </wp:anchor>
            </w:drawing>
          </mc:Choice>
          <mc:Fallback>
            <w:pict>
              <v:group w14:anchorId="3F60A098" id="Groupe 1" o:spid="_x0000_s1027" style="position:absolute;left:0;text-align:left;margin-left:237.65pt;margin-top:0;width:288.85pt;height:841.9pt;z-index:251658240;mso-height-percent:1000;mso-position-horizontal:right;mso-position-horizontal-relative:page;mso-position-vertical:top;mso-position-vertical-relative:page;mso-height-percent:1000" coordorigin="6824" coordsize="5415,158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" o:allowincell="f">
                <v:group id="Group 364" o:spid="_x0000_s1028" style="position:absolute;left:6824;width:5415;height:15840" coordorigin="7061" coordsize="5198,158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<v:rect id="Rectangle 365" o:spid="_x0000_s1029" style="position:absolute;left:7061;width:5198;height:158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" fillcolor="#2683c6 [3205]" stroked="f" strokecolor="#d8d8d8"/>
                  <v:rect id="Rectangle 366" o:spid="_x0000_s1030" alt="Light vertical" style="position:absolute;left:7560;top:8;width:195;height:158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" fillcolor="#27ced7 [3206]" stroked="f" strokecolor="white" strokeweight="1pt">
                    <v:fill r:id="rId10" o:title="" opacity="52428f" color2="white [3212]" o:opacity2="52428f" type="pattern"/>
                    <v:shadow color="#d8d8d8" offset="3pt,3pt"/>
                  </v:rect>
                </v:group>
                <v:rect id="Rectangle 367" o:spid="_x0000_s1031" style="position:absolute;left:7007;width:5225;height:3958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" filled="f" stroked="f" strokecolor="white" strokeweight="1pt">
                  <v:fill opacity="52428f"/>
                  <v:textbox inset="28.8pt,14.4pt,14.4pt,14.4pt">
                    <w:txbxContent>
                      <w:sdt>
                        <w:sdtPr>
                          <w:rPr>
                            <w:rFonts w:ascii="Candara" w:eastAsiaTheme="majorEastAsia" w:hAnsi="Candara" w:cstheme="majorBidi"/>
                            <w:b/>
                            <w:bCs/>
                            <w:color w:val="FFFFFF" w:themeColor="background1"/>
                            <w:sz w:val="72"/>
                            <w:szCs w:val="72"/>
                          </w:rPr>
                          <w:alias w:val="Année"/>
                          <w:id w:val="-496505015"/>
                          <w:dataBinding w:prefixMappings="xmlns:ns0='http://schemas.microsoft.com/office/2006/coverPageProps'" w:xpath="/ns0:CoverPageProperties[1]/ns0:PublishDate[1]" w:storeItemID="{55AF091B-3C7A-41E3-B477-F2FDAA23CFDA}"/>
                          <w:date w:fullDate="2025-11-13T00:00:00Z">
                            <w:dateFormat w:val="yyyy"/>
                            <w:lid w:val="fr-FR"/>
                            <w:storeMappedDataAs w:val="dateTime"/>
                            <w:calendar w:val="gregorian"/>
                          </w:date>
                        </w:sdtPr>
                        <w:sdtEndPr/>
                        <w:sdtContent>
                          <w:p w:rsidR="00682277" w:rsidRDefault="00682277" w:rsidP="00E3275D">
                            <w:pPr>
                              <w:pStyle w:val="Sansinterligne"/>
                              <w:rPr>
                                <w:rFonts w:asciiTheme="majorHAnsi" w:eastAsiaTheme="majorEastAsia" w:hAnsiTheme="majorHAnsi" w:cstheme="majorBidi"/>
                                <w:b/>
                                <w:bCs/>
                                <w:color w:val="FFFFFF" w:themeColor="background1"/>
                                <w:sz w:val="96"/>
                                <w:szCs w:val="96"/>
                              </w:rPr>
                            </w:pPr>
                            <w:r>
                              <w:rPr>
                                <w:rFonts w:ascii="Candara" w:eastAsiaTheme="majorEastAsia" w:hAnsi="Candara" w:cstheme="majorBidi"/>
                                <w:b/>
                                <w:bCs/>
                                <w:color w:val="FFFFFF" w:themeColor="background1"/>
                                <w:sz w:val="72"/>
                                <w:szCs w:val="72"/>
                              </w:rPr>
                              <w:t>2025</w:t>
                            </w:r>
                          </w:p>
                        </w:sdtContent>
                      </w:sdt>
                    </w:txbxContent>
                  </v:textbox>
                </v:rect>
                <v:rect id="Rectangle 9" o:spid="_x0000_s1032" style="position:absolute;left:7329;top:10658;width:4889;height:446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" filled="f" stroked="f" strokecolor="white" strokeweight="1pt">
                  <v:fill opacity="52428f"/>
                  <v:textbox inset="28.8pt,14.4pt,14.4pt,14.4pt">
                    <w:txbxContent>
                      <w:p w:rsidR="00682277" w:rsidRPr="00E3275D" w:rsidRDefault="00682277" w:rsidP="00D677D0">
                        <w:pPr>
                          <w:pStyle w:val="Sansinterligne"/>
                          <w:spacing w:line="360" w:lineRule="auto"/>
                          <w:rPr>
                            <w:b/>
                            <w:bCs/>
                            <w:color w:val="FFFFFF" w:themeColor="background1"/>
                            <w:sz w:val="24"/>
                            <w:szCs w:val="24"/>
                          </w:rPr>
                        </w:pPr>
                      </w:p>
                      <w:sdt>
                        <w:sdtPr>
                          <w:rPr>
                            <w:color w:val="FFFFFF" w:themeColor="background1"/>
                            <w:sz w:val="28"/>
                            <w:szCs w:val="28"/>
                          </w:rPr>
                          <w:alias w:val="Date "/>
                          <w:id w:val="949441112"/>
                          <w:dataBinding w:prefixMappings="xmlns:ns0='http://schemas.microsoft.com/office/2006/coverPageProps'" w:xpath="/ns0:CoverPageProperties[1]/ns0:PublishDate[1]" w:storeItemID="{55AF091B-3C7A-41E3-B477-F2FDAA23CFDA}"/>
                          <w:date w:fullDate="2025-11-13T00:00:00Z">
                            <w:dateFormat w:val="dd/MM/yyyy"/>
                            <w:lid w:val="fr-FR"/>
                            <w:storeMappedDataAs w:val="dateTime"/>
                            <w:calendar w:val="gregorian"/>
                          </w:date>
                        </w:sdtPr>
                        <w:sdtEndPr/>
                        <w:sdtContent>
                          <w:p w:rsidR="00682277" w:rsidRPr="00D00E42" w:rsidRDefault="00B01949" w:rsidP="00FA7A29">
                            <w:pPr>
                              <w:pStyle w:val="Sansinterligne"/>
                              <w:spacing w:line="360" w:lineRule="auto"/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>13/11/2025</w:t>
                            </w:r>
                          </w:p>
                        </w:sdtContent>
                      </w:sdt>
                    </w:txbxContent>
                  </v:textbox>
                </v:rect>
                <w10:wrap anchorx="page" anchory="page"/>
              </v:group>
            </w:pict>
          </mc:Fallback>
        </mc:AlternateContent>
      </w:r>
    </w:p>
    <w:p w:rsidR="00F430BA" w:rsidRPr="00AF61D6" w:rsidRDefault="00F430BA" w:rsidP="00D90303">
      <w:pPr>
        <w:jc w:val="both"/>
        <w:rPr>
          <w:rFonts w:ascii="Candara" w:hAnsi="Candara" w:cs="Times New Roman"/>
          <w:sz w:val="24"/>
          <w:szCs w:val="24"/>
        </w:rPr>
      </w:pPr>
    </w:p>
    <w:p w:rsidR="00E3275D" w:rsidRPr="00AF61D6" w:rsidRDefault="00E3275D" w:rsidP="00D90303">
      <w:pPr>
        <w:pStyle w:val="Sansinterligne"/>
        <w:jc w:val="both"/>
        <w:rPr>
          <w:rFonts w:ascii="Candara" w:eastAsiaTheme="majorEastAsia" w:hAnsi="Candara" w:cs="Times New Roman"/>
          <w:sz w:val="24"/>
          <w:szCs w:val="24"/>
        </w:rPr>
      </w:pPr>
    </w:p>
    <w:p w:rsidR="00F430BA" w:rsidRPr="00AF61D6" w:rsidRDefault="00D53F95" w:rsidP="00D90303">
      <w:pPr>
        <w:jc w:val="both"/>
        <w:rPr>
          <w:rFonts w:ascii="Candara" w:hAnsi="Candara" w:cs="Times New Roman"/>
          <w:sz w:val="24"/>
          <w:szCs w:val="24"/>
        </w:rPr>
      </w:pPr>
      <w:r w:rsidRPr="00AF61D6">
        <w:rPr>
          <w:rFonts w:ascii="Candara" w:hAnsi="Candara" w:cs="Times New Roman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0" allowOverlap="1" wp14:anchorId="3E9C6D88" wp14:editId="1222D6CC">
                <wp:simplePos x="0" y="0"/>
                <wp:positionH relativeFrom="page">
                  <wp:align>left</wp:align>
                </wp:positionH>
                <mc:AlternateContent>
                  <mc:Choice Requires="wp14">
                    <wp:positionV relativeFrom="page">
                      <wp14:pctPosVOffset>25000</wp14:pctPosVOffset>
                    </wp:positionV>
                  </mc:Choice>
                  <mc:Fallback>
                    <wp:positionV relativeFrom="page">
                      <wp:posOffset>2672715</wp:posOffset>
                    </wp:positionV>
                  </mc:Fallback>
                </mc:AlternateContent>
                <wp:extent cx="6785610" cy="431800"/>
                <wp:effectExtent l="0" t="0" r="0" b="0"/>
                <wp:wrapNone/>
                <wp:docPr id="10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785610" cy="43180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  <a:ln w="12700">
                          <a:noFill/>
                          <a:miter lim="800000"/>
                          <a:headEnd/>
                          <a:tailEnd/>
                        </a:ln>
                        <a:extLst/>
                      </wps:spPr>
                      <wps:txbx>
                        <w:txbxContent>
                          <w:p w:rsidR="00682277" w:rsidRPr="00076051" w:rsidRDefault="00C62BC4" w:rsidP="00C62BC4">
                            <w:pPr>
                              <w:pStyle w:val="Sansinterligne"/>
                              <w:jc w:val="center"/>
                              <w:rPr>
                                <w:rFonts w:asciiTheme="majorHAnsi" w:eastAsiaTheme="majorEastAsia" w:hAnsiTheme="majorHAnsi" w:cstheme="majorBidi"/>
                                <w:b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Candara" w:eastAsiaTheme="majorEastAsia" w:hAnsi="Candara" w:cstheme="majorBidi"/>
                                <w:b/>
                                <w:sz w:val="44"/>
                                <w:szCs w:val="44"/>
                              </w:rPr>
                              <w:t>Convention Algérie Télécom &amp;</w:t>
                            </w:r>
                            <w:r w:rsidRPr="00C62BC4">
                              <w:t xml:space="preserve"> </w:t>
                            </w:r>
                            <w:r w:rsidRPr="00C62BC4">
                              <w:rPr>
                                <w:rFonts w:ascii="Candara" w:eastAsiaTheme="majorEastAsia" w:hAnsi="Candara" w:cstheme="majorBidi"/>
                                <w:b/>
                                <w:sz w:val="44"/>
                                <w:szCs w:val="44"/>
                              </w:rPr>
                              <w:t>L’établissement P</w:t>
                            </w:r>
                            <w:r>
                              <w:rPr>
                                <w:rFonts w:ascii="Candara" w:eastAsiaTheme="majorEastAsia" w:hAnsi="Candara" w:cstheme="majorBidi"/>
                                <w:b/>
                                <w:sz w:val="44"/>
                                <w:szCs w:val="44"/>
                              </w:rPr>
                              <w:t xml:space="preserve"> </w:t>
                            </w:r>
                            <w:bookmarkStart w:id="0" w:name="_GoBack"/>
                            <w:bookmarkEnd w:id="0"/>
                          </w:p>
                        </w:txbxContent>
                      </wps:txbx>
                      <wps:bodyPr rot="0" vert="horz" wrap="square" lIns="182880" tIns="45720" rIns="182880" bIns="45720" anchor="ctr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90000</wp14:pctWidth>
                </wp14:sizeRelH>
                <wp14:sizeRelV relativeFrom="page">
                  <wp14:pctHeight>7300</wp14:pctHeight>
                </wp14:sizeRelV>
              </wp:anchor>
            </w:drawing>
          </mc:Choice>
          <mc:Fallback>
            <w:pict>
              <v:rect w14:anchorId="3E9C6D88" id="Rectangle 8" o:spid="_x0000_s1033" style="position:absolute;left:0;text-align:left;margin-left:0;margin-top:0;width:534.3pt;height:34pt;z-index:251659264;visibility:visible;mso-wrap-style:square;mso-width-percent:900;mso-height-percent:73;mso-top-percent:250;mso-wrap-distance-left:9pt;mso-wrap-distance-top:0;mso-wrap-distance-right:9pt;mso-wrap-distance-bottom:0;mso-position-horizontal:left;mso-position-horizontal-relative:page;mso-position-vertical-relative:page;mso-width-percent:900;mso-height-percent:73;mso-top-percent:2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" o:allowincell="f" fillcolor="#c0dad8 [1305]" stroked="f" strokeweight="1pt">
                <v:textbox style="mso-fit-shape-to-text:t" inset="14.4pt,,14.4pt">
                  <w:txbxContent>
                    <w:p w:rsidR="00682277" w:rsidRPr="00076051" w:rsidRDefault="00C62BC4" w:rsidP="00C62BC4">
                      <w:pPr>
                        <w:pStyle w:val="Sansinterligne"/>
                        <w:jc w:val="center"/>
                        <w:rPr>
                          <w:rFonts w:asciiTheme="majorHAnsi" w:eastAsiaTheme="majorEastAsia" w:hAnsiTheme="majorHAnsi" w:cstheme="majorBidi"/>
                          <w:b/>
                          <w:sz w:val="44"/>
                          <w:szCs w:val="44"/>
                        </w:rPr>
                      </w:pPr>
                      <w:r>
                        <w:rPr>
                          <w:rFonts w:ascii="Candara" w:eastAsiaTheme="majorEastAsia" w:hAnsi="Candara" w:cstheme="majorBidi"/>
                          <w:b/>
                          <w:sz w:val="44"/>
                          <w:szCs w:val="44"/>
                        </w:rPr>
                        <w:t>Convention Algérie Télécom &amp;</w:t>
                      </w:r>
                      <w:r w:rsidRPr="00C62BC4">
                        <w:t xml:space="preserve"> </w:t>
                      </w:r>
                      <w:r w:rsidRPr="00C62BC4">
                        <w:rPr>
                          <w:rFonts w:ascii="Candara" w:eastAsiaTheme="majorEastAsia" w:hAnsi="Candara" w:cstheme="majorBidi"/>
                          <w:b/>
                          <w:sz w:val="44"/>
                          <w:szCs w:val="44"/>
                        </w:rPr>
                        <w:t>L’établissement P</w:t>
                      </w:r>
                      <w:r>
                        <w:rPr>
                          <w:rFonts w:ascii="Candara" w:eastAsiaTheme="majorEastAsia" w:hAnsi="Candara" w:cstheme="majorBidi"/>
                          <w:b/>
                          <w:sz w:val="44"/>
                          <w:szCs w:val="44"/>
                        </w:rPr>
                        <w:t xml:space="preserve"> </w:t>
                      </w:r>
                      <w:bookmarkStart w:id="1" w:name="_GoBack"/>
                      <w:bookmarkEnd w:id="1"/>
                    </w:p>
                  </w:txbxContent>
                </v:textbox>
                <w10:wrap anchorx="page" anchory="page"/>
              </v:rect>
            </w:pict>
          </mc:Fallback>
        </mc:AlternateContent>
      </w:r>
    </w:p>
    <w:p w:rsidR="00F430BA" w:rsidRPr="00AF61D6" w:rsidRDefault="00F430BA" w:rsidP="00D90303">
      <w:pPr>
        <w:jc w:val="both"/>
        <w:rPr>
          <w:rFonts w:ascii="Candara" w:hAnsi="Candara" w:cs="Times New Roman"/>
          <w:sz w:val="24"/>
          <w:szCs w:val="24"/>
        </w:rPr>
      </w:pPr>
    </w:p>
    <w:p w:rsidR="00F430BA" w:rsidRPr="00AF61D6" w:rsidRDefault="00F430BA" w:rsidP="00D90303">
      <w:pPr>
        <w:jc w:val="both"/>
        <w:rPr>
          <w:rFonts w:ascii="Candara" w:hAnsi="Candara" w:cs="Times New Roman"/>
          <w:sz w:val="24"/>
          <w:szCs w:val="24"/>
        </w:rPr>
      </w:pPr>
    </w:p>
    <w:p w:rsidR="00F430BA" w:rsidRPr="00AF61D6" w:rsidRDefault="00F430BA" w:rsidP="00D90303">
      <w:pPr>
        <w:jc w:val="both"/>
        <w:rPr>
          <w:rFonts w:ascii="Candara" w:hAnsi="Candara" w:cs="Times New Roman"/>
          <w:sz w:val="24"/>
          <w:szCs w:val="24"/>
        </w:rPr>
      </w:pPr>
    </w:p>
    <w:p w:rsidR="00F430BA" w:rsidRPr="00AF61D6" w:rsidRDefault="00F430BA" w:rsidP="00D90303">
      <w:pPr>
        <w:jc w:val="both"/>
        <w:rPr>
          <w:rFonts w:ascii="Candara" w:hAnsi="Candara" w:cs="Times New Roman"/>
          <w:sz w:val="24"/>
          <w:szCs w:val="24"/>
        </w:rPr>
      </w:pPr>
    </w:p>
    <w:p w:rsidR="00F430BA" w:rsidRPr="00AF61D6" w:rsidRDefault="00F430BA" w:rsidP="00D90303">
      <w:pPr>
        <w:jc w:val="both"/>
        <w:rPr>
          <w:rFonts w:ascii="Candara" w:hAnsi="Candara" w:cs="Times New Roman"/>
          <w:sz w:val="24"/>
          <w:szCs w:val="24"/>
        </w:rPr>
      </w:pPr>
    </w:p>
    <w:p w:rsidR="00F430BA" w:rsidRPr="00AF61D6" w:rsidRDefault="00F430BA" w:rsidP="00D90303">
      <w:pPr>
        <w:jc w:val="both"/>
        <w:rPr>
          <w:rFonts w:ascii="Candara" w:hAnsi="Candara" w:cs="Times New Roman"/>
          <w:sz w:val="24"/>
          <w:szCs w:val="24"/>
        </w:rPr>
      </w:pPr>
    </w:p>
    <w:p w:rsidR="00F430BA" w:rsidRPr="00AF61D6" w:rsidRDefault="00F430BA" w:rsidP="00D90303">
      <w:pPr>
        <w:jc w:val="both"/>
        <w:rPr>
          <w:rFonts w:ascii="Candara" w:hAnsi="Candara" w:cs="Times New Roman"/>
          <w:sz w:val="24"/>
          <w:szCs w:val="24"/>
        </w:rPr>
      </w:pPr>
    </w:p>
    <w:p w:rsidR="00F430BA" w:rsidRPr="00AF61D6" w:rsidRDefault="00F430BA" w:rsidP="00D90303">
      <w:pPr>
        <w:jc w:val="both"/>
        <w:rPr>
          <w:rFonts w:ascii="Candara" w:hAnsi="Candara" w:cs="Times New Roman"/>
          <w:sz w:val="24"/>
          <w:szCs w:val="24"/>
        </w:rPr>
      </w:pPr>
    </w:p>
    <w:p w:rsidR="00F430BA" w:rsidRPr="00AF61D6" w:rsidRDefault="00F430BA" w:rsidP="00D90303">
      <w:pPr>
        <w:jc w:val="both"/>
        <w:rPr>
          <w:rFonts w:ascii="Candara" w:hAnsi="Candara" w:cs="Times New Roman"/>
          <w:sz w:val="24"/>
          <w:szCs w:val="24"/>
        </w:rPr>
      </w:pPr>
    </w:p>
    <w:p w:rsidR="00F430BA" w:rsidRPr="00AF61D6" w:rsidRDefault="00F430BA" w:rsidP="00D90303">
      <w:pPr>
        <w:jc w:val="both"/>
        <w:rPr>
          <w:rFonts w:ascii="Candara" w:hAnsi="Candara" w:cs="Times New Roman"/>
          <w:sz w:val="24"/>
          <w:szCs w:val="24"/>
        </w:rPr>
      </w:pPr>
    </w:p>
    <w:p w:rsidR="00F430BA" w:rsidRPr="00AF61D6" w:rsidRDefault="00F430BA" w:rsidP="00D90303">
      <w:pPr>
        <w:jc w:val="both"/>
        <w:rPr>
          <w:rFonts w:ascii="Candara" w:hAnsi="Candara" w:cs="Times New Roman"/>
          <w:sz w:val="24"/>
          <w:szCs w:val="24"/>
        </w:rPr>
      </w:pPr>
    </w:p>
    <w:p w:rsidR="00F430BA" w:rsidRPr="00AF61D6" w:rsidRDefault="00F430BA" w:rsidP="00D90303">
      <w:pPr>
        <w:jc w:val="both"/>
        <w:rPr>
          <w:rFonts w:ascii="Candara" w:hAnsi="Candara" w:cs="Times New Roman"/>
          <w:sz w:val="24"/>
          <w:szCs w:val="24"/>
        </w:rPr>
      </w:pPr>
    </w:p>
    <w:p w:rsidR="00F430BA" w:rsidRPr="00AF61D6" w:rsidRDefault="00F430BA" w:rsidP="00D90303">
      <w:pPr>
        <w:jc w:val="both"/>
        <w:rPr>
          <w:rFonts w:ascii="Candara" w:hAnsi="Candara" w:cs="Times New Roman"/>
          <w:sz w:val="24"/>
          <w:szCs w:val="24"/>
        </w:rPr>
      </w:pPr>
    </w:p>
    <w:p w:rsidR="00F430BA" w:rsidRPr="00AF61D6" w:rsidRDefault="00F430BA" w:rsidP="00D90303">
      <w:pPr>
        <w:jc w:val="both"/>
        <w:rPr>
          <w:rFonts w:ascii="Candara" w:hAnsi="Candara" w:cs="Times New Roman"/>
          <w:sz w:val="24"/>
          <w:szCs w:val="24"/>
        </w:rPr>
      </w:pPr>
    </w:p>
    <w:p w:rsidR="00F430BA" w:rsidRPr="00AF61D6" w:rsidRDefault="00F430BA" w:rsidP="00D90303">
      <w:pPr>
        <w:jc w:val="both"/>
        <w:rPr>
          <w:rFonts w:ascii="Candara" w:hAnsi="Candara" w:cs="Times New Roman"/>
          <w:sz w:val="24"/>
          <w:szCs w:val="24"/>
        </w:rPr>
      </w:pPr>
    </w:p>
    <w:p w:rsidR="00F430BA" w:rsidRPr="00AF61D6" w:rsidRDefault="00F430BA" w:rsidP="00D90303">
      <w:pPr>
        <w:jc w:val="both"/>
        <w:rPr>
          <w:rFonts w:ascii="Candara" w:hAnsi="Candara" w:cs="Times New Roman"/>
          <w:sz w:val="24"/>
          <w:szCs w:val="24"/>
        </w:rPr>
      </w:pPr>
    </w:p>
    <w:p w:rsidR="00F430BA" w:rsidRPr="00AF61D6" w:rsidRDefault="00F430BA" w:rsidP="00D90303">
      <w:pPr>
        <w:jc w:val="both"/>
        <w:rPr>
          <w:rFonts w:ascii="Candara" w:hAnsi="Candara" w:cs="Times New Roman"/>
          <w:sz w:val="24"/>
          <w:szCs w:val="24"/>
        </w:rPr>
      </w:pPr>
    </w:p>
    <w:p w:rsidR="00F430BA" w:rsidRPr="00AF61D6" w:rsidRDefault="00F430BA" w:rsidP="00D90303">
      <w:pPr>
        <w:jc w:val="both"/>
        <w:rPr>
          <w:rFonts w:ascii="Candara" w:hAnsi="Candara" w:cs="Times New Roman"/>
          <w:sz w:val="24"/>
          <w:szCs w:val="24"/>
        </w:rPr>
      </w:pPr>
    </w:p>
    <w:p w:rsidR="00F430BA" w:rsidRPr="00AF61D6" w:rsidRDefault="00F430BA" w:rsidP="00D90303">
      <w:pPr>
        <w:jc w:val="both"/>
        <w:rPr>
          <w:rFonts w:ascii="Candara" w:hAnsi="Candara" w:cs="Times New Roman"/>
          <w:sz w:val="24"/>
          <w:szCs w:val="24"/>
        </w:rPr>
      </w:pPr>
    </w:p>
    <w:p w:rsidR="00F430BA" w:rsidRPr="00AF61D6" w:rsidRDefault="00F430BA" w:rsidP="00D90303">
      <w:pPr>
        <w:jc w:val="both"/>
        <w:rPr>
          <w:rFonts w:ascii="Candara" w:hAnsi="Candara" w:cs="Times New Roman"/>
          <w:sz w:val="24"/>
          <w:szCs w:val="24"/>
        </w:rPr>
      </w:pPr>
    </w:p>
    <w:p w:rsidR="00076051" w:rsidRPr="00AF61D6" w:rsidRDefault="00713DC9" w:rsidP="00D90303">
      <w:pPr>
        <w:spacing w:line="480" w:lineRule="auto"/>
        <w:contextualSpacing/>
        <w:jc w:val="both"/>
        <w:rPr>
          <w:rFonts w:ascii="Candara" w:hAnsi="Candara" w:cs="Times New Roman"/>
          <w:sz w:val="24"/>
          <w:szCs w:val="24"/>
        </w:rPr>
      </w:pPr>
      <w:r w:rsidRPr="00AF61D6">
        <w:rPr>
          <w:rFonts w:ascii="Candara" w:hAnsi="Candara" w:cs="Times New Roman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AF87B0D" wp14:editId="79954C6E">
                <wp:simplePos x="0" y="0"/>
                <wp:positionH relativeFrom="column">
                  <wp:posOffset>3687224</wp:posOffset>
                </wp:positionH>
                <wp:positionV relativeFrom="paragraph">
                  <wp:posOffset>574123</wp:posOffset>
                </wp:positionV>
                <wp:extent cx="1176186" cy="365373"/>
                <wp:effectExtent l="0" t="0" r="24130" b="15875"/>
                <wp:wrapNone/>
                <wp:docPr id="14" name="Rectangle à coins arrondis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6186" cy="365373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682277" w:rsidRPr="00713DC9" w:rsidRDefault="00682277" w:rsidP="005379AB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713DC9">
                              <w:rPr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Version </w:t>
                            </w:r>
                            <w:r w:rsidR="00B01949">
                              <w:rPr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AF87B0D" id="Rectangle à coins arrondis 14" o:spid="_x0000_s1034" style="position:absolute;left:0;text-align:left;margin-left:290.35pt;margin-top:45.2pt;width:92.6pt;height:28.7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" fillcolor="#1cade4 [3204]" strokecolor="#0d5571 [1604]" strokeweight="1.25pt">
                <v:textbox>
                  <w:txbxContent>
                    <w:p w:rsidR="00682277" w:rsidRPr="00713DC9" w:rsidRDefault="00682277" w:rsidP="005379AB">
                      <w:pPr>
                        <w:jc w:val="center"/>
                        <w:rPr>
                          <w:b/>
                          <w:color w:val="000000" w:themeColor="text1"/>
                          <w:sz w:val="24"/>
                          <w:szCs w:val="24"/>
                        </w:rPr>
                      </w:pPr>
                      <w:r w:rsidRPr="00713DC9">
                        <w:rPr>
                          <w:b/>
                          <w:color w:val="000000" w:themeColor="text1"/>
                          <w:sz w:val="24"/>
                          <w:szCs w:val="24"/>
                        </w:rPr>
                        <w:t xml:space="preserve">Version </w:t>
                      </w:r>
                      <w:r w:rsidR="00B01949">
                        <w:rPr>
                          <w:b/>
                          <w:color w:val="000000" w:themeColor="text1"/>
                          <w:sz w:val="24"/>
                          <w:szCs w:val="24"/>
                        </w:rPr>
                        <w:t>1</w:t>
                      </w:r>
                    </w:p>
                  </w:txbxContent>
                </v:textbox>
              </v:roundrect>
            </w:pict>
          </mc:Fallback>
        </mc:AlternateContent>
      </w:r>
    </w:p>
    <w:p w:rsidR="00D44624" w:rsidRDefault="00D44624" w:rsidP="00902C6B">
      <w:pPr>
        <w:shd w:val="clear" w:color="auto" w:fill="FFFFFF"/>
        <w:spacing w:after="0" w:line="240" w:lineRule="auto"/>
        <w:ind w:left="142" w:firstLine="142"/>
        <w:jc w:val="both"/>
        <w:rPr>
          <w:rFonts w:ascii="Candara" w:eastAsia="Times New Roman" w:hAnsi="Candara" w:cs="Calibri"/>
          <w:b/>
          <w:bCs/>
          <w:color w:val="000000"/>
          <w:sz w:val="24"/>
          <w:szCs w:val="24"/>
          <w:lang w:eastAsia="fr-FR"/>
        </w:rPr>
      </w:pPr>
    </w:p>
    <w:p w:rsidR="00D44624" w:rsidRDefault="00D44624" w:rsidP="00C62BC4">
      <w:pPr>
        <w:shd w:val="clear" w:color="auto" w:fill="FFFFFF"/>
        <w:spacing w:after="0" w:line="240" w:lineRule="auto"/>
        <w:ind w:left="142" w:firstLine="142"/>
        <w:jc w:val="both"/>
        <w:rPr>
          <w:rFonts w:ascii="Candara" w:eastAsia="Times New Roman" w:hAnsi="Candara" w:cs="Calibri"/>
          <w:color w:val="000000"/>
          <w:sz w:val="24"/>
          <w:szCs w:val="24"/>
          <w:lang w:eastAsia="fr-FR"/>
        </w:rPr>
      </w:pPr>
      <w:r w:rsidRPr="00D44624">
        <w:rPr>
          <w:rFonts w:ascii="Candara" w:eastAsia="Times New Roman" w:hAnsi="Candara" w:cs="Calibri"/>
          <w:color w:val="000000"/>
          <w:sz w:val="24"/>
          <w:szCs w:val="24"/>
          <w:lang w:eastAsia="fr-FR"/>
        </w:rPr>
        <w:t>Dans le cadre</w:t>
      </w:r>
      <w:r>
        <w:rPr>
          <w:rFonts w:ascii="Candara" w:eastAsia="Times New Roman" w:hAnsi="Candara" w:cs="Calibri"/>
          <w:color w:val="000000"/>
          <w:sz w:val="24"/>
          <w:szCs w:val="24"/>
          <w:lang w:eastAsia="fr-FR"/>
        </w:rPr>
        <w:t xml:space="preserve"> de la mise en place des </w:t>
      </w:r>
      <w:r w:rsidRPr="00D717E7">
        <w:rPr>
          <w:rFonts w:ascii="Candara" w:eastAsia="Times New Roman" w:hAnsi="Candara" w:cs="Calibri"/>
          <w:color w:val="000000"/>
          <w:sz w:val="24"/>
          <w:szCs w:val="24"/>
          <w:lang w:eastAsia="fr-FR"/>
        </w:rPr>
        <w:t xml:space="preserve">tarifs préférentiels </w:t>
      </w:r>
      <w:r>
        <w:rPr>
          <w:rFonts w:ascii="Candara" w:eastAsia="Times New Roman" w:hAnsi="Candara" w:cs="Calibri"/>
          <w:color w:val="000000"/>
          <w:sz w:val="24"/>
          <w:szCs w:val="24"/>
          <w:lang w:eastAsia="fr-FR"/>
        </w:rPr>
        <w:t xml:space="preserve">accordés </w:t>
      </w:r>
      <w:r w:rsidRPr="00D717E7">
        <w:rPr>
          <w:rFonts w:ascii="Candara" w:eastAsia="Times New Roman" w:hAnsi="Candara" w:cs="Calibri"/>
          <w:color w:val="000000"/>
          <w:sz w:val="24"/>
          <w:szCs w:val="24"/>
          <w:lang w:eastAsia="fr-FR"/>
        </w:rPr>
        <w:t xml:space="preserve">au personnel du </w:t>
      </w:r>
      <w:r w:rsidR="00C62BC4" w:rsidRPr="00C62BC4">
        <w:rPr>
          <w:rFonts w:ascii="Candara" w:hAnsi="Candara" w:cs="Calibri"/>
          <w:b/>
          <w:bCs/>
          <w:color w:val="000000"/>
          <w:sz w:val="24"/>
          <w:szCs w:val="24"/>
          <w:shd w:val="clear" w:color="auto" w:fill="FFFFFF"/>
        </w:rPr>
        <w:t>L’établissement P</w:t>
      </w:r>
      <w:r w:rsidRPr="00D44624">
        <w:rPr>
          <w:rFonts w:ascii="Candara" w:eastAsia="Times New Roman" w:hAnsi="Candara" w:cs="Calibri"/>
          <w:color w:val="000000"/>
          <w:sz w:val="24"/>
          <w:szCs w:val="24"/>
          <w:lang w:eastAsia="fr-FR"/>
        </w:rPr>
        <w:t>, vous trouverez ci-dessous les détails correspondants :</w:t>
      </w:r>
    </w:p>
    <w:p w:rsidR="00D44624" w:rsidRDefault="00D44624" w:rsidP="00D44624">
      <w:pPr>
        <w:shd w:val="clear" w:color="auto" w:fill="FFFFFF"/>
        <w:spacing w:after="0" w:line="240" w:lineRule="auto"/>
        <w:ind w:left="142" w:firstLine="142"/>
        <w:jc w:val="both"/>
        <w:rPr>
          <w:rFonts w:ascii="Candara" w:eastAsia="Times New Roman" w:hAnsi="Candara" w:cs="Calibri"/>
          <w:color w:val="000000"/>
          <w:sz w:val="24"/>
          <w:szCs w:val="24"/>
          <w:lang w:eastAsia="fr-FR"/>
        </w:rPr>
      </w:pPr>
    </w:p>
    <w:p w:rsidR="00933DE0" w:rsidRPr="00C333AF" w:rsidRDefault="00C45E35" w:rsidP="00C62BC4">
      <w:pPr>
        <w:pStyle w:val="Paragraphedeliste"/>
        <w:numPr>
          <w:ilvl w:val="0"/>
          <w:numId w:val="46"/>
        </w:numPr>
        <w:shd w:val="clear" w:color="auto" w:fill="FFFFFF"/>
        <w:spacing w:after="0" w:line="240" w:lineRule="auto"/>
        <w:jc w:val="both"/>
        <w:rPr>
          <w:rFonts w:ascii="Candara" w:eastAsia="Times New Roman" w:hAnsi="Candara" w:cs="Calibri"/>
          <w:b/>
          <w:bCs/>
          <w:color w:val="000000"/>
          <w:sz w:val="24"/>
          <w:szCs w:val="24"/>
          <w:lang w:eastAsia="fr-FR"/>
        </w:rPr>
      </w:pPr>
      <w:r w:rsidRPr="00C333AF">
        <w:rPr>
          <w:rFonts w:ascii="Candara" w:eastAsia="Times New Roman" w:hAnsi="Candara" w:cs="Calibri"/>
          <w:b/>
          <w:bCs/>
          <w:color w:val="000000"/>
          <w:sz w:val="24"/>
          <w:szCs w:val="24"/>
          <w:lang w:eastAsia="fr-FR"/>
        </w:rPr>
        <w:t xml:space="preserve">Tarifs préférentiels Internet </w:t>
      </w:r>
      <w:r w:rsidR="00185F52">
        <w:rPr>
          <w:rFonts w:ascii="Candara" w:eastAsia="Times New Roman" w:hAnsi="Candara" w:cs="Calibri"/>
          <w:b/>
          <w:bCs/>
          <w:color w:val="000000"/>
          <w:sz w:val="24"/>
          <w:szCs w:val="24"/>
          <w:lang w:eastAsia="fr-FR"/>
        </w:rPr>
        <w:t>(Idoom A</w:t>
      </w:r>
      <w:r w:rsidR="00933DE0" w:rsidRPr="00C333AF">
        <w:rPr>
          <w:rFonts w:ascii="Candara" w:eastAsia="Times New Roman" w:hAnsi="Candara" w:cs="Calibri"/>
          <w:b/>
          <w:bCs/>
          <w:color w:val="000000"/>
          <w:sz w:val="24"/>
          <w:szCs w:val="24"/>
          <w:lang w:eastAsia="fr-FR"/>
        </w:rPr>
        <w:t>DSL</w:t>
      </w:r>
      <w:r w:rsidR="00185F52">
        <w:rPr>
          <w:rFonts w:ascii="Candara" w:eastAsia="Times New Roman" w:hAnsi="Candara" w:cs="Calibri"/>
          <w:b/>
          <w:bCs/>
          <w:color w:val="000000"/>
          <w:sz w:val="24"/>
          <w:szCs w:val="24"/>
          <w:lang w:eastAsia="fr-FR"/>
        </w:rPr>
        <w:t xml:space="preserve">, </w:t>
      </w:r>
      <w:r w:rsidR="00C62BC4">
        <w:rPr>
          <w:rFonts w:ascii="Candara" w:eastAsia="Times New Roman" w:hAnsi="Candara" w:cs="Calibri"/>
          <w:b/>
          <w:bCs/>
          <w:color w:val="000000"/>
          <w:sz w:val="24"/>
          <w:szCs w:val="24"/>
          <w:lang w:eastAsia="fr-FR"/>
        </w:rPr>
        <w:t xml:space="preserve">VDSL </w:t>
      </w:r>
      <w:r w:rsidR="00C62BC4" w:rsidRPr="00C333AF">
        <w:rPr>
          <w:rFonts w:ascii="Candara" w:eastAsia="Times New Roman" w:hAnsi="Candara" w:cs="Calibri"/>
          <w:b/>
          <w:bCs/>
          <w:color w:val="000000"/>
          <w:sz w:val="24"/>
          <w:szCs w:val="24"/>
          <w:lang w:eastAsia="fr-FR"/>
        </w:rPr>
        <w:t>&amp;</w:t>
      </w:r>
      <w:r w:rsidR="00185F52">
        <w:rPr>
          <w:rFonts w:ascii="Candara" w:eastAsia="Times New Roman" w:hAnsi="Candara" w:cs="Calibri"/>
          <w:b/>
          <w:bCs/>
          <w:color w:val="000000"/>
          <w:sz w:val="24"/>
          <w:szCs w:val="24"/>
          <w:lang w:eastAsia="fr-FR"/>
        </w:rPr>
        <w:t xml:space="preserve"> Idoom </w:t>
      </w:r>
      <w:r w:rsidR="00185F52" w:rsidRPr="00185F52">
        <w:rPr>
          <w:rFonts w:ascii="Calibri" w:hAnsi="Calibri"/>
          <w:b/>
          <w:bCs/>
          <w:color w:val="000000"/>
          <w:sz w:val="24"/>
          <w:szCs w:val="24"/>
          <w:shd w:val="clear" w:color="auto" w:fill="FFFFFF"/>
        </w:rPr>
        <w:t>Fibre</w:t>
      </w:r>
      <w:r w:rsidR="00933DE0" w:rsidRPr="00C333AF">
        <w:rPr>
          <w:rFonts w:ascii="Candara" w:eastAsia="Times New Roman" w:hAnsi="Candara" w:cs="Calibri"/>
          <w:b/>
          <w:bCs/>
          <w:color w:val="000000"/>
          <w:sz w:val="24"/>
          <w:szCs w:val="24"/>
          <w:lang w:eastAsia="fr-FR"/>
        </w:rPr>
        <w:t>)</w:t>
      </w:r>
      <w:r w:rsidRPr="00C333AF">
        <w:rPr>
          <w:rFonts w:ascii="Candara" w:eastAsia="Times New Roman" w:hAnsi="Candara" w:cs="Calibri"/>
          <w:b/>
          <w:bCs/>
          <w:color w:val="000000"/>
          <w:sz w:val="24"/>
          <w:szCs w:val="24"/>
          <w:lang w:eastAsia="fr-FR"/>
        </w:rPr>
        <w:t>,</w:t>
      </w:r>
      <w:r w:rsidR="00933DE0" w:rsidRPr="00C333AF">
        <w:rPr>
          <w:rFonts w:ascii="Candara" w:eastAsia="Times New Roman" w:hAnsi="Candara" w:cs="Calibri"/>
          <w:b/>
          <w:bCs/>
          <w:color w:val="000000"/>
          <w:sz w:val="24"/>
          <w:szCs w:val="24"/>
          <w:lang w:eastAsia="fr-FR"/>
        </w:rPr>
        <w:t xml:space="preserve"> pour personnel</w:t>
      </w:r>
      <w:r w:rsidR="00B01949" w:rsidRPr="00C333AF">
        <w:rPr>
          <w:rFonts w:ascii="Candara" w:hAnsi="Candara" w:cs="Calibri"/>
          <w:color w:val="000000"/>
          <w:sz w:val="24"/>
          <w:szCs w:val="24"/>
          <w:shd w:val="clear" w:color="auto" w:fill="FFFFFF"/>
        </w:rPr>
        <w:t xml:space="preserve"> </w:t>
      </w:r>
      <w:r w:rsidR="00C62BC4" w:rsidRPr="00C62BC4">
        <w:rPr>
          <w:rFonts w:ascii="Candara" w:eastAsia="Times New Roman" w:hAnsi="Candara" w:cs="Calibri"/>
          <w:b/>
          <w:bCs/>
          <w:color w:val="000000"/>
          <w:sz w:val="24"/>
          <w:szCs w:val="24"/>
          <w:lang w:eastAsia="fr-FR"/>
        </w:rPr>
        <w:t>L’établissement P</w:t>
      </w:r>
      <w:r w:rsidR="00C62BC4" w:rsidRPr="00C333AF">
        <w:rPr>
          <w:rFonts w:ascii="Candara" w:eastAsia="Times New Roman" w:hAnsi="Candara" w:cs="Calibri"/>
          <w:b/>
          <w:bCs/>
          <w:color w:val="000000"/>
          <w:sz w:val="24"/>
          <w:szCs w:val="24"/>
          <w:lang w:eastAsia="fr-FR"/>
        </w:rPr>
        <w:t xml:space="preserve"> :</w:t>
      </w:r>
    </w:p>
    <w:p w:rsidR="00933DE0" w:rsidRPr="00D717E7" w:rsidRDefault="00933DE0" w:rsidP="00902C6B">
      <w:pPr>
        <w:shd w:val="clear" w:color="auto" w:fill="FFFFFF"/>
        <w:spacing w:after="0" w:line="360" w:lineRule="auto"/>
        <w:ind w:left="142" w:firstLine="142"/>
        <w:jc w:val="both"/>
        <w:rPr>
          <w:rFonts w:ascii="Candara" w:eastAsia="Times New Roman" w:hAnsi="Candara" w:cs="Calibri"/>
          <w:color w:val="000000"/>
          <w:sz w:val="24"/>
          <w:szCs w:val="24"/>
          <w:lang w:eastAsia="fr-FR"/>
        </w:rPr>
      </w:pPr>
    </w:p>
    <w:p w:rsidR="00933DE0" w:rsidRPr="00D717E7" w:rsidRDefault="00933DE0" w:rsidP="00C62BC4">
      <w:pPr>
        <w:pStyle w:val="Paragraphedeliste"/>
        <w:numPr>
          <w:ilvl w:val="0"/>
          <w:numId w:val="27"/>
        </w:numPr>
        <w:shd w:val="clear" w:color="auto" w:fill="FFFFFF"/>
        <w:spacing w:after="0" w:line="360" w:lineRule="auto"/>
        <w:jc w:val="both"/>
        <w:rPr>
          <w:rFonts w:ascii="Candara" w:eastAsia="Times New Roman" w:hAnsi="Candara" w:cs="Calibri"/>
          <w:color w:val="000000"/>
          <w:sz w:val="24"/>
          <w:szCs w:val="24"/>
          <w:lang w:eastAsia="fr-FR"/>
        </w:rPr>
      </w:pPr>
      <w:r w:rsidRPr="00D717E7">
        <w:rPr>
          <w:rFonts w:ascii="Candara" w:eastAsia="Times New Roman" w:hAnsi="Candara" w:cs="Calibri"/>
          <w:b/>
          <w:bCs/>
          <w:color w:val="000000"/>
          <w:sz w:val="24"/>
          <w:szCs w:val="24"/>
          <w:lang w:eastAsia="fr-FR"/>
        </w:rPr>
        <w:t>Pour les cadres supérieurs</w:t>
      </w:r>
      <w:r w:rsidR="00B01949" w:rsidRPr="00D717E7">
        <w:rPr>
          <w:rFonts w:ascii="Candara" w:hAnsi="Candara" w:cs="Calibri"/>
          <w:color w:val="000000"/>
          <w:sz w:val="24"/>
          <w:szCs w:val="24"/>
          <w:shd w:val="clear" w:color="auto" w:fill="FFFFFF"/>
        </w:rPr>
        <w:t xml:space="preserve"> </w:t>
      </w:r>
      <w:r w:rsidR="00C62BC4">
        <w:rPr>
          <w:rFonts w:ascii="Candara" w:hAnsi="Candara" w:cs="Calibri"/>
          <w:b/>
          <w:bCs/>
          <w:color w:val="000000"/>
          <w:sz w:val="24"/>
          <w:szCs w:val="24"/>
          <w:shd w:val="clear" w:color="auto" w:fill="FFFFFF"/>
        </w:rPr>
        <w:t xml:space="preserve">de </w:t>
      </w:r>
      <w:r w:rsidR="00C62BC4" w:rsidRPr="00C62BC4">
        <w:rPr>
          <w:rFonts w:ascii="Candara" w:hAnsi="Candara" w:cs="Calibri"/>
          <w:b/>
          <w:bCs/>
          <w:color w:val="000000"/>
          <w:sz w:val="24"/>
          <w:szCs w:val="24"/>
          <w:shd w:val="clear" w:color="auto" w:fill="FFFFFF"/>
        </w:rPr>
        <w:t>L’établissement P</w:t>
      </w:r>
      <w:r w:rsidR="00C62BC4">
        <w:rPr>
          <w:rFonts w:ascii="Candara" w:hAnsi="Candara" w:cs="Calibri"/>
          <w:b/>
          <w:bCs/>
          <w:color w:val="000000"/>
          <w:sz w:val="24"/>
          <w:szCs w:val="24"/>
          <w:shd w:val="clear" w:color="auto" w:fill="FFFFFF"/>
        </w:rPr>
        <w:t> :</w:t>
      </w:r>
    </w:p>
    <w:p w:rsidR="00933DE0" w:rsidRPr="00D717E7" w:rsidRDefault="00C45E35" w:rsidP="00902C6B">
      <w:pPr>
        <w:shd w:val="clear" w:color="auto" w:fill="FFFFFF"/>
        <w:spacing w:after="0" w:line="360" w:lineRule="auto"/>
        <w:ind w:left="142" w:firstLine="142"/>
        <w:jc w:val="both"/>
        <w:rPr>
          <w:rFonts w:ascii="Candara" w:eastAsia="Times New Roman" w:hAnsi="Candara" w:cs="Calibri"/>
          <w:color w:val="000000"/>
          <w:sz w:val="24"/>
          <w:szCs w:val="24"/>
          <w:lang w:eastAsia="fr-FR"/>
        </w:rPr>
      </w:pPr>
      <w:r w:rsidRPr="00D717E7">
        <w:rPr>
          <w:rFonts w:ascii="Candara" w:eastAsia="Times New Roman" w:hAnsi="Candara" w:cs="Calibri"/>
          <w:color w:val="000000"/>
          <w:sz w:val="24"/>
          <w:szCs w:val="24"/>
          <w:lang w:eastAsia="fr-FR"/>
        </w:rPr>
        <w:t xml:space="preserve">      </w:t>
      </w:r>
      <w:r w:rsidR="00933DE0" w:rsidRPr="00D717E7">
        <w:rPr>
          <w:rFonts w:ascii="Candara" w:eastAsia="Times New Roman" w:hAnsi="Candara" w:cs="Calibri"/>
          <w:color w:val="000000"/>
          <w:sz w:val="24"/>
          <w:szCs w:val="24"/>
          <w:lang w:eastAsia="fr-FR"/>
        </w:rPr>
        <w:t xml:space="preserve">01 accès gratuit de </w:t>
      </w:r>
      <w:r w:rsidR="00933DE0" w:rsidRPr="00D717E7">
        <w:rPr>
          <w:rFonts w:ascii="Candara" w:eastAsia="Times New Roman" w:hAnsi="Candara" w:cs="Calibri"/>
          <w:b/>
          <w:bCs/>
          <w:color w:val="000000"/>
          <w:sz w:val="24"/>
          <w:szCs w:val="24"/>
          <w:lang w:eastAsia="fr-FR"/>
        </w:rPr>
        <w:t>20 Mbps ADSL</w:t>
      </w:r>
      <w:r w:rsidR="00056C52" w:rsidRPr="00D717E7">
        <w:rPr>
          <w:rFonts w:ascii="Candara" w:eastAsia="Times New Roman" w:hAnsi="Candara" w:cs="Calibri"/>
          <w:b/>
          <w:bCs/>
          <w:color w:val="000000"/>
          <w:sz w:val="24"/>
          <w:szCs w:val="24"/>
          <w:lang w:eastAsia="fr-FR"/>
        </w:rPr>
        <w:t>, 100 Mbps VDSL</w:t>
      </w:r>
      <w:r w:rsidR="00933DE0" w:rsidRPr="00D717E7">
        <w:rPr>
          <w:rFonts w:ascii="Candara" w:eastAsia="Times New Roman" w:hAnsi="Candara" w:cs="Calibri"/>
          <w:color w:val="000000"/>
          <w:sz w:val="24"/>
          <w:szCs w:val="24"/>
          <w:lang w:eastAsia="fr-FR"/>
        </w:rPr>
        <w:t xml:space="preserve"> ou </w:t>
      </w:r>
      <w:r w:rsidR="00933DE0" w:rsidRPr="00D717E7">
        <w:rPr>
          <w:rFonts w:ascii="Candara" w:eastAsia="Times New Roman" w:hAnsi="Candara" w:cs="Calibri"/>
          <w:b/>
          <w:bCs/>
          <w:color w:val="000000"/>
          <w:sz w:val="24"/>
          <w:szCs w:val="24"/>
          <w:lang w:eastAsia="fr-FR"/>
        </w:rPr>
        <w:t>1</w:t>
      </w:r>
      <w:r w:rsidR="00450334" w:rsidRPr="00D717E7">
        <w:rPr>
          <w:rFonts w:ascii="Candara" w:eastAsia="Times New Roman" w:hAnsi="Candara" w:cs="Calibri"/>
          <w:b/>
          <w:bCs/>
          <w:color w:val="000000"/>
          <w:sz w:val="24"/>
          <w:szCs w:val="24"/>
          <w:lang w:eastAsia="fr-FR"/>
        </w:rPr>
        <w:t>.5</w:t>
      </w:r>
      <w:r w:rsidR="00933DE0" w:rsidRPr="00D717E7">
        <w:rPr>
          <w:rFonts w:ascii="Candara" w:eastAsia="Times New Roman" w:hAnsi="Candara" w:cs="Calibri"/>
          <w:b/>
          <w:bCs/>
          <w:color w:val="000000"/>
          <w:sz w:val="24"/>
          <w:szCs w:val="24"/>
          <w:lang w:eastAsia="fr-FR"/>
        </w:rPr>
        <w:t xml:space="preserve"> Gbps FTTH</w:t>
      </w:r>
      <w:r w:rsidR="00CC7408" w:rsidRPr="00D717E7">
        <w:rPr>
          <w:rFonts w:ascii="Candara" w:eastAsia="Times New Roman" w:hAnsi="Candara" w:cs="Calibri"/>
          <w:color w:val="000000"/>
          <w:sz w:val="24"/>
          <w:szCs w:val="24"/>
          <w:lang w:eastAsia="fr-FR"/>
        </w:rPr>
        <w:t>.</w:t>
      </w:r>
    </w:p>
    <w:p w:rsidR="00933DE0" w:rsidRPr="00D717E7" w:rsidRDefault="00933DE0" w:rsidP="00902C6B">
      <w:pPr>
        <w:shd w:val="clear" w:color="auto" w:fill="FFFFFF"/>
        <w:spacing w:after="0" w:line="360" w:lineRule="auto"/>
        <w:ind w:left="142" w:firstLine="142"/>
        <w:jc w:val="both"/>
        <w:rPr>
          <w:rFonts w:ascii="Candara" w:eastAsia="Times New Roman" w:hAnsi="Candara" w:cs="Calibri"/>
          <w:color w:val="000000"/>
          <w:sz w:val="24"/>
          <w:szCs w:val="24"/>
          <w:lang w:eastAsia="fr-FR"/>
        </w:rPr>
      </w:pPr>
    </w:p>
    <w:p w:rsidR="00933DE0" w:rsidRPr="00D717E7" w:rsidRDefault="00933DE0" w:rsidP="00C62BC4">
      <w:pPr>
        <w:pStyle w:val="Paragraphedeliste"/>
        <w:numPr>
          <w:ilvl w:val="0"/>
          <w:numId w:val="27"/>
        </w:numPr>
        <w:shd w:val="clear" w:color="auto" w:fill="FFFFFF"/>
        <w:spacing w:after="0" w:line="360" w:lineRule="auto"/>
        <w:jc w:val="both"/>
        <w:rPr>
          <w:rFonts w:ascii="Candara" w:eastAsia="Times New Roman" w:hAnsi="Candara" w:cs="Calibri"/>
          <w:color w:val="000000"/>
          <w:sz w:val="24"/>
          <w:szCs w:val="24"/>
          <w:lang w:eastAsia="fr-FR"/>
        </w:rPr>
      </w:pPr>
      <w:r w:rsidRPr="00D717E7">
        <w:rPr>
          <w:rFonts w:ascii="Candara" w:eastAsia="Times New Roman" w:hAnsi="Candara" w:cs="Calibri"/>
          <w:b/>
          <w:bCs/>
          <w:color w:val="000000"/>
          <w:sz w:val="24"/>
          <w:szCs w:val="24"/>
          <w:lang w:eastAsia="fr-FR"/>
        </w:rPr>
        <w:t>Pour le personnel</w:t>
      </w:r>
      <w:r w:rsidR="009269C1" w:rsidRPr="00D717E7">
        <w:rPr>
          <w:rFonts w:ascii="Candara" w:eastAsia="Times New Roman" w:hAnsi="Candara" w:cs="Calibri"/>
          <w:b/>
          <w:bCs/>
          <w:color w:val="000000"/>
          <w:sz w:val="24"/>
          <w:szCs w:val="24"/>
          <w:lang w:eastAsia="fr-FR"/>
        </w:rPr>
        <w:t xml:space="preserve"> </w:t>
      </w:r>
      <w:r w:rsidRPr="00D717E7">
        <w:rPr>
          <w:rFonts w:ascii="Candara" w:eastAsia="Times New Roman" w:hAnsi="Candara" w:cs="Calibri"/>
          <w:b/>
          <w:bCs/>
          <w:color w:val="000000"/>
          <w:sz w:val="24"/>
          <w:szCs w:val="24"/>
          <w:lang w:eastAsia="fr-FR"/>
        </w:rPr>
        <w:t>et les retraités</w:t>
      </w:r>
      <w:r w:rsidR="00C62BC4">
        <w:rPr>
          <w:rFonts w:ascii="Candara" w:eastAsia="Times New Roman" w:hAnsi="Candara" w:cs="Calibri"/>
          <w:b/>
          <w:bCs/>
          <w:color w:val="000000"/>
          <w:sz w:val="24"/>
          <w:szCs w:val="24"/>
          <w:lang w:eastAsia="fr-FR"/>
        </w:rPr>
        <w:t xml:space="preserve"> de L’établissement</w:t>
      </w:r>
      <w:r w:rsidR="00C62BC4" w:rsidRPr="00C62BC4">
        <w:rPr>
          <w:rFonts w:ascii="Candara" w:eastAsia="Times New Roman" w:hAnsi="Candara" w:cs="Calibri"/>
          <w:b/>
          <w:bCs/>
          <w:color w:val="000000"/>
          <w:sz w:val="24"/>
          <w:szCs w:val="24"/>
          <w:lang w:eastAsia="fr-FR"/>
        </w:rPr>
        <w:t xml:space="preserve"> P</w:t>
      </w:r>
      <w:r w:rsidR="00C62BC4">
        <w:rPr>
          <w:rFonts w:ascii="Candara" w:eastAsia="Times New Roman" w:hAnsi="Candara" w:cs="Calibri"/>
          <w:b/>
          <w:bCs/>
          <w:color w:val="000000"/>
          <w:sz w:val="24"/>
          <w:szCs w:val="24"/>
          <w:lang w:eastAsia="fr-FR"/>
        </w:rPr>
        <w:t xml:space="preserve"> </w:t>
      </w:r>
      <w:r w:rsidRPr="00D717E7">
        <w:rPr>
          <w:rFonts w:ascii="Candara" w:eastAsia="Times New Roman" w:hAnsi="Candara" w:cs="Calibri"/>
          <w:b/>
          <w:bCs/>
          <w:color w:val="000000"/>
          <w:sz w:val="24"/>
          <w:szCs w:val="24"/>
          <w:lang w:eastAsia="fr-FR"/>
        </w:rPr>
        <w:t>:</w:t>
      </w:r>
    </w:p>
    <w:p w:rsidR="00933DE0" w:rsidRPr="00D717E7" w:rsidRDefault="00C45E35" w:rsidP="00902C6B">
      <w:pPr>
        <w:shd w:val="clear" w:color="auto" w:fill="FFFFFF"/>
        <w:spacing w:after="0" w:line="360" w:lineRule="auto"/>
        <w:ind w:left="142" w:firstLine="142"/>
        <w:jc w:val="both"/>
        <w:rPr>
          <w:rFonts w:ascii="Candara" w:eastAsia="Times New Roman" w:hAnsi="Candara" w:cs="Calibri"/>
          <w:color w:val="000000"/>
          <w:sz w:val="24"/>
          <w:szCs w:val="24"/>
          <w:lang w:eastAsia="fr-FR"/>
        </w:rPr>
      </w:pPr>
      <w:r w:rsidRPr="00D717E7">
        <w:rPr>
          <w:rFonts w:ascii="Candara" w:eastAsia="Times New Roman" w:hAnsi="Candara" w:cs="Calibri"/>
          <w:color w:val="000000"/>
          <w:sz w:val="24"/>
          <w:szCs w:val="24"/>
          <w:lang w:eastAsia="fr-FR"/>
        </w:rPr>
        <w:t xml:space="preserve">      </w:t>
      </w:r>
      <w:r w:rsidR="00933DE0" w:rsidRPr="00D717E7">
        <w:rPr>
          <w:rFonts w:ascii="Candara" w:eastAsia="Times New Roman" w:hAnsi="Candara" w:cs="Calibri"/>
          <w:color w:val="000000"/>
          <w:sz w:val="24"/>
          <w:szCs w:val="24"/>
          <w:lang w:eastAsia="fr-FR"/>
        </w:rPr>
        <w:t>01 accès de :</w:t>
      </w:r>
    </w:p>
    <w:p w:rsidR="00933DE0" w:rsidRPr="00D717E7" w:rsidRDefault="00933DE0" w:rsidP="00902C6B">
      <w:pPr>
        <w:pStyle w:val="Paragraphedeliste"/>
        <w:numPr>
          <w:ilvl w:val="0"/>
          <w:numId w:val="28"/>
        </w:numPr>
        <w:shd w:val="clear" w:color="auto" w:fill="FFFFFF"/>
        <w:spacing w:after="0" w:line="360" w:lineRule="auto"/>
        <w:ind w:left="142" w:firstLine="142"/>
        <w:jc w:val="both"/>
        <w:rPr>
          <w:rFonts w:ascii="Candara" w:eastAsia="Times New Roman" w:hAnsi="Candara" w:cs="Calibri"/>
          <w:color w:val="000000"/>
          <w:sz w:val="24"/>
          <w:szCs w:val="24"/>
          <w:lang w:eastAsia="fr-FR"/>
        </w:rPr>
      </w:pPr>
      <w:r w:rsidRPr="00D717E7">
        <w:rPr>
          <w:rFonts w:ascii="Candara" w:eastAsia="Times New Roman" w:hAnsi="Candara" w:cs="Calibri"/>
          <w:b/>
          <w:bCs/>
          <w:color w:val="000000"/>
          <w:sz w:val="24"/>
          <w:szCs w:val="24"/>
          <w:lang w:eastAsia="fr-FR"/>
        </w:rPr>
        <w:t>20Mbps</w:t>
      </w:r>
      <w:r w:rsidR="00FA389F" w:rsidRPr="00D717E7">
        <w:rPr>
          <w:rFonts w:ascii="Candara" w:eastAsia="Times New Roman" w:hAnsi="Candara" w:cs="Calibri"/>
          <w:color w:val="000000"/>
          <w:sz w:val="24"/>
          <w:szCs w:val="24"/>
          <w:lang w:eastAsia="fr-FR"/>
        </w:rPr>
        <w:t xml:space="preserve"> ADSL</w:t>
      </w:r>
      <w:r w:rsidR="00056C52" w:rsidRPr="00D717E7">
        <w:rPr>
          <w:rFonts w:ascii="Candara" w:eastAsia="Times New Roman" w:hAnsi="Candara" w:cs="Calibri"/>
          <w:b/>
          <w:bCs/>
          <w:color w:val="000000"/>
          <w:sz w:val="24"/>
          <w:szCs w:val="24"/>
          <w:lang w:eastAsia="fr-FR"/>
        </w:rPr>
        <w:t xml:space="preserve"> </w:t>
      </w:r>
      <w:r w:rsidR="00056C52" w:rsidRPr="00D717E7">
        <w:rPr>
          <w:rFonts w:ascii="Candara" w:eastAsia="Times New Roman" w:hAnsi="Candara" w:cs="Calibri"/>
          <w:color w:val="000000"/>
          <w:sz w:val="24"/>
          <w:szCs w:val="24"/>
          <w:lang w:eastAsia="fr-FR"/>
        </w:rPr>
        <w:t>ou</w:t>
      </w:r>
      <w:r w:rsidR="00056C52" w:rsidRPr="00D717E7">
        <w:rPr>
          <w:rFonts w:ascii="Candara" w:eastAsia="Times New Roman" w:hAnsi="Candara" w:cs="Calibri"/>
          <w:b/>
          <w:bCs/>
          <w:color w:val="000000"/>
          <w:sz w:val="24"/>
          <w:szCs w:val="24"/>
          <w:lang w:eastAsia="fr-FR"/>
        </w:rPr>
        <w:t xml:space="preserve"> 100Mbps VDSL</w:t>
      </w:r>
      <w:r w:rsidRPr="00D717E7">
        <w:rPr>
          <w:rFonts w:ascii="Candara" w:eastAsia="Times New Roman" w:hAnsi="Candara" w:cs="Calibri"/>
          <w:b/>
          <w:bCs/>
          <w:color w:val="000000"/>
          <w:sz w:val="24"/>
          <w:szCs w:val="24"/>
          <w:lang w:eastAsia="fr-FR"/>
        </w:rPr>
        <w:t xml:space="preserve"> </w:t>
      </w:r>
      <w:r w:rsidRPr="00D717E7">
        <w:rPr>
          <w:rFonts w:ascii="Candara" w:eastAsia="Times New Roman" w:hAnsi="Candara" w:cs="Calibri"/>
          <w:color w:val="000000"/>
          <w:sz w:val="24"/>
          <w:szCs w:val="24"/>
          <w:lang w:eastAsia="fr-FR"/>
        </w:rPr>
        <w:t xml:space="preserve">à </w:t>
      </w:r>
      <w:r w:rsidRPr="00D717E7">
        <w:rPr>
          <w:rFonts w:ascii="Candara" w:eastAsia="Times New Roman" w:hAnsi="Candara" w:cs="Calibri"/>
          <w:b/>
          <w:bCs/>
          <w:color w:val="000000"/>
          <w:sz w:val="24"/>
          <w:szCs w:val="24"/>
          <w:lang w:eastAsia="fr-FR"/>
        </w:rPr>
        <w:t>800DA</w:t>
      </w:r>
      <w:r w:rsidR="00D90303" w:rsidRPr="00D717E7">
        <w:rPr>
          <w:rFonts w:ascii="Candara" w:eastAsia="Times New Roman" w:hAnsi="Candara" w:cs="Calibri"/>
          <w:color w:val="000000"/>
          <w:sz w:val="24"/>
          <w:szCs w:val="24"/>
          <w:lang w:eastAsia="fr-FR"/>
        </w:rPr>
        <w:t>,</w:t>
      </w:r>
      <w:r w:rsidR="007653EA" w:rsidRPr="00D717E7">
        <w:rPr>
          <w:rFonts w:ascii="Candara" w:eastAsia="Times New Roman" w:hAnsi="Candara" w:cs="Calibri"/>
          <w:color w:val="000000"/>
          <w:sz w:val="24"/>
          <w:szCs w:val="24"/>
          <w:lang w:eastAsia="fr-FR"/>
        </w:rPr>
        <w:t xml:space="preserve"> </w:t>
      </w:r>
    </w:p>
    <w:p w:rsidR="00933DE0" w:rsidRDefault="002733A2" w:rsidP="00902C6B">
      <w:pPr>
        <w:pStyle w:val="Paragraphedeliste"/>
        <w:numPr>
          <w:ilvl w:val="0"/>
          <w:numId w:val="28"/>
        </w:numPr>
        <w:shd w:val="clear" w:color="auto" w:fill="FFFFFF"/>
        <w:spacing w:after="0" w:line="360" w:lineRule="auto"/>
        <w:ind w:left="142" w:firstLine="142"/>
        <w:jc w:val="both"/>
        <w:rPr>
          <w:rFonts w:ascii="Candara" w:eastAsia="Times New Roman" w:hAnsi="Candara" w:cs="Calibri"/>
          <w:b/>
          <w:bCs/>
          <w:color w:val="000000"/>
          <w:sz w:val="24"/>
          <w:szCs w:val="24"/>
          <w:lang w:eastAsia="fr-FR"/>
        </w:rPr>
      </w:pPr>
      <w:r w:rsidRPr="00D717E7">
        <w:rPr>
          <w:rFonts w:ascii="Candara" w:eastAsia="Times New Roman" w:hAnsi="Candara" w:cs="Calibri"/>
          <w:b/>
          <w:bCs/>
          <w:color w:val="000000"/>
          <w:sz w:val="24"/>
          <w:szCs w:val="24"/>
          <w:lang w:eastAsia="fr-FR"/>
        </w:rPr>
        <w:t>1</w:t>
      </w:r>
      <w:r w:rsidR="00FA389F" w:rsidRPr="00D717E7">
        <w:rPr>
          <w:rFonts w:ascii="Candara" w:eastAsia="Times New Roman" w:hAnsi="Candara" w:cs="Calibri"/>
          <w:b/>
          <w:bCs/>
          <w:color w:val="000000"/>
          <w:sz w:val="24"/>
          <w:szCs w:val="24"/>
          <w:lang w:eastAsia="fr-FR"/>
        </w:rPr>
        <w:t>.5</w:t>
      </w:r>
      <w:r w:rsidRPr="00D717E7">
        <w:rPr>
          <w:rFonts w:ascii="Candara" w:eastAsia="Times New Roman" w:hAnsi="Candara" w:cs="Calibri"/>
          <w:b/>
          <w:bCs/>
          <w:color w:val="000000"/>
          <w:sz w:val="24"/>
          <w:szCs w:val="24"/>
          <w:lang w:eastAsia="fr-FR"/>
        </w:rPr>
        <w:t xml:space="preserve"> Gbps </w:t>
      </w:r>
      <w:r w:rsidR="00933DE0" w:rsidRPr="00D717E7">
        <w:rPr>
          <w:rFonts w:ascii="Candara" w:eastAsia="Times New Roman" w:hAnsi="Candara" w:cs="Calibri"/>
          <w:color w:val="000000"/>
          <w:sz w:val="24"/>
          <w:szCs w:val="24"/>
          <w:lang w:eastAsia="fr-FR"/>
        </w:rPr>
        <w:t xml:space="preserve">FTTH à </w:t>
      </w:r>
      <w:r w:rsidR="00933DE0" w:rsidRPr="00D717E7">
        <w:rPr>
          <w:rFonts w:ascii="Candara" w:eastAsia="Times New Roman" w:hAnsi="Candara" w:cs="Calibri"/>
          <w:b/>
          <w:bCs/>
          <w:color w:val="000000"/>
          <w:sz w:val="24"/>
          <w:szCs w:val="24"/>
          <w:lang w:eastAsia="fr-FR"/>
        </w:rPr>
        <w:t>1 100 DA</w:t>
      </w:r>
      <w:r w:rsidR="006F5375" w:rsidRPr="00D717E7">
        <w:rPr>
          <w:rFonts w:ascii="Candara" w:eastAsia="Times New Roman" w:hAnsi="Candara" w:cs="Calibri"/>
          <w:b/>
          <w:bCs/>
          <w:color w:val="000000"/>
          <w:sz w:val="24"/>
          <w:szCs w:val="24"/>
          <w:lang w:eastAsia="fr-FR"/>
        </w:rPr>
        <w:t>.</w:t>
      </w:r>
    </w:p>
    <w:p w:rsidR="00B2120F" w:rsidRPr="00C333AF" w:rsidRDefault="00B2120F" w:rsidP="00C333AF">
      <w:pPr>
        <w:shd w:val="clear" w:color="auto" w:fill="FFFFFF"/>
        <w:spacing w:after="0" w:line="360" w:lineRule="auto"/>
        <w:jc w:val="both"/>
        <w:rPr>
          <w:rFonts w:ascii="Candara" w:eastAsia="Times New Roman" w:hAnsi="Candara" w:cs="Calibri"/>
          <w:b/>
          <w:bCs/>
          <w:color w:val="000000"/>
          <w:sz w:val="24"/>
          <w:szCs w:val="24"/>
          <w:lang w:eastAsia="fr-FR"/>
        </w:rPr>
      </w:pPr>
    </w:p>
    <w:p w:rsidR="009269C1" w:rsidRDefault="009269C1" w:rsidP="00C333AF">
      <w:pPr>
        <w:pStyle w:val="Paragraphedeliste"/>
        <w:numPr>
          <w:ilvl w:val="0"/>
          <w:numId w:val="46"/>
        </w:numPr>
        <w:shd w:val="clear" w:color="auto" w:fill="FFFFFF"/>
        <w:spacing w:after="0" w:line="240" w:lineRule="auto"/>
        <w:jc w:val="both"/>
        <w:rPr>
          <w:rFonts w:ascii="Candara" w:eastAsia="Times New Roman" w:hAnsi="Candara" w:cs="Calibri"/>
          <w:b/>
          <w:bCs/>
          <w:color w:val="000000"/>
          <w:sz w:val="24"/>
          <w:szCs w:val="24"/>
          <w:lang w:eastAsia="fr-FR"/>
        </w:rPr>
      </w:pPr>
      <w:r w:rsidRPr="00D717E7">
        <w:rPr>
          <w:rFonts w:ascii="Candara" w:eastAsia="Times New Roman" w:hAnsi="Candara" w:cs="Calibri"/>
          <w:b/>
          <w:bCs/>
          <w:color w:val="000000"/>
          <w:sz w:val="24"/>
          <w:szCs w:val="24"/>
          <w:lang w:eastAsia="fr-FR"/>
        </w:rPr>
        <w:t>Tarifs préférentiels pour les ONT Wi-Fi 06 :</w:t>
      </w:r>
    </w:p>
    <w:p w:rsidR="009269C1" w:rsidRDefault="0026478E" w:rsidP="00C62BC4">
      <w:pPr>
        <w:shd w:val="clear" w:color="auto" w:fill="FFFFFF"/>
        <w:spacing w:after="0" w:line="240" w:lineRule="auto"/>
        <w:jc w:val="both"/>
        <w:rPr>
          <w:rFonts w:ascii="Candara" w:hAnsi="Candara" w:cs="Calibri"/>
          <w:sz w:val="24"/>
          <w:szCs w:val="24"/>
        </w:rPr>
      </w:pPr>
      <w:r w:rsidRPr="0026478E">
        <w:rPr>
          <w:rFonts w:ascii="Candara" w:eastAsia="Times New Roman" w:hAnsi="Candara" w:cs="Calibri"/>
          <w:color w:val="000000"/>
          <w:sz w:val="24"/>
          <w:szCs w:val="24"/>
          <w:lang w:eastAsia="fr-FR"/>
        </w:rPr>
        <w:t>Le personnel concerné d</w:t>
      </w:r>
      <w:r w:rsidR="00C62BC4">
        <w:rPr>
          <w:rFonts w:ascii="Candara" w:eastAsia="Times New Roman" w:hAnsi="Candara" w:cs="Calibri"/>
          <w:color w:val="000000"/>
          <w:sz w:val="24"/>
          <w:szCs w:val="24"/>
          <w:lang w:eastAsia="fr-FR"/>
        </w:rPr>
        <w:t>e</w:t>
      </w:r>
      <w:r>
        <w:rPr>
          <w:rFonts w:ascii="Candara" w:eastAsia="Times New Roman" w:hAnsi="Candara" w:cs="Calibri"/>
          <w:b/>
          <w:bCs/>
          <w:color w:val="000000"/>
          <w:sz w:val="24"/>
          <w:szCs w:val="24"/>
          <w:lang w:eastAsia="fr-FR"/>
        </w:rPr>
        <w:t xml:space="preserve"> </w:t>
      </w:r>
      <w:r w:rsidR="00C62BC4" w:rsidRPr="00C62BC4">
        <w:rPr>
          <w:rFonts w:ascii="Candara" w:hAnsi="Candara" w:cs="Calibri"/>
          <w:b/>
          <w:bCs/>
          <w:color w:val="000000"/>
          <w:sz w:val="24"/>
          <w:szCs w:val="24"/>
          <w:shd w:val="clear" w:color="auto" w:fill="FFFFFF"/>
        </w:rPr>
        <w:t>L’établissement P</w:t>
      </w:r>
      <w:r>
        <w:rPr>
          <w:rFonts w:ascii="Candara" w:eastAsia="Times New Roman" w:hAnsi="Candara" w:cs="Calibri"/>
          <w:b/>
          <w:bCs/>
          <w:color w:val="000000"/>
          <w:sz w:val="24"/>
          <w:szCs w:val="24"/>
          <w:lang w:eastAsia="fr-FR"/>
        </w:rPr>
        <w:t xml:space="preserve"> </w:t>
      </w:r>
      <w:r w:rsidRPr="0026478E">
        <w:rPr>
          <w:rFonts w:ascii="Candara" w:eastAsia="Times New Roman" w:hAnsi="Candara" w:cs="Calibri"/>
          <w:color w:val="000000"/>
          <w:sz w:val="24"/>
          <w:szCs w:val="24"/>
          <w:lang w:eastAsia="fr-FR"/>
        </w:rPr>
        <w:t xml:space="preserve">qui disposent d’un </w:t>
      </w:r>
      <w:r w:rsidRPr="0026478E">
        <w:rPr>
          <w:rFonts w:ascii="Candara" w:eastAsia="Times New Roman" w:hAnsi="Candara" w:cs="Calibri"/>
          <w:b/>
          <w:bCs/>
          <w:color w:val="000000"/>
          <w:sz w:val="24"/>
          <w:szCs w:val="24"/>
          <w:lang w:eastAsia="fr-FR"/>
        </w:rPr>
        <w:t>ONT WIFI 4 / WIFI 5</w:t>
      </w:r>
      <w:r w:rsidRPr="0026478E">
        <w:rPr>
          <w:rFonts w:ascii="Candara" w:eastAsia="Times New Roman" w:hAnsi="Candara" w:cs="Calibri"/>
          <w:color w:val="000000"/>
          <w:sz w:val="24"/>
          <w:szCs w:val="24"/>
          <w:lang w:eastAsia="fr-FR"/>
        </w:rPr>
        <w:t xml:space="preserve"> peuvent acquérir d’un </w:t>
      </w:r>
      <w:r w:rsidRPr="0026478E">
        <w:rPr>
          <w:rFonts w:ascii="Candara" w:eastAsia="Times New Roman" w:hAnsi="Candara" w:cs="Calibri"/>
          <w:b/>
          <w:bCs/>
          <w:color w:val="000000"/>
          <w:sz w:val="24"/>
          <w:szCs w:val="24"/>
          <w:lang w:eastAsia="fr-FR"/>
        </w:rPr>
        <w:t>ONT WIFI 6</w:t>
      </w:r>
      <w:r w:rsidRPr="0026478E">
        <w:rPr>
          <w:rFonts w:ascii="Candara" w:eastAsia="Times New Roman" w:hAnsi="Candara" w:cs="Calibri"/>
          <w:color w:val="000000"/>
          <w:sz w:val="24"/>
          <w:szCs w:val="24"/>
          <w:lang w:eastAsia="fr-FR"/>
        </w:rPr>
        <w:t xml:space="preserve"> à un tarif préférentiel</w:t>
      </w:r>
      <w:r>
        <w:rPr>
          <w:rFonts w:ascii="Candara" w:eastAsia="Times New Roman" w:hAnsi="Candara" w:cs="Calibri"/>
          <w:b/>
          <w:bCs/>
          <w:color w:val="000000"/>
          <w:sz w:val="24"/>
          <w:szCs w:val="24"/>
          <w:lang w:eastAsia="fr-FR"/>
        </w:rPr>
        <w:t xml:space="preserve"> </w:t>
      </w:r>
      <w:r w:rsidRPr="00D717E7">
        <w:rPr>
          <w:rFonts w:ascii="Candara" w:hAnsi="Candara" w:cs="Calibri"/>
          <w:sz w:val="24"/>
          <w:szCs w:val="24"/>
        </w:rPr>
        <w:t xml:space="preserve">de </w:t>
      </w:r>
      <w:r w:rsidRPr="00D717E7">
        <w:rPr>
          <w:rFonts w:ascii="Candara" w:hAnsi="Candara" w:cs="Calibri"/>
          <w:b/>
          <w:bCs/>
          <w:sz w:val="24"/>
          <w:szCs w:val="24"/>
        </w:rPr>
        <w:t>2000 DA</w:t>
      </w:r>
      <w:r w:rsidRPr="00D717E7">
        <w:rPr>
          <w:rFonts w:ascii="Candara" w:hAnsi="Candara" w:cs="Calibri"/>
          <w:sz w:val="24"/>
          <w:szCs w:val="24"/>
        </w:rPr>
        <w:t xml:space="preserve"> et de </w:t>
      </w:r>
      <w:r w:rsidRPr="00D717E7">
        <w:rPr>
          <w:rFonts w:ascii="Candara" w:hAnsi="Candara" w:cs="Calibri"/>
          <w:b/>
          <w:bCs/>
          <w:sz w:val="24"/>
          <w:szCs w:val="24"/>
        </w:rPr>
        <w:t>3 500 Da</w:t>
      </w:r>
      <w:r w:rsidRPr="00D717E7">
        <w:rPr>
          <w:rFonts w:ascii="Candara" w:hAnsi="Candara" w:cs="Calibri"/>
          <w:sz w:val="24"/>
          <w:szCs w:val="24"/>
        </w:rPr>
        <w:t>,</w:t>
      </w:r>
      <w:r>
        <w:rPr>
          <w:rFonts w:ascii="Candara" w:hAnsi="Candara" w:cs="Calibri"/>
          <w:sz w:val="24"/>
          <w:szCs w:val="24"/>
        </w:rPr>
        <w:t xml:space="preserve"> </w:t>
      </w:r>
      <w:r w:rsidRPr="00D717E7">
        <w:rPr>
          <w:rFonts w:ascii="Candara" w:hAnsi="Candara" w:cs="Calibri"/>
          <w:sz w:val="24"/>
          <w:szCs w:val="24"/>
        </w:rPr>
        <w:t>Vous trouverez les détails dans le tableau ci-dessous :</w:t>
      </w:r>
    </w:p>
    <w:p w:rsidR="00D44624" w:rsidRPr="0026478E" w:rsidRDefault="00D44624" w:rsidP="0026478E">
      <w:pPr>
        <w:shd w:val="clear" w:color="auto" w:fill="FFFFFF"/>
        <w:spacing w:after="0" w:line="240" w:lineRule="auto"/>
        <w:jc w:val="both"/>
        <w:rPr>
          <w:rFonts w:ascii="Candara" w:eastAsia="Times New Roman" w:hAnsi="Candara" w:cs="Calibri"/>
          <w:b/>
          <w:bCs/>
          <w:color w:val="000000"/>
          <w:sz w:val="24"/>
          <w:szCs w:val="24"/>
          <w:lang w:eastAsia="fr-FR"/>
        </w:rPr>
      </w:pPr>
    </w:p>
    <w:tbl>
      <w:tblPr>
        <w:tblW w:w="9117" w:type="dxa"/>
        <w:tblBorders>
          <w:top w:val="single" w:sz="6" w:space="0" w:color="C6C6C6"/>
          <w:left w:val="single" w:sz="6" w:space="0" w:color="C6C6C6"/>
          <w:bottom w:val="single" w:sz="6" w:space="0" w:color="C6C6C6"/>
          <w:right w:val="single" w:sz="6" w:space="0" w:color="C6C6C6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77"/>
        <w:gridCol w:w="2640"/>
      </w:tblGrid>
      <w:tr w:rsidR="009269C1" w:rsidRPr="009269C1" w:rsidTr="009269C1">
        <w:trPr>
          <w:trHeight w:val="436"/>
        </w:trPr>
        <w:tc>
          <w:tcPr>
            <w:tcW w:w="6477" w:type="dxa"/>
            <w:tcBorders>
              <w:top w:val="single" w:sz="6" w:space="0" w:color="C6C6C6"/>
              <w:left w:val="single" w:sz="6" w:space="0" w:color="C6C6C6"/>
              <w:bottom w:val="single" w:sz="6" w:space="0" w:color="C6C6C6"/>
              <w:right w:val="single" w:sz="6" w:space="0" w:color="C6C6C6"/>
            </w:tcBorders>
            <w:shd w:val="clear" w:color="auto" w:fill="002060"/>
            <w:vAlign w:val="center"/>
            <w:hideMark/>
          </w:tcPr>
          <w:p w:rsidR="009269C1" w:rsidRPr="009269C1" w:rsidRDefault="009269C1" w:rsidP="00902C6B">
            <w:pPr>
              <w:spacing w:after="0" w:line="240" w:lineRule="auto"/>
              <w:ind w:left="142" w:firstLine="142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</w:pPr>
            <w:r w:rsidRPr="009269C1">
              <w:rPr>
                <w:rFonts w:ascii="Calibri" w:eastAsia="Times New Roman" w:hAnsi="Calibri" w:cs="Calibri"/>
                <w:b/>
                <w:bCs/>
                <w:color w:val="FFFFFF" w:themeColor="background1"/>
                <w:sz w:val="26"/>
                <w:szCs w:val="26"/>
                <w:lang w:eastAsia="fr-FR"/>
              </w:rPr>
              <w:t>Catégorie </w:t>
            </w:r>
          </w:p>
        </w:tc>
        <w:tc>
          <w:tcPr>
            <w:tcW w:w="2640" w:type="dxa"/>
            <w:tcBorders>
              <w:top w:val="single" w:sz="6" w:space="0" w:color="C6C6C6"/>
              <w:left w:val="single" w:sz="6" w:space="0" w:color="C6C6C6"/>
              <w:bottom w:val="single" w:sz="6" w:space="0" w:color="C6C6C6"/>
              <w:right w:val="single" w:sz="6" w:space="0" w:color="C6C6C6"/>
            </w:tcBorders>
            <w:shd w:val="clear" w:color="auto" w:fill="002060"/>
            <w:vAlign w:val="center"/>
            <w:hideMark/>
          </w:tcPr>
          <w:p w:rsidR="009269C1" w:rsidRPr="009269C1" w:rsidRDefault="009269C1" w:rsidP="00902C6B">
            <w:pPr>
              <w:spacing w:after="0" w:line="240" w:lineRule="auto"/>
              <w:ind w:left="142" w:firstLine="142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</w:pPr>
            <w:r w:rsidRPr="009269C1">
              <w:rPr>
                <w:rFonts w:ascii="Calibri" w:eastAsia="Times New Roman" w:hAnsi="Calibri" w:cs="Calibri"/>
                <w:b/>
                <w:bCs/>
                <w:color w:val="FFFFFF" w:themeColor="background1"/>
                <w:sz w:val="26"/>
                <w:szCs w:val="26"/>
                <w:lang w:eastAsia="fr-FR"/>
              </w:rPr>
              <w:t>Tarif ONT Wi-Fi 06</w:t>
            </w:r>
          </w:p>
        </w:tc>
      </w:tr>
      <w:tr w:rsidR="009269C1" w:rsidRPr="009269C1" w:rsidTr="009269C1">
        <w:trPr>
          <w:trHeight w:val="452"/>
        </w:trPr>
        <w:tc>
          <w:tcPr>
            <w:tcW w:w="0" w:type="auto"/>
            <w:tcBorders>
              <w:top w:val="single" w:sz="6" w:space="0" w:color="C6C6C6"/>
              <w:left w:val="single" w:sz="6" w:space="0" w:color="C6C6C6"/>
              <w:bottom w:val="single" w:sz="6" w:space="0" w:color="C6C6C6"/>
              <w:right w:val="single" w:sz="6" w:space="0" w:color="C6C6C6"/>
            </w:tcBorders>
            <w:shd w:val="clear" w:color="auto" w:fill="FFFFFF"/>
            <w:vAlign w:val="center"/>
            <w:hideMark/>
          </w:tcPr>
          <w:p w:rsidR="009269C1" w:rsidRPr="009269C1" w:rsidRDefault="009269C1" w:rsidP="00902C6B">
            <w:pPr>
              <w:spacing w:after="0" w:line="240" w:lineRule="auto"/>
              <w:ind w:left="142" w:firstLine="142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9269C1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fr-FR"/>
              </w:rPr>
              <w:t>Cadre supérieurs </w:t>
            </w:r>
          </w:p>
        </w:tc>
        <w:tc>
          <w:tcPr>
            <w:tcW w:w="0" w:type="auto"/>
            <w:tcBorders>
              <w:top w:val="single" w:sz="6" w:space="0" w:color="C6C6C6"/>
              <w:left w:val="single" w:sz="6" w:space="0" w:color="C6C6C6"/>
              <w:bottom w:val="single" w:sz="6" w:space="0" w:color="C6C6C6"/>
              <w:right w:val="single" w:sz="6" w:space="0" w:color="C6C6C6"/>
            </w:tcBorders>
            <w:shd w:val="clear" w:color="auto" w:fill="FFFFFF"/>
            <w:vAlign w:val="center"/>
            <w:hideMark/>
          </w:tcPr>
          <w:p w:rsidR="009269C1" w:rsidRPr="009269C1" w:rsidRDefault="009269C1" w:rsidP="00902C6B">
            <w:pPr>
              <w:spacing w:after="0" w:line="240" w:lineRule="auto"/>
              <w:ind w:left="142" w:firstLine="142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</w:pPr>
            <w:r w:rsidRPr="009269C1">
              <w:rPr>
                <w:rFonts w:ascii="Calibri" w:eastAsia="Times New Roman" w:hAnsi="Calibri" w:cs="Calibri"/>
                <w:b/>
                <w:bCs/>
                <w:color w:val="000000"/>
                <w:sz w:val="26"/>
                <w:szCs w:val="26"/>
                <w:lang w:eastAsia="fr-FR"/>
              </w:rPr>
              <w:t>3 500 Da</w:t>
            </w:r>
          </w:p>
        </w:tc>
      </w:tr>
      <w:tr w:rsidR="009269C1" w:rsidRPr="009269C1" w:rsidTr="009269C1">
        <w:trPr>
          <w:trHeight w:val="436"/>
        </w:trPr>
        <w:tc>
          <w:tcPr>
            <w:tcW w:w="0" w:type="auto"/>
            <w:tcBorders>
              <w:top w:val="single" w:sz="6" w:space="0" w:color="C6C6C6"/>
              <w:left w:val="single" w:sz="6" w:space="0" w:color="C6C6C6"/>
              <w:bottom w:val="single" w:sz="6" w:space="0" w:color="C6C6C6"/>
              <w:right w:val="single" w:sz="6" w:space="0" w:color="C6C6C6"/>
            </w:tcBorders>
            <w:shd w:val="clear" w:color="auto" w:fill="FFFFFF"/>
            <w:vAlign w:val="center"/>
            <w:hideMark/>
          </w:tcPr>
          <w:p w:rsidR="009269C1" w:rsidRPr="009269C1" w:rsidRDefault="009269C1" w:rsidP="00902C6B">
            <w:pPr>
              <w:spacing w:after="0" w:line="240" w:lineRule="auto"/>
              <w:ind w:left="142" w:firstLine="142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9269C1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fr-FR"/>
              </w:rPr>
              <w:t>L’ensemble des salariés des catégories inferieurs à la « A »</w:t>
            </w:r>
          </w:p>
        </w:tc>
        <w:tc>
          <w:tcPr>
            <w:tcW w:w="0" w:type="auto"/>
            <w:tcBorders>
              <w:top w:val="single" w:sz="6" w:space="0" w:color="C6C6C6"/>
              <w:left w:val="single" w:sz="6" w:space="0" w:color="C6C6C6"/>
              <w:bottom w:val="single" w:sz="6" w:space="0" w:color="C6C6C6"/>
              <w:right w:val="single" w:sz="6" w:space="0" w:color="C6C6C6"/>
            </w:tcBorders>
            <w:shd w:val="clear" w:color="auto" w:fill="FFFFFF"/>
            <w:vAlign w:val="center"/>
            <w:hideMark/>
          </w:tcPr>
          <w:p w:rsidR="009269C1" w:rsidRPr="009269C1" w:rsidRDefault="009269C1" w:rsidP="00902C6B">
            <w:pPr>
              <w:spacing w:after="0" w:line="240" w:lineRule="auto"/>
              <w:ind w:left="142" w:firstLine="142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</w:pPr>
            <w:r w:rsidRPr="009269C1">
              <w:rPr>
                <w:rFonts w:ascii="Calibri" w:eastAsia="Times New Roman" w:hAnsi="Calibri" w:cs="Calibri"/>
                <w:b/>
                <w:bCs/>
                <w:color w:val="000000"/>
                <w:sz w:val="26"/>
                <w:szCs w:val="26"/>
                <w:lang w:eastAsia="fr-FR"/>
              </w:rPr>
              <w:t>2 000 Da</w:t>
            </w:r>
          </w:p>
        </w:tc>
      </w:tr>
      <w:tr w:rsidR="009269C1" w:rsidRPr="009269C1" w:rsidTr="009269C1">
        <w:trPr>
          <w:trHeight w:val="452"/>
        </w:trPr>
        <w:tc>
          <w:tcPr>
            <w:tcW w:w="0" w:type="auto"/>
            <w:tcBorders>
              <w:top w:val="single" w:sz="6" w:space="0" w:color="C6C6C6"/>
              <w:left w:val="single" w:sz="6" w:space="0" w:color="C6C6C6"/>
              <w:bottom w:val="single" w:sz="6" w:space="0" w:color="C6C6C6"/>
              <w:right w:val="single" w:sz="6" w:space="0" w:color="C6C6C6"/>
            </w:tcBorders>
            <w:shd w:val="clear" w:color="auto" w:fill="FFFFFF"/>
            <w:vAlign w:val="center"/>
            <w:hideMark/>
          </w:tcPr>
          <w:p w:rsidR="009269C1" w:rsidRPr="009269C1" w:rsidRDefault="009269C1" w:rsidP="00902C6B">
            <w:pPr>
              <w:spacing w:after="0" w:line="240" w:lineRule="auto"/>
              <w:ind w:left="142" w:firstLine="142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9269C1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fr-FR"/>
              </w:rPr>
              <w:t>Retraités</w:t>
            </w:r>
          </w:p>
        </w:tc>
        <w:tc>
          <w:tcPr>
            <w:tcW w:w="0" w:type="auto"/>
            <w:tcBorders>
              <w:top w:val="single" w:sz="6" w:space="0" w:color="C6C6C6"/>
              <w:left w:val="single" w:sz="6" w:space="0" w:color="C6C6C6"/>
              <w:bottom w:val="single" w:sz="6" w:space="0" w:color="C6C6C6"/>
              <w:right w:val="single" w:sz="6" w:space="0" w:color="C6C6C6"/>
            </w:tcBorders>
            <w:shd w:val="clear" w:color="auto" w:fill="FFFFFF"/>
            <w:vAlign w:val="center"/>
            <w:hideMark/>
          </w:tcPr>
          <w:p w:rsidR="009269C1" w:rsidRPr="009269C1" w:rsidRDefault="009269C1" w:rsidP="00902C6B">
            <w:pPr>
              <w:spacing w:after="0" w:line="240" w:lineRule="auto"/>
              <w:ind w:left="142" w:firstLine="142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</w:pPr>
            <w:r w:rsidRPr="009269C1">
              <w:rPr>
                <w:rFonts w:ascii="Calibri" w:eastAsia="Times New Roman" w:hAnsi="Calibri" w:cs="Calibri"/>
                <w:b/>
                <w:bCs/>
                <w:color w:val="000000"/>
                <w:sz w:val="26"/>
                <w:szCs w:val="26"/>
                <w:lang w:eastAsia="fr-FR"/>
              </w:rPr>
              <w:t>3 500 Da</w:t>
            </w:r>
          </w:p>
        </w:tc>
      </w:tr>
    </w:tbl>
    <w:p w:rsidR="00D44624" w:rsidRDefault="00592453" w:rsidP="0026478E">
      <w:pPr>
        <w:pStyle w:val="Paragraphedeliste"/>
        <w:shd w:val="clear" w:color="auto" w:fill="FFFFFF"/>
        <w:spacing w:after="0" w:line="240" w:lineRule="auto"/>
        <w:ind w:left="-142" w:firstLine="142"/>
        <w:jc w:val="both"/>
        <w:rPr>
          <w:rFonts w:ascii="Calibri" w:hAnsi="Calibri" w:cs="Calibri"/>
          <w:sz w:val="24"/>
          <w:szCs w:val="24"/>
          <w:lang w:eastAsia="fr-FR"/>
        </w:rPr>
      </w:pPr>
      <w:r w:rsidRPr="00902C6B">
        <w:rPr>
          <w:rFonts w:ascii="Calibri" w:hAnsi="Calibri" w:cs="Calibri"/>
          <w:sz w:val="24"/>
          <w:szCs w:val="24"/>
          <w:lang w:eastAsia="fr-FR"/>
        </w:rPr>
        <w:t xml:space="preserve">NB: </w:t>
      </w:r>
    </w:p>
    <w:p w:rsidR="009269C1" w:rsidRDefault="00592453" w:rsidP="00D44624">
      <w:pPr>
        <w:pStyle w:val="Paragraphedeliste"/>
        <w:numPr>
          <w:ilvl w:val="0"/>
          <w:numId w:val="27"/>
        </w:numPr>
        <w:shd w:val="clear" w:color="auto" w:fill="FFFFFF"/>
        <w:spacing w:after="0" w:line="240" w:lineRule="auto"/>
        <w:jc w:val="both"/>
        <w:rPr>
          <w:rFonts w:ascii="Calibri" w:hAnsi="Calibri" w:cs="Calibri"/>
          <w:sz w:val="24"/>
          <w:szCs w:val="24"/>
          <w:lang w:eastAsia="fr-FR"/>
        </w:rPr>
      </w:pPr>
      <w:r w:rsidRPr="00902C6B">
        <w:rPr>
          <w:rFonts w:ascii="Calibri" w:hAnsi="Calibri" w:cs="Calibri"/>
          <w:sz w:val="24"/>
          <w:szCs w:val="24"/>
          <w:lang w:eastAsia="fr-FR"/>
        </w:rPr>
        <w:t xml:space="preserve">Algérie Télécom accorde un seul changement d'ONT par employé. </w:t>
      </w:r>
    </w:p>
    <w:p w:rsidR="00D44624" w:rsidRPr="00902C6B" w:rsidRDefault="00D44624" w:rsidP="00D44624">
      <w:pPr>
        <w:pStyle w:val="Paragraphedeliste"/>
        <w:numPr>
          <w:ilvl w:val="0"/>
          <w:numId w:val="27"/>
        </w:numPr>
        <w:shd w:val="clear" w:color="auto" w:fill="FFFFFF"/>
        <w:spacing w:after="0" w:line="240" w:lineRule="auto"/>
        <w:jc w:val="both"/>
        <w:rPr>
          <w:rFonts w:ascii="Calibri" w:hAnsi="Calibri" w:cs="Calibri"/>
          <w:sz w:val="24"/>
          <w:szCs w:val="24"/>
          <w:lang w:eastAsia="fr-FR"/>
        </w:rPr>
      </w:pPr>
      <w:r w:rsidRPr="00D44624">
        <w:rPr>
          <w:rFonts w:ascii="Calibri" w:hAnsi="Calibri" w:cs="Calibri"/>
          <w:sz w:val="24"/>
          <w:szCs w:val="24"/>
          <w:lang w:eastAsia="fr-FR"/>
        </w:rPr>
        <w:t>Les bénéficiaires sont tenus de restituer leurs anciens modems Wi-Fi 4 ou Wi-Fi 5 auprès des agences commerciales.</w:t>
      </w:r>
    </w:p>
    <w:p w:rsidR="00592453" w:rsidRPr="00902C6B" w:rsidRDefault="00592453" w:rsidP="00902C6B">
      <w:pPr>
        <w:pStyle w:val="Paragraphedeliste"/>
        <w:shd w:val="clear" w:color="auto" w:fill="FFFFFF"/>
        <w:spacing w:after="0" w:line="240" w:lineRule="auto"/>
        <w:ind w:left="142" w:firstLine="142"/>
        <w:jc w:val="both"/>
        <w:rPr>
          <w:rFonts w:ascii="Calibri" w:hAnsi="Calibri" w:cs="Calibri"/>
        </w:rPr>
      </w:pPr>
    </w:p>
    <w:p w:rsidR="00D44624" w:rsidRPr="00C333AF" w:rsidRDefault="00D44624" w:rsidP="00C333AF">
      <w:pPr>
        <w:pStyle w:val="Paragraphedeliste"/>
        <w:numPr>
          <w:ilvl w:val="0"/>
          <w:numId w:val="47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  <w:lang w:eastAsia="fr-FR"/>
        </w:rPr>
      </w:pPr>
      <w:r w:rsidRPr="00C333AF">
        <w:rPr>
          <w:rFonts w:ascii="Candara" w:eastAsia="Times New Roman" w:hAnsi="Candara" w:cs="Calibri"/>
          <w:b/>
          <w:bCs/>
          <w:color w:val="000000"/>
          <w:sz w:val="24"/>
          <w:szCs w:val="24"/>
          <w:lang w:eastAsia="fr-FR"/>
        </w:rPr>
        <w:t>Règles de gestions et Conditions de restitution ONT Wi-Fi 4/5 contre ONT Wi-FI 6 :</w:t>
      </w:r>
    </w:p>
    <w:p w:rsidR="00D44624" w:rsidRPr="00D44624" w:rsidRDefault="00D44624" w:rsidP="00D44624">
      <w:pPr>
        <w:numPr>
          <w:ilvl w:val="0"/>
          <w:numId w:val="44"/>
        </w:numPr>
        <w:shd w:val="clear" w:color="auto" w:fill="FFFFFF"/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sz w:val="24"/>
          <w:szCs w:val="24"/>
          <w:lang w:eastAsia="fr-FR"/>
        </w:rPr>
      </w:pPr>
      <w:r w:rsidRPr="00D44624">
        <w:rPr>
          <w:rFonts w:ascii="Candara" w:eastAsia="Times New Roman" w:hAnsi="Candara" w:cs="Calibri"/>
          <w:b/>
          <w:bCs/>
          <w:color w:val="000000"/>
          <w:sz w:val="24"/>
          <w:szCs w:val="24"/>
          <w:lang w:eastAsia="fr-FR"/>
        </w:rPr>
        <w:t>Restitution obligatoire</w:t>
      </w:r>
      <w:r w:rsidRPr="00D44624">
        <w:rPr>
          <w:rFonts w:ascii="Candara" w:eastAsia="Times New Roman" w:hAnsi="Candara" w:cs="Calibri"/>
          <w:color w:val="000000"/>
          <w:sz w:val="24"/>
          <w:szCs w:val="24"/>
          <w:lang w:eastAsia="fr-FR"/>
        </w:rPr>
        <w:t> de l’ancien </w:t>
      </w:r>
      <w:r w:rsidRPr="00D44624">
        <w:rPr>
          <w:rFonts w:ascii="Candara" w:eastAsia="Times New Roman" w:hAnsi="Candara" w:cs="Calibri"/>
          <w:b/>
          <w:bCs/>
          <w:color w:val="000000"/>
          <w:sz w:val="24"/>
          <w:szCs w:val="24"/>
          <w:lang w:eastAsia="fr-FR"/>
        </w:rPr>
        <w:t>ONT (Wi-Fi 4 ou 5)</w:t>
      </w:r>
      <w:r w:rsidRPr="00D44624">
        <w:rPr>
          <w:rFonts w:ascii="Candara" w:eastAsia="Times New Roman" w:hAnsi="Candara" w:cs="Calibri"/>
          <w:color w:val="000000"/>
          <w:sz w:val="24"/>
          <w:szCs w:val="24"/>
          <w:lang w:eastAsia="fr-FR"/>
        </w:rPr>
        <w:t> et de son </w:t>
      </w:r>
      <w:r w:rsidRPr="00D44624">
        <w:rPr>
          <w:rFonts w:ascii="Candara" w:eastAsia="Times New Roman" w:hAnsi="Candara" w:cs="Calibri"/>
          <w:b/>
          <w:bCs/>
          <w:color w:val="000000"/>
          <w:sz w:val="24"/>
          <w:szCs w:val="24"/>
          <w:lang w:eastAsia="fr-FR"/>
        </w:rPr>
        <w:t>adaptateur d’alimentation</w:t>
      </w:r>
      <w:r w:rsidRPr="00D44624">
        <w:rPr>
          <w:rFonts w:ascii="Candara" w:eastAsia="Times New Roman" w:hAnsi="Candara" w:cs="Calibri"/>
          <w:color w:val="000000"/>
          <w:sz w:val="24"/>
          <w:szCs w:val="24"/>
          <w:lang w:eastAsia="fr-FR"/>
        </w:rPr>
        <w:t> dans une agence ou un point de présence de son rattachement.</w:t>
      </w:r>
    </w:p>
    <w:p w:rsidR="00D44624" w:rsidRPr="00D44624" w:rsidRDefault="00D44624" w:rsidP="00D44624">
      <w:pPr>
        <w:numPr>
          <w:ilvl w:val="0"/>
          <w:numId w:val="44"/>
        </w:numPr>
        <w:shd w:val="clear" w:color="auto" w:fill="FFFFFF"/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sz w:val="24"/>
          <w:szCs w:val="24"/>
          <w:lang w:eastAsia="fr-FR"/>
        </w:rPr>
      </w:pPr>
      <w:r w:rsidRPr="00D44624">
        <w:rPr>
          <w:rFonts w:ascii="Candara" w:eastAsia="Times New Roman" w:hAnsi="Candara" w:cs="Calibri"/>
          <w:b/>
          <w:bCs/>
          <w:color w:val="000000"/>
          <w:sz w:val="24"/>
          <w:szCs w:val="24"/>
          <w:lang w:eastAsia="fr-FR"/>
        </w:rPr>
        <w:t>Présence du titulaire est obligatoire</w:t>
      </w:r>
    </w:p>
    <w:p w:rsidR="00D44624" w:rsidRPr="00D44624" w:rsidRDefault="00D44624" w:rsidP="00D44624">
      <w:pPr>
        <w:numPr>
          <w:ilvl w:val="0"/>
          <w:numId w:val="44"/>
        </w:numPr>
        <w:shd w:val="clear" w:color="auto" w:fill="FFFFFF"/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sz w:val="24"/>
          <w:szCs w:val="24"/>
          <w:lang w:eastAsia="fr-FR"/>
        </w:rPr>
      </w:pPr>
      <w:r w:rsidRPr="00D44624">
        <w:rPr>
          <w:rFonts w:ascii="Candara" w:eastAsia="Times New Roman" w:hAnsi="Candara" w:cs="Calibri"/>
          <w:b/>
          <w:bCs/>
          <w:color w:val="000000"/>
          <w:sz w:val="24"/>
          <w:szCs w:val="24"/>
          <w:lang w:eastAsia="fr-FR"/>
        </w:rPr>
        <w:t>Vérification du compte</w:t>
      </w:r>
      <w:r w:rsidRPr="00D44624">
        <w:rPr>
          <w:rFonts w:ascii="Candara" w:eastAsia="Times New Roman" w:hAnsi="Candara" w:cs="Calibri"/>
          <w:color w:val="000000"/>
          <w:sz w:val="24"/>
          <w:szCs w:val="24"/>
          <w:lang w:eastAsia="fr-FR"/>
        </w:rPr>
        <w:t> par le conseiller sur </w:t>
      </w:r>
      <w:r w:rsidRPr="00D44624">
        <w:rPr>
          <w:rFonts w:ascii="Candara" w:eastAsia="Times New Roman" w:hAnsi="Candara" w:cs="Calibri"/>
          <w:b/>
          <w:bCs/>
          <w:color w:val="000000"/>
          <w:sz w:val="24"/>
          <w:szCs w:val="24"/>
          <w:lang w:eastAsia="fr-FR"/>
        </w:rPr>
        <w:t>NGBSS</w:t>
      </w:r>
      <w:r w:rsidRPr="00D44624">
        <w:rPr>
          <w:rFonts w:ascii="Candara" w:eastAsia="Times New Roman" w:hAnsi="Candara" w:cs="Calibri"/>
          <w:color w:val="000000"/>
          <w:sz w:val="24"/>
          <w:szCs w:val="24"/>
          <w:lang w:eastAsia="fr-FR"/>
        </w:rPr>
        <w:t> (activation du compte à J-1).</w:t>
      </w:r>
    </w:p>
    <w:p w:rsidR="00D44624" w:rsidRPr="00D44624" w:rsidRDefault="00D44624" w:rsidP="00D44624">
      <w:pPr>
        <w:numPr>
          <w:ilvl w:val="0"/>
          <w:numId w:val="44"/>
        </w:numPr>
        <w:shd w:val="clear" w:color="auto" w:fill="FFFFFF"/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sz w:val="24"/>
          <w:szCs w:val="24"/>
          <w:lang w:eastAsia="fr-FR"/>
        </w:rPr>
      </w:pPr>
      <w:r w:rsidRPr="00D44624">
        <w:rPr>
          <w:rFonts w:ascii="Candara" w:eastAsia="Times New Roman" w:hAnsi="Candara" w:cs="Calibri"/>
          <w:b/>
          <w:bCs/>
          <w:color w:val="000000"/>
          <w:sz w:val="24"/>
          <w:szCs w:val="24"/>
          <w:lang w:eastAsia="fr-FR"/>
        </w:rPr>
        <w:t>Pigtail non restituée</w:t>
      </w:r>
      <w:r w:rsidRPr="00D44624">
        <w:rPr>
          <w:rFonts w:ascii="Candara" w:eastAsia="Times New Roman" w:hAnsi="Candara" w:cs="Calibri"/>
          <w:color w:val="000000"/>
          <w:sz w:val="24"/>
          <w:szCs w:val="24"/>
          <w:lang w:eastAsia="fr-FR"/>
        </w:rPr>
        <w:t> : l’ONT Wi-Fi 6 est remis </w:t>
      </w:r>
      <w:r w:rsidRPr="00D44624">
        <w:rPr>
          <w:rFonts w:ascii="Candara" w:eastAsia="Times New Roman" w:hAnsi="Candara" w:cs="Calibri"/>
          <w:b/>
          <w:bCs/>
          <w:color w:val="000000"/>
          <w:sz w:val="24"/>
          <w:szCs w:val="24"/>
          <w:lang w:eastAsia="fr-FR"/>
        </w:rPr>
        <w:t>sans pigtail</w:t>
      </w:r>
    </w:p>
    <w:p w:rsidR="00D44624" w:rsidRPr="00C333AF" w:rsidRDefault="00D44624" w:rsidP="00C333AF">
      <w:pPr>
        <w:numPr>
          <w:ilvl w:val="0"/>
          <w:numId w:val="44"/>
        </w:numPr>
        <w:shd w:val="clear" w:color="auto" w:fill="FFFFFF"/>
        <w:spacing w:before="100" w:beforeAutospacing="1" w:after="100" w:afterAutospacing="1" w:line="240" w:lineRule="auto"/>
        <w:ind w:right="-569"/>
        <w:rPr>
          <w:rFonts w:ascii="Calibri" w:eastAsia="Times New Roman" w:hAnsi="Calibri" w:cs="Calibri"/>
          <w:color w:val="000000"/>
          <w:sz w:val="24"/>
          <w:szCs w:val="24"/>
          <w:lang w:eastAsia="fr-FR"/>
        </w:rPr>
      </w:pPr>
      <w:r w:rsidRPr="00D44624">
        <w:rPr>
          <w:rFonts w:ascii="Candara" w:eastAsia="Times New Roman" w:hAnsi="Candara" w:cs="Calibri"/>
          <w:b/>
          <w:bCs/>
          <w:color w:val="000000"/>
          <w:sz w:val="24"/>
          <w:szCs w:val="24"/>
          <w:lang w:eastAsia="fr-FR"/>
        </w:rPr>
        <w:t>Signature obligatoire d’une décharge</w:t>
      </w:r>
      <w:r w:rsidRPr="00D44624">
        <w:rPr>
          <w:rFonts w:ascii="Candara" w:eastAsia="Times New Roman" w:hAnsi="Candara" w:cs="Calibri"/>
          <w:color w:val="000000"/>
          <w:sz w:val="24"/>
          <w:szCs w:val="24"/>
          <w:lang w:eastAsia="fr-FR"/>
        </w:rPr>
        <w:t> par le titulaire lors de la remise de l’ONT Wi-Fi 6.</w:t>
      </w:r>
    </w:p>
    <w:p w:rsidR="00C333AF" w:rsidRPr="00B2120F" w:rsidRDefault="00C333AF" w:rsidP="00C333AF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Calibri" w:eastAsia="Times New Roman" w:hAnsi="Calibri" w:cs="Calibri"/>
          <w:color w:val="000000"/>
          <w:sz w:val="24"/>
          <w:szCs w:val="24"/>
          <w:lang w:eastAsia="fr-FR"/>
        </w:rPr>
      </w:pPr>
    </w:p>
    <w:p w:rsidR="003220B5" w:rsidRPr="00902C6B" w:rsidRDefault="00BF3006" w:rsidP="00902C6B">
      <w:pPr>
        <w:pStyle w:val="NormalWeb"/>
        <w:numPr>
          <w:ilvl w:val="0"/>
          <w:numId w:val="23"/>
        </w:numPr>
        <w:shd w:val="clear" w:color="auto" w:fill="FFFFFF"/>
        <w:spacing w:before="225" w:beforeAutospacing="0" w:after="225" w:afterAutospacing="0"/>
        <w:ind w:left="142" w:firstLine="142"/>
        <w:jc w:val="both"/>
        <w:rPr>
          <w:rFonts w:ascii="Calibri" w:eastAsiaTheme="minorEastAsia" w:hAnsi="Calibri" w:cs="Calibri"/>
          <w:b/>
          <w:bCs/>
        </w:rPr>
      </w:pPr>
      <w:r w:rsidRPr="00902C6B">
        <w:rPr>
          <w:rFonts w:ascii="Calibri" w:eastAsiaTheme="minorEastAsia" w:hAnsi="Calibri" w:cs="Calibri"/>
          <w:b/>
          <w:bCs/>
        </w:rPr>
        <w:lastRenderedPageBreak/>
        <w:t>Quel est le dossier à fournir ?</w:t>
      </w:r>
    </w:p>
    <w:p w:rsidR="003220B5" w:rsidRPr="00902C6B" w:rsidRDefault="003220B5" w:rsidP="00C62BC4">
      <w:pPr>
        <w:pStyle w:val="NormalWeb"/>
        <w:shd w:val="clear" w:color="auto" w:fill="FFFFFF"/>
        <w:spacing w:before="225" w:beforeAutospacing="0" w:after="225" w:afterAutospacing="0" w:line="360" w:lineRule="auto"/>
        <w:jc w:val="both"/>
        <w:rPr>
          <w:rFonts w:ascii="Calibri" w:eastAsiaTheme="minorEastAsia" w:hAnsi="Calibri" w:cs="Calibri"/>
        </w:rPr>
      </w:pPr>
      <w:r w:rsidRPr="00902C6B">
        <w:rPr>
          <w:rFonts w:ascii="Calibri" w:eastAsiaTheme="minorEastAsia" w:hAnsi="Calibri" w:cs="Calibri"/>
        </w:rPr>
        <w:t>Les personnels concernés</w:t>
      </w:r>
      <w:r w:rsidR="00C62BC4">
        <w:rPr>
          <w:rFonts w:ascii="Calibri" w:eastAsiaTheme="minorEastAsia" w:hAnsi="Calibri" w:cs="Calibri"/>
        </w:rPr>
        <w:t xml:space="preserve"> de</w:t>
      </w:r>
      <w:r w:rsidRPr="00902C6B">
        <w:rPr>
          <w:rFonts w:ascii="Calibri" w:eastAsiaTheme="minorEastAsia" w:hAnsi="Calibri" w:cs="Calibri"/>
        </w:rPr>
        <w:t xml:space="preserve"> </w:t>
      </w:r>
      <w:r w:rsidR="00C62BC4" w:rsidRPr="00C62BC4">
        <w:rPr>
          <w:rFonts w:ascii="Calibri" w:hAnsi="Calibri" w:cs="Calibri"/>
          <w:b/>
          <w:bCs/>
          <w:color w:val="000000"/>
          <w:shd w:val="clear" w:color="auto" w:fill="FFFFFF"/>
        </w:rPr>
        <w:t>L’établissement P</w:t>
      </w:r>
      <w:r w:rsidR="00C62BC4">
        <w:rPr>
          <w:rFonts w:ascii="Calibri" w:hAnsi="Calibri" w:cs="Calibri"/>
          <w:color w:val="000000"/>
          <w:shd w:val="clear" w:color="auto" w:fill="FFFFFF"/>
        </w:rPr>
        <w:t xml:space="preserve"> </w:t>
      </w:r>
      <w:r w:rsidRPr="00902C6B">
        <w:rPr>
          <w:rFonts w:ascii="Calibri" w:eastAsiaTheme="minorEastAsia" w:hAnsi="Calibri" w:cs="Calibri"/>
        </w:rPr>
        <w:t>s'adresseront aux agences commerciales d'Algérie Télécom (ACTEL), pour bénéficier des mesures préférentielles</w:t>
      </w:r>
      <w:r w:rsidR="00323998" w:rsidRPr="00902C6B">
        <w:rPr>
          <w:rFonts w:ascii="Calibri" w:eastAsiaTheme="minorEastAsia" w:hAnsi="Calibri" w:cs="Calibri"/>
        </w:rPr>
        <w:t>,</w:t>
      </w:r>
      <w:r w:rsidRPr="00902C6B">
        <w:rPr>
          <w:rFonts w:ascii="Calibri" w:eastAsiaTheme="minorEastAsia" w:hAnsi="Calibri" w:cs="Calibri"/>
        </w:rPr>
        <w:t xml:space="preserve"> en fournissant</w:t>
      </w:r>
      <w:r w:rsidR="004F1A25" w:rsidRPr="00902C6B">
        <w:rPr>
          <w:rFonts w:ascii="Calibri" w:eastAsiaTheme="minorEastAsia" w:hAnsi="Calibri" w:cs="Calibri"/>
        </w:rPr>
        <w:t xml:space="preserve"> </w:t>
      </w:r>
      <w:r w:rsidRPr="00902C6B">
        <w:rPr>
          <w:rFonts w:ascii="Calibri" w:eastAsiaTheme="minorEastAsia" w:hAnsi="Calibri" w:cs="Calibri"/>
        </w:rPr>
        <w:t>:</w:t>
      </w:r>
    </w:p>
    <w:p w:rsidR="00237B99" w:rsidRPr="00902C6B" w:rsidRDefault="00237B99" w:rsidP="00902C6B">
      <w:pPr>
        <w:pStyle w:val="NormalWeb"/>
        <w:shd w:val="clear" w:color="auto" w:fill="FFFFFF"/>
        <w:spacing w:before="225" w:beforeAutospacing="0" w:after="225" w:afterAutospacing="0" w:line="360" w:lineRule="auto"/>
        <w:ind w:left="142" w:firstLine="142"/>
        <w:jc w:val="both"/>
        <w:rPr>
          <w:rFonts w:ascii="Calibri" w:eastAsiaTheme="minorEastAsia" w:hAnsi="Calibri" w:cs="Calibri"/>
          <w:b/>
          <w:bCs/>
        </w:rPr>
      </w:pPr>
      <w:r w:rsidRPr="00902C6B">
        <w:rPr>
          <w:rFonts w:ascii="Calibri" w:eastAsiaTheme="minorEastAsia" w:hAnsi="Calibri" w:cs="Calibri"/>
          <w:b/>
          <w:bCs/>
        </w:rPr>
        <w:t>Pour les nouvelles demandes :</w:t>
      </w:r>
    </w:p>
    <w:p w:rsidR="00237B99" w:rsidRPr="00902C6B" w:rsidRDefault="009D60E0" w:rsidP="00BD7C13">
      <w:pPr>
        <w:numPr>
          <w:ilvl w:val="0"/>
          <w:numId w:val="33"/>
        </w:numPr>
        <w:spacing w:after="0" w:line="360" w:lineRule="auto"/>
        <w:ind w:left="142" w:hanging="142"/>
        <w:jc w:val="both"/>
        <w:rPr>
          <w:rFonts w:ascii="Calibri" w:hAnsi="Calibri" w:cs="Calibri"/>
          <w:sz w:val="24"/>
          <w:szCs w:val="24"/>
          <w:lang w:eastAsia="fr-FR"/>
        </w:rPr>
      </w:pPr>
      <w:r w:rsidRPr="00902C6B">
        <w:rPr>
          <w:rFonts w:ascii="Calibri" w:hAnsi="Calibri" w:cs="Calibri"/>
          <w:sz w:val="24"/>
          <w:szCs w:val="24"/>
          <w:lang w:eastAsia="fr-FR"/>
        </w:rPr>
        <w:t>La pièce d'identité ;</w:t>
      </w:r>
    </w:p>
    <w:p w:rsidR="00237B99" w:rsidRPr="00902C6B" w:rsidRDefault="009D60E0" w:rsidP="00BD7C13">
      <w:pPr>
        <w:numPr>
          <w:ilvl w:val="0"/>
          <w:numId w:val="33"/>
        </w:numPr>
        <w:spacing w:after="0" w:line="360" w:lineRule="auto"/>
        <w:ind w:left="142" w:hanging="142"/>
        <w:jc w:val="both"/>
        <w:rPr>
          <w:rFonts w:ascii="Calibri" w:hAnsi="Calibri" w:cs="Calibri"/>
          <w:sz w:val="24"/>
          <w:szCs w:val="24"/>
          <w:lang w:eastAsia="fr-FR"/>
        </w:rPr>
      </w:pPr>
      <w:r w:rsidRPr="00902C6B">
        <w:rPr>
          <w:rFonts w:ascii="Calibri" w:hAnsi="Calibri" w:cs="Calibri"/>
          <w:sz w:val="24"/>
          <w:szCs w:val="24"/>
          <w:lang w:eastAsia="fr-FR"/>
        </w:rPr>
        <w:t xml:space="preserve">Une attestation de travail datant de moins de </w:t>
      </w:r>
      <w:r w:rsidRPr="00902C6B">
        <w:rPr>
          <w:rFonts w:ascii="Calibri" w:hAnsi="Calibri" w:cs="Calibri"/>
          <w:b/>
          <w:bCs/>
          <w:sz w:val="24"/>
          <w:szCs w:val="24"/>
          <w:lang w:eastAsia="fr-FR"/>
        </w:rPr>
        <w:t>3 mois</w:t>
      </w:r>
      <w:r w:rsidR="00237B99" w:rsidRPr="00902C6B">
        <w:rPr>
          <w:rFonts w:ascii="Calibri" w:hAnsi="Calibri" w:cs="Calibri"/>
          <w:sz w:val="24"/>
          <w:szCs w:val="24"/>
          <w:lang w:eastAsia="fr-FR"/>
        </w:rPr>
        <w:t>,</w:t>
      </w:r>
      <w:r w:rsidRPr="00902C6B">
        <w:rPr>
          <w:rFonts w:ascii="Calibri" w:hAnsi="Calibri" w:cs="Calibri"/>
          <w:sz w:val="24"/>
          <w:szCs w:val="24"/>
          <w:lang w:eastAsia="fr-FR"/>
        </w:rPr>
        <w:t xml:space="preserve"> pour le personnel toujours en activité</w:t>
      </w:r>
      <w:r w:rsidR="00237B99" w:rsidRPr="00902C6B">
        <w:rPr>
          <w:rFonts w:ascii="Calibri" w:hAnsi="Calibri" w:cs="Calibri"/>
          <w:sz w:val="24"/>
          <w:szCs w:val="24"/>
          <w:lang w:eastAsia="fr-FR"/>
        </w:rPr>
        <w:t> ;</w:t>
      </w:r>
    </w:p>
    <w:p w:rsidR="00902C6B" w:rsidRPr="00C62BC4" w:rsidRDefault="00237B99" w:rsidP="00C62BC4">
      <w:pPr>
        <w:numPr>
          <w:ilvl w:val="0"/>
          <w:numId w:val="33"/>
        </w:numPr>
        <w:spacing w:after="0" w:line="360" w:lineRule="auto"/>
        <w:jc w:val="both"/>
        <w:rPr>
          <w:rFonts w:ascii="Calibri" w:hAnsi="Calibri" w:cs="Calibri"/>
          <w:b/>
          <w:bCs/>
          <w:sz w:val="24"/>
          <w:szCs w:val="24"/>
          <w:lang w:eastAsia="fr-FR"/>
        </w:rPr>
      </w:pPr>
      <w:r w:rsidRPr="00902C6B">
        <w:rPr>
          <w:rFonts w:ascii="Calibri" w:hAnsi="Calibri" w:cs="Calibri"/>
          <w:sz w:val="24"/>
          <w:szCs w:val="24"/>
          <w:lang w:eastAsia="fr-FR"/>
        </w:rPr>
        <w:t>Un certificat de travail pour les retraités</w:t>
      </w:r>
      <w:r w:rsidR="00C62BC4">
        <w:rPr>
          <w:rFonts w:ascii="Calibri" w:hAnsi="Calibri" w:cs="Calibri"/>
          <w:sz w:val="24"/>
          <w:szCs w:val="24"/>
          <w:lang w:eastAsia="fr-FR"/>
        </w:rPr>
        <w:t xml:space="preserve"> de</w:t>
      </w:r>
      <w:r w:rsidR="00902C6B" w:rsidRPr="00902C6B">
        <w:rPr>
          <w:rFonts w:ascii="Calibri" w:hAnsi="Calibri" w:cs="Calibri"/>
          <w:sz w:val="24"/>
          <w:szCs w:val="24"/>
          <w:lang w:eastAsia="fr-FR"/>
        </w:rPr>
        <w:t xml:space="preserve"> </w:t>
      </w:r>
      <w:r w:rsidR="00C62BC4" w:rsidRPr="00C62BC4">
        <w:rPr>
          <w:rFonts w:ascii="Calibri" w:hAnsi="Calibri" w:cs="Calibri"/>
          <w:b/>
          <w:bCs/>
          <w:sz w:val="24"/>
          <w:szCs w:val="24"/>
          <w:lang w:eastAsia="fr-FR"/>
        </w:rPr>
        <w:t>L’établissement P</w:t>
      </w:r>
      <w:r w:rsidR="00C62BC4">
        <w:rPr>
          <w:rFonts w:ascii="Calibri" w:hAnsi="Calibri" w:cs="Calibri"/>
          <w:b/>
          <w:bCs/>
          <w:sz w:val="24"/>
          <w:szCs w:val="24"/>
          <w:lang w:eastAsia="fr-FR"/>
        </w:rPr>
        <w:t>.</w:t>
      </w:r>
    </w:p>
    <w:p w:rsidR="00D44624" w:rsidRDefault="00D44624" w:rsidP="00D44624">
      <w:pPr>
        <w:spacing w:after="0" w:line="360" w:lineRule="auto"/>
        <w:jc w:val="both"/>
        <w:rPr>
          <w:rFonts w:ascii="Calibri" w:hAnsi="Calibri" w:cs="Calibri"/>
          <w:sz w:val="24"/>
          <w:szCs w:val="24"/>
          <w:lang w:eastAsia="fr-FR"/>
        </w:rPr>
      </w:pPr>
    </w:p>
    <w:p w:rsidR="00D44624" w:rsidRDefault="00D44624" w:rsidP="00D44624">
      <w:pPr>
        <w:pStyle w:val="NormalWeb"/>
        <w:shd w:val="clear" w:color="auto" w:fill="FFFFFF"/>
        <w:spacing w:before="225" w:beforeAutospacing="0" w:after="225" w:afterAutospacing="0" w:line="360" w:lineRule="auto"/>
        <w:ind w:left="142" w:firstLine="142"/>
        <w:jc w:val="both"/>
        <w:rPr>
          <w:rFonts w:ascii="Calibri" w:eastAsiaTheme="minorEastAsia" w:hAnsi="Calibri" w:cs="Calibri"/>
          <w:b/>
          <w:bCs/>
        </w:rPr>
      </w:pPr>
      <w:r w:rsidRPr="00D44624">
        <w:rPr>
          <w:rFonts w:ascii="Calibri" w:eastAsiaTheme="minorEastAsia" w:hAnsi="Calibri" w:cs="Calibri"/>
          <w:b/>
          <w:bCs/>
        </w:rPr>
        <w:t>Pour les clients déjà existants :</w:t>
      </w:r>
    </w:p>
    <w:p w:rsidR="00C333AF" w:rsidRPr="00C333AF" w:rsidRDefault="00B2120F" w:rsidP="00C333AF">
      <w:pPr>
        <w:numPr>
          <w:ilvl w:val="0"/>
          <w:numId w:val="33"/>
        </w:numPr>
        <w:spacing w:after="0" w:line="360" w:lineRule="auto"/>
        <w:ind w:left="142" w:hanging="142"/>
        <w:jc w:val="both"/>
        <w:rPr>
          <w:rFonts w:ascii="Calibri" w:hAnsi="Calibri" w:cs="Calibri"/>
          <w:sz w:val="24"/>
          <w:szCs w:val="24"/>
          <w:lang w:eastAsia="fr-FR"/>
        </w:rPr>
      </w:pPr>
      <w:r w:rsidRPr="00902C6B">
        <w:rPr>
          <w:rFonts w:ascii="Calibri" w:hAnsi="Calibri" w:cs="Calibri"/>
          <w:sz w:val="24"/>
          <w:szCs w:val="24"/>
          <w:lang w:eastAsia="fr-FR"/>
        </w:rPr>
        <w:t xml:space="preserve">Une attestation de travail datant de moins de </w:t>
      </w:r>
      <w:r w:rsidRPr="00C333AF">
        <w:rPr>
          <w:rFonts w:ascii="Calibri" w:hAnsi="Calibri" w:cs="Calibri"/>
          <w:sz w:val="24"/>
          <w:szCs w:val="24"/>
          <w:lang w:eastAsia="fr-FR"/>
        </w:rPr>
        <w:t>3 mois</w:t>
      </w:r>
      <w:r w:rsidRPr="00902C6B">
        <w:rPr>
          <w:rFonts w:ascii="Calibri" w:hAnsi="Calibri" w:cs="Calibri"/>
          <w:sz w:val="24"/>
          <w:szCs w:val="24"/>
          <w:lang w:eastAsia="fr-FR"/>
        </w:rPr>
        <w:t>, pour le personnel toujours en activité</w:t>
      </w:r>
      <w:r w:rsidR="00C333AF" w:rsidRPr="00C333AF">
        <w:rPr>
          <w:rFonts w:ascii="Calibri" w:hAnsi="Calibri" w:cs="Calibri"/>
          <w:sz w:val="24"/>
          <w:szCs w:val="24"/>
          <w:lang w:eastAsia="fr-FR"/>
        </w:rPr>
        <w:t> ;</w:t>
      </w:r>
    </w:p>
    <w:p w:rsidR="00C333AF" w:rsidRPr="00C333AF" w:rsidRDefault="00C333AF" w:rsidP="00C62BC4">
      <w:pPr>
        <w:numPr>
          <w:ilvl w:val="0"/>
          <w:numId w:val="33"/>
        </w:numPr>
        <w:spacing w:after="0" w:line="360" w:lineRule="auto"/>
        <w:jc w:val="both"/>
        <w:rPr>
          <w:rFonts w:ascii="Calibri" w:hAnsi="Calibri" w:cs="Calibri"/>
          <w:sz w:val="24"/>
          <w:szCs w:val="24"/>
          <w:lang w:eastAsia="fr-FR"/>
        </w:rPr>
      </w:pPr>
      <w:r w:rsidRPr="00C333AF">
        <w:rPr>
          <w:rFonts w:ascii="Calibri" w:hAnsi="Calibri" w:cs="Calibri"/>
          <w:sz w:val="24"/>
          <w:szCs w:val="24"/>
          <w:lang w:eastAsia="fr-FR"/>
        </w:rPr>
        <w:t xml:space="preserve">Un certificat </w:t>
      </w:r>
      <w:r w:rsidR="00C62BC4">
        <w:rPr>
          <w:rFonts w:ascii="Calibri" w:hAnsi="Calibri" w:cs="Calibri"/>
          <w:sz w:val="24"/>
          <w:szCs w:val="24"/>
          <w:lang w:eastAsia="fr-FR"/>
        </w:rPr>
        <w:t>de travail pour les retraités de</w:t>
      </w:r>
      <w:r w:rsidRPr="00C333AF">
        <w:rPr>
          <w:rFonts w:ascii="Calibri" w:hAnsi="Calibri" w:cs="Calibri"/>
          <w:sz w:val="24"/>
          <w:szCs w:val="24"/>
          <w:lang w:eastAsia="fr-FR"/>
        </w:rPr>
        <w:t xml:space="preserve"> </w:t>
      </w:r>
      <w:r w:rsidR="00C62BC4" w:rsidRPr="00C62BC4">
        <w:rPr>
          <w:rFonts w:ascii="Calibri" w:hAnsi="Calibri" w:cs="Calibri"/>
          <w:b/>
          <w:bCs/>
          <w:sz w:val="24"/>
          <w:szCs w:val="24"/>
          <w:lang w:eastAsia="fr-FR"/>
        </w:rPr>
        <w:t>L’établissement P</w:t>
      </w:r>
      <w:r w:rsidR="00C62BC4">
        <w:rPr>
          <w:rFonts w:ascii="Calibri" w:hAnsi="Calibri" w:cs="Calibri"/>
          <w:b/>
          <w:bCs/>
          <w:sz w:val="24"/>
          <w:szCs w:val="24"/>
          <w:lang w:eastAsia="fr-FR"/>
        </w:rPr>
        <w:t>.</w:t>
      </w:r>
    </w:p>
    <w:p w:rsidR="00C333AF" w:rsidRPr="00C333AF" w:rsidRDefault="00C333AF" w:rsidP="00C333AF">
      <w:pPr>
        <w:pStyle w:val="NormalWeb"/>
        <w:shd w:val="clear" w:color="auto" w:fill="FFFFFF"/>
        <w:spacing w:before="225" w:beforeAutospacing="0" w:after="225" w:afterAutospacing="0" w:line="360" w:lineRule="auto"/>
        <w:jc w:val="both"/>
        <w:rPr>
          <w:rFonts w:ascii="Calibri" w:hAnsi="Calibri" w:cs="Calibri"/>
        </w:rPr>
      </w:pPr>
    </w:p>
    <w:p w:rsidR="00C333AF" w:rsidRPr="00604E5F" w:rsidRDefault="00116F95" w:rsidP="00C333AF">
      <w:pPr>
        <w:pStyle w:val="NormalWeb"/>
        <w:shd w:val="clear" w:color="auto" w:fill="FFFFFF"/>
        <w:spacing w:before="30" w:after="0" w:line="360" w:lineRule="atLeast"/>
        <w:ind w:left="-851" w:right="-142" w:hanging="142"/>
        <w:jc w:val="both"/>
        <w:rPr>
          <w:rFonts w:ascii="Calibri" w:hAnsi="Calibri" w:cs="Calibri"/>
          <w:b/>
          <w:bCs/>
        </w:rPr>
      </w:pPr>
      <w:r>
        <w:rPr>
          <w:rFonts w:ascii="Calibri" w:hAnsi="Calibri" w:cs="Calibri"/>
          <w:highlight w:val="darkBlue"/>
        </w:rPr>
        <w:pict>
          <v:rect id="_x0000_i1026" style="width:551.15pt;height:1.55pt" o:hrpct="960" o:hralign="right" o:hrstd="t" o:hr="t" fillcolor="#a0a0a0" stroked="f"/>
        </w:pict>
      </w:r>
    </w:p>
    <w:p w:rsidR="00C333AF" w:rsidRPr="00604E5F" w:rsidRDefault="00C333AF" w:rsidP="00C333AF">
      <w:pPr>
        <w:pStyle w:val="NormalWeb"/>
        <w:shd w:val="clear" w:color="auto" w:fill="00B050"/>
        <w:spacing w:before="30" w:after="0" w:line="360" w:lineRule="atLeast"/>
        <w:ind w:left="-284" w:right="8079"/>
        <w:jc w:val="both"/>
        <w:rPr>
          <w:rFonts w:ascii="Calibri" w:hAnsi="Calibri" w:cs="Calibri"/>
          <w:b/>
          <w:bCs/>
          <w:color w:val="FFFFFF" w:themeColor="background1"/>
          <w:sz w:val="28"/>
          <w:szCs w:val="28"/>
          <w:u w:val="single"/>
        </w:rPr>
      </w:pPr>
      <w:r w:rsidRPr="00604E5F">
        <w:rPr>
          <w:rFonts w:ascii="Calibri" w:hAnsi="Calibri" w:cs="Calibri"/>
          <w:b/>
          <w:bCs/>
          <w:color w:val="FFFFFF" w:themeColor="background1"/>
          <w:sz w:val="28"/>
          <w:szCs w:val="28"/>
        </w:rPr>
        <w:t xml:space="preserve">     </w:t>
      </w:r>
      <w:r w:rsidRPr="00604E5F">
        <w:rPr>
          <w:rFonts w:ascii="Calibri" w:hAnsi="Calibri" w:cs="Calibri"/>
          <w:b/>
          <w:bCs/>
          <w:color w:val="FFFFFF" w:themeColor="background1"/>
          <w:sz w:val="28"/>
          <w:szCs w:val="28"/>
          <w:u w:val="single"/>
        </w:rPr>
        <w:t>Important :</w:t>
      </w:r>
    </w:p>
    <w:p w:rsidR="00C333AF" w:rsidRPr="00E65E22" w:rsidRDefault="00C333AF" w:rsidP="00C333AF">
      <w:pPr>
        <w:pStyle w:val="NormalWeb"/>
        <w:pBdr>
          <w:bottom w:val="single" w:sz="12" w:space="0" w:color="auto"/>
        </w:pBdr>
        <w:shd w:val="clear" w:color="auto" w:fill="FFFFFF"/>
        <w:spacing w:before="30" w:after="0" w:line="360" w:lineRule="atLeast"/>
        <w:ind w:left="-851"/>
        <w:jc w:val="both"/>
        <w:rPr>
          <w:rFonts w:ascii="Calibri" w:hAnsi="Calibri" w:cs="Calibri"/>
          <w:b/>
          <w:bCs/>
          <w:rtl/>
          <w:lang w:bidi="ar"/>
        </w:rPr>
      </w:pPr>
      <w:r w:rsidRPr="00604E5F">
        <w:rPr>
          <w:rFonts w:ascii="Calibri" w:hAnsi="Calibri" w:cs="Calibri"/>
          <w:b/>
          <w:bCs/>
        </w:rPr>
        <w:t>Nous vous rappelons que la messagerie « </w:t>
      </w:r>
      <w:r w:rsidRPr="00604E5F">
        <w:rPr>
          <w:rFonts w:ascii="Calibri" w:hAnsi="Calibri" w:cs="Calibri"/>
          <w:b/>
          <w:bCs/>
          <w:i/>
          <w:iCs/>
        </w:rPr>
        <w:t>Feedback</w:t>
      </w:r>
      <w:r w:rsidRPr="00604E5F">
        <w:rPr>
          <w:rFonts w:ascii="Calibri" w:hAnsi="Calibri" w:cs="Calibri"/>
          <w:b/>
          <w:bCs/>
        </w:rPr>
        <w:t xml:space="preserve"> » </w:t>
      </w:r>
      <w:hyperlink r:id="rId11" w:history="1">
        <w:r w:rsidRPr="00604E5F">
          <w:rPr>
            <w:rStyle w:val="Lienhypertexte"/>
            <w:rFonts w:ascii="Calibri" w:eastAsia="Segoe UI" w:hAnsi="Calibri" w:cs="Calibri"/>
            <w:b/>
            <w:bCs/>
            <w:color w:val="C00000"/>
          </w:rPr>
          <w:t>FB@algerietelecom.dz</w:t>
        </w:r>
      </w:hyperlink>
      <w:r w:rsidRPr="00604E5F">
        <w:rPr>
          <w:rFonts w:ascii="Calibri" w:hAnsi="Calibri" w:cs="Calibri"/>
          <w:b/>
          <w:bCs/>
        </w:rPr>
        <w:t xml:space="preserve"> est exclusivement réservée aux demandes d’informations commerciales et aux clarifications sur les notes ou procédures établies. N’hésitez pas à nous faire part en cas de nécessité.</w:t>
      </w:r>
      <w:r w:rsidRPr="002F4BB2">
        <w:rPr>
          <w:rFonts w:ascii="Calibri" w:hAnsi="Calibri" w:cs="Calibri"/>
        </w:rPr>
        <w:t xml:space="preserve"> </w:t>
      </w:r>
      <w:r w:rsidR="00116F95">
        <w:rPr>
          <w:rFonts w:ascii="Calibri" w:hAnsi="Calibri" w:cs="Calibri"/>
        </w:rPr>
        <w:pict>
          <v:rect id="_x0000_i1027" style="width:554pt;height:1.55pt" o:hrpct="965" o:hralign="right" o:hrstd="t" o:hr="t" fillcolor="#a0a0a0" stroked="f"/>
        </w:pict>
      </w:r>
      <w:r w:rsidR="00116F95">
        <w:rPr>
          <w:rFonts w:ascii="Calibri" w:hAnsi="Calibri" w:cs="Calibri"/>
          <w:highlight w:val="darkBlue"/>
        </w:rPr>
        <w:pict>
          <v:rect id="_x0000_i1028" style="width:551.15pt;height:1.55pt" o:hrpct="960" o:hralign="right" o:hrstd="t" o:hr="t" fillcolor="#a0a0a0" stroked="f"/>
        </w:pict>
      </w:r>
    </w:p>
    <w:p w:rsidR="003220B5" w:rsidRPr="00237B99" w:rsidRDefault="003220B5" w:rsidP="00902C6B">
      <w:pPr>
        <w:spacing w:after="0" w:line="360" w:lineRule="auto"/>
        <w:ind w:left="450"/>
        <w:jc w:val="both"/>
        <w:rPr>
          <w:rFonts w:ascii="Candara" w:hAnsi="Candara" w:cs="Times New Roman"/>
          <w:sz w:val="24"/>
          <w:szCs w:val="24"/>
          <w:lang w:eastAsia="fr-FR" w:bidi="ar"/>
        </w:rPr>
      </w:pPr>
    </w:p>
    <w:sectPr w:rsidR="003220B5" w:rsidRPr="00237B99" w:rsidSect="00BF0790">
      <w:footerReference w:type="default" r:id="rId12"/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16F95" w:rsidRDefault="00116F95" w:rsidP="001E164D">
      <w:pPr>
        <w:spacing w:after="0" w:line="240" w:lineRule="auto"/>
      </w:pPr>
      <w:r>
        <w:separator/>
      </w:r>
    </w:p>
  </w:endnote>
  <w:endnote w:type="continuationSeparator" w:id="0">
    <w:p w:rsidR="00116F95" w:rsidRDefault="00116F95" w:rsidP="001E16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altName w:val="Arial"/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Tw Cen MT Condensed">
    <w:panose1 w:val="020B0606020104020203"/>
    <w:charset w:val="00"/>
    <w:family w:val="swiss"/>
    <w:pitch w:val="variable"/>
    <w:sig w:usb0="00000007" w:usb1="00000000" w:usb2="00000000" w:usb3="00000000" w:csb0="0000000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22713025"/>
      <w:docPartObj>
        <w:docPartGallery w:val="Page Numbers (Bottom of Page)"/>
        <w:docPartUnique/>
      </w:docPartObj>
    </w:sdtPr>
    <w:sdtEndPr>
      <w:rPr>
        <w:color w:val="335B74" w:themeColor="text2"/>
      </w:rPr>
    </w:sdtEndPr>
    <w:sdtContent>
      <w:p w:rsidR="00682277" w:rsidRPr="00D72754" w:rsidRDefault="00682277">
        <w:pPr>
          <w:pStyle w:val="Pieddepage"/>
          <w:jc w:val="right"/>
          <w:rPr>
            <w:color w:val="335B74" w:themeColor="text2"/>
          </w:rPr>
        </w:pPr>
        <w:r w:rsidRPr="00D72754">
          <w:rPr>
            <w:b/>
            <w:bCs/>
            <w:color w:val="335B74" w:themeColor="text2"/>
            <w:sz w:val="24"/>
            <w:szCs w:val="24"/>
          </w:rPr>
          <w:fldChar w:fldCharType="begin"/>
        </w:r>
        <w:r w:rsidRPr="00D72754">
          <w:rPr>
            <w:b/>
            <w:bCs/>
            <w:color w:val="335B74" w:themeColor="text2"/>
            <w:sz w:val="24"/>
            <w:szCs w:val="24"/>
          </w:rPr>
          <w:instrText>PAGE   \* MERGEFORMAT</w:instrText>
        </w:r>
        <w:r w:rsidRPr="00D72754">
          <w:rPr>
            <w:b/>
            <w:bCs/>
            <w:color w:val="335B74" w:themeColor="text2"/>
            <w:sz w:val="24"/>
            <w:szCs w:val="24"/>
          </w:rPr>
          <w:fldChar w:fldCharType="separate"/>
        </w:r>
        <w:r w:rsidR="00C62BC4" w:rsidRPr="00C62BC4">
          <w:rPr>
            <w:b/>
            <w:bCs/>
            <w:noProof/>
            <w:color w:val="335B74" w:themeColor="text2"/>
          </w:rPr>
          <w:t>1</w:t>
        </w:r>
        <w:r w:rsidRPr="00D72754">
          <w:rPr>
            <w:b/>
            <w:bCs/>
            <w:color w:val="335B74" w:themeColor="text2"/>
            <w:sz w:val="24"/>
            <w:szCs w:val="24"/>
          </w:rPr>
          <w:fldChar w:fldCharType="end"/>
        </w:r>
      </w:p>
    </w:sdtContent>
  </w:sdt>
  <w:p w:rsidR="00682277" w:rsidRDefault="00682277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16F95" w:rsidRDefault="00116F95" w:rsidP="001E164D">
      <w:pPr>
        <w:spacing w:after="0" w:line="240" w:lineRule="auto"/>
      </w:pPr>
      <w:r>
        <w:separator/>
      </w:r>
    </w:p>
  </w:footnote>
  <w:footnote w:type="continuationSeparator" w:id="0">
    <w:p w:rsidR="00116F95" w:rsidRDefault="00116F95" w:rsidP="001E164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w14:anchorId="3F60A098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57" type="#_x0000_t75" style="width:11.25pt;height:11.25pt" o:bullet="t">
        <v:imagedata r:id="rId1" o:title="msoA7C"/>
      </v:shape>
    </w:pict>
  </w:numPicBullet>
  <w:abstractNum w:abstractNumId="0" w15:restartNumberingAfterBreak="0">
    <w:nsid w:val="02010610"/>
    <w:multiLevelType w:val="hybridMultilevel"/>
    <w:tmpl w:val="9718E20E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0F3302"/>
    <w:multiLevelType w:val="hybridMultilevel"/>
    <w:tmpl w:val="3AE604F6"/>
    <w:lvl w:ilvl="0" w:tplc="9DB6F566">
      <w:start w:val="1"/>
      <w:numFmt w:val="decimal"/>
      <w:lvlText w:val="%1."/>
      <w:lvlJc w:val="left"/>
      <w:pPr>
        <w:ind w:left="720" w:hanging="360"/>
      </w:pPr>
      <w:rPr>
        <w:b/>
        <w:color w:val="auto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355A7D"/>
    <w:multiLevelType w:val="hybridMultilevel"/>
    <w:tmpl w:val="6EDEB64E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D57E80"/>
    <w:multiLevelType w:val="hybridMultilevel"/>
    <w:tmpl w:val="7C345286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4974D4"/>
    <w:multiLevelType w:val="hybridMultilevel"/>
    <w:tmpl w:val="DBA2613C"/>
    <w:lvl w:ilvl="0" w:tplc="9D8A5CE6">
      <w:start w:val="1"/>
      <w:numFmt w:val="decimal"/>
      <w:lvlText w:val="%1-"/>
      <w:lvlJc w:val="left"/>
      <w:pPr>
        <w:ind w:left="1440" w:hanging="360"/>
      </w:pPr>
      <w:rPr>
        <w:rFonts w:hint="default"/>
        <w:sz w:val="24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0A7149F8"/>
    <w:multiLevelType w:val="hybridMultilevel"/>
    <w:tmpl w:val="FA064148"/>
    <w:lvl w:ilvl="0" w:tplc="9C4EF7B2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F9735D4"/>
    <w:multiLevelType w:val="hybridMultilevel"/>
    <w:tmpl w:val="E1BED7F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FD75B7A"/>
    <w:multiLevelType w:val="hybridMultilevel"/>
    <w:tmpl w:val="4BE27496"/>
    <w:lvl w:ilvl="0" w:tplc="1E96C6A4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1FA4E7D"/>
    <w:multiLevelType w:val="hybridMultilevel"/>
    <w:tmpl w:val="BB6C96E6"/>
    <w:lvl w:ilvl="0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9" w15:restartNumberingAfterBreak="0">
    <w:nsid w:val="134F7967"/>
    <w:multiLevelType w:val="hybridMultilevel"/>
    <w:tmpl w:val="D2B63CE8"/>
    <w:lvl w:ilvl="0" w:tplc="FD0413B0">
      <w:start w:val="1"/>
      <w:numFmt w:val="decimal"/>
      <w:lvlText w:val="%1-"/>
      <w:lvlJc w:val="left"/>
      <w:pPr>
        <w:ind w:left="360" w:hanging="360"/>
      </w:pPr>
      <w:rPr>
        <w:rFonts w:hint="default"/>
        <w:b/>
        <w:bCs/>
      </w:rPr>
    </w:lvl>
    <w:lvl w:ilvl="1" w:tplc="040C0019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1B096265"/>
    <w:multiLevelType w:val="hybridMultilevel"/>
    <w:tmpl w:val="2DC0A000"/>
    <w:lvl w:ilvl="0" w:tplc="040C0007">
      <w:start w:val="1"/>
      <w:numFmt w:val="bullet"/>
      <w:lvlText w:val=""/>
      <w:lvlPicBulletId w:val="0"/>
      <w:lvlJc w:val="left"/>
      <w:pPr>
        <w:ind w:left="106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1" w15:restartNumberingAfterBreak="0">
    <w:nsid w:val="1C324FC2"/>
    <w:multiLevelType w:val="hybridMultilevel"/>
    <w:tmpl w:val="8182FFC0"/>
    <w:lvl w:ilvl="0" w:tplc="040C0007">
      <w:start w:val="1"/>
      <w:numFmt w:val="bullet"/>
      <w:lvlText w:val=""/>
      <w:lvlPicBulletId w:val="0"/>
      <w:lvlJc w:val="left"/>
      <w:pPr>
        <w:ind w:left="1068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2" w15:restartNumberingAfterBreak="0">
    <w:nsid w:val="1DFD2AEA"/>
    <w:multiLevelType w:val="hybridMultilevel"/>
    <w:tmpl w:val="7A688A1A"/>
    <w:lvl w:ilvl="0" w:tplc="9DB6F566">
      <w:start w:val="1"/>
      <w:numFmt w:val="decimal"/>
      <w:lvlText w:val="%1."/>
      <w:lvlJc w:val="left"/>
      <w:pPr>
        <w:ind w:left="720" w:hanging="360"/>
      </w:pPr>
      <w:rPr>
        <w:b/>
        <w:color w:val="auto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0133833"/>
    <w:multiLevelType w:val="hybridMultilevel"/>
    <w:tmpl w:val="470E7462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18C34FF"/>
    <w:multiLevelType w:val="hybridMultilevel"/>
    <w:tmpl w:val="F69C4EA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3E70081"/>
    <w:multiLevelType w:val="hybridMultilevel"/>
    <w:tmpl w:val="54BAD162"/>
    <w:lvl w:ilvl="0" w:tplc="B7FA7FDA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47E280B"/>
    <w:multiLevelType w:val="hybridMultilevel"/>
    <w:tmpl w:val="50F07EC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D426D0E"/>
    <w:multiLevelType w:val="hybridMultilevel"/>
    <w:tmpl w:val="23D27E60"/>
    <w:lvl w:ilvl="0" w:tplc="040C0013">
      <w:start w:val="1"/>
      <w:numFmt w:val="upperRoman"/>
      <w:lvlText w:val="%1."/>
      <w:lvlJc w:val="right"/>
      <w:pPr>
        <w:ind w:left="1004" w:hanging="360"/>
      </w:pPr>
    </w:lvl>
    <w:lvl w:ilvl="1" w:tplc="040C0019" w:tentative="1">
      <w:start w:val="1"/>
      <w:numFmt w:val="lowerLetter"/>
      <w:lvlText w:val="%2."/>
      <w:lvlJc w:val="left"/>
      <w:pPr>
        <w:ind w:left="1724" w:hanging="360"/>
      </w:pPr>
    </w:lvl>
    <w:lvl w:ilvl="2" w:tplc="040C001B" w:tentative="1">
      <w:start w:val="1"/>
      <w:numFmt w:val="lowerRoman"/>
      <w:lvlText w:val="%3."/>
      <w:lvlJc w:val="right"/>
      <w:pPr>
        <w:ind w:left="2444" w:hanging="180"/>
      </w:pPr>
    </w:lvl>
    <w:lvl w:ilvl="3" w:tplc="040C000F" w:tentative="1">
      <w:start w:val="1"/>
      <w:numFmt w:val="decimal"/>
      <w:lvlText w:val="%4."/>
      <w:lvlJc w:val="left"/>
      <w:pPr>
        <w:ind w:left="3164" w:hanging="360"/>
      </w:pPr>
    </w:lvl>
    <w:lvl w:ilvl="4" w:tplc="040C0019" w:tentative="1">
      <w:start w:val="1"/>
      <w:numFmt w:val="lowerLetter"/>
      <w:lvlText w:val="%5."/>
      <w:lvlJc w:val="left"/>
      <w:pPr>
        <w:ind w:left="3884" w:hanging="360"/>
      </w:pPr>
    </w:lvl>
    <w:lvl w:ilvl="5" w:tplc="040C001B" w:tentative="1">
      <w:start w:val="1"/>
      <w:numFmt w:val="lowerRoman"/>
      <w:lvlText w:val="%6."/>
      <w:lvlJc w:val="right"/>
      <w:pPr>
        <w:ind w:left="4604" w:hanging="180"/>
      </w:pPr>
    </w:lvl>
    <w:lvl w:ilvl="6" w:tplc="040C000F" w:tentative="1">
      <w:start w:val="1"/>
      <w:numFmt w:val="decimal"/>
      <w:lvlText w:val="%7."/>
      <w:lvlJc w:val="left"/>
      <w:pPr>
        <w:ind w:left="5324" w:hanging="360"/>
      </w:pPr>
    </w:lvl>
    <w:lvl w:ilvl="7" w:tplc="040C0019" w:tentative="1">
      <w:start w:val="1"/>
      <w:numFmt w:val="lowerLetter"/>
      <w:lvlText w:val="%8."/>
      <w:lvlJc w:val="left"/>
      <w:pPr>
        <w:ind w:left="6044" w:hanging="360"/>
      </w:pPr>
    </w:lvl>
    <w:lvl w:ilvl="8" w:tplc="040C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8" w15:restartNumberingAfterBreak="0">
    <w:nsid w:val="2E6B0628"/>
    <w:multiLevelType w:val="hybridMultilevel"/>
    <w:tmpl w:val="6BF88E5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E9F426B"/>
    <w:multiLevelType w:val="hybridMultilevel"/>
    <w:tmpl w:val="F6A6026A"/>
    <w:lvl w:ilvl="0" w:tplc="6D40C50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1A36A56"/>
    <w:multiLevelType w:val="hybridMultilevel"/>
    <w:tmpl w:val="9D182EA6"/>
    <w:lvl w:ilvl="0" w:tplc="1E6EDF92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2576300"/>
    <w:multiLevelType w:val="hybridMultilevel"/>
    <w:tmpl w:val="9578B9CA"/>
    <w:lvl w:ilvl="0" w:tplc="14CAFA08">
      <w:numFmt w:val="bullet"/>
      <w:lvlText w:val="-"/>
      <w:lvlJc w:val="left"/>
      <w:pPr>
        <w:ind w:left="720" w:hanging="360"/>
      </w:pPr>
      <w:rPr>
        <w:rFonts w:ascii="Candara" w:eastAsiaTheme="minorEastAsia" w:hAnsi="Candara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3200C5E"/>
    <w:multiLevelType w:val="hybridMultilevel"/>
    <w:tmpl w:val="E6E0D93A"/>
    <w:lvl w:ilvl="0" w:tplc="639A9754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4BF4591"/>
    <w:multiLevelType w:val="hybridMultilevel"/>
    <w:tmpl w:val="1A4C2F5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95242D4"/>
    <w:multiLevelType w:val="hybridMultilevel"/>
    <w:tmpl w:val="D636520E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00E0C1A"/>
    <w:multiLevelType w:val="hybridMultilevel"/>
    <w:tmpl w:val="C82CF5D0"/>
    <w:lvl w:ilvl="0" w:tplc="040C0013">
      <w:start w:val="1"/>
      <w:numFmt w:val="upperRoman"/>
      <w:lvlText w:val="%1."/>
      <w:lvlJc w:val="righ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423402A9"/>
    <w:multiLevelType w:val="hybridMultilevel"/>
    <w:tmpl w:val="88548E7E"/>
    <w:lvl w:ilvl="0" w:tplc="0DA49090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7344812"/>
    <w:multiLevelType w:val="multilevel"/>
    <w:tmpl w:val="1F6E3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8662FD8"/>
    <w:multiLevelType w:val="hybridMultilevel"/>
    <w:tmpl w:val="7CE0324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F2E5AE0"/>
    <w:multiLevelType w:val="hybridMultilevel"/>
    <w:tmpl w:val="F66ADC06"/>
    <w:lvl w:ilvl="0" w:tplc="040C000F">
      <w:start w:val="1"/>
      <w:numFmt w:val="decimal"/>
      <w:lvlText w:val="%1."/>
      <w:lvlJc w:val="left"/>
      <w:pPr>
        <w:ind w:left="1004" w:hanging="360"/>
      </w:pPr>
    </w:lvl>
    <w:lvl w:ilvl="1" w:tplc="040C0019" w:tentative="1">
      <w:start w:val="1"/>
      <w:numFmt w:val="lowerLetter"/>
      <w:lvlText w:val="%2."/>
      <w:lvlJc w:val="left"/>
      <w:pPr>
        <w:ind w:left="1724" w:hanging="360"/>
      </w:pPr>
    </w:lvl>
    <w:lvl w:ilvl="2" w:tplc="040C001B" w:tentative="1">
      <w:start w:val="1"/>
      <w:numFmt w:val="lowerRoman"/>
      <w:lvlText w:val="%3."/>
      <w:lvlJc w:val="right"/>
      <w:pPr>
        <w:ind w:left="2444" w:hanging="180"/>
      </w:pPr>
    </w:lvl>
    <w:lvl w:ilvl="3" w:tplc="040C000F" w:tentative="1">
      <w:start w:val="1"/>
      <w:numFmt w:val="decimal"/>
      <w:lvlText w:val="%4."/>
      <w:lvlJc w:val="left"/>
      <w:pPr>
        <w:ind w:left="3164" w:hanging="360"/>
      </w:pPr>
    </w:lvl>
    <w:lvl w:ilvl="4" w:tplc="040C0019" w:tentative="1">
      <w:start w:val="1"/>
      <w:numFmt w:val="lowerLetter"/>
      <w:lvlText w:val="%5."/>
      <w:lvlJc w:val="left"/>
      <w:pPr>
        <w:ind w:left="3884" w:hanging="360"/>
      </w:pPr>
    </w:lvl>
    <w:lvl w:ilvl="5" w:tplc="040C001B" w:tentative="1">
      <w:start w:val="1"/>
      <w:numFmt w:val="lowerRoman"/>
      <w:lvlText w:val="%6."/>
      <w:lvlJc w:val="right"/>
      <w:pPr>
        <w:ind w:left="4604" w:hanging="180"/>
      </w:pPr>
    </w:lvl>
    <w:lvl w:ilvl="6" w:tplc="040C000F" w:tentative="1">
      <w:start w:val="1"/>
      <w:numFmt w:val="decimal"/>
      <w:lvlText w:val="%7."/>
      <w:lvlJc w:val="left"/>
      <w:pPr>
        <w:ind w:left="5324" w:hanging="360"/>
      </w:pPr>
    </w:lvl>
    <w:lvl w:ilvl="7" w:tplc="040C0019" w:tentative="1">
      <w:start w:val="1"/>
      <w:numFmt w:val="lowerLetter"/>
      <w:lvlText w:val="%8."/>
      <w:lvlJc w:val="left"/>
      <w:pPr>
        <w:ind w:left="6044" w:hanging="360"/>
      </w:pPr>
    </w:lvl>
    <w:lvl w:ilvl="8" w:tplc="040C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30" w15:restartNumberingAfterBreak="0">
    <w:nsid w:val="51B0255E"/>
    <w:multiLevelType w:val="hybridMultilevel"/>
    <w:tmpl w:val="9F04CCDA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437115C"/>
    <w:multiLevelType w:val="hybridMultilevel"/>
    <w:tmpl w:val="51F459E0"/>
    <w:lvl w:ilvl="0" w:tplc="AB2C663A">
      <w:start w:val="2"/>
      <w:numFmt w:val="bullet"/>
      <w:lvlText w:val="-"/>
      <w:lvlJc w:val="left"/>
      <w:pPr>
        <w:ind w:left="720" w:hanging="360"/>
      </w:pPr>
      <w:rPr>
        <w:rFonts w:ascii="Candara" w:eastAsia="Times New Roman" w:hAnsi="Candara" w:cs="Calibri" w:hint="default"/>
        <w:b/>
        <w:sz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5444F7A"/>
    <w:multiLevelType w:val="hybridMultilevel"/>
    <w:tmpl w:val="814A73E6"/>
    <w:lvl w:ilvl="0" w:tplc="040C000D">
      <w:start w:val="1"/>
      <w:numFmt w:val="bullet"/>
      <w:lvlText w:val=""/>
      <w:lvlJc w:val="left"/>
      <w:pPr>
        <w:ind w:left="1068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3" w15:restartNumberingAfterBreak="0">
    <w:nsid w:val="555029E6"/>
    <w:multiLevelType w:val="hybridMultilevel"/>
    <w:tmpl w:val="0A8A898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57114FC"/>
    <w:multiLevelType w:val="hybridMultilevel"/>
    <w:tmpl w:val="413C1DF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6ED1207"/>
    <w:multiLevelType w:val="hybridMultilevel"/>
    <w:tmpl w:val="ACB2CAF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78667A6"/>
    <w:multiLevelType w:val="multilevel"/>
    <w:tmpl w:val="3A1A52A8"/>
    <w:lvl w:ilvl="0">
      <w:start w:val="1"/>
      <w:numFmt w:val="bullet"/>
      <w:lvlText w:val=""/>
      <w:lvlJc w:val="left"/>
      <w:pPr>
        <w:tabs>
          <w:tab w:val="num" w:pos="1530"/>
        </w:tabs>
        <w:ind w:left="153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250"/>
        </w:tabs>
        <w:ind w:left="225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970"/>
        </w:tabs>
        <w:ind w:left="297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90"/>
        </w:tabs>
        <w:ind w:left="369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410"/>
        </w:tabs>
        <w:ind w:left="441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130"/>
        </w:tabs>
        <w:ind w:left="513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850"/>
        </w:tabs>
        <w:ind w:left="585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570"/>
        </w:tabs>
        <w:ind w:left="657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90"/>
        </w:tabs>
        <w:ind w:left="729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F7C75DE"/>
    <w:multiLevelType w:val="hybridMultilevel"/>
    <w:tmpl w:val="987A02A6"/>
    <w:lvl w:ilvl="0" w:tplc="17569146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603051C8"/>
    <w:multiLevelType w:val="hybridMultilevel"/>
    <w:tmpl w:val="8410E100"/>
    <w:lvl w:ilvl="0" w:tplc="040C000F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0804903"/>
    <w:multiLevelType w:val="hybridMultilevel"/>
    <w:tmpl w:val="AA32A9B4"/>
    <w:lvl w:ilvl="0" w:tplc="A48620D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0FC5D5C"/>
    <w:multiLevelType w:val="hybridMultilevel"/>
    <w:tmpl w:val="C1241F46"/>
    <w:lvl w:ilvl="0" w:tplc="2682964A">
      <w:start w:val="1"/>
      <w:numFmt w:val="decimal"/>
      <w:lvlText w:val="%1."/>
      <w:lvlJc w:val="left"/>
      <w:pPr>
        <w:ind w:left="144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1" w15:restartNumberingAfterBreak="0">
    <w:nsid w:val="61C22362"/>
    <w:multiLevelType w:val="hybridMultilevel"/>
    <w:tmpl w:val="1EFCECEC"/>
    <w:lvl w:ilvl="0" w:tplc="040C000D">
      <w:start w:val="1"/>
      <w:numFmt w:val="bullet"/>
      <w:lvlText w:val=""/>
      <w:lvlJc w:val="left"/>
      <w:pPr>
        <w:ind w:left="1068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2" w15:restartNumberingAfterBreak="0">
    <w:nsid w:val="702A5421"/>
    <w:multiLevelType w:val="hybridMultilevel"/>
    <w:tmpl w:val="49EC7166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1201CE5"/>
    <w:multiLevelType w:val="hybridMultilevel"/>
    <w:tmpl w:val="57362ED8"/>
    <w:lvl w:ilvl="0" w:tplc="FD0413B0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48F6CE8"/>
    <w:multiLevelType w:val="multilevel"/>
    <w:tmpl w:val="99388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84A0936"/>
    <w:multiLevelType w:val="hybridMultilevel"/>
    <w:tmpl w:val="DE1086A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3900B30">
      <w:start w:val="1"/>
      <w:numFmt w:val="decimal"/>
      <w:lvlText w:val="%2-"/>
      <w:lvlJc w:val="left"/>
      <w:pPr>
        <w:ind w:left="1440" w:hanging="360"/>
      </w:pPr>
      <w:rPr>
        <w:rFonts w:ascii="Candara" w:hAnsi="Candara" w:hint="default"/>
        <w:b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DFB6384"/>
    <w:multiLevelType w:val="hybridMultilevel"/>
    <w:tmpl w:val="4E2EB744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7"/>
  </w:num>
  <w:num w:numId="3">
    <w:abstractNumId w:val="33"/>
  </w:num>
  <w:num w:numId="4">
    <w:abstractNumId w:val="34"/>
  </w:num>
  <w:num w:numId="5">
    <w:abstractNumId w:val="4"/>
  </w:num>
  <w:num w:numId="6">
    <w:abstractNumId w:val="28"/>
  </w:num>
  <w:num w:numId="7">
    <w:abstractNumId w:val="13"/>
  </w:num>
  <w:num w:numId="8">
    <w:abstractNumId w:val="39"/>
  </w:num>
  <w:num w:numId="9">
    <w:abstractNumId w:val="16"/>
  </w:num>
  <w:num w:numId="10">
    <w:abstractNumId w:val="12"/>
  </w:num>
  <w:num w:numId="11">
    <w:abstractNumId w:val="46"/>
  </w:num>
  <w:num w:numId="12">
    <w:abstractNumId w:val="0"/>
  </w:num>
  <w:num w:numId="13">
    <w:abstractNumId w:val="7"/>
  </w:num>
  <w:num w:numId="14">
    <w:abstractNumId w:val="45"/>
  </w:num>
  <w:num w:numId="15">
    <w:abstractNumId w:val="23"/>
  </w:num>
  <w:num w:numId="16">
    <w:abstractNumId w:val="11"/>
  </w:num>
  <w:num w:numId="17">
    <w:abstractNumId w:val="8"/>
  </w:num>
  <w:num w:numId="18">
    <w:abstractNumId w:val="24"/>
  </w:num>
  <w:num w:numId="19">
    <w:abstractNumId w:val="32"/>
  </w:num>
  <w:num w:numId="20">
    <w:abstractNumId w:val="3"/>
  </w:num>
  <w:num w:numId="21">
    <w:abstractNumId w:val="41"/>
  </w:num>
  <w:num w:numId="22">
    <w:abstractNumId w:val="14"/>
  </w:num>
  <w:num w:numId="23">
    <w:abstractNumId w:val="18"/>
  </w:num>
  <w:num w:numId="24">
    <w:abstractNumId w:val="2"/>
  </w:num>
  <w:num w:numId="25">
    <w:abstractNumId w:val="9"/>
  </w:num>
  <w:num w:numId="26">
    <w:abstractNumId w:val="27"/>
  </w:num>
  <w:num w:numId="27">
    <w:abstractNumId w:val="6"/>
  </w:num>
  <w:num w:numId="28">
    <w:abstractNumId w:val="10"/>
  </w:num>
  <w:num w:numId="29">
    <w:abstractNumId w:val="19"/>
  </w:num>
  <w:num w:numId="30">
    <w:abstractNumId w:val="43"/>
  </w:num>
  <w:num w:numId="31">
    <w:abstractNumId w:val="38"/>
  </w:num>
  <w:num w:numId="32">
    <w:abstractNumId w:val="20"/>
  </w:num>
  <w:num w:numId="33">
    <w:abstractNumId w:val="36"/>
  </w:num>
  <w:num w:numId="34">
    <w:abstractNumId w:val="15"/>
  </w:num>
  <w:num w:numId="35">
    <w:abstractNumId w:val="5"/>
  </w:num>
  <w:num w:numId="36">
    <w:abstractNumId w:val="22"/>
  </w:num>
  <w:num w:numId="37">
    <w:abstractNumId w:val="26"/>
  </w:num>
  <w:num w:numId="38">
    <w:abstractNumId w:val="31"/>
  </w:num>
  <w:num w:numId="39">
    <w:abstractNumId w:val="21"/>
  </w:num>
  <w:num w:numId="40">
    <w:abstractNumId w:val="42"/>
  </w:num>
  <w:num w:numId="41">
    <w:abstractNumId w:val="25"/>
  </w:num>
  <w:num w:numId="42">
    <w:abstractNumId w:val="40"/>
  </w:num>
  <w:num w:numId="43">
    <w:abstractNumId w:val="35"/>
  </w:num>
  <w:num w:numId="44">
    <w:abstractNumId w:val="44"/>
  </w:num>
  <w:num w:numId="45">
    <w:abstractNumId w:val="29"/>
  </w:num>
  <w:num w:numId="46">
    <w:abstractNumId w:val="17"/>
  </w:num>
  <w:num w:numId="47">
    <w:abstractNumId w:val="30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6B2F"/>
    <w:rsid w:val="0000663E"/>
    <w:rsid w:val="00010EBD"/>
    <w:rsid w:val="0001142A"/>
    <w:rsid w:val="000132E5"/>
    <w:rsid w:val="00024C1D"/>
    <w:rsid w:val="00025855"/>
    <w:rsid w:val="00027FAE"/>
    <w:rsid w:val="000421BC"/>
    <w:rsid w:val="00047784"/>
    <w:rsid w:val="00047B84"/>
    <w:rsid w:val="00054413"/>
    <w:rsid w:val="00056C52"/>
    <w:rsid w:val="00076051"/>
    <w:rsid w:val="000821E0"/>
    <w:rsid w:val="0008413F"/>
    <w:rsid w:val="000871C6"/>
    <w:rsid w:val="00096AFF"/>
    <w:rsid w:val="000C1301"/>
    <w:rsid w:val="000C2CCE"/>
    <w:rsid w:val="000D0D55"/>
    <w:rsid w:val="000D1220"/>
    <w:rsid w:val="000E69CF"/>
    <w:rsid w:val="000E79DC"/>
    <w:rsid w:val="0011073F"/>
    <w:rsid w:val="00113343"/>
    <w:rsid w:val="00116F95"/>
    <w:rsid w:val="00122AEF"/>
    <w:rsid w:val="00123C8E"/>
    <w:rsid w:val="001316A6"/>
    <w:rsid w:val="001323F7"/>
    <w:rsid w:val="0013437F"/>
    <w:rsid w:val="00140A94"/>
    <w:rsid w:val="001452D0"/>
    <w:rsid w:val="001523FC"/>
    <w:rsid w:val="0016652C"/>
    <w:rsid w:val="00172DB7"/>
    <w:rsid w:val="00175E36"/>
    <w:rsid w:val="00181A31"/>
    <w:rsid w:val="001828D7"/>
    <w:rsid w:val="001848D6"/>
    <w:rsid w:val="00185F52"/>
    <w:rsid w:val="00190334"/>
    <w:rsid w:val="001903FD"/>
    <w:rsid w:val="00195EE4"/>
    <w:rsid w:val="001A19CF"/>
    <w:rsid w:val="001B6BF6"/>
    <w:rsid w:val="001C2FAE"/>
    <w:rsid w:val="001C403F"/>
    <w:rsid w:val="001C6A2F"/>
    <w:rsid w:val="001E164D"/>
    <w:rsid w:val="001E256C"/>
    <w:rsid w:val="001E6403"/>
    <w:rsid w:val="001F09CF"/>
    <w:rsid w:val="001F78AF"/>
    <w:rsid w:val="00200DC6"/>
    <w:rsid w:val="0020482B"/>
    <w:rsid w:val="00211738"/>
    <w:rsid w:val="002137E2"/>
    <w:rsid w:val="00214EE8"/>
    <w:rsid w:val="00216C03"/>
    <w:rsid w:val="00220A5A"/>
    <w:rsid w:val="00225D46"/>
    <w:rsid w:val="00227482"/>
    <w:rsid w:val="00230D38"/>
    <w:rsid w:val="002335FA"/>
    <w:rsid w:val="0023475E"/>
    <w:rsid w:val="00237B99"/>
    <w:rsid w:val="00250A1B"/>
    <w:rsid w:val="00253D37"/>
    <w:rsid w:val="00256E34"/>
    <w:rsid w:val="00260975"/>
    <w:rsid w:val="002646E7"/>
    <w:rsid w:val="0026478E"/>
    <w:rsid w:val="00270A73"/>
    <w:rsid w:val="002733A2"/>
    <w:rsid w:val="002735E9"/>
    <w:rsid w:val="00287224"/>
    <w:rsid w:val="00291C51"/>
    <w:rsid w:val="002B4943"/>
    <w:rsid w:val="002B7612"/>
    <w:rsid w:val="002C21DB"/>
    <w:rsid w:val="002E1731"/>
    <w:rsid w:val="002F1DD2"/>
    <w:rsid w:val="003035E8"/>
    <w:rsid w:val="00305BB5"/>
    <w:rsid w:val="00312E79"/>
    <w:rsid w:val="00316F2D"/>
    <w:rsid w:val="00317ED5"/>
    <w:rsid w:val="00321097"/>
    <w:rsid w:val="003220B5"/>
    <w:rsid w:val="00323998"/>
    <w:rsid w:val="00341E21"/>
    <w:rsid w:val="00344677"/>
    <w:rsid w:val="0035034E"/>
    <w:rsid w:val="00357992"/>
    <w:rsid w:val="00361B25"/>
    <w:rsid w:val="00361CB4"/>
    <w:rsid w:val="00371907"/>
    <w:rsid w:val="003734D2"/>
    <w:rsid w:val="0037358C"/>
    <w:rsid w:val="00393EC1"/>
    <w:rsid w:val="003949B9"/>
    <w:rsid w:val="00394D14"/>
    <w:rsid w:val="0039728C"/>
    <w:rsid w:val="003A4C56"/>
    <w:rsid w:val="003A6E14"/>
    <w:rsid w:val="003C2226"/>
    <w:rsid w:val="003D122D"/>
    <w:rsid w:val="003D379D"/>
    <w:rsid w:val="003D48F9"/>
    <w:rsid w:val="003D6945"/>
    <w:rsid w:val="003E4FDC"/>
    <w:rsid w:val="003E5650"/>
    <w:rsid w:val="003F73B3"/>
    <w:rsid w:val="00403648"/>
    <w:rsid w:val="004048D9"/>
    <w:rsid w:val="004049C8"/>
    <w:rsid w:val="00406FEC"/>
    <w:rsid w:val="00412BCA"/>
    <w:rsid w:val="004236DD"/>
    <w:rsid w:val="00424BE5"/>
    <w:rsid w:val="00424EB5"/>
    <w:rsid w:val="004310AA"/>
    <w:rsid w:val="00431D53"/>
    <w:rsid w:val="00445247"/>
    <w:rsid w:val="00450334"/>
    <w:rsid w:val="00450B22"/>
    <w:rsid w:val="004542E4"/>
    <w:rsid w:val="004555DD"/>
    <w:rsid w:val="00457B9E"/>
    <w:rsid w:val="00457C4D"/>
    <w:rsid w:val="00461C7C"/>
    <w:rsid w:val="00467A82"/>
    <w:rsid w:val="00473ED9"/>
    <w:rsid w:val="00474BF8"/>
    <w:rsid w:val="00482F5A"/>
    <w:rsid w:val="00493712"/>
    <w:rsid w:val="00493F21"/>
    <w:rsid w:val="004962A3"/>
    <w:rsid w:val="004974A1"/>
    <w:rsid w:val="004A6264"/>
    <w:rsid w:val="004A7115"/>
    <w:rsid w:val="004B0E24"/>
    <w:rsid w:val="004B1B1D"/>
    <w:rsid w:val="004C3DAE"/>
    <w:rsid w:val="004C3FDF"/>
    <w:rsid w:val="004D14C1"/>
    <w:rsid w:val="004D1B14"/>
    <w:rsid w:val="004E2D21"/>
    <w:rsid w:val="004F0BA3"/>
    <w:rsid w:val="004F1A25"/>
    <w:rsid w:val="004F1F7A"/>
    <w:rsid w:val="004F5E4D"/>
    <w:rsid w:val="005007F7"/>
    <w:rsid w:val="00504007"/>
    <w:rsid w:val="00506DB7"/>
    <w:rsid w:val="00506DC6"/>
    <w:rsid w:val="00507390"/>
    <w:rsid w:val="005103F9"/>
    <w:rsid w:val="00522DFE"/>
    <w:rsid w:val="005245AC"/>
    <w:rsid w:val="00525AFD"/>
    <w:rsid w:val="00526603"/>
    <w:rsid w:val="0053114A"/>
    <w:rsid w:val="005376FE"/>
    <w:rsid w:val="005379AB"/>
    <w:rsid w:val="005440F8"/>
    <w:rsid w:val="00545954"/>
    <w:rsid w:val="005459B1"/>
    <w:rsid w:val="005472F2"/>
    <w:rsid w:val="005532BE"/>
    <w:rsid w:val="0055584D"/>
    <w:rsid w:val="0056171E"/>
    <w:rsid w:val="00564993"/>
    <w:rsid w:val="0056649F"/>
    <w:rsid w:val="005665EB"/>
    <w:rsid w:val="00566C1B"/>
    <w:rsid w:val="005713F9"/>
    <w:rsid w:val="0058098E"/>
    <w:rsid w:val="005817CD"/>
    <w:rsid w:val="00592453"/>
    <w:rsid w:val="005A1A1F"/>
    <w:rsid w:val="005A4535"/>
    <w:rsid w:val="005B10C5"/>
    <w:rsid w:val="005B30B6"/>
    <w:rsid w:val="005B691B"/>
    <w:rsid w:val="005B6B2F"/>
    <w:rsid w:val="005B7A57"/>
    <w:rsid w:val="005D3E1F"/>
    <w:rsid w:val="005E0035"/>
    <w:rsid w:val="005E1A89"/>
    <w:rsid w:val="005F199D"/>
    <w:rsid w:val="006020F8"/>
    <w:rsid w:val="00604EC0"/>
    <w:rsid w:val="00605A00"/>
    <w:rsid w:val="00610167"/>
    <w:rsid w:val="0061401E"/>
    <w:rsid w:val="00620FBC"/>
    <w:rsid w:val="006253E1"/>
    <w:rsid w:val="006340F0"/>
    <w:rsid w:val="00642E53"/>
    <w:rsid w:val="00644F2F"/>
    <w:rsid w:val="006451BA"/>
    <w:rsid w:val="006468C9"/>
    <w:rsid w:val="006503A0"/>
    <w:rsid w:val="0065190A"/>
    <w:rsid w:val="006523C8"/>
    <w:rsid w:val="00653D0B"/>
    <w:rsid w:val="0066725B"/>
    <w:rsid w:val="00672D21"/>
    <w:rsid w:val="00682151"/>
    <w:rsid w:val="00682277"/>
    <w:rsid w:val="006911C7"/>
    <w:rsid w:val="006933CE"/>
    <w:rsid w:val="0069352D"/>
    <w:rsid w:val="00694294"/>
    <w:rsid w:val="00694C65"/>
    <w:rsid w:val="006A06BA"/>
    <w:rsid w:val="006B0BD0"/>
    <w:rsid w:val="006B1544"/>
    <w:rsid w:val="006B26EE"/>
    <w:rsid w:val="006C33EC"/>
    <w:rsid w:val="006C6E64"/>
    <w:rsid w:val="006C7D73"/>
    <w:rsid w:val="006D085D"/>
    <w:rsid w:val="006D2FA0"/>
    <w:rsid w:val="006D79F4"/>
    <w:rsid w:val="006F5375"/>
    <w:rsid w:val="006F60A9"/>
    <w:rsid w:val="0070170B"/>
    <w:rsid w:val="007051F5"/>
    <w:rsid w:val="00713DC9"/>
    <w:rsid w:val="007209C0"/>
    <w:rsid w:val="007262A3"/>
    <w:rsid w:val="00730D0F"/>
    <w:rsid w:val="00734B0C"/>
    <w:rsid w:val="00743A9D"/>
    <w:rsid w:val="00745FA6"/>
    <w:rsid w:val="00746E37"/>
    <w:rsid w:val="0074764F"/>
    <w:rsid w:val="00753D3D"/>
    <w:rsid w:val="00754CE0"/>
    <w:rsid w:val="0076126A"/>
    <w:rsid w:val="007653EA"/>
    <w:rsid w:val="007841F5"/>
    <w:rsid w:val="007921D7"/>
    <w:rsid w:val="00794461"/>
    <w:rsid w:val="00796CBF"/>
    <w:rsid w:val="007B13B7"/>
    <w:rsid w:val="007B429C"/>
    <w:rsid w:val="007B42D8"/>
    <w:rsid w:val="007B69BF"/>
    <w:rsid w:val="007C13AE"/>
    <w:rsid w:val="007C4ADA"/>
    <w:rsid w:val="007D1C42"/>
    <w:rsid w:val="007D6274"/>
    <w:rsid w:val="007E212F"/>
    <w:rsid w:val="0080471A"/>
    <w:rsid w:val="008138F0"/>
    <w:rsid w:val="00815687"/>
    <w:rsid w:val="00816D03"/>
    <w:rsid w:val="008172E6"/>
    <w:rsid w:val="00822805"/>
    <w:rsid w:val="00824617"/>
    <w:rsid w:val="00824DB4"/>
    <w:rsid w:val="008304AF"/>
    <w:rsid w:val="00830D65"/>
    <w:rsid w:val="008368D2"/>
    <w:rsid w:val="008453EF"/>
    <w:rsid w:val="0085045C"/>
    <w:rsid w:val="0085116A"/>
    <w:rsid w:val="00853547"/>
    <w:rsid w:val="00864195"/>
    <w:rsid w:val="008654F7"/>
    <w:rsid w:val="0087117B"/>
    <w:rsid w:val="008778BC"/>
    <w:rsid w:val="00885382"/>
    <w:rsid w:val="0088766E"/>
    <w:rsid w:val="00894748"/>
    <w:rsid w:val="00896C4A"/>
    <w:rsid w:val="008A04F0"/>
    <w:rsid w:val="008A463D"/>
    <w:rsid w:val="008B44C6"/>
    <w:rsid w:val="008D1EDD"/>
    <w:rsid w:val="008D27F8"/>
    <w:rsid w:val="008D502F"/>
    <w:rsid w:val="008E01C1"/>
    <w:rsid w:val="008E647C"/>
    <w:rsid w:val="008F02FA"/>
    <w:rsid w:val="008F29D0"/>
    <w:rsid w:val="008F6C8D"/>
    <w:rsid w:val="00902624"/>
    <w:rsid w:val="00902C6B"/>
    <w:rsid w:val="009113F4"/>
    <w:rsid w:val="00914626"/>
    <w:rsid w:val="009166F3"/>
    <w:rsid w:val="00924BCE"/>
    <w:rsid w:val="009250A2"/>
    <w:rsid w:val="009269C1"/>
    <w:rsid w:val="009311AC"/>
    <w:rsid w:val="00933DE0"/>
    <w:rsid w:val="009369A1"/>
    <w:rsid w:val="00944265"/>
    <w:rsid w:val="009464A6"/>
    <w:rsid w:val="00947164"/>
    <w:rsid w:val="00953CEC"/>
    <w:rsid w:val="009633D5"/>
    <w:rsid w:val="0097030F"/>
    <w:rsid w:val="00972E96"/>
    <w:rsid w:val="00974F77"/>
    <w:rsid w:val="00975216"/>
    <w:rsid w:val="00976E71"/>
    <w:rsid w:val="00983E35"/>
    <w:rsid w:val="00984DD5"/>
    <w:rsid w:val="00985F5C"/>
    <w:rsid w:val="00991973"/>
    <w:rsid w:val="009A477B"/>
    <w:rsid w:val="009A70A2"/>
    <w:rsid w:val="009B74CF"/>
    <w:rsid w:val="009C32CD"/>
    <w:rsid w:val="009C5089"/>
    <w:rsid w:val="009C5B54"/>
    <w:rsid w:val="009C7672"/>
    <w:rsid w:val="009D55E8"/>
    <w:rsid w:val="009D57E4"/>
    <w:rsid w:val="009D60E0"/>
    <w:rsid w:val="009E00CE"/>
    <w:rsid w:val="009E4568"/>
    <w:rsid w:val="009F039A"/>
    <w:rsid w:val="00A02BD6"/>
    <w:rsid w:val="00A10717"/>
    <w:rsid w:val="00A13963"/>
    <w:rsid w:val="00A16D80"/>
    <w:rsid w:val="00A214AD"/>
    <w:rsid w:val="00A244A4"/>
    <w:rsid w:val="00A25445"/>
    <w:rsid w:val="00A30BAB"/>
    <w:rsid w:val="00A40551"/>
    <w:rsid w:val="00A42708"/>
    <w:rsid w:val="00A46263"/>
    <w:rsid w:val="00A500E7"/>
    <w:rsid w:val="00A53C3F"/>
    <w:rsid w:val="00A62E64"/>
    <w:rsid w:val="00A65FC6"/>
    <w:rsid w:val="00A7132C"/>
    <w:rsid w:val="00A72767"/>
    <w:rsid w:val="00A75EF8"/>
    <w:rsid w:val="00A80A85"/>
    <w:rsid w:val="00A852A5"/>
    <w:rsid w:val="00A85516"/>
    <w:rsid w:val="00A8753A"/>
    <w:rsid w:val="00A876D7"/>
    <w:rsid w:val="00A93038"/>
    <w:rsid w:val="00A94655"/>
    <w:rsid w:val="00AB769D"/>
    <w:rsid w:val="00AC251B"/>
    <w:rsid w:val="00AC2725"/>
    <w:rsid w:val="00AC6F70"/>
    <w:rsid w:val="00AD540A"/>
    <w:rsid w:val="00AF61D6"/>
    <w:rsid w:val="00AF74FA"/>
    <w:rsid w:val="00B01949"/>
    <w:rsid w:val="00B01AF9"/>
    <w:rsid w:val="00B01B80"/>
    <w:rsid w:val="00B04C1B"/>
    <w:rsid w:val="00B13330"/>
    <w:rsid w:val="00B135DA"/>
    <w:rsid w:val="00B13ABA"/>
    <w:rsid w:val="00B16B54"/>
    <w:rsid w:val="00B17056"/>
    <w:rsid w:val="00B2120F"/>
    <w:rsid w:val="00B27D22"/>
    <w:rsid w:val="00B332CB"/>
    <w:rsid w:val="00B34163"/>
    <w:rsid w:val="00B5312A"/>
    <w:rsid w:val="00B53234"/>
    <w:rsid w:val="00B5339C"/>
    <w:rsid w:val="00B54EEE"/>
    <w:rsid w:val="00B6312B"/>
    <w:rsid w:val="00B64A38"/>
    <w:rsid w:val="00B701B6"/>
    <w:rsid w:val="00B77674"/>
    <w:rsid w:val="00B85122"/>
    <w:rsid w:val="00B936D1"/>
    <w:rsid w:val="00BA046C"/>
    <w:rsid w:val="00BA2086"/>
    <w:rsid w:val="00BB0583"/>
    <w:rsid w:val="00BB62DF"/>
    <w:rsid w:val="00BD7C13"/>
    <w:rsid w:val="00BE3D8D"/>
    <w:rsid w:val="00BF0790"/>
    <w:rsid w:val="00BF3006"/>
    <w:rsid w:val="00BF3346"/>
    <w:rsid w:val="00BF3FB4"/>
    <w:rsid w:val="00C005BC"/>
    <w:rsid w:val="00C00B67"/>
    <w:rsid w:val="00C07031"/>
    <w:rsid w:val="00C11F66"/>
    <w:rsid w:val="00C16F63"/>
    <w:rsid w:val="00C25DD1"/>
    <w:rsid w:val="00C333AF"/>
    <w:rsid w:val="00C42B98"/>
    <w:rsid w:val="00C45E35"/>
    <w:rsid w:val="00C50BED"/>
    <w:rsid w:val="00C518B2"/>
    <w:rsid w:val="00C57EB6"/>
    <w:rsid w:val="00C62752"/>
    <w:rsid w:val="00C62BC4"/>
    <w:rsid w:val="00C70519"/>
    <w:rsid w:val="00C71071"/>
    <w:rsid w:val="00C712CE"/>
    <w:rsid w:val="00C73998"/>
    <w:rsid w:val="00C76BA8"/>
    <w:rsid w:val="00C81268"/>
    <w:rsid w:val="00C95235"/>
    <w:rsid w:val="00CA7968"/>
    <w:rsid w:val="00CB6970"/>
    <w:rsid w:val="00CC27AC"/>
    <w:rsid w:val="00CC57FE"/>
    <w:rsid w:val="00CC6C3D"/>
    <w:rsid w:val="00CC7408"/>
    <w:rsid w:val="00CD1D98"/>
    <w:rsid w:val="00CD3D4F"/>
    <w:rsid w:val="00CE14CF"/>
    <w:rsid w:val="00CE6F35"/>
    <w:rsid w:val="00CF63B7"/>
    <w:rsid w:val="00D056C0"/>
    <w:rsid w:val="00D06D13"/>
    <w:rsid w:val="00D1672C"/>
    <w:rsid w:val="00D24B0E"/>
    <w:rsid w:val="00D30D36"/>
    <w:rsid w:val="00D32266"/>
    <w:rsid w:val="00D34099"/>
    <w:rsid w:val="00D3448E"/>
    <w:rsid w:val="00D4273B"/>
    <w:rsid w:val="00D44624"/>
    <w:rsid w:val="00D52344"/>
    <w:rsid w:val="00D53F95"/>
    <w:rsid w:val="00D54D24"/>
    <w:rsid w:val="00D55C92"/>
    <w:rsid w:val="00D677D0"/>
    <w:rsid w:val="00D67949"/>
    <w:rsid w:val="00D717E7"/>
    <w:rsid w:val="00D72754"/>
    <w:rsid w:val="00D75198"/>
    <w:rsid w:val="00D76C90"/>
    <w:rsid w:val="00D811E4"/>
    <w:rsid w:val="00D853B9"/>
    <w:rsid w:val="00D874C4"/>
    <w:rsid w:val="00D90303"/>
    <w:rsid w:val="00D90ECA"/>
    <w:rsid w:val="00D91EBB"/>
    <w:rsid w:val="00DB440B"/>
    <w:rsid w:val="00DC3074"/>
    <w:rsid w:val="00DD77AD"/>
    <w:rsid w:val="00DE1403"/>
    <w:rsid w:val="00DE7F5C"/>
    <w:rsid w:val="00DF7E91"/>
    <w:rsid w:val="00E1324C"/>
    <w:rsid w:val="00E13608"/>
    <w:rsid w:val="00E20383"/>
    <w:rsid w:val="00E27EFC"/>
    <w:rsid w:val="00E311AE"/>
    <w:rsid w:val="00E3275D"/>
    <w:rsid w:val="00E328F9"/>
    <w:rsid w:val="00E4058D"/>
    <w:rsid w:val="00E444B0"/>
    <w:rsid w:val="00E52EA4"/>
    <w:rsid w:val="00E56A77"/>
    <w:rsid w:val="00E657D8"/>
    <w:rsid w:val="00E65A05"/>
    <w:rsid w:val="00E66A16"/>
    <w:rsid w:val="00E7061C"/>
    <w:rsid w:val="00E73557"/>
    <w:rsid w:val="00E9394D"/>
    <w:rsid w:val="00E94FBD"/>
    <w:rsid w:val="00ED5203"/>
    <w:rsid w:val="00EE6F60"/>
    <w:rsid w:val="00EF4D8E"/>
    <w:rsid w:val="00F00238"/>
    <w:rsid w:val="00F10785"/>
    <w:rsid w:val="00F21938"/>
    <w:rsid w:val="00F4259B"/>
    <w:rsid w:val="00F430BA"/>
    <w:rsid w:val="00F46F8A"/>
    <w:rsid w:val="00F5249C"/>
    <w:rsid w:val="00F526A4"/>
    <w:rsid w:val="00F54CE5"/>
    <w:rsid w:val="00F62723"/>
    <w:rsid w:val="00F773CF"/>
    <w:rsid w:val="00F84ECB"/>
    <w:rsid w:val="00F95582"/>
    <w:rsid w:val="00F96110"/>
    <w:rsid w:val="00FA389F"/>
    <w:rsid w:val="00FA42E5"/>
    <w:rsid w:val="00FA7569"/>
    <w:rsid w:val="00FA7A29"/>
    <w:rsid w:val="00FA7E98"/>
    <w:rsid w:val="00FC6166"/>
    <w:rsid w:val="00FD410A"/>
    <w:rsid w:val="00FE0423"/>
    <w:rsid w:val="00FE3F78"/>
    <w:rsid w:val="00FE4FCE"/>
    <w:rsid w:val="00FE5C4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8861426"/>
  <w15:docId w15:val="{B0FD89C3-8BB4-48D9-89D5-9AA08D9BFB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76051"/>
  </w:style>
  <w:style w:type="paragraph" w:styleId="Titre1">
    <w:name w:val="heading 1"/>
    <w:basedOn w:val="Normal"/>
    <w:next w:val="Normal"/>
    <w:link w:val="Titre1Car"/>
    <w:uiPriority w:val="9"/>
    <w:qFormat/>
    <w:rsid w:val="0007605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481AB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7605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CADE4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76051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CADE4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76051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1CADE4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76051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D5571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76051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D5571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76051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76051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1CADE4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76051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textemoyenbleu">
    <w:name w:val="texte_moyen_bleu"/>
    <w:basedOn w:val="Normal"/>
    <w:rsid w:val="005B6B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aragraphedeliste">
    <w:name w:val="List Paragraph"/>
    <w:basedOn w:val="Normal"/>
    <w:link w:val="ParagraphedelisteCar"/>
    <w:uiPriority w:val="34"/>
    <w:qFormat/>
    <w:rsid w:val="00076051"/>
    <w:pPr>
      <w:ind w:left="720"/>
      <w:contextualSpacing/>
    </w:pPr>
  </w:style>
  <w:style w:type="character" w:customStyle="1" w:styleId="apple-converted-space">
    <w:name w:val="apple-converted-space"/>
    <w:basedOn w:val="Policepardfaut"/>
    <w:rsid w:val="00361B25"/>
  </w:style>
  <w:style w:type="paragraph" w:styleId="Textedebulles">
    <w:name w:val="Balloon Text"/>
    <w:basedOn w:val="Normal"/>
    <w:link w:val="TextedebullesCar"/>
    <w:uiPriority w:val="99"/>
    <w:semiHidden/>
    <w:unhideWhenUsed/>
    <w:rsid w:val="00F430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430BA"/>
    <w:rPr>
      <w:rFonts w:ascii="Tahoma" w:hAnsi="Tahoma" w:cs="Tahoma"/>
      <w:sz w:val="16"/>
      <w:szCs w:val="16"/>
    </w:rPr>
  </w:style>
  <w:style w:type="paragraph" w:styleId="Sansinterligne">
    <w:name w:val="No Spacing"/>
    <w:link w:val="SansinterligneCar"/>
    <w:uiPriority w:val="1"/>
    <w:qFormat/>
    <w:rsid w:val="00076051"/>
    <w:pPr>
      <w:spacing w:after="0" w:line="240" w:lineRule="auto"/>
    </w:pPr>
  </w:style>
  <w:style w:type="character" w:customStyle="1" w:styleId="SansinterligneCar">
    <w:name w:val="Sans interligne Car"/>
    <w:basedOn w:val="Policepardfaut"/>
    <w:link w:val="Sansinterligne"/>
    <w:uiPriority w:val="1"/>
    <w:rsid w:val="00F430BA"/>
  </w:style>
  <w:style w:type="paragraph" w:customStyle="1" w:styleId="Default">
    <w:name w:val="Default"/>
    <w:rsid w:val="007C4ADA"/>
    <w:pPr>
      <w:autoSpaceDE w:val="0"/>
      <w:autoSpaceDN w:val="0"/>
      <w:adjustRightInd w:val="0"/>
      <w:spacing w:after="0" w:line="240" w:lineRule="auto"/>
    </w:pPr>
    <w:rPr>
      <w:rFonts w:ascii="Cambria" w:hAnsi="Cambria" w:cs="Cambria"/>
      <w:color w:val="000000"/>
      <w:sz w:val="24"/>
      <w:szCs w:val="24"/>
    </w:rPr>
  </w:style>
  <w:style w:type="paragraph" w:styleId="En-tte">
    <w:name w:val="header"/>
    <w:basedOn w:val="Normal"/>
    <w:link w:val="En-tteCar"/>
    <w:uiPriority w:val="99"/>
    <w:unhideWhenUsed/>
    <w:rsid w:val="001E164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1E164D"/>
  </w:style>
  <w:style w:type="paragraph" w:styleId="Pieddepage">
    <w:name w:val="footer"/>
    <w:basedOn w:val="Normal"/>
    <w:link w:val="PieddepageCar"/>
    <w:uiPriority w:val="99"/>
    <w:unhideWhenUsed/>
    <w:rsid w:val="001E164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1E164D"/>
  </w:style>
  <w:style w:type="table" w:styleId="Grilledutableau">
    <w:name w:val="Table Grid"/>
    <w:basedOn w:val="TableauNormal"/>
    <w:uiPriority w:val="39"/>
    <w:rsid w:val="00830D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5311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076051"/>
    <w:rPr>
      <w:b/>
      <w:bCs/>
    </w:rPr>
  </w:style>
  <w:style w:type="table" w:customStyle="1" w:styleId="TableGrid">
    <w:name w:val="TableGrid"/>
    <w:rsid w:val="002646E7"/>
    <w:pPr>
      <w:spacing w:after="0" w:line="240" w:lineRule="auto"/>
    </w:pPr>
    <w:rPr>
      <w:lang w:eastAsia="fr-FR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link w:val="CorpsdetexteCar"/>
    <w:uiPriority w:val="1"/>
    <w:rsid w:val="000132E5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sz w:val="25"/>
      <w:szCs w:val="25"/>
    </w:rPr>
  </w:style>
  <w:style w:type="character" w:customStyle="1" w:styleId="CorpsdetexteCar">
    <w:name w:val="Corps de texte Car"/>
    <w:basedOn w:val="Policepardfaut"/>
    <w:link w:val="Corpsdetexte"/>
    <w:uiPriority w:val="1"/>
    <w:rsid w:val="000132E5"/>
    <w:rPr>
      <w:rFonts w:ascii="Arial" w:eastAsia="Arial" w:hAnsi="Arial" w:cs="Arial"/>
      <w:sz w:val="25"/>
      <w:szCs w:val="25"/>
    </w:rPr>
  </w:style>
  <w:style w:type="character" w:styleId="Lienhypertexte">
    <w:name w:val="Hyperlink"/>
    <w:basedOn w:val="Policepardfaut"/>
    <w:uiPriority w:val="99"/>
    <w:unhideWhenUsed/>
    <w:rsid w:val="005007F7"/>
    <w:rPr>
      <w:color w:val="6B9F25" w:themeColor="hyperlink"/>
      <w:u w:val="single"/>
    </w:rPr>
  </w:style>
  <w:style w:type="table" w:styleId="TableauGrille4-Accentuation1">
    <w:name w:val="Grid Table 4 Accent 1"/>
    <w:basedOn w:val="TableauNormal"/>
    <w:uiPriority w:val="49"/>
    <w:rsid w:val="00A93038"/>
    <w:pPr>
      <w:spacing w:after="0" w:line="240" w:lineRule="auto"/>
      <w:jc w:val="center"/>
    </w:pPr>
    <w:rPr>
      <w:color w:val="335B74" w:themeColor="text2"/>
    </w:rPr>
    <w:tblPr>
      <w:tblStyleRowBandSize w:val="1"/>
      <w:tblStyleColBandSize w:val="1"/>
      <w:tblBorders>
        <w:top w:val="single" w:sz="4" w:space="0" w:color="76CDEE" w:themeColor="accent1" w:themeTint="99"/>
        <w:left w:val="single" w:sz="4" w:space="0" w:color="76CDEE" w:themeColor="accent1" w:themeTint="99"/>
        <w:bottom w:val="single" w:sz="4" w:space="0" w:color="76CDEE" w:themeColor="accent1" w:themeTint="99"/>
        <w:right w:val="single" w:sz="4" w:space="0" w:color="76CDEE" w:themeColor="accent1" w:themeTint="99"/>
        <w:insideH w:val="single" w:sz="4" w:space="0" w:color="76CDEE" w:themeColor="accent1" w:themeTint="99"/>
        <w:insideV w:val="single" w:sz="4" w:space="0" w:color="76CDEE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CADE4" w:themeColor="accent1"/>
          <w:left w:val="single" w:sz="4" w:space="0" w:color="1CADE4" w:themeColor="accent1"/>
          <w:bottom w:val="single" w:sz="4" w:space="0" w:color="1CADE4" w:themeColor="accent1"/>
          <w:right w:val="single" w:sz="4" w:space="0" w:color="1CADE4" w:themeColor="accent1"/>
          <w:insideH w:val="nil"/>
          <w:insideV w:val="nil"/>
        </w:tcBorders>
        <w:shd w:val="clear" w:color="auto" w:fill="1CADE4" w:themeFill="accent1"/>
      </w:tcPr>
    </w:tblStylePr>
    <w:tblStylePr w:type="lastRow">
      <w:rPr>
        <w:b/>
        <w:bCs/>
      </w:rPr>
      <w:tblPr/>
      <w:tcPr>
        <w:tcBorders>
          <w:top w:val="double" w:sz="4" w:space="0" w:color="1CADE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EEF9" w:themeFill="accent1" w:themeFillTint="33"/>
      </w:tcPr>
    </w:tblStylePr>
    <w:tblStylePr w:type="band1Horz">
      <w:tblPr/>
      <w:tcPr>
        <w:shd w:val="clear" w:color="auto" w:fill="D1EEF9" w:themeFill="accent1" w:themeFillTint="33"/>
      </w:tcPr>
    </w:tblStylePr>
  </w:style>
  <w:style w:type="character" w:customStyle="1" w:styleId="Titre1Car">
    <w:name w:val="Titre 1 Car"/>
    <w:basedOn w:val="Policepardfaut"/>
    <w:link w:val="Titre1"/>
    <w:uiPriority w:val="9"/>
    <w:rsid w:val="00076051"/>
    <w:rPr>
      <w:rFonts w:asciiTheme="majorHAnsi" w:eastAsiaTheme="majorEastAsia" w:hAnsiTheme="majorHAnsi" w:cstheme="majorBidi"/>
      <w:b/>
      <w:bCs/>
      <w:color w:val="1481AB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semiHidden/>
    <w:rsid w:val="00076051"/>
    <w:rPr>
      <w:rFonts w:asciiTheme="majorHAnsi" w:eastAsiaTheme="majorEastAsia" w:hAnsiTheme="majorHAnsi" w:cstheme="majorBidi"/>
      <w:b/>
      <w:bCs/>
      <w:color w:val="1CADE4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076051"/>
    <w:rPr>
      <w:rFonts w:asciiTheme="majorHAnsi" w:eastAsiaTheme="majorEastAsia" w:hAnsiTheme="majorHAnsi" w:cstheme="majorBidi"/>
      <w:b/>
      <w:bCs/>
      <w:color w:val="1CADE4" w:themeColor="accent1"/>
    </w:rPr>
  </w:style>
  <w:style w:type="character" w:customStyle="1" w:styleId="Titre4Car">
    <w:name w:val="Titre 4 Car"/>
    <w:basedOn w:val="Policepardfaut"/>
    <w:link w:val="Titre4"/>
    <w:uiPriority w:val="9"/>
    <w:semiHidden/>
    <w:rsid w:val="00076051"/>
    <w:rPr>
      <w:rFonts w:asciiTheme="majorHAnsi" w:eastAsiaTheme="majorEastAsia" w:hAnsiTheme="majorHAnsi" w:cstheme="majorBidi"/>
      <w:b/>
      <w:bCs/>
      <w:i/>
      <w:iCs/>
      <w:color w:val="1CADE4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076051"/>
    <w:rPr>
      <w:rFonts w:asciiTheme="majorHAnsi" w:eastAsiaTheme="majorEastAsia" w:hAnsiTheme="majorHAnsi" w:cstheme="majorBidi"/>
      <w:color w:val="0D5571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076051"/>
    <w:rPr>
      <w:rFonts w:asciiTheme="majorHAnsi" w:eastAsiaTheme="majorEastAsia" w:hAnsiTheme="majorHAnsi" w:cstheme="majorBidi"/>
      <w:i/>
      <w:iCs/>
      <w:color w:val="0D5571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076051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076051"/>
    <w:rPr>
      <w:rFonts w:asciiTheme="majorHAnsi" w:eastAsiaTheme="majorEastAsia" w:hAnsiTheme="majorHAnsi" w:cstheme="majorBidi"/>
      <w:color w:val="1CADE4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076051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076051"/>
    <w:pPr>
      <w:spacing w:line="240" w:lineRule="auto"/>
    </w:pPr>
    <w:rPr>
      <w:b/>
      <w:bCs/>
      <w:color w:val="1CADE4" w:themeColor="accent1"/>
      <w:sz w:val="18"/>
      <w:szCs w:val="18"/>
    </w:rPr>
  </w:style>
  <w:style w:type="paragraph" w:styleId="Titre">
    <w:name w:val="Title"/>
    <w:basedOn w:val="Normal"/>
    <w:next w:val="Normal"/>
    <w:link w:val="TitreCar"/>
    <w:uiPriority w:val="10"/>
    <w:qFormat/>
    <w:rsid w:val="00076051"/>
    <w:pPr>
      <w:pBdr>
        <w:bottom w:val="single" w:sz="8" w:space="4" w:color="1CADE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264356" w:themeColor="text2" w:themeShade="BF"/>
      <w:spacing w:val="5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076051"/>
    <w:rPr>
      <w:rFonts w:asciiTheme="majorHAnsi" w:eastAsiaTheme="majorEastAsia" w:hAnsiTheme="majorHAnsi" w:cstheme="majorBidi"/>
      <w:color w:val="264356" w:themeColor="text2" w:themeShade="BF"/>
      <w:spacing w:val="5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76051"/>
    <w:pPr>
      <w:numPr>
        <w:ilvl w:val="1"/>
      </w:numPr>
    </w:pPr>
    <w:rPr>
      <w:rFonts w:asciiTheme="majorHAnsi" w:eastAsiaTheme="majorEastAsia" w:hAnsiTheme="majorHAnsi" w:cstheme="majorBidi"/>
      <w:i/>
      <w:iCs/>
      <w:color w:val="1CADE4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076051"/>
    <w:rPr>
      <w:rFonts w:asciiTheme="majorHAnsi" w:eastAsiaTheme="majorEastAsia" w:hAnsiTheme="majorHAnsi" w:cstheme="majorBidi"/>
      <w:i/>
      <w:iCs/>
      <w:color w:val="1CADE4" w:themeColor="accent1"/>
      <w:spacing w:val="15"/>
      <w:sz w:val="24"/>
      <w:szCs w:val="24"/>
    </w:rPr>
  </w:style>
  <w:style w:type="character" w:styleId="Accentuation">
    <w:name w:val="Emphasis"/>
    <w:basedOn w:val="Policepardfaut"/>
    <w:uiPriority w:val="20"/>
    <w:qFormat/>
    <w:rsid w:val="00076051"/>
    <w:rPr>
      <w:i/>
      <w:iCs/>
    </w:rPr>
  </w:style>
  <w:style w:type="paragraph" w:styleId="Citation">
    <w:name w:val="Quote"/>
    <w:basedOn w:val="Normal"/>
    <w:next w:val="Normal"/>
    <w:link w:val="CitationCar"/>
    <w:uiPriority w:val="29"/>
    <w:qFormat/>
    <w:rsid w:val="00076051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076051"/>
    <w:rPr>
      <w:i/>
      <w:iCs/>
      <w:color w:val="000000" w:themeColor="text1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76051"/>
    <w:pPr>
      <w:pBdr>
        <w:bottom w:val="single" w:sz="4" w:space="4" w:color="1CADE4" w:themeColor="accent1"/>
      </w:pBdr>
      <w:spacing w:before="200" w:after="280"/>
      <w:ind w:left="936" w:right="936"/>
    </w:pPr>
    <w:rPr>
      <w:b/>
      <w:bCs/>
      <w:i/>
      <w:iCs/>
      <w:color w:val="1CADE4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76051"/>
    <w:rPr>
      <w:b/>
      <w:bCs/>
      <w:i/>
      <w:iCs/>
      <w:color w:val="1CADE4" w:themeColor="accent1"/>
    </w:rPr>
  </w:style>
  <w:style w:type="character" w:styleId="Emphaseple">
    <w:name w:val="Subtle Emphasis"/>
    <w:basedOn w:val="Policepardfaut"/>
    <w:uiPriority w:val="19"/>
    <w:qFormat/>
    <w:rsid w:val="00076051"/>
    <w:rPr>
      <w:i/>
      <w:iCs/>
      <w:color w:val="808080" w:themeColor="text1" w:themeTint="7F"/>
    </w:rPr>
  </w:style>
  <w:style w:type="character" w:styleId="Emphaseintense">
    <w:name w:val="Intense Emphasis"/>
    <w:basedOn w:val="Policepardfaut"/>
    <w:uiPriority w:val="21"/>
    <w:qFormat/>
    <w:rsid w:val="00076051"/>
    <w:rPr>
      <w:b/>
      <w:bCs/>
      <w:i/>
      <w:iCs/>
      <w:color w:val="1CADE4" w:themeColor="accent1"/>
    </w:rPr>
  </w:style>
  <w:style w:type="character" w:styleId="Rfrenceple">
    <w:name w:val="Subtle Reference"/>
    <w:basedOn w:val="Policepardfaut"/>
    <w:uiPriority w:val="31"/>
    <w:qFormat/>
    <w:rsid w:val="00076051"/>
    <w:rPr>
      <w:smallCaps/>
      <w:color w:val="2683C6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076051"/>
    <w:rPr>
      <w:b/>
      <w:bCs/>
      <w:smallCaps/>
      <w:color w:val="2683C6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076051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076051"/>
    <w:pPr>
      <w:outlineLvl w:val="9"/>
    </w:pPr>
  </w:style>
  <w:style w:type="character" w:customStyle="1" w:styleId="ParagraphedelisteCar">
    <w:name w:val="Paragraphe de liste Car"/>
    <w:link w:val="Paragraphedeliste"/>
    <w:uiPriority w:val="34"/>
    <w:rsid w:val="008D502F"/>
  </w:style>
  <w:style w:type="table" w:styleId="Tableausimple1">
    <w:name w:val="Plain Table 1"/>
    <w:basedOn w:val="TableauNormal"/>
    <w:uiPriority w:val="41"/>
    <w:rsid w:val="00C005B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auGrille5Fonc-Accentuation6">
    <w:name w:val="Grid Table 5 Dark Accent 6"/>
    <w:basedOn w:val="TableauNormal"/>
    <w:uiPriority w:val="50"/>
    <w:rsid w:val="00C005B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FECEB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2A39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2A39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62A39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62A39F" w:themeFill="accent6"/>
      </w:tcPr>
    </w:tblStylePr>
    <w:tblStylePr w:type="band1Vert">
      <w:tblPr/>
      <w:tcPr>
        <w:shd w:val="clear" w:color="auto" w:fill="C0DAD8" w:themeFill="accent6" w:themeFillTint="66"/>
      </w:tcPr>
    </w:tblStylePr>
    <w:tblStylePr w:type="band1Horz">
      <w:tblPr/>
      <w:tcPr>
        <w:shd w:val="clear" w:color="auto" w:fill="C0DAD8" w:themeFill="accent6" w:themeFillTint="66"/>
      </w:tcPr>
    </w:tblStylePr>
  </w:style>
  <w:style w:type="table" w:styleId="TableauListe3-Accentuation6">
    <w:name w:val="List Table 3 Accent 6"/>
    <w:basedOn w:val="TableauNormal"/>
    <w:uiPriority w:val="48"/>
    <w:rsid w:val="00287224"/>
    <w:pPr>
      <w:spacing w:after="0" w:line="240" w:lineRule="auto"/>
    </w:pPr>
    <w:tblPr>
      <w:tblStyleRowBandSize w:val="1"/>
      <w:tblStyleColBandSize w:val="1"/>
      <w:tblBorders>
        <w:top w:val="single" w:sz="4" w:space="0" w:color="62A39F" w:themeColor="accent6"/>
        <w:left w:val="single" w:sz="4" w:space="0" w:color="62A39F" w:themeColor="accent6"/>
        <w:bottom w:val="single" w:sz="4" w:space="0" w:color="62A39F" w:themeColor="accent6"/>
        <w:right w:val="single" w:sz="4" w:space="0" w:color="62A39F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62A39F" w:themeFill="accent6"/>
      </w:tcPr>
    </w:tblStylePr>
    <w:tblStylePr w:type="lastRow">
      <w:rPr>
        <w:b/>
        <w:bCs/>
      </w:rPr>
      <w:tblPr/>
      <w:tcPr>
        <w:tcBorders>
          <w:top w:val="double" w:sz="4" w:space="0" w:color="62A39F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62A39F" w:themeColor="accent6"/>
          <w:right w:val="single" w:sz="4" w:space="0" w:color="62A39F" w:themeColor="accent6"/>
        </w:tcBorders>
      </w:tcPr>
    </w:tblStylePr>
    <w:tblStylePr w:type="band1Horz">
      <w:tblPr/>
      <w:tcPr>
        <w:tcBorders>
          <w:top w:val="single" w:sz="4" w:space="0" w:color="62A39F" w:themeColor="accent6"/>
          <w:bottom w:val="single" w:sz="4" w:space="0" w:color="62A39F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62A39F" w:themeColor="accent6"/>
          <w:left w:val="nil"/>
        </w:tcBorders>
      </w:tcPr>
    </w:tblStylePr>
    <w:tblStylePr w:type="swCell">
      <w:tblPr/>
      <w:tcPr>
        <w:tcBorders>
          <w:top w:val="double" w:sz="4" w:space="0" w:color="62A39F" w:themeColor="accent6"/>
          <w:right w:val="nil"/>
        </w:tcBorders>
      </w:tcPr>
    </w:tblStylePr>
  </w:style>
  <w:style w:type="table" w:styleId="TableauGrille5Fonc-Accentuation2">
    <w:name w:val="Grid Table 5 Dark Accent 2"/>
    <w:basedOn w:val="TableauNormal"/>
    <w:uiPriority w:val="50"/>
    <w:rsid w:val="0028722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0E6F6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683C6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683C6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2683C6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2683C6" w:themeFill="accent2"/>
      </w:tcPr>
    </w:tblStylePr>
    <w:tblStylePr w:type="band1Vert">
      <w:tblPr/>
      <w:tcPr>
        <w:shd w:val="clear" w:color="auto" w:fill="A3CEED" w:themeFill="accent2" w:themeFillTint="66"/>
      </w:tcPr>
    </w:tblStylePr>
    <w:tblStylePr w:type="band1Horz">
      <w:tblPr/>
      <w:tcPr>
        <w:shd w:val="clear" w:color="auto" w:fill="A3CEED" w:themeFill="accent2" w:themeFillTint="66"/>
      </w:tcPr>
    </w:tblStylePr>
  </w:style>
  <w:style w:type="table" w:styleId="TableauGrille6Couleur-Accentuation6">
    <w:name w:val="Grid Table 6 Colorful Accent 6"/>
    <w:basedOn w:val="TableauNormal"/>
    <w:uiPriority w:val="51"/>
    <w:rsid w:val="003035E8"/>
    <w:pPr>
      <w:spacing w:after="0" w:line="240" w:lineRule="auto"/>
    </w:pPr>
    <w:rPr>
      <w:color w:val="487B77" w:themeColor="accent6" w:themeShade="BF"/>
    </w:rPr>
    <w:tblPr>
      <w:tblStyleRowBandSize w:val="1"/>
      <w:tblStyleColBandSize w:val="1"/>
      <w:tblBorders>
        <w:top w:val="single" w:sz="4" w:space="0" w:color="A0C7C5" w:themeColor="accent6" w:themeTint="99"/>
        <w:left w:val="single" w:sz="4" w:space="0" w:color="A0C7C5" w:themeColor="accent6" w:themeTint="99"/>
        <w:bottom w:val="single" w:sz="4" w:space="0" w:color="A0C7C5" w:themeColor="accent6" w:themeTint="99"/>
        <w:right w:val="single" w:sz="4" w:space="0" w:color="A0C7C5" w:themeColor="accent6" w:themeTint="99"/>
        <w:insideH w:val="single" w:sz="4" w:space="0" w:color="A0C7C5" w:themeColor="accent6" w:themeTint="99"/>
        <w:insideV w:val="single" w:sz="4" w:space="0" w:color="A0C7C5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0C7C5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0C7C5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CEB" w:themeFill="accent6" w:themeFillTint="33"/>
      </w:tcPr>
    </w:tblStylePr>
    <w:tblStylePr w:type="band1Horz">
      <w:tblPr/>
      <w:tcPr>
        <w:shd w:val="clear" w:color="auto" w:fill="DFECEB" w:themeFill="accent6" w:themeFillTint="33"/>
      </w:tcPr>
    </w:tblStylePr>
  </w:style>
  <w:style w:type="character" w:styleId="Marquedecommentaire">
    <w:name w:val="annotation reference"/>
    <w:basedOn w:val="Policepardfaut"/>
    <w:uiPriority w:val="99"/>
    <w:semiHidden/>
    <w:unhideWhenUsed/>
    <w:rsid w:val="005379AB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5379AB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5379AB"/>
    <w:rPr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5379AB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5379AB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480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6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60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62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35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3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97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543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434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764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510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925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538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043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02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668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236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734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87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841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844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920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922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678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298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129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473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322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7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536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174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252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727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842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34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95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86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06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795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79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983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574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415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4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56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989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091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57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382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159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90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75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23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08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869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158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09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639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16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16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76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817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384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54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17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74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79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52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6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4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265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73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146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479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205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541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150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9725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68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65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3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75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34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0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mailto:FB@algerietelecom.dz" TargetMode="External"/><Relationship Id="rId5" Type="http://schemas.openxmlformats.org/officeDocument/2006/relationships/settings" Target="settings.xml"/><Relationship Id="rId10" Type="http://schemas.openxmlformats.org/officeDocument/2006/relationships/image" Target="media/image3.gif"/><Relationship Id="rId4" Type="http://schemas.openxmlformats.org/officeDocument/2006/relationships/styles" Target="style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3.jpeg"/></Relationships>
</file>

<file path=word/theme/theme1.xml><?xml version="1.0" encoding="utf-8"?>
<a:theme xmlns:a="http://schemas.openxmlformats.org/drawingml/2006/main" name="Intégral">
  <a:themeElements>
    <a:clrScheme name="Intégral">
      <a:dk1>
        <a:sysClr val="windowText" lastClr="000000"/>
      </a:dk1>
      <a:lt1>
        <a:sysClr val="window" lastClr="FFFFFF"/>
      </a:lt1>
      <a:dk2>
        <a:srgbClr val="335B74"/>
      </a:dk2>
      <a:lt2>
        <a:srgbClr val="DFE3E5"/>
      </a:lt2>
      <a:accent1>
        <a:srgbClr val="1CADE4"/>
      </a:accent1>
      <a:accent2>
        <a:srgbClr val="2683C6"/>
      </a:accent2>
      <a:accent3>
        <a:srgbClr val="27CED7"/>
      </a:accent3>
      <a:accent4>
        <a:srgbClr val="42BA97"/>
      </a:accent4>
      <a:accent5>
        <a:srgbClr val="3E8853"/>
      </a:accent5>
      <a:accent6>
        <a:srgbClr val="62A39F"/>
      </a:accent6>
      <a:hlink>
        <a:srgbClr val="6B9F25"/>
      </a:hlink>
      <a:folHlink>
        <a:srgbClr val="B26B02"/>
      </a:folHlink>
    </a:clrScheme>
    <a:fontScheme name="Intégral">
      <a:majorFont>
        <a:latin typeface="Tw Cen MT Condensed" panose="020B0606020104020203"/>
        <a:ea typeface=""/>
        <a:cs typeface=""/>
        <a:font script="Grek" typeface="Calibri"/>
        <a:font script="Cyrl" typeface="Calibri"/>
        <a:font script="Jpan" typeface="メイリオ"/>
        <a:font script="Hang" typeface="HY얕은샘물M"/>
        <a:font script="Hans" typeface="华文仿宋"/>
        <a:font script="Hant" typeface="微軟正黑體"/>
        <a:font script="Arab" typeface="Arial"/>
        <a:font script="Hebr" typeface="Levenim MT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Tw Cen MT" panose="020B0602020104020603"/>
        <a:ea typeface=""/>
        <a:cs typeface=""/>
        <a:font script="Grek" typeface="Calibri"/>
        <a:font script="Cyrl" typeface="Calibri"/>
        <a:font script="Jpan" typeface="メイリオ"/>
        <a:font script="Hang" typeface="HY얕은샘물M"/>
        <a:font script="Hans" typeface="华文仿宋"/>
        <a:font script="Hant" typeface="微軟正黑體"/>
        <a:font script="Arab" typeface="Arial"/>
        <a:font script="Hebr" typeface="Levenim MT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Intégral">
      <a:fillStyleLst>
        <a:solidFill>
          <a:schemeClr val="phClr"/>
        </a:solidFill>
        <a:gradFill rotWithShape="1">
          <a:gsLst>
            <a:gs pos="0">
              <a:schemeClr val="phClr">
                <a:tint val="83000"/>
                <a:satMod val="100000"/>
                <a:lumMod val="100000"/>
              </a:schemeClr>
            </a:gs>
            <a:gs pos="100000">
              <a:schemeClr val="phClr">
                <a:tint val="61000"/>
                <a:satMod val="150000"/>
                <a:lumMod val="100000"/>
              </a:schemeClr>
            </a:gs>
          </a:gsLst>
          <a:path path="circle">
            <a:fillToRect l="100000" t="100000" r="100000" b="100000"/>
          </a:path>
        </a:gradFill>
        <a:gradFill rotWithShape="1">
          <a:gsLst>
            <a:gs pos="0">
              <a:schemeClr val="phClr">
                <a:tint val="100000"/>
                <a:shade val="85000"/>
                <a:satMod val="100000"/>
                <a:lumMod val="100000"/>
              </a:schemeClr>
            </a:gs>
            <a:gs pos="100000">
              <a:schemeClr val="phClr">
                <a:tint val="90000"/>
                <a:shade val="100000"/>
                <a:satMod val="150000"/>
                <a:lumMod val="100000"/>
              </a:schemeClr>
            </a:gs>
          </a:gsLst>
          <a:path path="circle">
            <a:fillToRect l="100000" t="100000" r="100000" b="100000"/>
          </a:path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12700" dir="5400000" algn="ctr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76200" dist="25400" dir="5400000" algn="ctr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flat" dir="t">
              <a:rot lat="0" lon="0" rev="3600000"/>
            </a:lightRig>
          </a:scene3d>
          <a:sp3d contourW="12700" prstMaterial="flat">
            <a:bevelT w="38100" h="44450" prst="angle"/>
            <a:contourClr>
              <a:schemeClr val="phClr">
                <a:shade val="35000"/>
                <a:satMod val="16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hade val="85000"/>
            <a:satMod val="125000"/>
          </a:schemeClr>
        </a:solidFill>
        <a:blipFill rotWithShape="1">
          <a:blip xmlns:r="http://schemas.openxmlformats.org/officeDocument/2006/relationships" r:embed="rId1">
            <a:duotone>
              <a:schemeClr val="phClr">
                <a:tint val="95000"/>
                <a:shade val="74000"/>
                <a:satMod val="230000"/>
              </a:schemeClr>
              <a:schemeClr val="phClr">
                <a:tint val="92000"/>
                <a:shade val="69000"/>
                <a:satMod val="250000"/>
              </a:schemeClr>
            </a:duotone>
          </a:blip>
          <a:tile tx="0" ty="0" sx="40000" sy="40000" flip="none" algn="tl"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Integral" id="{3577F8C9-A904-41D8-97D2-FD898F53F20E}" vid="{682D6EBE-8D36-4FF2-9DB3-F3D8D7B6715D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2025-11-13T00:00:00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37866953-A656-4647-81FA-5F3D3F2E73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3</Pages>
  <Words>400</Words>
  <Characters>2200</Characters>
  <Application>Microsoft Office Word</Application>
  <DocSecurity>0</DocSecurity>
  <Lines>18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ABDELHALIM RABIA</cp:lastModifiedBy>
  <cp:revision>5</cp:revision>
  <cp:lastPrinted>2025-09-08T12:43:00Z</cp:lastPrinted>
  <dcterms:created xsi:type="dcterms:W3CDTF">2025-11-13T13:55:00Z</dcterms:created>
  <dcterms:modified xsi:type="dcterms:W3CDTF">2025-11-30T10:31:00Z</dcterms:modified>
</cp:coreProperties>
</file>