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1E5758" w:rsidP="00FA42E5">
      <w:pPr>
        <w:rPr>
          <w:rFonts w:ascii="Candara" w:hAnsi="Candara" w:cs="Times New Roman"/>
          <w:sz w:val="24"/>
          <w:szCs w:val="24"/>
        </w:rPr>
      </w:pPr>
      <w:r w:rsidRPr="00A2239A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11FA4E" wp14:editId="33BC2B79">
                <wp:simplePos x="0" y="0"/>
                <wp:positionH relativeFrom="column">
                  <wp:posOffset>-241935</wp:posOffset>
                </wp:positionH>
                <wp:positionV relativeFrom="paragraph">
                  <wp:posOffset>717550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7173F" w:rsidRPr="004B3819" w:rsidRDefault="0097173F" w:rsidP="00460A70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460A70" w:rsidRPr="00460A7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5.0/</w:t>
                            </w:r>
                            <w:r w:rsidR="00460A7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/177/2025</w:t>
                            </w:r>
                          </w:p>
                          <w:p w:rsidR="0097173F" w:rsidRPr="00F6422C" w:rsidRDefault="0097173F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1FA4E" id="Rectangle à coins arrondis 1" o:spid="_x0000_s1026" style="position:absolute;margin-left:-19.05pt;margin-top:56.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iBCRhuAAAAALAQAADwAAAAAAAAAAAAAAAADhBAAAZHJzL2Rvd25yZXYueG1sUEsFBgAA&#10;AAAEAAQA8wAAAO4FAAAAAA==&#10;" fillcolor="#1cade4" strokecolor="#117ea7" strokeweight="1.25pt">
                <v:textbox>
                  <w:txbxContent>
                    <w:p w:rsidR="0097173F" w:rsidRPr="004B3819" w:rsidRDefault="0097173F" w:rsidP="00460A70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460A70" w:rsidRPr="00460A70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KM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5.0/</w:t>
                      </w:r>
                      <w:r w:rsidR="00460A70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/177/2025</w:t>
                      </w:r>
                    </w:p>
                    <w:p w:rsidR="0097173F" w:rsidRPr="00F6422C" w:rsidRDefault="0097173F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72613"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BDF15BF" wp14:editId="685227A3">
                <wp:simplePos x="0" y="0"/>
                <wp:positionH relativeFrom="page">
                  <wp:posOffset>3886200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30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7173F" w:rsidRDefault="0097173F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173F" w:rsidRPr="00E3275D" w:rsidRDefault="0097173F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30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7173F" w:rsidRPr="00110FFD" w:rsidRDefault="0097173F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30/07/2025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DF15BF" id="Groupe 1" o:spid="_x0000_s1027" style="position:absolute;margin-left:306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" o:allowincell="f">
                <v:group id="Group 364" o:spid="_x0000_s1028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30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97173F" w:rsidRDefault="0097173F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754;height:414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97173F" w:rsidRPr="00E3275D" w:rsidRDefault="0097173F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30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97173F" w:rsidRPr="00110FFD" w:rsidRDefault="0097173F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30/07/2025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11738" w:rsidRPr="0032399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090CE49" wp14:editId="7E46C3A5">
            <wp:extent cx="1328853" cy="542925"/>
            <wp:effectExtent l="0" t="0" r="5080" b="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04" cy="547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110FFD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117764</wp:posOffset>
                </wp:positionH>
                <wp:positionV relativeFrom="page">
                  <wp:posOffset>2673927</wp:posOffset>
                </wp:positionV>
                <wp:extent cx="7279574" cy="935182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93518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450944" w:rsidRPr="00460A70" w:rsidRDefault="00340112" w:rsidP="00CC6E5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450944" w:rsidRPr="00460A70"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اتفاقية بين اتصالات الجزائر </w:t>
                            </w:r>
                            <w:r w:rsidR="00CC6E52" w:rsidRPr="00460A70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و</w:t>
                            </w:r>
                            <w:r w:rsidR="00CC6E52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المؤسسة</w:t>
                            </w:r>
                            <w:r w:rsidR="00CC6E5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CC6E52" w:rsidRPr="00CC6E52">
                              <w:rPr>
                                <w:rFonts w:cs="Arial" w:hint="cs"/>
                                <w:b/>
                                <w:bCs/>
                                <w:sz w:val="40"/>
                                <w:szCs w:val="40"/>
                              </w:rPr>
                              <w:t>AC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25pt;margin-top:210.55pt;width:573.2pt;height:73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" o:allowincell="f" fillcolor="#c0dad8 [1305]" stroked="f" strokeweight="1pt">
                <v:textbox inset="14.4pt,,14.4pt">
                  <w:txbxContent>
                    <w:p w:rsidR="00450944" w:rsidRPr="00460A70" w:rsidRDefault="00340112" w:rsidP="00CC6E52">
                      <w:pPr>
                        <w:bidi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   </w:t>
                      </w:r>
                      <w:r w:rsidR="00450944" w:rsidRPr="00460A70">
                        <w:rPr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اتفاقية بين اتصالات الجزائر </w:t>
                      </w:r>
                      <w:r w:rsidR="00CC6E52" w:rsidRPr="00460A70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و</w:t>
                      </w:r>
                      <w:r w:rsidR="00CC6E52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المؤسسة</w:t>
                      </w:r>
                      <w:r w:rsidR="00CC6E52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CC6E52" w:rsidRPr="00CC6E52">
                        <w:rPr>
                          <w:rFonts w:cs="Arial" w:hint="cs"/>
                          <w:b/>
                          <w:bCs/>
                          <w:sz w:val="40"/>
                          <w:szCs w:val="40"/>
                        </w:rPr>
                        <w:t>AC</w:t>
                      </w:r>
                      <w:r>
                        <w:rPr>
                          <w:rFonts w:cs="Arial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A56C95" w:rsidRPr="00BA41F8" w:rsidRDefault="00713DC9" w:rsidP="009D268F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3983693</wp:posOffset>
                </wp:positionH>
                <wp:positionV relativeFrom="paragraph">
                  <wp:posOffset>669043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173F" w:rsidRPr="00713DC9" w:rsidRDefault="0097173F" w:rsidP="00713DC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313.7pt;margin-top:52.7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WlLKE3wAAAAsBAAAPAAAAAAAAAAAAAAAAAO0EAABkcnMvZG93bnJl&#10;di54bWxQSwUGAAAAAAQABADzAAAA+QUAAAAA&#10;" fillcolor="#1cade4 [3204]" strokecolor="#0d5571 [1604]" strokeweight="1.25pt">
                <v:textbox>
                  <w:txbxContent>
                    <w:p w:rsidR="0097173F" w:rsidRPr="00713DC9" w:rsidRDefault="0097173F" w:rsidP="00713DC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</w:p>
    <w:p w:rsidR="001C00E4" w:rsidRPr="00460A70" w:rsidRDefault="001C00E4" w:rsidP="00CC6E52">
      <w:p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lastRenderedPageBreak/>
        <w:t xml:space="preserve">استنادًا إلى الاتفاقية المبرمة بين </w:t>
      </w:r>
      <w:r w:rsidR="00CC6E52" w:rsidRPr="00CC6E52">
        <w:rPr>
          <w:rFonts w:ascii="Calibri" w:eastAsia="Times New Roman" w:hAnsi="Calibri" w:cs="Times New Roman" w:hint="eastAsia"/>
          <w:b/>
          <w:bCs/>
          <w:sz w:val="24"/>
          <w:szCs w:val="24"/>
          <w:rtl/>
          <w:lang w:eastAsia="fr-FR"/>
        </w:rPr>
        <w:t>المؤسسة</w:t>
      </w:r>
      <w:r w:rsidR="00CC6E52" w:rsidRPr="00CC6E52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 xml:space="preserve"> </w:t>
      </w:r>
      <w:r w:rsidR="00CC6E52" w:rsidRPr="00CC6E52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AC</w:t>
      </w:r>
      <w:r w:rsidR="00CC6E52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 xml:space="preserve"> </w:t>
      </w:r>
      <w:r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و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 xml:space="preserve">شركة اتصالات الجزائر </w:t>
      </w:r>
      <w:r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، والتي تهدف إلى وضع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 xml:space="preserve">تسعيرات تفضيلية لتقديم خدمات </w:t>
      </w:r>
      <w:r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(الهاتف والإنترنت) لصالح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 xml:space="preserve">الموظفين العاملين، والمتقاعدين، وكذا الأصول  </w:t>
      </w:r>
      <w:r w:rsidR="00CC6E52" w:rsidRPr="00CC6E52">
        <w:rPr>
          <w:rFonts w:ascii="Calibri" w:eastAsia="Times New Roman" w:hAnsi="Calibri" w:cs="Times New Roman" w:hint="eastAsia"/>
          <w:b/>
          <w:bCs/>
          <w:sz w:val="24"/>
          <w:szCs w:val="24"/>
          <w:rtl/>
          <w:lang w:eastAsia="fr-FR"/>
        </w:rPr>
        <w:t>المؤسسة</w:t>
      </w:r>
      <w:r w:rsidR="00CC6E52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.AC</w:t>
      </w:r>
    </w:p>
    <w:p w:rsidR="001C00E4" w:rsidRPr="00460A70" w:rsidRDefault="001C00E4" w:rsidP="001C00E4">
      <w:p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تحدد هذه الاتفاقية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الشروط والإجراءات العملية</w:t>
      </w:r>
      <w:r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التي بموجبها تقدّم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اتصالات الجزائر</w:t>
      </w:r>
      <w:r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للموظفين المعنيين الخدمات المشمولة بهذه الاتفاقية</w:t>
      </w:r>
      <w:r w:rsidRPr="00460A70">
        <w:rPr>
          <w:rFonts w:ascii="Calibri" w:eastAsia="Times New Roman" w:hAnsi="Calibri" w:cs="Times New Roman"/>
          <w:sz w:val="24"/>
          <w:szCs w:val="24"/>
          <w:lang w:eastAsia="fr-FR"/>
        </w:rPr>
        <w:t>.</w:t>
      </w:r>
    </w:p>
    <w:p w:rsidR="001C00E4" w:rsidRPr="00460A70" w:rsidRDefault="001C00E4" w:rsidP="001C00E4">
      <w:pPr>
        <w:pStyle w:val="Paragraphedeliste"/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الخدمات المشمولة بالتسعيرات التفضيلية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:</w:t>
      </w:r>
    </w:p>
    <w:p w:rsidR="001C00E4" w:rsidRPr="00460A70" w:rsidRDefault="00460A70" w:rsidP="00CC6E52">
      <w:p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60A70">
        <w:rPr>
          <w:rFonts w:ascii="Calibri" w:eastAsia="Times New Roman" w:hAnsi="Calibri" w:cs="Times New Roman"/>
          <w:sz w:val="24"/>
          <w:szCs w:val="24"/>
          <w:rtl/>
          <w:lang w:eastAsia="fr-FR" w:bidi="ar-DZ"/>
        </w:rPr>
        <w:t>تطبق</w:t>
      </w:r>
      <w:r w:rsidR="001C00E4"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التسعيرات التفضيلية التي تقدمها </w:t>
      </w:r>
      <w:r w:rsidR="001C00E4"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اتصالات الجزائر</w:t>
      </w:r>
      <w:r w:rsidR="001C00E4"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على </w:t>
      </w:r>
      <w:r w:rsidR="001C00E4"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 xml:space="preserve">الموظفين العاملين والمتقاعدين لدى </w:t>
      </w:r>
      <w:r w:rsidR="00CC6E52" w:rsidRPr="00CC6E52">
        <w:rPr>
          <w:rFonts w:ascii="Calibri" w:eastAsia="Times New Roman" w:hAnsi="Calibri" w:cs="Times New Roman" w:hint="eastAsia"/>
          <w:b/>
          <w:bCs/>
          <w:sz w:val="24"/>
          <w:szCs w:val="24"/>
          <w:rtl/>
          <w:lang w:eastAsia="fr-FR"/>
        </w:rPr>
        <w:t>المؤسسة</w:t>
      </w:r>
      <w:r w:rsidR="00CC6E52" w:rsidRPr="00CC6E52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 xml:space="preserve"> </w:t>
      </w:r>
      <w:r w:rsidR="00CC6E52" w:rsidRPr="00CC6E52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AC</w:t>
      </w:r>
      <w:r w:rsidR="001C00E4"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المذكورين أعلاه، وتشمل </w:t>
      </w:r>
      <w:r w:rsidR="001C00E4"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خدمات التالية</w:t>
      </w:r>
      <w:r w:rsidR="001C00E4" w:rsidRPr="00460A70">
        <w:rPr>
          <w:rFonts w:ascii="Calibri" w:eastAsia="Times New Roman" w:hAnsi="Calibri" w:cs="Times New Roman"/>
          <w:sz w:val="24"/>
          <w:szCs w:val="24"/>
          <w:lang w:eastAsia="fr-FR"/>
        </w:rPr>
        <w:t>:</w:t>
      </w:r>
    </w:p>
    <w:p w:rsidR="001C00E4" w:rsidRPr="00460A70" w:rsidRDefault="001C00E4" w:rsidP="00742571">
      <w:p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 xml:space="preserve">أولًا: خدمة الإنترنت (إيدوم </w:t>
      </w:r>
      <w:r w:rsidR="00742571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ADSL ;VDSL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 xml:space="preserve">،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 xml:space="preserve">VDSL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و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FIBRE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)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:</w:t>
      </w:r>
    </w:p>
    <w:p w:rsidR="001C00E4" w:rsidRPr="00460A70" w:rsidRDefault="001C00E4" w:rsidP="00742571">
      <w:p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تقديم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خدمة الإنترنت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 xml:space="preserve"> </w:t>
      </w:r>
      <w:r w:rsidR="00C330B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Idoom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 xml:space="preserve"> </w:t>
      </w:r>
      <w:r w:rsidR="00742571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ADSL ;VDSL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 xml:space="preserve">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و</w:t>
      </w:r>
      <w:r w:rsidR="00C330B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Idoom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 xml:space="preserve"> FIBRE</w:t>
      </w:r>
      <w:r w:rsidRPr="00460A70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، حيث تتراوح سرعات الاتصال بين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 xml:space="preserve">20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ميغابت في الثانية و1.5 جي</w:t>
      </w:r>
      <w:r w:rsidR="00C330B9">
        <w:rPr>
          <w:rFonts w:ascii="Calibri" w:eastAsia="Times New Roman" w:hAnsi="Calibri" w:cs="Times New Roman" w:hint="cs"/>
          <w:b/>
          <w:bCs/>
          <w:sz w:val="24"/>
          <w:szCs w:val="24"/>
          <w:rtl/>
          <w:lang w:eastAsia="fr-FR" w:bidi="ar-DZ"/>
        </w:rPr>
        <w:t>غ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ابت في الثانية</w:t>
      </w:r>
      <w:r w:rsidRPr="00460A70">
        <w:rPr>
          <w:rFonts w:ascii="Calibri" w:eastAsia="Times New Roman" w:hAnsi="Calibri" w:cs="Times New Roman"/>
          <w:sz w:val="24"/>
          <w:szCs w:val="24"/>
          <w:lang w:eastAsia="fr-FR"/>
        </w:rPr>
        <w:t>.</w:t>
      </w:r>
    </w:p>
    <w:p w:rsidR="00D14C81" w:rsidRPr="00460A70" w:rsidRDefault="00D14C81" w:rsidP="00D14C81">
      <w:pPr>
        <w:pStyle w:val="Paragraphedeliste"/>
        <w:numPr>
          <w:ilvl w:val="0"/>
          <w:numId w:val="33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460A70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460A70">
        <w:rPr>
          <w:rFonts w:ascii="Calibri" w:hAnsi="Calibri" w:cs="Calibri"/>
          <w:b/>
          <w:bCs/>
          <w:sz w:val="24"/>
          <w:szCs w:val="24"/>
          <w:rtl/>
        </w:rPr>
        <w:t>الموظفون العاملون والمتقاعدون</w:t>
      </w:r>
    </w:p>
    <w:p w:rsidR="00D14C81" w:rsidRPr="00460A70" w:rsidRDefault="00D14C81" w:rsidP="00D14C81">
      <w:pPr>
        <w:autoSpaceDE w:val="0"/>
        <w:autoSpaceDN w:val="0"/>
        <w:bidi/>
        <w:adjustRightInd w:val="0"/>
        <w:spacing w:after="0" w:line="240" w:lineRule="auto"/>
        <w:ind w:left="284"/>
        <w:rPr>
          <w:rFonts w:ascii="Calibri" w:hAnsi="Calibri"/>
          <w:b/>
          <w:bCs/>
          <w:sz w:val="24"/>
          <w:szCs w:val="24"/>
        </w:rPr>
      </w:pPr>
    </w:p>
    <w:p w:rsidR="00A56C95" w:rsidRPr="00460A70" w:rsidRDefault="00D14C81" w:rsidP="00C330B9">
      <w:pPr>
        <w:pStyle w:val="Paragraphedeliste"/>
        <w:numPr>
          <w:ilvl w:val="0"/>
          <w:numId w:val="34"/>
        </w:numPr>
        <w:autoSpaceDE w:val="0"/>
        <w:autoSpaceDN w:val="0"/>
        <w:bidi/>
        <w:adjustRightInd w:val="0"/>
        <w:spacing w:after="0" w:line="240" w:lineRule="auto"/>
        <w:rPr>
          <w:rFonts w:ascii="Calibri" w:hAnsi="Calibri"/>
          <w:b/>
          <w:bCs/>
          <w:sz w:val="24"/>
          <w:szCs w:val="24"/>
          <w:rtl/>
        </w:rPr>
      </w:pPr>
      <w:r w:rsidRPr="00460A70">
        <w:rPr>
          <w:rFonts w:ascii="Calibri" w:hAnsi="Calibri"/>
          <w:b/>
          <w:bCs/>
          <w:sz w:val="24"/>
          <w:szCs w:val="24"/>
          <w:rtl/>
        </w:rPr>
        <w:t xml:space="preserve">إيدوم </w:t>
      </w:r>
      <w:r w:rsidR="007019FD" w:rsidRPr="00460A70">
        <w:rPr>
          <w:rFonts w:ascii="Calibri" w:hAnsi="Calibri"/>
          <w:b/>
          <w:bCs/>
          <w:sz w:val="24"/>
          <w:szCs w:val="24"/>
          <w:rtl/>
        </w:rPr>
        <w:t>فايبر:</w:t>
      </w:r>
      <w:r w:rsidR="00C330B9">
        <w:rPr>
          <w:rFonts w:ascii="Calibri" w:hAnsi="Calibri"/>
          <w:b/>
          <w:bCs/>
          <w:sz w:val="24"/>
          <w:szCs w:val="24"/>
        </w:rPr>
        <w:t xml:space="preserve"> (</w:t>
      </w:r>
      <w:r w:rsidR="00C330B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Idoom</w:t>
      </w:r>
      <w:r w:rsidRPr="00460A70">
        <w:rPr>
          <w:rFonts w:ascii="Calibri" w:hAnsi="Calibri"/>
          <w:b/>
          <w:bCs/>
          <w:sz w:val="24"/>
          <w:szCs w:val="24"/>
        </w:rPr>
        <w:t xml:space="preserve"> Fibre) </w:t>
      </w:r>
    </w:p>
    <w:p w:rsidR="00D14C81" w:rsidRPr="00460A70" w:rsidRDefault="00D14C81" w:rsidP="00D14C81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lang w:eastAsia="fr-FR"/>
        </w:rPr>
      </w:pPr>
    </w:p>
    <w:tbl>
      <w:tblPr>
        <w:tblW w:w="97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1848"/>
        <w:gridCol w:w="1706"/>
        <w:gridCol w:w="1849"/>
        <w:gridCol w:w="2444"/>
      </w:tblGrid>
      <w:tr w:rsidR="00A56C95" w:rsidRPr="00460A70" w:rsidTr="00E324E0">
        <w:trPr>
          <w:trHeight w:val="255"/>
          <w:jc w:val="center"/>
        </w:trPr>
        <w:tc>
          <w:tcPr>
            <w:tcW w:w="1874" w:type="dxa"/>
            <w:shd w:val="clear" w:color="auto" w:fill="1CADE4" w:themeFill="accent1"/>
            <w:vAlign w:val="center"/>
          </w:tcPr>
          <w:p w:rsidR="00A56C95" w:rsidRPr="00460A70" w:rsidRDefault="00D14C81" w:rsidP="00C51E00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التدفق</w:t>
            </w:r>
          </w:p>
        </w:tc>
        <w:tc>
          <w:tcPr>
            <w:tcW w:w="1848" w:type="dxa"/>
            <w:shd w:val="clear" w:color="auto" w:fill="1CADE4" w:themeFill="accent1"/>
            <w:vAlign w:val="center"/>
          </w:tcPr>
          <w:p w:rsidR="00A56C95" w:rsidRPr="00460A70" w:rsidRDefault="00D14C81" w:rsidP="00C51E00">
            <w:pPr>
              <w:pStyle w:val="TableParagraph"/>
              <w:ind w:left="112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السعر (الشهر/دج)</w:t>
            </w:r>
          </w:p>
        </w:tc>
        <w:tc>
          <w:tcPr>
            <w:tcW w:w="1706" w:type="dxa"/>
            <w:shd w:val="clear" w:color="auto" w:fill="1CADE4" w:themeFill="accent1"/>
            <w:vAlign w:val="center"/>
          </w:tcPr>
          <w:p w:rsidR="00A56C95" w:rsidRPr="00460A70" w:rsidRDefault="00D14C81" w:rsidP="00C51E00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تخفيض</w:t>
            </w:r>
          </w:p>
        </w:tc>
        <w:tc>
          <w:tcPr>
            <w:tcW w:w="1849" w:type="dxa"/>
            <w:shd w:val="clear" w:color="auto" w:fill="1CADE4" w:themeFill="accent1"/>
            <w:vAlign w:val="center"/>
          </w:tcPr>
          <w:p w:rsidR="00A56C95" w:rsidRPr="00460A70" w:rsidRDefault="007019FD" w:rsidP="00C51E00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sz w:val="24"/>
                <w:szCs w:val="24"/>
                <w:rtl/>
                <w:lang w:bidi="ar-DZ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  <w:lang w:bidi="ar-DZ"/>
              </w:rPr>
              <w:t>السعر التفضيلي الجديد</w:t>
            </w:r>
          </w:p>
        </w:tc>
        <w:tc>
          <w:tcPr>
            <w:tcW w:w="2444" w:type="dxa"/>
            <w:shd w:val="clear" w:color="auto" w:fill="1CADE4" w:themeFill="accent1"/>
            <w:vAlign w:val="center"/>
          </w:tcPr>
          <w:p w:rsidR="00A56C95" w:rsidRPr="00460A70" w:rsidRDefault="007019FD" w:rsidP="00C51E00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الخدمات</w:t>
            </w:r>
          </w:p>
        </w:tc>
      </w:tr>
      <w:tr w:rsidR="00A56C95" w:rsidRPr="00460A70" w:rsidTr="00E324E0">
        <w:trPr>
          <w:trHeight w:val="25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460A70" w:rsidRDefault="006F3C4D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6</w:t>
            </w:r>
            <w:r w:rsidR="00A56C95" w:rsidRPr="00460A70">
              <w:rPr>
                <w:rFonts w:ascii="Calibri" w:hAnsi="Calibri"/>
                <w:b/>
                <w:sz w:val="24"/>
                <w:szCs w:val="24"/>
              </w:rPr>
              <w:t xml:space="preserve">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>ميغابت</w:t>
            </w:r>
            <w:r w:rsidR="00BC7C8A"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2 200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دج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1 100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>دج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A56C95" w:rsidRPr="00460A70" w:rsidTr="00E324E0">
        <w:trPr>
          <w:trHeight w:val="25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460A70" w:rsidRDefault="006F3C4D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12</w:t>
            </w:r>
            <w:r w:rsidR="00A56C95" w:rsidRPr="00460A70">
              <w:rPr>
                <w:rFonts w:ascii="Calibri" w:hAnsi="Calibri"/>
                <w:b/>
                <w:sz w:val="24"/>
                <w:szCs w:val="24"/>
              </w:rPr>
              <w:t xml:space="preserve">0 </w:t>
            </w:r>
            <w:r w:rsidR="00BC7C8A" w:rsidRPr="00460A70">
              <w:rPr>
                <w:rFonts w:ascii="Calibri" w:hAnsi="Calibri"/>
                <w:b/>
                <w:sz w:val="24"/>
                <w:szCs w:val="24"/>
                <w:rtl/>
              </w:rPr>
              <w:t>ميغابت</w:t>
            </w:r>
            <w:r w:rsidR="00BC7C8A"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2 400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دج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1 200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دج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A56C95" w:rsidRPr="00460A70" w:rsidTr="00E324E0">
        <w:trPr>
          <w:trHeight w:val="25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460A70" w:rsidRDefault="00FF13E8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24</w:t>
            </w:r>
            <w:r w:rsidR="00A56C95" w:rsidRPr="00460A70">
              <w:rPr>
                <w:rFonts w:ascii="Calibri" w:hAnsi="Calibri"/>
                <w:b/>
                <w:sz w:val="24"/>
                <w:szCs w:val="24"/>
              </w:rPr>
              <w:t xml:space="preserve">0 </w:t>
            </w:r>
            <w:r w:rsidR="00BC7C8A" w:rsidRPr="00460A70">
              <w:rPr>
                <w:rFonts w:ascii="Calibri" w:hAnsi="Calibri"/>
                <w:b/>
                <w:sz w:val="24"/>
                <w:szCs w:val="24"/>
                <w:rtl/>
              </w:rPr>
              <w:t>ميغابت</w:t>
            </w:r>
            <w:r w:rsidR="00BC7C8A"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2 600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دج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1 300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>دج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A56C95" w:rsidRPr="00460A70" w:rsidTr="00E324E0">
        <w:trPr>
          <w:trHeight w:val="27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460A70" w:rsidRDefault="00FF13E8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48</w:t>
            </w:r>
            <w:r w:rsidR="00A56C95" w:rsidRPr="00460A70">
              <w:rPr>
                <w:rFonts w:ascii="Calibri" w:hAnsi="Calibri"/>
                <w:b/>
                <w:sz w:val="24"/>
                <w:szCs w:val="24"/>
              </w:rPr>
              <w:t xml:space="preserve">0 </w:t>
            </w:r>
            <w:r w:rsidR="00BC7C8A" w:rsidRPr="00460A70">
              <w:rPr>
                <w:rFonts w:ascii="Calibri" w:hAnsi="Calibri"/>
                <w:b/>
                <w:sz w:val="24"/>
                <w:szCs w:val="24"/>
                <w:rtl/>
              </w:rPr>
              <w:t>ميغابت</w:t>
            </w:r>
            <w:r w:rsidR="00BC7C8A"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460A70" w:rsidRDefault="007019FD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 </w:t>
            </w:r>
            <w:r w:rsidR="00A56C95" w:rsidRPr="00460A70">
              <w:rPr>
                <w:rFonts w:ascii="Calibri" w:hAnsi="Calibri"/>
                <w:b/>
                <w:sz w:val="24"/>
                <w:szCs w:val="24"/>
              </w:rPr>
              <w:t xml:space="preserve">2 800 </w:t>
            </w:r>
            <w:r w:rsidRPr="00460A70">
              <w:rPr>
                <w:rFonts w:ascii="Calibri" w:hAnsi="Calibri"/>
                <w:b/>
                <w:sz w:val="24"/>
                <w:szCs w:val="24"/>
                <w:rtl/>
              </w:rPr>
              <w:t>دج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1 400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>دج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A56C95" w:rsidRPr="00460A70" w:rsidTr="00E324E0">
        <w:trPr>
          <w:trHeight w:val="27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460A70" w:rsidRDefault="00FF13E8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6</w:t>
            </w:r>
            <w:r w:rsidR="00A56C95" w:rsidRPr="00460A70">
              <w:rPr>
                <w:rFonts w:ascii="Calibri" w:hAnsi="Calibri"/>
                <w:b/>
                <w:sz w:val="24"/>
                <w:szCs w:val="24"/>
              </w:rPr>
              <w:t xml:space="preserve">00 </w:t>
            </w:r>
            <w:r w:rsidR="00BC7C8A" w:rsidRPr="00460A70">
              <w:rPr>
                <w:rFonts w:ascii="Calibri" w:hAnsi="Calibri"/>
                <w:b/>
                <w:sz w:val="24"/>
                <w:szCs w:val="24"/>
                <w:rtl/>
              </w:rPr>
              <w:t>ميغابت</w:t>
            </w:r>
            <w:r w:rsidR="00BC7C8A"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3 000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دج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1 500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دج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A56C95" w:rsidRPr="00460A70" w:rsidTr="00E324E0">
        <w:trPr>
          <w:trHeight w:val="27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460A70" w:rsidRDefault="00FF13E8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1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>جيغابت</w:t>
            </w:r>
            <w:r w:rsidR="00BC7C8A"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3 600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دج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1 800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>دج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A56C95" w:rsidRPr="00460A70" w:rsidTr="00E324E0">
        <w:trPr>
          <w:trHeight w:val="27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1</w:t>
            </w:r>
            <w:r w:rsidR="00FF13E8" w:rsidRPr="00460A70">
              <w:rPr>
                <w:rFonts w:ascii="Calibri" w:hAnsi="Calibri"/>
                <w:b/>
                <w:sz w:val="24"/>
                <w:szCs w:val="24"/>
              </w:rPr>
              <w:t>.5</w:t>
            </w: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>جيغابت</w:t>
            </w:r>
            <w:r w:rsidR="00BC7C8A"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4 200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دج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7019FD">
            <w:pPr>
              <w:bidi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2 100 </w:t>
            </w:r>
            <w:r w:rsidR="007019FD" w:rsidRPr="00460A70">
              <w:rPr>
                <w:rFonts w:ascii="Calibri" w:hAnsi="Calibri"/>
                <w:b/>
                <w:sz w:val="24"/>
                <w:szCs w:val="24"/>
                <w:rtl/>
              </w:rPr>
              <w:t xml:space="preserve"> دج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460A70" w:rsidRDefault="00A56C95" w:rsidP="00C51E00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</w:tbl>
    <w:p w:rsidR="00E324E0" w:rsidRPr="00460A70" w:rsidRDefault="00E324E0" w:rsidP="00A56C9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lang w:eastAsia="fr-FR"/>
        </w:rPr>
      </w:pPr>
    </w:p>
    <w:p w:rsidR="009D268F" w:rsidRPr="00460A70" w:rsidRDefault="007019FD" w:rsidP="007019FD">
      <w:pPr>
        <w:autoSpaceDE w:val="0"/>
        <w:autoSpaceDN w:val="0"/>
        <w:bidi/>
        <w:adjustRightInd w:val="0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  <w:r w:rsidRPr="00460A70">
        <w:rPr>
          <w:rFonts w:ascii="Calibri" w:hAnsi="Calibri"/>
          <w:sz w:val="24"/>
          <w:szCs w:val="24"/>
          <w:rtl/>
        </w:rPr>
        <w:t xml:space="preserve">ب. </w:t>
      </w:r>
      <w:r w:rsidRPr="00460A70">
        <w:rPr>
          <w:rFonts w:ascii="Calibri" w:hAnsi="Calibri"/>
          <w:b/>
          <w:bCs/>
          <w:sz w:val="24"/>
          <w:szCs w:val="24"/>
          <w:rtl/>
        </w:rPr>
        <w:t>إيدوم</w:t>
      </w:r>
      <w:r w:rsidRPr="00460A70">
        <w:rPr>
          <w:rFonts w:ascii="Calibri" w:hAnsi="Calibri"/>
          <w:b/>
          <w:bCs/>
          <w:sz w:val="24"/>
          <w:szCs w:val="24"/>
        </w:rPr>
        <w:t xml:space="preserve"> ADSL </w:t>
      </w:r>
      <w:r w:rsidRPr="00460A70">
        <w:rPr>
          <w:rFonts w:ascii="Calibri" w:hAnsi="Calibri"/>
          <w:b/>
          <w:bCs/>
          <w:sz w:val="24"/>
          <w:szCs w:val="24"/>
          <w:rtl/>
        </w:rPr>
        <w:t>و</w:t>
      </w:r>
      <w:r w:rsidR="00C330B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Idoom </w:t>
      </w:r>
      <w:r w:rsidRPr="00460A70">
        <w:rPr>
          <w:rFonts w:ascii="Calibri" w:hAnsi="Calibri"/>
          <w:b/>
          <w:bCs/>
          <w:sz w:val="24"/>
          <w:szCs w:val="24"/>
        </w:rPr>
        <w:t>VDSL</w:t>
      </w:r>
      <w:r w:rsidRPr="00460A70">
        <w:rPr>
          <w:rFonts w:ascii="Calibri" w:hAnsi="Calibri"/>
          <w:b/>
          <w:bCs/>
          <w:sz w:val="24"/>
          <w:szCs w:val="24"/>
          <w:rtl/>
        </w:rPr>
        <w:t>:</w:t>
      </w:r>
    </w:p>
    <w:tbl>
      <w:tblPr>
        <w:tblW w:w="9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9"/>
        <w:gridCol w:w="1833"/>
        <w:gridCol w:w="1691"/>
        <w:gridCol w:w="1834"/>
        <w:gridCol w:w="2423"/>
      </w:tblGrid>
      <w:tr w:rsidR="009D268F" w:rsidRPr="00460A70" w:rsidTr="00E324E0">
        <w:trPr>
          <w:trHeight w:val="386"/>
          <w:jc w:val="center"/>
        </w:trPr>
        <w:tc>
          <w:tcPr>
            <w:tcW w:w="1859" w:type="dxa"/>
            <w:shd w:val="clear" w:color="auto" w:fill="1CADE4" w:themeFill="accent1"/>
            <w:vAlign w:val="center"/>
          </w:tcPr>
          <w:p w:rsidR="009D268F" w:rsidRPr="00460A70" w:rsidRDefault="007019FD" w:rsidP="00C51E00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التدفق</w:t>
            </w:r>
          </w:p>
        </w:tc>
        <w:tc>
          <w:tcPr>
            <w:tcW w:w="1833" w:type="dxa"/>
            <w:shd w:val="clear" w:color="auto" w:fill="1CADE4" w:themeFill="accent1"/>
            <w:vAlign w:val="center"/>
          </w:tcPr>
          <w:p w:rsidR="009D268F" w:rsidRPr="00460A70" w:rsidRDefault="007019FD" w:rsidP="00C51E00">
            <w:pPr>
              <w:pStyle w:val="TableParagraph"/>
              <w:ind w:left="112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السعر (الشهر/دج)</w:t>
            </w:r>
          </w:p>
        </w:tc>
        <w:tc>
          <w:tcPr>
            <w:tcW w:w="1691" w:type="dxa"/>
            <w:shd w:val="clear" w:color="auto" w:fill="1CADE4" w:themeFill="accent1"/>
            <w:vAlign w:val="center"/>
          </w:tcPr>
          <w:p w:rsidR="009D268F" w:rsidRPr="00460A70" w:rsidRDefault="007019FD" w:rsidP="00C51E00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تخفيض</w:t>
            </w:r>
          </w:p>
        </w:tc>
        <w:tc>
          <w:tcPr>
            <w:tcW w:w="1834" w:type="dxa"/>
            <w:shd w:val="clear" w:color="auto" w:fill="1CADE4" w:themeFill="accent1"/>
            <w:vAlign w:val="center"/>
          </w:tcPr>
          <w:p w:rsidR="009D268F" w:rsidRPr="00460A70" w:rsidRDefault="007019FD" w:rsidP="00C51E00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السعر التفضيلي الجديد</w:t>
            </w:r>
          </w:p>
        </w:tc>
        <w:tc>
          <w:tcPr>
            <w:tcW w:w="2423" w:type="dxa"/>
            <w:shd w:val="clear" w:color="auto" w:fill="1CADE4" w:themeFill="accent1"/>
            <w:vAlign w:val="center"/>
          </w:tcPr>
          <w:p w:rsidR="009D268F" w:rsidRPr="00460A70" w:rsidRDefault="007019FD" w:rsidP="00C51E00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الخدمات</w:t>
            </w:r>
          </w:p>
        </w:tc>
      </w:tr>
      <w:tr w:rsidR="009D268F" w:rsidRPr="00460A70" w:rsidTr="00E324E0">
        <w:trPr>
          <w:trHeight w:val="386"/>
          <w:jc w:val="center"/>
        </w:trPr>
        <w:tc>
          <w:tcPr>
            <w:tcW w:w="1859" w:type="dxa"/>
            <w:shd w:val="clear" w:color="auto" w:fill="F2F2F2" w:themeFill="background1" w:themeFillShade="F2"/>
            <w:vAlign w:val="center"/>
          </w:tcPr>
          <w:p w:rsidR="009D268F" w:rsidRPr="00460A70" w:rsidRDefault="00BC7C8A" w:rsidP="00BC7C8A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  <w:rtl/>
              </w:rPr>
              <w:t>ميغابت</w:t>
            </w:r>
            <w:r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9D268F" w:rsidRPr="00460A70">
              <w:rPr>
                <w:rFonts w:ascii="Calibri" w:hAnsi="Calibri"/>
                <w:b/>
                <w:sz w:val="24"/>
                <w:szCs w:val="24"/>
              </w:rPr>
              <w:t xml:space="preserve">20 </w:t>
            </w:r>
          </w:p>
        </w:tc>
        <w:tc>
          <w:tcPr>
            <w:tcW w:w="1833" w:type="dxa"/>
            <w:shd w:val="clear" w:color="auto" w:fill="F2F2F2" w:themeFill="background1" w:themeFillShade="F2"/>
            <w:vAlign w:val="center"/>
          </w:tcPr>
          <w:p w:rsidR="009D268F" w:rsidRPr="00460A70" w:rsidRDefault="00BC7C8A" w:rsidP="00BC7C8A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 w:hint="cs"/>
                <w:b/>
                <w:sz w:val="24"/>
                <w:szCs w:val="24"/>
                <w:rtl/>
              </w:rPr>
              <w:t xml:space="preserve"> دج</w:t>
            </w:r>
            <w:r w:rsidR="009D268F" w:rsidRPr="00460A70">
              <w:rPr>
                <w:rFonts w:ascii="Calibri" w:hAnsi="Calibri"/>
                <w:b/>
                <w:sz w:val="24"/>
                <w:szCs w:val="24"/>
              </w:rPr>
              <w:t xml:space="preserve">2 200 </w:t>
            </w:r>
          </w:p>
        </w:tc>
        <w:tc>
          <w:tcPr>
            <w:tcW w:w="1691" w:type="dxa"/>
            <w:shd w:val="clear" w:color="auto" w:fill="F2F2F2" w:themeFill="background1" w:themeFillShade="F2"/>
            <w:vAlign w:val="center"/>
          </w:tcPr>
          <w:p w:rsidR="009D268F" w:rsidRPr="00460A70" w:rsidRDefault="009D268F" w:rsidP="00C51E00">
            <w:pPr>
              <w:spacing w:after="0"/>
              <w:jc w:val="center"/>
              <w:rPr>
                <w:rFonts w:ascii="Calibri" w:hAnsi="Calibri"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34" w:type="dxa"/>
            <w:shd w:val="clear" w:color="auto" w:fill="F2F2F2" w:themeFill="background1" w:themeFillShade="F2"/>
            <w:vAlign w:val="center"/>
          </w:tcPr>
          <w:p w:rsidR="009D268F" w:rsidRPr="00460A70" w:rsidRDefault="00BC7C8A" w:rsidP="00BC7C8A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 w:hint="cs"/>
                <w:b/>
                <w:sz w:val="24"/>
                <w:szCs w:val="24"/>
                <w:rtl/>
              </w:rPr>
              <w:t xml:space="preserve"> دج</w:t>
            </w:r>
            <w:r w:rsidR="009D268F" w:rsidRPr="00460A70">
              <w:rPr>
                <w:rFonts w:ascii="Calibri" w:hAnsi="Calibri"/>
                <w:b/>
                <w:sz w:val="24"/>
                <w:szCs w:val="24"/>
              </w:rPr>
              <w:t xml:space="preserve">1 100 </w:t>
            </w:r>
          </w:p>
        </w:tc>
        <w:tc>
          <w:tcPr>
            <w:tcW w:w="2423" w:type="dxa"/>
            <w:shd w:val="clear" w:color="auto" w:fill="F2F2F2" w:themeFill="background1" w:themeFillShade="F2"/>
            <w:vAlign w:val="center"/>
          </w:tcPr>
          <w:p w:rsidR="009D268F" w:rsidRPr="00460A70" w:rsidRDefault="009D268F" w:rsidP="009D268F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ADSL </w:t>
            </w:r>
          </w:p>
        </w:tc>
      </w:tr>
      <w:tr w:rsidR="009D268F" w:rsidRPr="00460A70" w:rsidTr="00E324E0">
        <w:trPr>
          <w:trHeight w:val="386"/>
          <w:jc w:val="center"/>
        </w:trPr>
        <w:tc>
          <w:tcPr>
            <w:tcW w:w="1859" w:type="dxa"/>
            <w:shd w:val="clear" w:color="auto" w:fill="F2F2F2" w:themeFill="background1" w:themeFillShade="F2"/>
            <w:vAlign w:val="center"/>
          </w:tcPr>
          <w:p w:rsidR="009D268F" w:rsidRPr="00460A70" w:rsidRDefault="00BC7C8A" w:rsidP="00BC7C8A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  <w:rtl/>
              </w:rPr>
              <w:t>ميغابت</w:t>
            </w:r>
            <w:r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9D268F" w:rsidRPr="00460A70">
              <w:rPr>
                <w:rFonts w:ascii="Calibri" w:hAnsi="Calibri"/>
                <w:b/>
                <w:sz w:val="24"/>
                <w:szCs w:val="24"/>
              </w:rPr>
              <w:t xml:space="preserve">50 </w:t>
            </w:r>
          </w:p>
        </w:tc>
        <w:tc>
          <w:tcPr>
            <w:tcW w:w="1833" w:type="dxa"/>
            <w:shd w:val="clear" w:color="auto" w:fill="F2F2F2" w:themeFill="background1" w:themeFillShade="F2"/>
            <w:vAlign w:val="center"/>
          </w:tcPr>
          <w:p w:rsidR="009D268F" w:rsidRPr="00460A70" w:rsidRDefault="00BC7C8A" w:rsidP="00BC7C8A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 w:hint="cs"/>
                <w:b/>
                <w:sz w:val="24"/>
                <w:szCs w:val="24"/>
                <w:rtl/>
              </w:rPr>
              <w:t xml:space="preserve"> دج</w:t>
            </w:r>
            <w:r w:rsidR="009D268F" w:rsidRPr="00460A70">
              <w:rPr>
                <w:rFonts w:ascii="Calibri" w:hAnsi="Calibri"/>
                <w:b/>
                <w:sz w:val="24"/>
                <w:szCs w:val="24"/>
              </w:rPr>
              <w:t xml:space="preserve">2 400 </w:t>
            </w:r>
          </w:p>
        </w:tc>
        <w:tc>
          <w:tcPr>
            <w:tcW w:w="1691" w:type="dxa"/>
            <w:shd w:val="clear" w:color="auto" w:fill="F2F2F2" w:themeFill="background1" w:themeFillShade="F2"/>
            <w:vAlign w:val="center"/>
          </w:tcPr>
          <w:p w:rsidR="009D268F" w:rsidRPr="00460A70" w:rsidRDefault="009D268F" w:rsidP="00C51E00">
            <w:pPr>
              <w:spacing w:after="0"/>
              <w:jc w:val="center"/>
              <w:rPr>
                <w:rFonts w:ascii="Calibri" w:hAnsi="Calibri"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34" w:type="dxa"/>
            <w:shd w:val="clear" w:color="auto" w:fill="F2F2F2" w:themeFill="background1" w:themeFillShade="F2"/>
            <w:vAlign w:val="center"/>
          </w:tcPr>
          <w:p w:rsidR="009D268F" w:rsidRPr="00460A70" w:rsidRDefault="00BC7C8A" w:rsidP="00BC7C8A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 w:hint="cs"/>
                <w:b/>
                <w:sz w:val="24"/>
                <w:szCs w:val="24"/>
                <w:rtl/>
              </w:rPr>
              <w:t xml:space="preserve"> ذج</w:t>
            </w:r>
            <w:r w:rsidR="009D268F" w:rsidRPr="00460A70">
              <w:rPr>
                <w:rFonts w:ascii="Calibri" w:hAnsi="Calibri"/>
                <w:b/>
                <w:sz w:val="24"/>
                <w:szCs w:val="24"/>
              </w:rPr>
              <w:t xml:space="preserve">1 200 </w:t>
            </w:r>
          </w:p>
        </w:tc>
        <w:tc>
          <w:tcPr>
            <w:tcW w:w="2423" w:type="dxa"/>
            <w:shd w:val="clear" w:color="auto" w:fill="F2F2F2" w:themeFill="background1" w:themeFillShade="F2"/>
            <w:vAlign w:val="center"/>
          </w:tcPr>
          <w:p w:rsidR="009D268F" w:rsidRPr="00460A70" w:rsidRDefault="009D268F" w:rsidP="009D268F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VDSL </w:t>
            </w:r>
          </w:p>
        </w:tc>
      </w:tr>
      <w:tr w:rsidR="00DA412B" w:rsidRPr="00460A70" w:rsidTr="00E324E0">
        <w:trPr>
          <w:trHeight w:val="386"/>
          <w:jc w:val="center"/>
        </w:trPr>
        <w:tc>
          <w:tcPr>
            <w:tcW w:w="1859" w:type="dxa"/>
            <w:shd w:val="clear" w:color="auto" w:fill="F2F2F2" w:themeFill="background1" w:themeFillShade="F2"/>
            <w:vAlign w:val="center"/>
          </w:tcPr>
          <w:p w:rsidR="00DA412B" w:rsidRPr="00460A70" w:rsidRDefault="00BC7C8A" w:rsidP="00BC7C8A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  <w:rtl/>
              </w:rPr>
              <w:t>ميغابت</w:t>
            </w:r>
            <w:r>
              <w:rPr>
                <w:rFonts w:ascii="Calibri" w:hAnsi="Calibri" w:hint="cs"/>
                <w:b/>
                <w:sz w:val="24"/>
                <w:szCs w:val="24"/>
                <w:rtl/>
              </w:rPr>
              <w:t>/ثا</w:t>
            </w: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DA412B" w:rsidRPr="00460A70">
              <w:rPr>
                <w:rFonts w:ascii="Calibri" w:hAnsi="Calibri"/>
                <w:b/>
                <w:sz w:val="24"/>
                <w:szCs w:val="24"/>
              </w:rPr>
              <w:t xml:space="preserve">100 </w:t>
            </w:r>
          </w:p>
        </w:tc>
        <w:tc>
          <w:tcPr>
            <w:tcW w:w="1833" w:type="dxa"/>
            <w:shd w:val="clear" w:color="auto" w:fill="F2F2F2" w:themeFill="background1" w:themeFillShade="F2"/>
            <w:vAlign w:val="center"/>
          </w:tcPr>
          <w:p w:rsidR="00DA412B" w:rsidRPr="00460A70" w:rsidRDefault="00BC7C8A" w:rsidP="00BC7C8A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 w:hint="cs"/>
                <w:b/>
                <w:sz w:val="24"/>
                <w:szCs w:val="24"/>
                <w:rtl/>
              </w:rPr>
              <w:t xml:space="preserve"> دج</w:t>
            </w:r>
            <w:r w:rsidR="00DA412B" w:rsidRPr="00460A70">
              <w:rPr>
                <w:rFonts w:ascii="Calibri" w:hAnsi="Calibri"/>
                <w:b/>
                <w:sz w:val="24"/>
                <w:szCs w:val="24"/>
              </w:rPr>
              <w:t xml:space="preserve">2 600 </w:t>
            </w:r>
          </w:p>
        </w:tc>
        <w:tc>
          <w:tcPr>
            <w:tcW w:w="1691" w:type="dxa"/>
            <w:shd w:val="clear" w:color="auto" w:fill="F2F2F2" w:themeFill="background1" w:themeFillShade="F2"/>
            <w:vAlign w:val="center"/>
          </w:tcPr>
          <w:p w:rsidR="00DA412B" w:rsidRPr="00460A70" w:rsidRDefault="00DA412B" w:rsidP="00C51E00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50%</w:t>
            </w:r>
          </w:p>
        </w:tc>
        <w:tc>
          <w:tcPr>
            <w:tcW w:w="1834" w:type="dxa"/>
            <w:shd w:val="clear" w:color="auto" w:fill="F2F2F2" w:themeFill="background1" w:themeFillShade="F2"/>
            <w:vAlign w:val="center"/>
          </w:tcPr>
          <w:p w:rsidR="00DA412B" w:rsidRPr="00460A70" w:rsidRDefault="00BC7C8A" w:rsidP="00BC7C8A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 w:hint="cs"/>
                <w:b/>
                <w:sz w:val="24"/>
                <w:szCs w:val="24"/>
                <w:rtl/>
              </w:rPr>
              <w:t xml:space="preserve"> ذج</w:t>
            </w:r>
            <w:r w:rsidR="00DA412B" w:rsidRPr="00460A70">
              <w:rPr>
                <w:rFonts w:ascii="Calibri" w:hAnsi="Calibri"/>
                <w:b/>
                <w:sz w:val="24"/>
                <w:szCs w:val="24"/>
              </w:rPr>
              <w:t xml:space="preserve">1 300 </w:t>
            </w:r>
          </w:p>
        </w:tc>
        <w:tc>
          <w:tcPr>
            <w:tcW w:w="2423" w:type="dxa"/>
            <w:shd w:val="clear" w:color="auto" w:fill="F2F2F2" w:themeFill="background1" w:themeFillShade="F2"/>
            <w:vAlign w:val="center"/>
          </w:tcPr>
          <w:p w:rsidR="00DA412B" w:rsidRPr="00460A70" w:rsidRDefault="00DA412B" w:rsidP="009D268F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VDSL</w:t>
            </w:r>
          </w:p>
        </w:tc>
      </w:tr>
    </w:tbl>
    <w:p w:rsidR="00D5513F" w:rsidRPr="00460A70" w:rsidRDefault="00D5513F" w:rsidP="00D5513F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lang w:eastAsia="fr-FR"/>
        </w:rPr>
      </w:pPr>
    </w:p>
    <w:p w:rsidR="00D5513F" w:rsidRPr="00460A70" w:rsidRDefault="009D6568" w:rsidP="00C330B9">
      <w:pPr>
        <w:autoSpaceDE w:val="0"/>
        <w:autoSpaceDN w:val="0"/>
        <w:bidi/>
        <w:adjustRightInd w:val="0"/>
        <w:spacing w:after="0" w:line="240" w:lineRule="auto"/>
        <w:rPr>
          <w:rFonts w:ascii="Calibri" w:hAnsi="Calibri" w:cs="Times New Roman"/>
          <w:b/>
          <w:bCs/>
          <w:i/>
          <w:iCs/>
          <w:sz w:val="24"/>
          <w:szCs w:val="24"/>
          <w:lang w:eastAsia="fr-FR"/>
        </w:rPr>
      </w:pPr>
      <w:r w:rsidRPr="00460A70">
        <w:rPr>
          <w:rStyle w:val="lev"/>
          <w:rFonts w:ascii="Calibri" w:hAnsi="Calibri"/>
          <w:i/>
          <w:iCs/>
          <w:sz w:val="24"/>
          <w:szCs w:val="24"/>
          <w:rtl/>
        </w:rPr>
        <w:t>ملاحظة</w:t>
      </w:r>
      <w:r w:rsidRPr="00460A70">
        <w:rPr>
          <w:rStyle w:val="lev"/>
          <w:rFonts w:ascii="Calibri" w:hAnsi="Calibri"/>
          <w:b w:val="0"/>
          <w:bCs w:val="0"/>
          <w:i/>
          <w:iCs/>
          <w:sz w:val="24"/>
          <w:szCs w:val="24"/>
        </w:rPr>
        <w:t>:</w:t>
      </w:r>
      <w:r w:rsidRPr="00460A70">
        <w:rPr>
          <w:rFonts w:ascii="Calibri" w:hAnsi="Calibri"/>
          <w:b/>
          <w:bCs/>
          <w:i/>
          <w:iCs/>
          <w:sz w:val="24"/>
          <w:szCs w:val="24"/>
        </w:rPr>
        <w:t xml:space="preserve"> </w:t>
      </w:r>
      <w:r w:rsidRPr="00460A70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  <w:rtl/>
        </w:rPr>
        <w:t>المزايا المطبقة على المستفيدين من هذه الاتفاقية فيما يخص عروض</w:t>
      </w:r>
      <w:r w:rsidRPr="00460A70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</w:rPr>
        <w:t xml:space="preserve"> </w:t>
      </w:r>
      <w:r w:rsidR="00C330B9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</w:rPr>
        <w:t>Idoom</w:t>
      </w:r>
      <w:r w:rsidRPr="00460A70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</w:rPr>
        <w:t xml:space="preserve"> ADSL </w:t>
      </w:r>
      <w:r w:rsidRPr="00460A70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  <w:rtl/>
        </w:rPr>
        <w:t>و</w:t>
      </w:r>
      <w:r w:rsidR="00C330B9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</w:rPr>
        <w:t xml:space="preserve"> </w:t>
      </w:r>
      <w:r w:rsidRPr="00460A70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</w:rPr>
        <w:t xml:space="preserve">VDSL </w:t>
      </w:r>
      <w:r w:rsidRPr="00460A70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  <w:rtl/>
        </w:rPr>
        <w:t>تبقى دون تغيير</w:t>
      </w:r>
      <w:r w:rsidRPr="00460A70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</w:rPr>
        <w:t>.</w:t>
      </w:r>
    </w:p>
    <w:p w:rsidR="00B31CC1" w:rsidRPr="00460A70" w:rsidRDefault="00B31CC1" w:rsidP="009D6568">
      <w:pPr>
        <w:autoSpaceDE w:val="0"/>
        <w:autoSpaceDN w:val="0"/>
        <w:bidi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lang w:eastAsia="fr-FR"/>
        </w:rPr>
      </w:pPr>
    </w:p>
    <w:p w:rsidR="007D6AA4" w:rsidRPr="00460A70" w:rsidRDefault="009D6568" w:rsidP="00CC6E52">
      <w:pPr>
        <w:pStyle w:val="Paragraphedeliste"/>
        <w:numPr>
          <w:ilvl w:val="0"/>
          <w:numId w:val="35"/>
        </w:numPr>
        <w:autoSpaceDE w:val="0"/>
        <w:autoSpaceDN w:val="0"/>
        <w:bidi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lang w:eastAsia="fr-FR"/>
        </w:rPr>
      </w:pPr>
      <w:r w:rsidRPr="00460A70">
        <w:rPr>
          <w:rFonts w:ascii="Calibri" w:hAnsi="Calibri"/>
          <w:b/>
          <w:bCs/>
          <w:sz w:val="24"/>
          <w:szCs w:val="24"/>
          <w:rtl/>
        </w:rPr>
        <w:t>.أصول الموظفين</w:t>
      </w:r>
      <w:r w:rsidRPr="00460A70">
        <w:rPr>
          <w:rFonts w:ascii="Calibri" w:hAnsi="Calibri"/>
          <w:b/>
          <w:bCs/>
          <w:sz w:val="24"/>
          <w:szCs w:val="24"/>
        </w:rPr>
        <w:t>:</w:t>
      </w:r>
      <w:r w:rsidRPr="00460A70">
        <w:rPr>
          <w:rFonts w:ascii="Calibri" w:hAnsi="Calibri"/>
          <w:sz w:val="24"/>
          <w:szCs w:val="24"/>
        </w:rPr>
        <w:br/>
      </w:r>
      <w:r w:rsidRPr="00460A70">
        <w:rPr>
          <w:rFonts w:ascii="Calibri" w:hAnsi="Calibri"/>
          <w:sz w:val="24"/>
          <w:szCs w:val="24"/>
          <w:rtl/>
        </w:rPr>
        <w:t xml:space="preserve">تبلغ التخفيضات الممنوحة لذوي الحقوق التابعين </w:t>
      </w:r>
      <w:r w:rsidR="00CC6E52" w:rsidRPr="00CC6E52">
        <w:rPr>
          <w:rFonts w:ascii="Calibri" w:hAnsi="Calibri" w:cs="Arial" w:hint="eastAsia"/>
          <w:b/>
          <w:bCs/>
          <w:sz w:val="24"/>
          <w:szCs w:val="24"/>
          <w:rtl/>
        </w:rPr>
        <w:t>لمؤسسة</w:t>
      </w:r>
      <w:r w:rsidR="00CC6E52" w:rsidRPr="00CC6E52">
        <w:rPr>
          <w:rFonts w:ascii="Calibri" w:hAnsi="Calibri" w:cs="Arial"/>
          <w:b/>
          <w:bCs/>
          <w:sz w:val="24"/>
          <w:szCs w:val="24"/>
          <w:rtl/>
        </w:rPr>
        <w:t xml:space="preserve"> </w:t>
      </w:r>
      <w:r w:rsidR="00CC6E52" w:rsidRPr="00CC6E52">
        <w:rPr>
          <w:rFonts w:ascii="Calibri" w:hAnsi="Calibri"/>
          <w:b/>
          <w:bCs/>
          <w:sz w:val="24"/>
          <w:szCs w:val="24"/>
        </w:rPr>
        <w:t>AC</w:t>
      </w:r>
      <w:r w:rsidRPr="00460A70">
        <w:rPr>
          <w:rFonts w:ascii="Calibri" w:hAnsi="Calibri"/>
          <w:sz w:val="24"/>
          <w:szCs w:val="24"/>
          <w:rtl/>
        </w:rPr>
        <w:t xml:space="preserve"> نسبة 25% ابتداءً من سرعة 60 ميغابت في الثانية</w:t>
      </w:r>
      <w:r w:rsidRPr="00460A70">
        <w:rPr>
          <w:rFonts w:ascii="Calibri" w:hAnsi="Calibri"/>
          <w:sz w:val="24"/>
          <w:szCs w:val="24"/>
        </w:rPr>
        <w:t>.</w:t>
      </w:r>
      <w:r w:rsidR="007D6AA4" w:rsidRPr="00460A70">
        <w:rPr>
          <w:rFonts w:ascii="Calibri" w:hAnsi="Calibri" w:cs="Times New Roman"/>
          <w:b/>
          <w:bCs/>
          <w:sz w:val="24"/>
          <w:szCs w:val="24"/>
          <w:lang w:eastAsia="fr-FR"/>
        </w:rPr>
        <w:t>Idoom</w:t>
      </w:r>
      <w:r w:rsidRPr="00460A70">
        <w:rPr>
          <w:rFonts w:ascii="Calibri" w:hAnsi="Calibri" w:cs="Times New Roman"/>
          <w:b/>
          <w:bCs/>
          <w:sz w:val="24"/>
          <w:szCs w:val="24"/>
          <w:rtl/>
          <w:lang w:eastAsia="fr-FR"/>
        </w:rPr>
        <w:t xml:space="preserve"> </w:t>
      </w:r>
      <w:r w:rsidR="007D6AA4" w:rsidRPr="00460A70">
        <w:rPr>
          <w:rFonts w:ascii="Calibri" w:hAnsi="Calibri" w:cs="Times New Roman"/>
          <w:b/>
          <w:bCs/>
          <w:sz w:val="24"/>
          <w:szCs w:val="24"/>
          <w:lang w:eastAsia="fr-FR"/>
        </w:rPr>
        <w:t xml:space="preserve"> Fibre :</w:t>
      </w:r>
    </w:p>
    <w:p w:rsidR="00D5513F" w:rsidRDefault="00450944" w:rsidP="00097280">
      <w:pPr>
        <w:autoSpaceDE w:val="0"/>
        <w:autoSpaceDN w:val="0"/>
        <w:bidi/>
        <w:adjustRightInd w:val="0"/>
        <w:spacing w:after="0" w:line="240" w:lineRule="auto"/>
        <w:ind w:left="567"/>
        <w:rPr>
          <w:rFonts w:ascii="Calibri" w:hAnsi="Calibri"/>
          <w:b/>
          <w:bCs/>
          <w:sz w:val="24"/>
          <w:szCs w:val="24"/>
          <w:rtl/>
        </w:rPr>
      </w:pPr>
      <w:r w:rsidRPr="00460A70">
        <w:rPr>
          <w:rFonts w:ascii="Calibri" w:hAnsi="Calibri" w:cs="Times New Roman"/>
          <w:b/>
          <w:bCs/>
          <w:sz w:val="24"/>
          <w:szCs w:val="24"/>
          <w:rtl/>
          <w:lang w:eastAsia="fr-FR"/>
        </w:rPr>
        <w:t>ا. ايدوم</w:t>
      </w:r>
      <w:r w:rsidR="0097173F" w:rsidRPr="00460A70">
        <w:rPr>
          <w:rFonts w:ascii="Calibri" w:hAnsi="Calibri" w:cs="Times New Roman"/>
          <w:b/>
          <w:bCs/>
          <w:sz w:val="24"/>
          <w:szCs w:val="24"/>
          <w:rtl/>
          <w:lang w:eastAsia="fr-FR"/>
        </w:rPr>
        <w:t xml:space="preserve"> ف</w:t>
      </w:r>
      <w:r w:rsidR="0097173F" w:rsidRPr="00460A70">
        <w:rPr>
          <w:rFonts w:ascii="Calibri" w:hAnsi="Calibri" w:cs="Times New Roman"/>
          <w:b/>
          <w:bCs/>
          <w:sz w:val="24"/>
          <w:szCs w:val="24"/>
          <w:rtl/>
          <w:lang w:eastAsia="fr-FR" w:bidi="ar-DZ"/>
        </w:rPr>
        <w:t>ايبر</w:t>
      </w:r>
      <w:r w:rsidR="0097173F" w:rsidRPr="00460A70">
        <w:rPr>
          <w:rFonts w:ascii="Calibri" w:hAnsi="Calibri" w:cs="Times New Roman"/>
          <w:b/>
          <w:bCs/>
          <w:sz w:val="24"/>
          <w:szCs w:val="24"/>
          <w:rtl/>
          <w:lang w:eastAsia="fr-FR"/>
        </w:rPr>
        <w:t xml:space="preserve"> </w:t>
      </w:r>
      <w:r w:rsidR="00097280" w:rsidRPr="00460A70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</w:rPr>
        <w:t>I</w:t>
      </w:r>
      <w:r w:rsidR="00097280">
        <w:rPr>
          <w:rStyle w:val="Accentuation"/>
          <w:rFonts w:ascii="Calibri" w:hAnsi="Calibri"/>
          <w:b/>
          <w:bCs/>
          <w:i w:val="0"/>
          <w:iCs w:val="0"/>
          <w:sz w:val="24"/>
          <w:szCs w:val="24"/>
        </w:rPr>
        <w:t>doom Fibre</w:t>
      </w:r>
      <w:r w:rsidR="00460A70" w:rsidRPr="00460A70">
        <w:rPr>
          <w:rFonts w:ascii="Calibri" w:hAnsi="Calibri"/>
          <w:b/>
          <w:bCs/>
          <w:sz w:val="24"/>
          <w:szCs w:val="24"/>
          <w:rtl/>
        </w:rPr>
        <w:t>:</w:t>
      </w:r>
    </w:p>
    <w:p w:rsidR="00BC374C" w:rsidRPr="00460A70" w:rsidRDefault="00BC374C" w:rsidP="00BC374C">
      <w:pPr>
        <w:autoSpaceDE w:val="0"/>
        <w:autoSpaceDN w:val="0"/>
        <w:bidi/>
        <w:adjustRightInd w:val="0"/>
        <w:spacing w:after="0" w:line="240" w:lineRule="auto"/>
        <w:ind w:left="567"/>
        <w:rPr>
          <w:rFonts w:ascii="Calibri" w:hAnsi="Calibri" w:cs="Times New Roman"/>
          <w:b/>
          <w:bCs/>
          <w:sz w:val="24"/>
          <w:szCs w:val="24"/>
          <w:rtl/>
          <w:lang w:eastAsia="fr-FR"/>
        </w:rPr>
      </w:pPr>
    </w:p>
    <w:p w:rsidR="00460A70" w:rsidRPr="00460A70" w:rsidRDefault="00460A70" w:rsidP="00460A70">
      <w:pPr>
        <w:autoSpaceDE w:val="0"/>
        <w:autoSpaceDN w:val="0"/>
        <w:bidi/>
        <w:adjustRightInd w:val="0"/>
        <w:spacing w:after="0" w:line="240" w:lineRule="auto"/>
        <w:ind w:left="567"/>
        <w:rPr>
          <w:rFonts w:ascii="Calibri" w:hAnsi="Calibri" w:cs="Times New Roman"/>
          <w:b/>
          <w:bCs/>
          <w:sz w:val="24"/>
          <w:szCs w:val="24"/>
          <w:rtl/>
          <w:lang w:eastAsia="fr-FR"/>
        </w:rPr>
      </w:pPr>
    </w:p>
    <w:p w:rsidR="00460A70" w:rsidRPr="00460A70" w:rsidRDefault="00460A70" w:rsidP="00460A70">
      <w:pPr>
        <w:autoSpaceDE w:val="0"/>
        <w:autoSpaceDN w:val="0"/>
        <w:bidi/>
        <w:adjustRightInd w:val="0"/>
        <w:spacing w:after="0" w:line="240" w:lineRule="auto"/>
        <w:ind w:left="567"/>
        <w:rPr>
          <w:rFonts w:ascii="Calibri" w:hAnsi="Calibri" w:cs="Times New Roman"/>
          <w:b/>
          <w:bCs/>
          <w:sz w:val="24"/>
          <w:szCs w:val="24"/>
          <w:lang w:eastAsia="fr-FR"/>
        </w:rPr>
      </w:pPr>
    </w:p>
    <w:tbl>
      <w:tblPr>
        <w:tblW w:w="102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1954"/>
        <w:gridCol w:w="1805"/>
        <w:gridCol w:w="1956"/>
        <w:gridCol w:w="2585"/>
      </w:tblGrid>
      <w:tr w:rsidR="00AD74D6" w:rsidRPr="00460A70" w:rsidTr="00BC374C">
        <w:trPr>
          <w:trHeight w:val="13"/>
          <w:jc w:val="center"/>
        </w:trPr>
        <w:tc>
          <w:tcPr>
            <w:tcW w:w="1983" w:type="dxa"/>
            <w:shd w:val="clear" w:color="auto" w:fill="1CADE4" w:themeFill="accent1"/>
            <w:vAlign w:val="center"/>
          </w:tcPr>
          <w:p w:rsidR="00AD74D6" w:rsidRPr="00460A70" w:rsidRDefault="009D6568" w:rsidP="00C51E00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  <w:rtl/>
                <w:lang w:bidi="ar-DZ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  <w:lang w:bidi="ar-DZ"/>
              </w:rPr>
              <w:lastRenderedPageBreak/>
              <w:t>التدفق</w:t>
            </w:r>
          </w:p>
        </w:tc>
        <w:tc>
          <w:tcPr>
            <w:tcW w:w="1954" w:type="dxa"/>
            <w:shd w:val="clear" w:color="auto" w:fill="1CADE4" w:themeFill="accent1"/>
            <w:vAlign w:val="center"/>
          </w:tcPr>
          <w:p w:rsidR="00AD74D6" w:rsidRPr="00460A70" w:rsidRDefault="009D6568" w:rsidP="00C51E00">
            <w:pPr>
              <w:pStyle w:val="TableParagraph"/>
              <w:ind w:left="112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السعر (الشهر/دج)</w:t>
            </w:r>
          </w:p>
        </w:tc>
        <w:tc>
          <w:tcPr>
            <w:tcW w:w="1805" w:type="dxa"/>
            <w:shd w:val="clear" w:color="auto" w:fill="1CADE4" w:themeFill="accent1"/>
            <w:vAlign w:val="center"/>
          </w:tcPr>
          <w:p w:rsidR="00AD74D6" w:rsidRPr="00460A70" w:rsidRDefault="009D6568" w:rsidP="00C51E00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تخفيض</w:t>
            </w:r>
          </w:p>
        </w:tc>
        <w:tc>
          <w:tcPr>
            <w:tcW w:w="1956" w:type="dxa"/>
            <w:shd w:val="clear" w:color="auto" w:fill="1CADE4" w:themeFill="accent1"/>
            <w:vAlign w:val="center"/>
          </w:tcPr>
          <w:p w:rsidR="00AD74D6" w:rsidRPr="00460A70" w:rsidRDefault="009D6568" w:rsidP="00C51E00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السعر التفضيلي الجديد</w:t>
            </w:r>
          </w:p>
        </w:tc>
        <w:tc>
          <w:tcPr>
            <w:tcW w:w="2585" w:type="dxa"/>
            <w:shd w:val="clear" w:color="auto" w:fill="1CADE4" w:themeFill="accent1"/>
            <w:vAlign w:val="center"/>
          </w:tcPr>
          <w:p w:rsidR="00AD74D6" w:rsidRPr="00460A70" w:rsidRDefault="009D6568" w:rsidP="00C51E00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الخدمات</w:t>
            </w:r>
          </w:p>
        </w:tc>
      </w:tr>
      <w:tr w:rsidR="00916183" w:rsidRPr="00460A70" w:rsidTr="00BC374C">
        <w:trPr>
          <w:trHeight w:val="13"/>
          <w:jc w:val="center"/>
        </w:trPr>
        <w:tc>
          <w:tcPr>
            <w:tcW w:w="1983" w:type="dxa"/>
            <w:shd w:val="clear" w:color="auto" w:fill="FFFFFF" w:themeFill="background1"/>
            <w:vAlign w:val="center"/>
          </w:tcPr>
          <w:p w:rsidR="008B58E4" w:rsidRPr="00460A70" w:rsidRDefault="00FF13E8" w:rsidP="009D656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6</w:t>
            </w:r>
            <w:r w:rsidR="008B58E4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0 </w:t>
            </w:r>
            <w:r w:rsidR="009D656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ميغابت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954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2 200 </w:t>
            </w:r>
            <w:r w:rsidR="009D656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80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56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1 650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58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916183" w:rsidRPr="00460A70" w:rsidTr="00BC374C">
        <w:trPr>
          <w:trHeight w:val="13"/>
          <w:jc w:val="center"/>
        </w:trPr>
        <w:tc>
          <w:tcPr>
            <w:tcW w:w="1983" w:type="dxa"/>
            <w:shd w:val="clear" w:color="auto" w:fill="FFFFFF" w:themeFill="background1"/>
            <w:vAlign w:val="center"/>
          </w:tcPr>
          <w:p w:rsidR="008B58E4" w:rsidRPr="00460A70" w:rsidRDefault="00FF13E8" w:rsidP="009D656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12</w:t>
            </w:r>
            <w:r w:rsidR="008B58E4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0 </w:t>
            </w:r>
            <w:r w:rsidR="009D656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ميغابت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954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2 400 </w:t>
            </w:r>
            <w:r w:rsidR="009D656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80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56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1 800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58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916183" w:rsidRPr="00460A70" w:rsidTr="00BC374C">
        <w:trPr>
          <w:trHeight w:val="13"/>
          <w:jc w:val="center"/>
        </w:trPr>
        <w:tc>
          <w:tcPr>
            <w:tcW w:w="1983" w:type="dxa"/>
            <w:shd w:val="clear" w:color="auto" w:fill="FFFFFF" w:themeFill="background1"/>
            <w:vAlign w:val="center"/>
          </w:tcPr>
          <w:p w:rsidR="008B58E4" w:rsidRPr="00460A70" w:rsidRDefault="00FF13E8" w:rsidP="009D656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24</w:t>
            </w:r>
            <w:r w:rsidR="008B58E4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0 </w:t>
            </w:r>
            <w:r w:rsidR="009D656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ميغابت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954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2 600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80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56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1 950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58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916183" w:rsidRPr="00460A70" w:rsidTr="00BC374C">
        <w:trPr>
          <w:trHeight w:val="14"/>
          <w:jc w:val="center"/>
        </w:trPr>
        <w:tc>
          <w:tcPr>
            <w:tcW w:w="1983" w:type="dxa"/>
            <w:shd w:val="clear" w:color="auto" w:fill="FFFFFF" w:themeFill="background1"/>
            <w:vAlign w:val="center"/>
          </w:tcPr>
          <w:p w:rsidR="008B58E4" w:rsidRPr="00460A70" w:rsidRDefault="00FF13E8" w:rsidP="009D656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48</w:t>
            </w:r>
            <w:r w:rsidR="008B58E4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0 </w:t>
            </w:r>
            <w:r w:rsidR="009D656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ميغابت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954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2 800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80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56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2 100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58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916183" w:rsidRPr="00460A70" w:rsidTr="00BC374C">
        <w:trPr>
          <w:trHeight w:val="14"/>
          <w:jc w:val="center"/>
        </w:trPr>
        <w:tc>
          <w:tcPr>
            <w:tcW w:w="1983" w:type="dxa"/>
            <w:shd w:val="clear" w:color="auto" w:fill="FFFFFF" w:themeFill="background1"/>
            <w:vAlign w:val="center"/>
          </w:tcPr>
          <w:p w:rsidR="008B58E4" w:rsidRPr="00460A70" w:rsidRDefault="00FF13E8" w:rsidP="009D656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600 </w:t>
            </w:r>
            <w:r w:rsidR="009D656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ميغابت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954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3 000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80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56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2 250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58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916183" w:rsidRPr="00460A70" w:rsidTr="00BC374C">
        <w:trPr>
          <w:trHeight w:val="14"/>
          <w:jc w:val="center"/>
        </w:trPr>
        <w:tc>
          <w:tcPr>
            <w:tcW w:w="1983" w:type="dxa"/>
            <w:shd w:val="clear" w:color="auto" w:fill="FFFFFF" w:themeFill="background1"/>
            <w:vAlign w:val="center"/>
          </w:tcPr>
          <w:p w:rsidR="008B58E4" w:rsidRPr="00460A70" w:rsidRDefault="00FF13E8" w:rsidP="009D656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1 </w:t>
            </w:r>
            <w:r w:rsidR="009D656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جيغابت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954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3 600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80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56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2 700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58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916183" w:rsidRPr="00460A70" w:rsidTr="00BC374C">
        <w:trPr>
          <w:trHeight w:val="78"/>
          <w:jc w:val="center"/>
        </w:trPr>
        <w:tc>
          <w:tcPr>
            <w:tcW w:w="1983" w:type="dxa"/>
            <w:shd w:val="clear" w:color="auto" w:fill="FFFFFF" w:themeFill="background1"/>
            <w:vAlign w:val="center"/>
          </w:tcPr>
          <w:p w:rsidR="008B58E4" w:rsidRPr="00460A70" w:rsidRDefault="008B58E4" w:rsidP="009D656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</w:t>
            </w:r>
            <w:r w:rsidR="00FF13E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.5</w:t>
            </w: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D6568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جيغابت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954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4 200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80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56" w:type="dxa"/>
            <w:shd w:val="clear" w:color="auto" w:fill="FFFFFF" w:themeFill="background1"/>
            <w:vAlign w:val="center"/>
          </w:tcPr>
          <w:p w:rsidR="008B58E4" w:rsidRPr="00460A70" w:rsidRDefault="008B58E4" w:rsidP="00372F70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3 150 </w:t>
            </w:r>
            <w:r w:rsidR="00372F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585" w:type="dxa"/>
            <w:shd w:val="clear" w:color="auto" w:fill="FFFFFF" w:themeFill="background1"/>
            <w:vAlign w:val="center"/>
          </w:tcPr>
          <w:p w:rsidR="008B58E4" w:rsidRPr="00460A70" w:rsidRDefault="008B58E4" w:rsidP="008B58E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</w:tbl>
    <w:p w:rsidR="00C65603" w:rsidRPr="00460A70" w:rsidRDefault="00C65603" w:rsidP="00A56C9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7D6AA4" w:rsidRPr="00460A70" w:rsidRDefault="0097173F" w:rsidP="00477D70">
      <w:pPr>
        <w:autoSpaceDE w:val="0"/>
        <w:autoSpaceDN w:val="0"/>
        <w:bidi/>
        <w:adjustRightInd w:val="0"/>
        <w:spacing w:after="0" w:line="240" w:lineRule="auto"/>
        <w:ind w:left="567"/>
        <w:rPr>
          <w:rFonts w:ascii="Calibri" w:hAnsi="Calibri" w:cs="Times New Roman"/>
          <w:b/>
          <w:bCs/>
          <w:sz w:val="24"/>
          <w:szCs w:val="24"/>
          <w:lang w:eastAsia="fr-FR"/>
        </w:rPr>
      </w:pPr>
      <w:r w:rsidRPr="00460A70">
        <w:rPr>
          <w:rFonts w:ascii="Calibri" w:hAnsi="Calibri"/>
          <w:b/>
          <w:bCs/>
          <w:sz w:val="24"/>
          <w:szCs w:val="24"/>
          <w:rtl/>
        </w:rPr>
        <w:t>ب</w:t>
      </w:r>
      <w:r w:rsidR="00477D70" w:rsidRPr="00460A70">
        <w:rPr>
          <w:rFonts w:ascii="Calibri" w:hAnsi="Calibri"/>
          <w:b/>
          <w:bCs/>
          <w:sz w:val="24"/>
          <w:szCs w:val="24"/>
          <w:rtl/>
        </w:rPr>
        <w:t>. إيدوم</w:t>
      </w:r>
      <w:r w:rsidR="00477D70" w:rsidRPr="00460A70">
        <w:rPr>
          <w:rFonts w:ascii="Calibri" w:hAnsi="Calibri"/>
          <w:b/>
          <w:bCs/>
          <w:sz w:val="24"/>
          <w:szCs w:val="24"/>
        </w:rPr>
        <w:t xml:space="preserve"> ADSL </w:t>
      </w:r>
      <w:r w:rsidR="00477D70" w:rsidRPr="00460A70">
        <w:rPr>
          <w:rFonts w:ascii="Calibri" w:hAnsi="Calibri"/>
          <w:b/>
          <w:bCs/>
          <w:sz w:val="24"/>
          <w:szCs w:val="24"/>
          <w:rtl/>
        </w:rPr>
        <w:t>و</w:t>
      </w:r>
      <w:r w:rsidR="00477D70" w:rsidRPr="00460A70">
        <w:rPr>
          <w:rFonts w:ascii="Calibri" w:hAnsi="Calibri"/>
          <w:b/>
          <w:bCs/>
          <w:sz w:val="24"/>
          <w:szCs w:val="24"/>
        </w:rPr>
        <w:t xml:space="preserve">VDSL </w:t>
      </w:r>
      <w:r w:rsidR="00477D70" w:rsidRPr="00460A70">
        <w:rPr>
          <w:rFonts w:ascii="Calibri" w:hAnsi="Calibri"/>
          <w:b/>
          <w:bCs/>
          <w:sz w:val="24"/>
          <w:szCs w:val="24"/>
          <w:rtl/>
        </w:rPr>
        <w:t>:</w:t>
      </w: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9"/>
        <w:gridCol w:w="1882"/>
        <w:gridCol w:w="1738"/>
        <w:gridCol w:w="1883"/>
        <w:gridCol w:w="2488"/>
      </w:tblGrid>
      <w:tr w:rsidR="007D6AA4" w:rsidRPr="00460A70" w:rsidTr="00C51E00">
        <w:trPr>
          <w:trHeight w:val="112"/>
          <w:jc w:val="center"/>
        </w:trPr>
        <w:tc>
          <w:tcPr>
            <w:tcW w:w="1909" w:type="dxa"/>
            <w:shd w:val="clear" w:color="auto" w:fill="1CADE4" w:themeFill="accent1"/>
            <w:vAlign w:val="center"/>
          </w:tcPr>
          <w:p w:rsidR="007D6AA4" w:rsidRPr="00460A70" w:rsidRDefault="00477D70" w:rsidP="00C51E00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  <w:rtl/>
                <w:lang w:bidi="ar-DZ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  <w:lang w:bidi="ar-DZ"/>
              </w:rPr>
              <w:t>التدفق</w:t>
            </w:r>
          </w:p>
        </w:tc>
        <w:tc>
          <w:tcPr>
            <w:tcW w:w="1882" w:type="dxa"/>
            <w:shd w:val="clear" w:color="auto" w:fill="1CADE4" w:themeFill="accent1"/>
            <w:vAlign w:val="center"/>
          </w:tcPr>
          <w:p w:rsidR="007D6AA4" w:rsidRPr="00460A70" w:rsidRDefault="00477D70" w:rsidP="00C51E00">
            <w:pPr>
              <w:pStyle w:val="TableParagraph"/>
              <w:ind w:left="112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السعر(شهر/دج)</w:t>
            </w:r>
          </w:p>
        </w:tc>
        <w:tc>
          <w:tcPr>
            <w:tcW w:w="1738" w:type="dxa"/>
            <w:shd w:val="clear" w:color="auto" w:fill="1CADE4" w:themeFill="accent1"/>
            <w:vAlign w:val="center"/>
          </w:tcPr>
          <w:p w:rsidR="007D6AA4" w:rsidRPr="00460A70" w:rsidRDefault="00477D70" w:rsidP="00C51E00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تخفيض</w:t>
            </w:r>
          </w:p>
        </w:tc>
        <w:tc>
          <w:tcPr>
            <w:tcW w:w="1883" w:type="dxa"/>
            <w:shd w:val="clear" w:color="auto" w:fill="1CADE4" w:themeFill="accent1"/>
            <w:vAlign w:val="center"/>
          </w:tcPr>
          <w:p w:rsidR="007D6AA4" w:rsidRPr="00460A70" w:rsidRDefault="00477D70" w:rsidP="00C51E00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السعر التفضيلي الجديد</w:t>
            </w:r>
          </w:p>
        </w:tc>
        <w:tc>
          <w:tcPr>
            <w:tcW w:w="2488" w:type="dxa"/>
            <w:shd w:val="clear" w:color="auto" w:fill="1CADE4" w:themeFill="accent1"/>
            <w:vAlign w:val="center"/>
          </w:tcPr>
          <w:p w:rsidR="007D6AA4" w:rsidRPr="00460A70" w:rsidRDefault="00477D70" w:rsidP="00C51E00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460A70">
              <w:rPr>
                <w:rFonts w:ascii="Calibri" w:hAnsi="Calibri" w:cs="Times New Roman"/>
                <w:b/>
                <w:color w:val="FFFFFF"/>
                <w:sz w:val="24"/>
                <w:szCs w:val="24"/>
                <w:rtl/>
              </w:rPr>
              <w:t>الخدمات</w:t>
            </w:r>
          </w:p>
        </w:tc>
      </w:tr>
      <w:tr w:rsidR="007D6AA4" w:rsidRPr="00460A70" w:rsidTr="00B31CC1">
        <w:trPr>
          <w:trHeight w:val="112"/>
          <w:jc w:val="center"/>
        </w:trPr>
        <w:tc>
          <w:tcPr>
            <w:tcW w:w="1909" w:type="dxa"/>
            <w:shd w:val="clear" w:color="auto" w:fill="FFFFFF" w:themeFill="background1"/>
            <w:vAlign w:val="center"/>
          </w:tcPr>
          <w:p w:rsidR="007D6AA4" w:rsidRPr="00460A70" w:rsidRDefault="007D6AA4" w:rsidP="00477D70">
            <w:pPr>
              <w:shd w:val="clear" w:color="auto" w:fill="FFFFFF" w:themeFill="background1"/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20 </w:t>
            </w:r>
            <w:r w:rsidR="00477D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ميغابت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882" w:type="dxa"/>
            <w:shd w:val="clear" w:color="auto" w:fill="FFFFFF" w:themeFill="background1"/>
            <w:vAlign w:val="center"/>
          </w:tcPr>
          <w:p w:rsidR="007D6AA4" w:rsidRPr="00460A70" w:rsidRDefault="007D6AA4" w:rsidP="00477D70">
            <w:pPr>
              <w:shd w:val="clear" w:color="auto" w:fill="FFFFFF" w:themeFill="background1"/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2 200 </w:t>
            </w:r>
            <w:r w:rsidR="00477D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738" w:type="dxa"/>
            <w:shd w:val="clear" w:color="auto" w:fill="FFFFFF" w:themeFill="background1"/>
            <w:vAlign w:val="center"/>
          </w:tcPr>
          <w:p w:rsidR="007D6AA4" w:rsidRPr="00460A70" w:rsidRDefault="007D6AA4" w:rsidP="00B31CC1">
            <w:pPr>
              <w:shd w:val="clear" w:color="auto" w:fill="FFFFFF" w:themeFill="background1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83" w:type="dxa"/>
            <w:shd w:val="clear" w:color="auto" w:fill="FFFFFF" w:themeFill="background1"/>
            <w:vAlign w:val="center"/>
          </w:tcPr>
          <w:p w:rsidR="007D6AA4" w:rsidRPr="00460A70" w:rsidRDefault="00DA412B" w:rsidP="00477D70">
            <w:pPr>
              <w:shd w:val="clear" w:color="auto" w:fill="FFFFFF" w:themeFill="background1"/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1 650 </w:t>
            </w:r>
            <w:r w:rsidR="00477D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488" w:type="dxa"/>
            <w:shd w:val="clear" w:color="auto" w:fill="FFFFFF" w:themeFill="background1"/>
            <w:vAlign w:val="center"/>
          </w:tcPr>
          <w:p w:rsidR="007D6AA4" w:rsidRPr="00460A70" w:rsidRDefault="007D6AA4" w:rsidP="00B31CC1">
            <w:pPr>
              <w:shd w:val="clear" w:color="auto" w:fill="FFFFFF" w:themeFill="background1"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ADSL</w:t>
            </w:r>
          </w:p>
        </w:tc>
      </w:tr>
      <w:tr w:rsidR="007D6AA4" w:rsidRPr="00460A70" w:rsidTr="00B31CC1">
        <w:trPr>
          <w:trHeight w:val="112"/>
          <w:jc w:val="center"/>
        </w:trPr>
        <w:tc>
          <w:tcPr>
            <w:tcW w:w="1909" w:type="dxa"/>
            <w:shd w:val="clear" w:color="auto" w:fill="FFFFFF" w:themeFill="background1"/>
            <w:vAlign w:val="center"/>
          </w:tcPr>
          <w:p w:rsidR="007D6AA4" w:rsidRPr="00460A70" w:rsidRDefault="007D6AA4" w:rsidP="00477D70">
            <w:pPr>
              <w:shd w:val="clear" w:color="auto" w:fill="FFFFFF" w:themeFill="background1"/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50 </w:t>
            </w:r>
            <w:r w:rsidR="00477D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ميغابت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882" w:type="dxa"/>
            <w:shd w:val="clear" w:color="auto" w:fill="FFFFFF" w:themeFill="background1"/>
            <w:vAlign w:val="center"/>
          </w:tcPr>
          <w:p w:rsidR="007D6AA4" w:rsidRPr="00460A70" w:rsidRDefault="007D6AA4" w:rsidP="00477D70">
            <w:pPr>
              <w:shd w:val="clear" w:color="auto" w:fill="FFFFFF" w:themeFill="background1"/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2 400 </w:t>
            </w:r>
            <w:r w:rsidR="00477D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738" w:type="dxa"/>
            <w:shd w:val="clear" w:color="auto" w:fill="FFFFFF" w:themeFill="background1"/>
            <w:vAlign w:val="center"/>
          </w:tcPr>
          <w:p w:rsidR="007D6AA4" w:rsidRPr="00460A70" w:rsidRDefault="007D6AA4" w:rsidP="00B31CC1">
            <w:pPr>
              <w:shd w:val="clear" w:color="auto" w:fill="FFFFFF" w:themeFill="background1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83" w:type="dxa"/>
            <w:shd w:val="clear" w:color="auto" w:fill="FFFFFF" w:themeFill="background1"/>
            <w:vAlign w:val="center"/>
          </w:tcPr>
          <w:p w:rsidR="007D6AA4" w:rsidRPr="00460A70" w:rsidRDefault="007D6AA4" w:rsidP="00477D70">
            <w:pPr>
              <w:shd w:val="clear" w:color="auto" w:fill="FFFFFF" w:themeFill="background1"/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1 800 </w:t>
            </w:r>
            <w:r w:rsidR="00477D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488" w:type="dxa"/>
            <w:shd w:val="clear" w:color="auto" w:fill="FFFFFF" w:themeFill="background1"/>
            <w:vAlign w:val="center"/>
          </w:tcPr>
          <w:p w:rsidR="007D6AA4" w:rsidRPr="00460A70" w:rsidRDefault="007D6AA4" w:rsidP="00B31CC1">
            <w:pPr>
              <w:shd w:val="clear" w:color="auto" w:fill="FFFFFF" w:themeFill="background1"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 xml:space="preserve">VDSL </w:t>
            </w:r>
          </w:p>
        </w:tc>
      </w:tr>
      <w:tr w:rsidR="00DA412B" w:rsidRPr="00460A70" w:rsidTr="00B31CC1">
        <w:trPr>
          <w:trHeight w:val="112"/>
          <w:jc w:val="center"/>
        </w:trPr>
        <w:tc>
          <w:tcPr>
            <w:tcW w:w="1909" w:type="dxa"/>
            <w:shd w:val="clear" w:color="auto" w:fill="FFFFFF" w:themeFill="background1"/>
            <w:vAlign w:val="center"/>
          </w:tcPr>
          <w:p w:rsidR="00DA412B" w:rsidRPr="00460A70" w:rsidRDefault="00DA412B" w:rsidP="00477D70">
            <w:pPr>
              <w:shd w:val="clear" w:color="auto" w:fill="FFFFFF" w:themeFill="background1"/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100 </w:t>
            </w:r>
            <w:r w:rsidR="00477D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ميغابت</w:t>
            </w:r>
            <w:r w:rsidR="00A47058">
              <w:rPr>
                <w:rFonts w:ascii="Calibri" w:hAnsi="Calibri" w:cs="Calibri" w:hint="cs"/>
                <w:b/>
                <w:bCs/>
                <w:color w:val="000000"/>
                <w:sz w:val="24"/>
                <w:szCs w:val="24"/>
                <w:rtl/>
              </w:rPr>
              <w:t>/ثا</w:t>
            </w:r>
          </w:p>
        </w:tc>
        <w:tc>
          <w:tcPr>
            <w:tcW w:w="1882" w:type="dxa"/>
            <w:shd w:val="clear" w:color="auto" w:fill="FFFFFF" w:themeFill="background1"/>
            <w:vAlign w:val="center"/>
          </w:tcPr>
          <w:p w:rsidR="00DA412B" w:rsidRPr="00460A70" w:rsidRDefault="00DA412B" w:rsidP="00477D70">
            <w:pPr>
              <w:shd w:val="clear" w:color="auto" w:fill="FFFFFF" w:themeFill="background1"/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2 600 </w:t>
            </w:r>
            <w:r w:rsidR="00477D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1738" w:type="dxa"/>
            <w:shd w:val="clear" w:color="auto" w:fill="FFFFFF" w:themeFill="background1"/>
            <w:vAlign w:val="center"/>
          </w:tcPr>
          <w:p w:rsidR="00DA412B" w:rsidRPr="00460A70" w:rsidRDefault="00DA412B" w:rsidP="00B31CC1">
            <w:pPr>
              <w:shd w:val="clear" w:color="auto" w:fill="FFFFFF" w:themeFill="background1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83" w:type="dxa"/>
            <w:shd w:val="clear" w:color="auto" w:fill="FFFFFF" w:themeFill="background1"/>
            <w:vAlign w:val="center"/>
          </w:tcPr>
          <w:p w:rsidR="00DA412B" w:rsidRPr="00460A70" w:rsidRDefault="00DA412B" w:rsidP="00477D70">
            <w:pPr>
              <w:shd w:val="clear" w:color="auto" w:fill="FFFFFF" w:themeFill="background1"/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1 950 </w:t>
            </w:r>
            <w:r w:rsidR="00477D70" w:rsidRPr="00460A7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rtl/>
              </w:rPr>
              <w:t>دج</w:t>
            </w:r>
          </w:p>
        </w:tc>
        <w:tc>
          <w:tcPr>
            <w:tcW w:w="2488" w:type="dxa"/>
            <w:shd w:val="clear" w:color="auto" w:fill="FFFFFF" w:themeFill="background1"/>
            <w:vAlign w:val="center"/>
          </w:tcPr>
          <w:p w:rsidR="00DA412B" w:rsidRPr="00460A70" w:rsidRDefault="00DA412B" w:rsidP="00B31CC1">
            <w:pPr>
              <w:shd w:val="clear" w:color="auto" w:fill="FFFFFF" w:themeFill="background1"/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460A70">
              <w:rPr>
                <w:rFonts w:ascii="Calibri" w:hAnsi="Calibri"/>
                <w:b/>
                <w:sz w:val="24"/>
                <w:szCs w:val="24"/>
              </w:rPr>
              <w:t>VDSL</w:t>
            </w:r>
          </w:p>
        </w:tc>
      </w:tr>
    </w:tbl>
    <w:p w:rsidR="007D6AA4" w:rsidRPr="00460A70" w:rsidRDefault="007D6AA4" w:rsidP="00B31CC1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D5513F" w:rsidRPr="00460A70" w:rsidRDefault="0097173F" w:rsidP="00F6530E">
      <w:pPr>
        <w:autoSpaceDE w:val="0"/>
        <w:autoSpaceDN w:val="0"/>
        <w:bidi/>
        <w:adjustRightInd w:val="0"/>
        <w:spacing w:after="0" w:line="240" w:lineRule="auto"/>
        <w:rPr>
          <w:rStyle w:val="Accentuation"/>
          <w:rFonts w:ascii="Calibri" w:hAnsi="Calibri"/>
          <w:i w:val="0"/>
          <w:iCs w:val="0"/>
          <w:sz w:val="24"/>
          <w:szCs w:val="24"/>
          <w:rtl/>
          <w:lang w:bidi="ar-DZ"/>
        </w:rPr>
      </w:pPr>
      <w:r w:rsidRPr="00460A70">
        <w:rPr>
          <w:rStyle w:val="lev"/>
          <w:rFonts w:ascii="Calibri" w:hAnsi="Calibri"/>
          <w:i/>
          <w:iCs/>
          <w:sz w:val="24"/>
          <w:szCs w:val="24"/>
          <w:rtl/>
        </w:rPr>
        <w:t>ملاحظة</w:t>
      </w:r>
      <w:r w:rsidRPr="00460A70">
        <w:rPr>
          <w:rStyle w:val="lev"/>
          <w:rFonts w:ascii="Calibri" w:hAnsi="Calibri"/>
          <w:i/>
          <w:iCs/>
          <w:sz w:val="24"/>
          <w:szCs w:val="24"/>
        </w:rPr>
        <w:t>:</w:t>
      </w:r>
      <w:r w:rsidRPr="00460A70">
        <w:rPr>
          <w:rFonts w:ascii="Calibri" w:hAnsi="Calibri"/>
          <w:i/>
          <w:iCs/>
          <w:sz w:val="24"/>
          <w:szCs w:val="24"/>
        </w:rPr>
        <w:t xml:space="preserve"> </w:t>
      </w:r>
      <w:r w:rsidRPr="00460A70">
        <w:rPr>
          <w:rStyle w:val="Accentuation"/>
          <w:rFonts w:ascii="Calibri" w:hAnsi="Calibri"/>
          <w:i w:val="0"/>
          <w:iCs w:val="0"/>
          <w:sz w:val="24"/>
          <w:szCs w:val="24"/>
          <w:rtl/>
        </w:rPr>
        <w:t>المزايا المطبقة على المستفيدين من هذه الاتفاقية فيما يخص عروض</w:t>
      </w:r>
      <w:r w:rsidRPr="00460A70">
        <w:rPr>
          <w:rStyle w:val="Accentuation"/>
          <w:rFonts w:ascii="Calibri" w:hAnsi="Calibri"/>
          <w:i w:val="0"/>
          <w:iCs w:val="0"/>
          <w:sz w:val="24"/>
          <w:szCs w:val="24"/>
        </w:rPr>
        <w:t xml:space="preserve"> I</w:t>
      </w:r>
      <w:r w:rsidR="00F6530E">
        <w:rPr>
          <w:rStyle w:val="Accentuation"/>
          <w:rFonts w:ascii="Calibri" w:hAnsi="Calibri"/>
          <w:i w:val="0"/>
          <w:iCs w:val="0"/>
          <w:sz w:val="24"/>
          <w:szCs w:val="24"/>
        </w:rPr>
        <w:t>doom</w:t>
      </w:r>
      <w:r w:rsidRPr="00460A70">
        <w:rPr>
          <w:rStyle w:val="Accentuation"/>
          <w:rFonts w:ascii="Calibri" w:hAnsi="Calibri"/>
          <w:i w:val="0"/>
          <w:iCs w:val="0"/>
          <w:sz w:val="24"/>
          <w:szCs w:val="24"/>
        </w:rPr>
        <w:t xml:space="preserve"> ADSL </w:t>
      </w:r>
      <w:r w:rsidR="00F6530E" w:rsidRPr="00460A70">
        <w:rPr>
          <w:rStyle w:val="Accentuation"/>
          <w:rFonts w:ascii="Calibri" w:hAnsi="Calibri" w:hint="cs"/>
          <w:i w:val="0"/>
          <w:iCs w:val="0"/>
          <w:sz w:val="24"/>
          <w:szCs w:val="24"/>
          <w:rtl/>
        </w:rPr>
        <w:t>و</w:t>
      </w:r>
      <w:r w:rsidR="00F6530E">
        <w:rPr>
          <w:rStyle w:val="Accentuation"/>
          <w:rFonts w:ascii="Calibri" w:hAnsi="Calibri"/>
          <w:i w:val="0"/>
          <w:iCs w:val="0"/>
          <w:sz w:val="24"/>
          <w:szCs w:val="24"/>
        </w:rPr>
        <w:t xml:space="preserve"> VDSL </w:t>
      </w:r>
      <w:r w:rsidRPr="00460A70">
        <w:rPr>
          <w:rStyle w:val="Accentuation"/>
          <w:rFonts w:ascii="Calibri" w:hAnsi="Calibri"/>
          <w:i w:val="0"/>
          <w:iCs w:val="0"/>
          <w:sz w:val="24"/>
          <w:szCs w:val="24"/>
        </w:rPr>
        <w:t xml:space="preserve"> </w:t>
      </w:r>
      <w:r w:rsidRPr="00460A70">
        <w:rPr>
          <w:rStyle w:val="Accentuation"/>
          <w:rFonts w:ascii="Calibri" w:hAnsi="Calibri"/>
          <w:i w:val="0"/>
          <w:iCs w:val="0"/>
          <w:sz w:val="24"/>
          <w:szCs w:val="24"/>
          <w:rtl/>
          <w:lang w:bidi="ar-DZ"/>
        </w:rPr>
        <w:t>ثابتة دون تغيير</w:t>
      </w:r>
    </w:p>
    <w:p w:rsidR="004524C9" w:rsidRPr="00460A70" w:rsidRDefault="004524C9" w:rsidP="004524C9">
      <w:pPr>
        <w:autoSpaceDE w:val="0"/>
        <w:autoSpaceDN w:val="0"/>
        <w:bidi/>
        <w:adjustRightInd w:val="0"/>
        <w:spacing w:after="0" w:line="240" w:lineRule="auto"/>
        <w:rPr>
          <w:rFonts w:ascii="Calibri" w:hAnsi="Calibri" w:cs="Times New Roman"/>
          <w:i/>
          <w:iCs/>
          <w:sz w:val="24"/>
          <w:szCs w:val="24"/>
          <w:lang w:eastAsia="fr-FR" w:bidi="ar-DZ"/>
        </w:rPr>
      </w:pPr>
    </w:p>
    <w:p w:rsidR="00A56C95" w:rsidRPr="00460A70" w:rsidRDefault="0097173F" w:rsidP="00F6530E">
      <w:pPr>
        <w:autoSpaceDE w:val="0"/>
        <w:autoSpaceDN w:val="0"/>
        <w:bidi/>
        <w:adjustRightInd w:val="0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  <w:r w:rsidRPr="00460A70">
        <w:rPr>
          <w:rStyle w:val="lev"/>
          <w:rFonts w:ascii="Calibri" w:hAnsi="Calibri"/>
          <w:sz w:val="24"/>
          <w:szCs w:val="24"/>
          <w:rtl/>
        </w:rPr>
        <w:t xml:space="preserve">خدمة الهاتف الثابت </w:t>
      </w:r>
      <w:r w:rsidR="00F6530E">
        <w:rPr>
          <w:rStyle w:val="lev"/>
          <w:rFonts w:ascii="Calibri" w:hAnsi="Calibri"/>
          <w:sz w:val="24"/>
          <w:szCs w:val="24"/>
        </w:rPr>
        <w:t>Idoom Fixe</w:t>
      </w:r>
      <w:r w:rsidRPr="00460A70">
        <w:rPr>
          <w:rStyle w:val="lev"/>
          <w:rFonts w:ascii="Calibri" w:hAnsi="Calibri"/>
          <w:sz w:val="24"/>
          <w:szCs w:val="24"/>
          <w:rtl/>
        </w:rPr>
        <w:t>:</w:t>
      </w:r>
      <w:r w:rsidRPr="00460A70">
        <w:rPr>
          <w:rFonts w:ascii="Calibri" w:hAnsi="Calibri"/>
          <w:sz w:val="24"/>
          <w:szCs w:val="24"/>
        </w:rPr>
        <w:t xml:space="preserve"> </w:t>
      </w:r>
      <w:r w:rsidRPr="00460A70">
        <w:rPr>
          <w:rFonts w:ascii="Calibri" w:hAnsi="Calibri"/>
          <w:sz w:val="24"/>
          <w:szCs w:val="24"/>
          <w:rtl/>
        </w:rPr>
        <w:t xml:space="preserve"> </w:t>
      </w:r>
    </w:p>
    <w:tbl>
      <w:tblPr>
        <w:tblW w:w="9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700"/>
        <w:gridCol w:w="2700"/>
        <w:gridCol w:w="2700"/>
      </w:tblGrid>
      <w:tr w:rsidR="00A56C95" w:rsidRPr="00460A70" w:rsidTr="00C51E00">
        <w:trPr>
          <w:trHeight w:val="58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97173F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 w:bidi="ar-DZ"/>
              </w:rPr>
              <w:t>العرض 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97173F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العرض2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97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3</w:t>
            </w:r>
            <w:r w:rsidR="0097173F"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العرض</w:t>
            </w:r>
          </w:p>
        </w:tc>
      </w:tr>
      <w:tr w:rsidR="00A56C95" w:rsidRPr="00460A70" w:rsidTr="00BC374C">
        <w:trPr>
          <w:trHeight w:val="48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97173F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محلي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F6530E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sz w:val="24"/>
                <w:szCs w:val="24"/>
                <w:lang w:eastAsia="fr-FR"/>
              </w:rPr>
            </w:pPr>
            <w:r>
              <w:rPr>
                <w:rtl/>
              </w:rPr>
              <w:t>غير محدود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F6530E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sz w:val="24"/>
                <w:szCs w:val="24"/>
                <w:lang w:eastAsia="fr-FR"/>
              </w:rPr>
            </w:pPr>
            <w:r>
              <w:rPr>
                <w:rtl/>
              </w:rPr>
              <w:t>غير محدود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F6530E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sz w:val="24"/>
                <w:szCs w:val="24"/>
                <w:lang w:eastAsia="fr-FR"/>
              </w:rPr>
            </w:pPr>
            <w:r>
              <w:rPr>
                <w:rtl/>
              </w:rPr>
              <w:t>غير محدود</w:t>
            </w:r>
          </w:p>
        </w:tc>
      </w:tr>
      <w:tr w:rsidR="00A56C95" w:rsidRPr="00460A70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97173F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وطني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Compteur (3 DA/min)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F6530E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sz w:val="24"/>
                <w:szCs w:val="24"/>
                <w:lang w:eastAsia="fr-FR"/>
              </w:rPr>
            </w:pPr>
            <w:r>
              <w:rPr>
                <w:rtl/>
              </w:rPr>
              <w:t>غير محدود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F6530E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sz w:val="24"/>
                <w:szCs w:val="24"/>
                <w:lang w:eastAsia="fr-FR"/>
              </w:rPr>
            </w:pPr>
            <w:r>
              <w:rPr>
                <w:rtl/>
              </w:rPr>
              <w:t>غير محدود</w:t>
            </w:r>
          </w:p>
        </w:tc>
      </w:tr>
      <w:tr w:rsidR="00A56C95" w:rsidRPr="00460A70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4524C9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نقال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Compteur </w:t>
            </w:r>
            <w:r w:rsidRPr="00460A70"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fr-FR"/>
              </w:rPr>
              <w:t>(8 DA/min)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Compteur </w:t>
            </w:r>
            <w:r w:rsidRPr="00460A70"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fr-FR"/>
              </w:rPr>
              <w:t>(8 DA/min)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Compteur </w:t>
            </w:r>
            <w:r w:rsidRPr="00460A70"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fr-FR"/>
              </w:rPr>
              <w:t>(Tarifs préférentiels)</w:t>
            </w:r>
          </w:p>
        </w:tc>
      </w:tr>
      <w:tr w:rsidR="00A56C95" w:rsidRPr="00460A70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4524C9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دولي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Compteur </w:t>
            </w:r>
            <w:r w:rsidRPr="00460A70"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fr-FR"/>
              </w:rPr>
              <w:t>(grille actuelle)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Compteur </w:t>
            </w:r>
            <w:r w:rsidRPr="00460A70"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fr-FR"/>
              </w:rPr>
              <w:t>(grille actuelle)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Compteur </w:t>
            </w:r>
            <w:r w:rsidRPr="00460A70"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fr-FR"/>
              </w:rPr>
              <w:t>(Tarifs préférentiels)</w:t>
            </w:r>
          </w:p>
        </w:tc>
      </w:tr>
      <w:tr w:rsidR="00A56C95" w:rsidRPr="00460A70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4524C9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سعر (الخواص)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250 DA / </w:t>
            </w:r>
            <w:r w:rsidRPr="00460A70">
              <w:rPr>
                <w:rFonts w:ascii="Calibri" w:eastAsia="Times New Roman" w:hAnsi="Calibri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mois</w:t>
            </w:r>
            <w:r w:rsidRPr="00460A70"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fr-FR"/>
              </w:rPr>
              <w:t xml:space="preserve"> (abonnement Inclus) </w:t>
            </w: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(+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500 DA/</w:t>
            </w:r>
            <w:r w:rsidRPr="00460A70">
              <w:rPr>
                <w:rFonts w:ascii="Calibri" w:eastAsia="Times New Roman" w:hAnsi="Calibri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mois </w:t>
            </w:r>
            <w:r w:rsidRPr="00460A70"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fr-FR"/>
              </w:rPr>
              <w:t xml:space="preserve">(abonnement Inclus) </w:t>
            </w: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(+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1000 </w:t>
            </w:r>
            <w:r w:rsidRPr="00460A70">
              <w:rPr>
                <w:rFonts w:ascii="Calibri" w:eastAsia="Times New Roman" w:hAnsi="Calibri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DA/mois </w:t>
            </w:r>
            <w:r w:rsidRPr="00460A70"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fr-FR"/>
              </w:rPr>
              <w:t xml:space="preserve">(abonnement Inclus) </w:t>
            </w: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(+ compteur)</w:t>
            </w:r>
          </w:p>
        </w:tc>
      </w:tr>
      <w:tr w:rsidR="00A56C95" w:rsidRPr="00460A70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4524C9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color w:val="FF0000"/>
                <w:sz w:val="24"/>
                <w:szCs w:val="24"/>
                <w:rtl/>
                <w:lang w:eastAsia="fr-FR"/>
              </w:rPr>
              <w:t>التخفيض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color w:val="FF0000"/>
                <w:sz w:val="24"/>
                <w:szCs w:val="24"/>
                <w:lang w:eastAsia="fr-FR"/>
              </w:rPr>
              <w:t>20%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color w:val="FF0000"/>
                <w:sz w:val="24"/>
                <w:szCs w:val="24"/>
                <w:lang w:eastAsia="fr-FR"/>
              </w:rPr>
              <w:t>30%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color w:val="FF0000"/>
                <w:sz w:val="24"/>
                <w:szCs w:val="24"/>
                <w:lang w:eastAsia="fr-FR"/>
              </w:rPr>
              <w:t>40%</w:t>
            </w:r>
          </w:p>
        </w:tc>
      </w:tr>
      <w:tr w:rsidR="00A56C95" w:rsidRPr="00460A70" w:rsidTr="00C51E00">
        <w:trPr>
          <w:trHeight w:val="7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4524C9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السعر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200 DA </w:t>
            </w:r>
            <w:r w:rsidRPr="00460A70">
              <w:rPr>
                <w:rFonts w:ascii="Calibri" w:eastAsia="Times New Roman" w:hAnsi="Calibri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/mois (abonnement Inclus</w:t>
            </w: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 350 DA/</w:t>
            </w:r>
            <w:r w:rsidRPr="00460A70">
              <w:rPr>
                <w:rFonts w:ascii="Calibri" w:eastAsia="Times New Roman" w:hAnsi="Calibri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mois (abonnement Inclus</w:t>
            </w: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 600 DA/</w:t>
            </w:r>
            <w:r w:rsidRPr="00460A70">
              <w:rPr>
                <w:rFonts w:ascii="Calibri" w:eastAsia="Times New Roman" w:hAnsi="Calibri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mois (abonnement Inclus</w:t>
            </w:r>
            <w:r w:rsidRPr="00460A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+ compteur)</w:t>
            </w:r>
          </w:p>
        </w:tc>
      </w:tr>
      <w:tr w:rsidR="00A56C95" w:rsidRPr="00460A70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4524C9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460A70">
              <w:rPr>
                <w:rStyle w:val="lev"/>
                <w:rFonts w:ascii="Calibri" w:hAnsi="Calibri"/>
                <w:sz w:val="24"/>
                <w:szCs w:val="24"/>
                <w:rtl/>
              </w:rPr>
              <w:t>الأرقام المفضلة</w:t>
            </w:r>
            <w:r w:rsidRPr="00460A70">
              <w:rPr>
                <w:rFonts w:ascii="Calibri" w:hAnsi="Calibri"/>
                <w:sz w:val="24"/>
                <w:szCs w:val="24"/>
              </w:rPr>
              <w:t>*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fr-FR"/>
              </w:rPr>
              <w:t>1 Numéro favoris à 4 DA/min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fr-FR"/>
              </w:rPr>
              <w:t>2 Numéro favoris à 3 DA/min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fr-FR"/>
              </w:rPr>
              <w:t>5 Numéro favoris à 2 DA/min</w:t>
            </w:r>
          </w:p>
        </w:tc>
      </w:tr>
    </w:tbl>
    <w:p w:rsidR="00A56C95" w:rsidRPr="00460A70" w:rsidRDefault="00A56C95" w:rsidP="000109BA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sz w:val="24"/>
          <w:szCs w:val="24"/>
          <w:lang w:eastAsia="fr-FR"/>
        </w:rPr>
      </w:pPr>
    </w:p>
    <w:p w:rsidR="004524C9" w:rsidRPr="00460A70" w:rsidRDefault="004524C9" w:rsidP="00CC6E52">
      <w:pPr>
        <w:pStyle w:val="Paragraphedeliste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="Calibri" w:hAnsi="Calibri" w:cs="Times New Roman"/>
          <w:b/>
          <w:sz w:val="24"/>
          <w:szCs w:val="24"/>
          <w:lang w:eastAsia="fr-FR"/>
        </w:rPr>
      </w:pPr>
      <w:r w:rsidRPr="00460A70">
        <w:rPr>
          <w:rFonts w:ascii="Calibri" w:hAnsi="Calibri"/>
          <w:sz w:val="24"/>
          <w:szCs w:val="24"/>
          <w:rtl/>
        </w:rPr>
        <w:t xml:space="preserve">يستفيد موظفو </w:t>
      </w:r>
      <w:r w:rsidR="00CC6E52" w:rsidRPr="00CC6E52">
        <w:rPr>
          <w:rFonts w:ascii="Calibri" w:hAnsi="Calibri" w:cs="Arial" w:hint="eastAsia"/>
          <w:b/>
          <w:bCs/>
          <w:sz w:val="24"/>
          <w:szCs w:val="24"/>
          <w:rtl/>
        </w:rPr>
        <w:t>المؤسسة</w:t>
      </w:r>
      <w:r w:rsidR="00CC6E52" w:rsidRPr="00CC6E52">
        <w:rPr>
          <w:rFonts w:ascii="Calibri" w:hAnsi="Calibri" w:cs="Arial"/>
          <w:b/>
          <w:bCs/>
          <w:sz w:val="24"/>
          <w:szCs w:val="24"/>
          <w:rtl/>
        </w:rPr>
        <w:t xml:space="preserve"> </w:t>
      </w:r>
      <w:r w:rsidR="00CC6E52" w:rsidRPr="00CC6E52">
        <w:rPr>
          <w:rFonts w:ascii="Calibri" w:hAnsi="Calibri"/>
          <w:b/>
          <w:bCs/>
          <w:sz w:val="24"/>
          <w:szCs w:val="24"/>
        </w:rPr>
        <w:t>AC</w:t>
      </w:r>
      <w:r w:rsidRPr="00460A70">
        <w:rPr>
          <w:rFonts w:ascii="Calibri" w:hAnsi="Calibri"/>
          <w:sz w:val="24"/>
          <w:szCs w:val="24"/>
          <w:rtl/>
        </w:rPr>
        <w:t xml:space="preserve"> من خدمة</w:t>
      </w:r>
      <w:r w:rsidRPr="00460A70">
        <w:rPr>
          <w:rFonts w:ascii="Calibri" w:hAnsi="Calibri"/>
          <w:sz w:val="24"/>
          <w:szCs w:val="24"/>
        </w:rPr>
        <w:t xml:space="preserve"> IDOOM Fixe </w:t>
      </w:r>
      <w:r w:rsidRPr="00460A70">
        <w:rPr>
          <w:rFonts w:ascii="Calibri" w:hAnsi="Calibri"/>
          <w:sz w:val="24"/>
          <w:szCs w:val="24"/>
          <w:rtl/>
        </w:rPr>
        <w:t>بأرقام مفضلة وفقًا للعرض المشترك، كما هو موضح في الجدول أعلاه</w:t>
      </w:r>
      <w:r w:rsidRPr="00460A70">
        <w:rPr>
          <w:rFonts w:ascii="Calibri" w:hAnsi="Calibri"/>
          <w:sz w:val="24"/>
          <w:szCs w:val="24"/>
        </w:rPr>
        <w:t>.</w:t>
      </w:r>
    </w:p>
    <w:p w:rsidR="00A56C95" w:rsidRPr="00460A70" w:rsidRDefault="004524C9" w:rsidP="004524C9">
      <w:pPr>
        <w:pStyle w:val="Paragraphedeliste"/>
        <w:numPr>
          <w:ilvl w:val="0"/>
          <w:numId w:val="36"/>
        </w:numPr>
        <w:bidi/>
        <w:rPr>
          <w:rFonts w:ascii="Calibri" w:hAnsi="Calibri" w:cs="Times New Roman"/>
          <w:b/>
          <w:i/>
          <w:sz w:val="24"/>
          <w:szCs w:val="24"/>
        </w:rPr>
      </w:pPr>
      <w:r w:rsidRPr="00460A70">
        <w:rPr>
          <w:rFonts w:ascii="Calibri" w:hAnsi="Calibri"/>
          <w:sz w:val="24"/>
          <w:szCs w:val="24"/>
          <w:rtl/>
        </w:rPr>
        <w:t>الخصومات على أسعار المكالمات نحو الهواتف المحمولة والدولية، لخدمة</w:t>
      </w:r>
      <w:r w:rsidRPr="00460A70">
        <w:rPr>
          <w:rFonts w:ascii="Calibri" w:hAnsi="Calibri"/>
          <w:sz w:val="24"/>
          <w:szCs w:val="24"/>
        </w:rPr>
        <w:t xml:space="preserve"> IDOOM Fixe </w:t>
      </w:r>
      <w:r w:rsidRPr="00460A70">
        <w:rPr>
          <w:rFonts w:ascii="Calibri" w:hAnsi="Calibri"/>
          <w:sz w:val="24"/>
          <w:szCs w:val="24"/>
          <w:rtl/>
        </w:rPr>
        <w:t>بقيمة 1000 د.ج/شهريًا</w:t>
      </w:r>
      <w:r w:rsidRPr="00460A70">
        <w:rPr>
          <w:rFonts w:ascii="Calibri" w:hAnsi="Calibri"/>
          <w:sz w:val="24"/>
          <w:szCs w:val="24"/>
        </w:rPr>
        <w:t>:</w:t>
      </w:r>
    </w:p>
    <w:tbl>
      <w:tblPr>
        <w:tblW w:w="91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0"/>
        <w:gridCol w:w="540"/>
        <w:gridCol w:w="1980"/>
        <w:gridCol w:w="480"/>
        <w:gridCol w:w="2030"/>
        <w:gridCol w:w="280"/>
        <w:gridCol w:w="1980"/>
      </w:tblGrid>
      <w:tr w:rsidR="00A56C95" w:rsidRPr="00460A70" w:rsidTr="00C51E00">
        <w:trPr>
          <w:trHeight w:val="510"/>
        </w:trPr>
        <w:tc>
          <w:tcPr>
            <w:tcW w:w="1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24C9" w:rsidRPr="00460A70" w:rsidRDefault="004524C9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481AB" w:themeColor="accent1" w:themeShade="BF"/>
                <w:sz w:val="24"/>
                <w:szCs w:val="24"/>
                <w:rtl/>
                <w:lang w:eastAsia="fr-FR"/>
              </w:rPr>
            </w:pPr>
            <w:r w:rsidRPr="00460A70">
              <w:rPr>
                <w:rFonts w:ascii="Calibri" w:hAnsi="Calibri"/>
                <w:b/>
                <w:bCs/>
                <w:color w:val="1481AB" w:themeColor="accent1" w:themeShade="BF"/>
                <w:sz w:val="24"/>
                <w:szCs w:val="24"/>
                <w:rtl/>
              </w:rPr>
              <w:t>خصم بنسبة 15٪</w:t>
            </w:r>
            <w:r w:rsidRPr="00460A70">
              <w:rPr>
                <w:rFonts w:ascii="Calibri" w:eastAsia="Times New Roman" w:hAnsi="Calibri" w:cs="Times New Roman"/>
                <w:b/>
                <w:bCs/>
                <w:color w:val="1481AB" w:themeColor="accent1" w:themeShade="BF"/>
                <w:sz w:val="24"/>
                <w:szCs w:val="24"/>
                <w:lang w:eastAsia="fr-FR"/>
              </w:rPr>
              <w:t xml:space="preserve"> </w:t>
            </w:r>
          </w:p>
          <w:p w:rsidR="00A56C95" w:rsidRPr="00460A70" w:rsidRDefault="00A6162B" w:rsidP="00C51E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عل المكالمات نحو النقال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4524C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lang w:eastAsia="fr-FR"/>
              </w:rPr>
              <w:t xml:space="preserve">10% </w:t>
            </w:r>
            <w:r w:rsidR="004524C9" w:rsidRPr="00460A70"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rtl/>
                <w:lang w:eastAsia="fr-FR"/>
              </w:rPr>
              <w:t>خصم بنسبة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4524C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lang w:eastAsia="fr-FR"/>
              </w:rPr>
              <w:t xml:space="preserve">20% </w:t>
            </w:r>
            <w:r w:rsidR="004524C9" w:rsidRPr="00460A70"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rtl/>
                <w:lang w:eastAsia="fr-FR"/>
              </w:rPr>
              <w:t>خصم بنسبة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4524C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lang w:eastAsia="fr-FR"/>
              </w:rPr>
              <w:t xml:space="preserve">30% </w:t>
            </w:r>
            <w:r w:rsidR="004524C9" w:rsidRPr="00460A70">
              <w:rPr>
                <w:rFonts w:ascii="Calibri" w:eastAsia="Times New Roman" w:hAnsi="Calibri" w:cs="Times New Roman"/>
                <w:b/>
                <w:bCs/>
                <w:color w:val="00B0F0"/>
                <w:sz w:val="24"/>
                <w:szCs w:val="24"/>
                <w:rtl/>
                <w:lang w:eastAsia="fr-FR"/>
              </w:rPr>
              <w:t>خصم بنسبة</w:t>
            </w:r>
          </w:p>
        </w:tc>
      </w:tr>
      <w:tr w:rsidR="00A56C95" w:rsidRPr="00460A70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hAnsi="Calibri"/>
                <w:sz w:val="24"/>
                <w:szCs w:val="24"/>
                <w:rtl/>
              </w:rPr>
              <w:t>المملكة العربية السعودية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المانيا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كندا</w:t>
            </w:r>
          </w:p>
        </w:tc>
      </w:tr>
      <w:tr w:rsidR="00A56C95" w:rsidRPr="00460A70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بلجيكا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الصين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hAnsi="Calibri"/>
                <w:sz w:val="24"/>
                <w:szCs w:val="24"/>
                <w:rtl/>
              </w:rPr>
              <w:t>الولايات المتحدة الأمريكية</w:t>
            </w:r>
          </w:p>
        </w:tc>
      </w:tr>
      <w:tr w:rsidR="00A56C95" w:rsidRPr="00460A70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فرنسا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hAnsi="Calibri"/>
                <w:sz w:val="24"/>
                <w:szCs w:val="24"/>
                <w:rtl/>
              </w:rPr>
              <w:t>الإمارات العربية المتحدة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سويسرا</w:t>
            </w:r>
          </w:p>
        </w:tc>
      </w:tr>
      <w:tr w:rsidR="00A56C95" w:rsidRPr="00460A70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المغرب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اسبانيا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A56C95" w:rsidRPr="00460A70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تونس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ايطاليا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A56C95" w:rsidRPr="00460A70" w:rsidTr="00C51E00">
        <w:trPr>
          <w:trHeight w:val="330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 xml:space="preserve">تركيا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6162B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hAnsi="Calibri"/>
                <w:sz w:val="24"/>
                <w:szCs w:val="24"/>
                <w:rtl/>
              </w:rPr>
              <w:t>المملكة المتحدة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460A70" w:rsidRDefault="00A56C95" w:rsidP="00C51E00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60A70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 </w:t>
            </w:r>
          </w:p>
        </w:tc>
      </w:tr>
    </w:tbl>
    <w:p w:rsidR="00A56C95" w:rsidRPr="00460A70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A56C95" w:rsidRPr="00460A70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450944" w:rsidRPr="00460A70" w:rsidRDefault="00450944" w:rsidP="00CC6E52">
      <w:pPr>
        <w:pStyle w:val="my-2"/>
        <w:numPr>
          <w:ilvl w:val="0"/>
          <w:numId w:val="21"/>
        </w:numPr>
        <w:bidi/>
        <w:rPr>
          <w:rFonts w:ascii="Calibri" w:hAnsi="Calibri"/>
        </w:rPr>
      </w:pPr>
      <w:r w:rsidRPr="00460A70">
        <w:rPr>
          <w:rFonts w:ascii="Calibri" w:hAnsi="Calibri"/>
          <w:rtl/>
        </w:rPr>
        <w:t xml:space="preserve">الإجراءات التفضيلية التي تنص عليها هذه الاتفاقية تسري على الموظفين المعنيين </w:t>
      </w:r>
      <w:r w:rsidR="00CC6E52" w:rsidRPr="00CC6E52">
        <w:rPr>
          <w:rFonts w:ascii="Calibri" w:hAnsi="Calibri" w:hint="cs"/>
          <w:b/>
          <w:bCs/>
          <w:rtl/>
        </w:rPr>
        <w:t>ب</w:t>
      </w:r>
      <w:r w:rsidR="00CC6E52" w:rsidRPr="00CC6E52">
        <w:rPr>
          <w:rFonts w:ascii="Calibri" w:hAnsi="Calibri" w:hint="eastAsia"/>
          <w:b/>
          <w:bCs/>
          <w:rtl/>
        </w:rPr>
        <w:t>مؤسسة</w:t>
      </w:r>
      <w:r w:rsidR="00CC6E52" w:rsidRPr="00CC6E52">
        <w:rPr>
          <w:rFonts w:ascii="Calibri" w:hAnsi="Calibri"/>
          <w:b/>
          <w:bCs/>
          <w:rtl/>
        </w:rPr>
        <w:t xml:space="preserve"> </w:t>
      </w:r>
      <w:r w:rsidR="00CC6E52" w:rsidRPr="00CC6E52">
        <w:rPr>
          <w:rFonts w:ascii="Calibri" w:hAnsi="Calibri"/>
          <w:b/>
          <w:bCs/>
        </w:rPr>
        <w:t>AC</w:t>
      </w:r>
      <w:r w:rsidRPr="00460A70">
        <w:rPr>
          <w:rFonts w:ascii="Calibri" w:hAnsi="Calibri"/>
          <w:rtl/>
        </w:rPr>
        <w:t>، وتشمل الخدمات المذكورة سابقاً، سواء في حالة الاشتراك لأول مرة (طلبات جديدة للهاتف الثابت والإنترنت)، أو بالنسبة للموظفين الذين لديهم خدمات قائمة بالفعل</w:t>
      </w:r>
      <w:r w:rsidRPr="00460A70">
        <w:rPr>
          <w:rFonts w:ascii="Calibri" w:hAnsi="Calibri"/>
        </w:rPr>
        <w:t>.</w:t>
      </w:r>
    </w:p>
    <w:p w:rsidR="00450944" w:rsidRPr="00460A70" w:rsidRDefault="00450944" w:rsidP="00CC6E52">
      <w:pPr>
        <w:pStyle w:val="my-2"/>
        <w:numPr>
          <w:ilvl w:val="0"/>
          <w:numId w:val="21"/>
        </w:numPr>
        <w:bidi/>
        <w:rPr>
          <w:rFonts w:ascii="Calibri" w:hAnsi="Calibri"/>
        </w:rPr>
      </w:pPr>
      <w:r w:rsidRPr="00460A70">
        <w:rPr>
          <w:rFonts w:ascii="Calibri" w:hAnsi="Calibri"/>
          <w:rtl/>
        </w:rPr>
        <w:t xml:space="preserve">وللاستفادة من هذه الإجراءات التفضيلية، يجب على الموظفين المعنيين </w:t>
      </w:r>
      <w:r w:rsidR="00CC6E52" w:rsidRPr="00CC6E52">
        <w:rPr>
          <w:rFonts w:ascii="Calibri" w:hAnsi="Calibri" w:hint="cs"/>
          <w:b/>
          <w:bCs/>
          <w:rtl/>
        </w:rPr>
        <w:t>ب</w:t>
      </w:r>
      <w:r w:rsidR="00CC6E52" w:rsidRPr="00CC6E52">
        <w:rPr>
          <w:rFonts w:ascii="Calibri" w:hAnsi="Calibri" w:hint="eastAsia"/>
          <w:b/>
          <w:bCs/>
          <w:rtl/>
        </w:rPr>
        <w:t>مؤسسة</w:t>
      </w:r>
      <w:r w:rsidR="00CC6E52" w:rsidRPr="00CC6E52">
        <w:rPr>
          <w:rFonts w:ascii="Calibri" w:hAnsi="Calibri"/>
          <w:b/>
          <w:bCs/>
          <w:rtl/>
        </w:rPr>
        <w:t xml:space="preserve"> </w:t>
      </w:r>
      <w:r w:rsidR="00CC6E52" w:rsidRPr="00CC6E52">
        <w:rPr>
          <w:rFonts w:ascii="Calibri" w:hAnsi="Calibri"/>
          <w:b/>
          <w:bCs/>
        </w:rPr>
        <w:t>AC</w:t>
      </w:r>
      <w:r w:rsidRPr="00460A70">
        <w:rPr>
          <w:rFonts w:ascii="Calibri" w:hAnsi="Calibri"/>
          <w:rtl/>
        </w:rPr>
        <w:t xml:space="preserve"> التوجه إلى الوكالات التجارية لاتصالات الجزائر، مع تقديم الوثائق التالية</w:t>
      </w:r>
      <w:r w:rsidRPr="00460A70">
        <w:rPr>
          <w:rFonts w:ascii="Calibri" w:hAnsi="Calibri"/>
        </w:rPr>
        <w:t>:</w:t>
      </w:r>
    </w:p>
    <w:p w:rsidR="00450944" w:rsidRPr="00450944" w:rsidRDefault="00450944" w:rsidP="00450944">
      <w:p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بالنسبة لطلب جديد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:</w:t>
      </w:r>
    </w:p>
    <w:p w:rsidR="00450944" w:rsidRPr="00450944" w:rsidRDefault="00450944" w:rsidP="00340112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50944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نموذج الاشتراك، معبأ وموقع من قبل المسؤول عن الشؤون الاجتماعية المخول من </w:t>
      </w:r>
      <w:r w:rsidR="00CC6E52" w:rsidRPr="00340112">
        <w:rPr>
          <w:rFonts w:ascii="Calibri" w:eastAsia="Times New Roman" w:hAnsi="Calibri" w:cs="Times New Roman" w:hint="cs"/>
          <w:b/>
          <w:bCs/>
          <w:sz w:val="24"/>
          <w:szCs w:val="24"/>
          <w:rtl/>
          <w:lang w:eastAsia="fr-FR"/>
        </w:rPr>
        <w:t>المؤسسة</w:t>
      </w:r>
      <w:r w:rsidR="00CC6E52" w:rsidRPr="00340112">
        <w:rPr>
          <w:rFonts w:ascii="Calibri" w:hAnsi="Calibri" w:cs="Times New Roman"/>
          <w:b/>
          <w:bCs/>
          <w:rtl/>
        </w:rPr>
        <w:t xml:space="preserve"> </w:t>
      </w:r>
      <w:r w:rsidR="00CC6E52" w:rsidRPr="00340112">
        <w:rPr>
          <w:rFonts w:ascii="Calibri" w:hAnsi="Calibri"/>
          <w:b/>
          <w:bCs/>
        </w:rPr>
        <w:t>AC</w:t>
      </w:r>
      <w:r w:rsidR="00CC6E52" w:rsidRPr="00450944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</w:t>
      </w:r>
      <w:r w:rsidRPr="00450944">
        <w:rPr>
          <w:rFonts w:ascii="Calibri" w:eastAsia="Times New Roman" w:hAnsi="Calibri" w:cs="Times New Roman"/>
          <w:sz w:val="24"/>
          <w:szCs w:val="24"/>
          <w:rtl/>
          <w:lang w:eastAsia="fr-FR"/>
        </w:rPr>
        <w:t>؛</w:t>
      </w:r>
    </w:p>
    <w:p w:rsidR="00450944" w:rsidRPr="00450944" w:rsidRDefault="00450944" w:rsidP="00450944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50944">
        <w:rPr>
          <w:rFonts w:ascii="Calibri" w:eastAsia="Times New Roman" w:hAnsi="Calibri" w:cs="Times New Roman"/>
          <w:sz w:val="24"/>
          <w:szCs w:val="24"/>
          <w:rtl/>
          <w:lang w:eastAsia="fr-FR"/>
        </w:rPr>
        <w:t>نسخة من بطاقة التعريف الوطنية؛</w:t>
      </w:r>
    </w:p>
    <w:p w:rsidR="00450944" w:rsidRPr="00450944" w:rsidRDefault="00450944" w:rsidP="00450944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50944">
        <w:rPr>
          <w:rFonts w:ascii="Calibri" w:eastAsia="Times New Roman" w:hAnsi="Calibri" w:cs="Times New Roman"/>
          <w:sz w:val="24"/>
          <w:szCs w:val="24"/>
          <w:rtl/>
          <w:lang w:eastAsia="fr-FR"/>
        </w:rPr>
        <w:t>إثبات عنوان المستفيد</w:t>
      </w:r>
      <w:r w:rsidRPr="00450944">
        <w:rPr>
          <w:rFonts w:ascii="Calibri" w:eastAsia="Times New Roman" w:hAnsi="Calibri" w:cs="Times New Roman"/>
          <w:sz w:val="24"/>
          <w:szCs w:val="24"/>
          <w:lang w:eastAsia="fr-FR"/>
        </w:rPr>
        <w:t>.</w:t>
      </w:r>
    </w:p>
    <w:p w:rsidR="00450944" w:rsidRPr="00450944" w:rsidRDefault="00450944" w:rsidP="00450944">
      <w:p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 xml:space="preserve">• 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بالنسبة للمشتركيين مسبقا</w:t>
      </w:r>
      <w:r w:rsidRPr="00460A70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:</w:t>
      </w:r>
    </w:p>
    <w:p w:rsidR="00450944" w:rsidRPr="00450944" w:rsidRDefault="00450944" w:rsidP="00340112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450944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نموذج الاشتراك، معبأ وموقع من قبل المسؤول عن الشؤون الاجتماعية المخول من </w:t>
      </w:r>
      <w:r w:rsidR="00340112" w:rsidRPr="00340112">
        <w:rPr>
          <w:rFonts w:ascii="Calibri" w:eastAsia="Times New Roman" w:hAnsi="Calibri" w:cs="Times New Roman" w:hint="cs"/>
          <w:b/>
          <w:bCs/>
          <w:sz w:val="24"/>
          <w:szCs w:val="24"/>
          <w:rtl/>
          <w:lang w:eastAsia="fr-FR"/>
        </w:rPr>
        <w:t>المؤسسة</w:t>
      </w:r>
      <w:r w:rsidR="00340112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. AC</w:t>
      </w:r>
    </w:p>
    <w:p w:rsidR="00CD5826" w:rsidRPr="00460A70" w:rsidRDefault="00CD5826" w:rsidP="0016686E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hAnsi="Calibri" w:cs="Segoe UI"/>
          <w:b/>
          <w:color w:val="0D0D0D"/>
          <w:shd w:val="clear" w:color="auto" w:fill="FFFFFF"/>
        </w:rPr>
      </w:pPr>
    </w:p>
    <w:p w:rsidR="0016686E" w:rsidRPr="00460A70" w:rsidRDefault="0016686E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</w:p>
    <w:p w:rsidR="003220B5" w:rsidRPr="00460A70" w:rsidRDefault="003220B5" w:rsidP="00FA42E5">
      <w:pPr>
        <w:spacing w:line="480" w:lineRule="auto"/>
        <w:contextualSpacing/>
        <w:rPr>
          <w:rFonts w:ascii="Calibri" w:hAnsi="Calibri" w:cs="Times New Roman"/>
          <w:sz w:val="24"/>
          <w:szCs w:val="24"/>
        </w:rPr>
      </w:pPr>
    </w:p>
    <w:sectPr w:rsidR="003220B5" w:rsidRPr="00460A70" w:rsidSect="009D268F">
      <w:footerReference w:type="default" r:id="rId11"/>
      <w:pgSz w:w="11906" w:h="16838"/>
      <w:pgMar w:top="1134" w:right="70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28D6" w:rsidRDefault="004A28D6" w:rsidP="001E164D">
      <w:pPr>
        <w:spacing w:after="0" w:line="240" w:lineRule="auto"/>
      </w:pPr>
      <w:r>
        <w:separator/>
      </w:r>
    </w:p>
  </w:endnote>
  <w:endnote w:type="continuationSeparator" w:id="0">
    <w:p w:rsidR="004A28D6" w:rsidRDefault="004A28D6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0165592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97173F" w:rsidRPr="00D72754" w:rsidRDefault="0097173F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340112" w:rsidRPr="00340112">
          <w:rPr>
            <w:b/>
            <w:bCs/>
            <w:noProof/>
            <w:color w:val="335B74" w:themeColor="text2"/>
          </w:rPr>
          <w:t>2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97173F" w:rsidRDefault="0097173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28D6" w:rsidRDefault="004A28D6" w:rsidP="001E164D">
      <w:pPr>
        <w:spacing w:after="0" w:line="240" w:lineRule="auto"/>
      </w:pPr>
      <w:r>
        <w:separator/>
      </w:r>
    </w:p>
  </w:footnote>
  <w:footnote w:type="continuationSeparator" w:id="0">
    <w:p w:rsidR="004A28D6" w:rsidRDefault="004A28D6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5B3B"/>
    <w:multiLevelType w:val="hybridMultilevel"/>
    <w:tmpl w:val="7AA456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50FC0"/>
    <w:multiLevelType w:val="hybridMultilevel"/>
    <w:tmpl w:val="95546394"/>
    <w:lvl w:ilvl="0" w:tplc="019ADC2E">
      <w:start w:val="1"/>
      <w:numFmt w:val="arabicAlpha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55A7D"/>
    <w:multiLevelType w:val="hybridMultilevel"/>
    <w:tmpl w:val="5BD09F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D8C6CE1"/>
    <w:multiLevelType w:val="hybridMultilevel"/>
    <w:tmpl w:val="7F2AEDBC"/>
    <w:lvl w:ilvl="0" w:tplc="1E96C6A4"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0EA464D5"/>
    <w:multiLevelType w:val="hybridMultilevel"/>
    <w:tmpl w:val="242E7B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5E3665"/>
    <w:multiLevelType w:val="hybridMultilevel"/>
    <w:tmpl w:val="232E1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707C36"/>
    <w:multiLevelType w:val="hybridMultilevel"/>
    <w:tmpl w:val="585E93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C8023F"/>
    <w:multiLevelType w:val="hybridMultilevel"/>
    <w:tmpl w:val="A97684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271EC"/>
    <w:multiLevelType w:val="hybridMultilevel"/>
    <w:tmpl w:val="91EA3E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6101A"/>
    <w:multiLevelType w:val="hybridMultilevel"/>
    <w:tmpl w:val="F51488A0"/>
    <w:lvl w:ilvl="0" w:tplc="040C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7" w15:restartNumberingAfterBreak="0">
    <w:nsid w:val="23B8030D"/>
    <w:multiLevelType w:val="multilevel"/>
    <w:tmpl w:val="5554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B0628"/>
    <w:multiLevelType w:val="hybridMultilevel"/>
    <w:tmpl w:val="78445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21" w15:restartNumberingAfterBreak="0">
    <w:nsid w:val="39745473"/>
    <w:multiLevelType w:val="hybridMultilevel"/>
    <w:tmpl w:val="EF262B56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3D25654A"/>
    <w:multiLevelType w:val="hybridMultilevel"/>
    <w:tmpl w:val="2E4EBFB0"/>
    <w:lvl w:ilvl="0" w:tplc="040C0015">
      <w:start w:val="1"/>
      <w:numFmt w:val="upperLetter"/>
      <w:lvlText w:val="%1."/>
      <w:lvlJc w:val="left"/>
      <w:pPr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40E419B9"/>
    <w:multiLevelType w:val="multilevel"/>
    <w:tmpl w:val="EF16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523011"/>
    <w:multiLevelType w:val="hybridMultilevel"/>
    <w:tmpl w:val="6492B5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5A2DBE"/>
    <w:multiLevelType w:val="hybridMultilevel"/>
    <w:tmpl w:val="F8BE545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22C91"/>
    <w:multiLevelType w:val="hybridMultilevel"/>
    <w:tmpl w:val="FAE8562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D951012"/>
    <w:multiLevelType w:val="hybridMultilevel"/>
    <w:tmpl w:val="52EEF4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4B489A"/>
    <w:multiLevelType w:val="hybridMultilevel"/>
    <w:tmpl w:val="0212DD4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00A98"/>
    <w:multiLevelType w:val="multilevel"/>
    <w:tmpl w:val="3BB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50082F"/>
    <w:multiLevelType w:val="hybridMultilevel"/>
    <w:tmpl w:val="7E563036"/>
    <w:lvl w:ilvl="0" w:tplc="8556CEF0">
      <w:start w:val="2"/>
      <w:numFmt w:val="decimal"/>
      <w:lvlText w:val="%1"/>
      <w:lvlJc w:val="left"/>
      <w:pPr>
        <w:ind w:left="1211" w:hanging="360"/>
      </w:pPr>
      <w:rPr>
        <w:rFonts w:asciiTheme="minorHAnsi" w:hAnsiTheme="minorHAnsi" w:cstheme="minorBidi" w:hint="default"/>
        <w:b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7AB65E1D"/>
    <w:multiLevelType w:val="hybridMultilevel"/>
    <w:tmpl w:val="7BC80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3"/>
  </w:num>
  <w:num w:numId="3">
    <w:abstractNumId w:val="29"/>
  </w:num>
  <w:num w:numId="4">
    <w:abstractNumId w:val="30"/>
  </w:num>
  <w:num w:numId="5">
    <w:abstractNumId w:val="6"/>
  </w:num>
  <w:num w:numId="6">
    <w:abstractNumId w:val="26"/>
  </w:num>
  <w:num w:numId="7">
    <w:abstractNumId w:val="15"/>
  </w:num>
  <w:num w:numId="8">
    <w:abstractNumId w:val="34"/>
  </w:num>
  <w:num w:numId="9">
    <w:abstractNumId w:val="18"/>
  </w:num>
  <w:num w:numId="10">
    <w:abstractNumId w:val="14"/>
  </w:num>
  <w:num w:numId="11">
    <w:abstractNumId w:val="37"/>
  </w:num>
  <w:num w:numId="12">
    <w:abstractNumId w:val="2"/>
  </w:num>
  <w:num w:numId="13">
    <w:abstractNumId w:val="9"/>
  </w:num>
  <w:num w:numId="14">
    <w:abstractNumId w:val="16"/>
  </w:num>
  <w:num w:numId="15">
    <w:abstractNumId w:val="7"/>
  </w:num>
  <w:num w:numId="16">
    <w:abstractNumId w:val="23"/>
  </w:num>
  <w:num w:numId="17">
    <w:abstractNumId w:val="24"/>
  </w:num>
  <w:num w:numId="18">
    <w:abstractNumId w:val="20"/>
  </w:num>
  <w:num w:numId="19">
    <w:abstractNumId w:val="5"/>
  </w:num>
  <w:num w:numId="20">
    <w:abstractNumId w:val="10"/>
  </w:num>
  <w:num w:numId="21">
    <w:abstractNumId w:val="11"/>
  </w:num>
  <w:num w:numId="22">
    <w:abstractNumId w:val="4"/>
  </w:num>
  <w:num w:numId="23">
    <w:abstractNumId w:val="19"/>
  </w:num>
  <w:num w:numId="24">
    <w:abstractNumId w:val="36"/>
  </w:num>
  <w:num w:numId="25">
    <w:abstractNumId w:val="8"/>
  </w:num>
  <w:num w:numId="26">
    <w:abstractNumId w:val="25"/>
  </w:num>
  <w:num w:numId="27">
    <w:abstractNumId w:val="22"/>
  </w:num>
  <w:num w:numId="28">
    <w:abstractNumId w:val="31"/>
  </w:num>
  <w:num w:numId="29">
    <w:abstractNumId w:val="0"/>
  </w:num>
  <w:num w:numId="30">
    <w:abstractNumId w:val="21"/>
  </w:num>
  <w:num w:numId="31">
    <w:abstractNumId w:val="13"/>
  </w:num>
  <w:num w:numId="32">
    <w:abstractNumId w:val="28"/>
  </w:num>
  <w:num w:numId="33">
    <w:abstractNumId w:val="27"/>
  </w:num>
  <w:num w:numId="34">
    <w:abstractNumId w:val="1"/>
  </w:num>
  <w:num w:numId="35">
    <w:abstractNumId w:val="35"/>
  </w:num>
  <w:num w:numId="36">
    <w:abstractNumId w:val="12"/>
  </w:num>
  <w:num w:numId="37">
    <w:abstractNumId w:val="32"/>
  </w:num>
  <w:num w:numId="38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9BA"/>
    <w:rsid w:val="00010EBD"/>
    <w:rsid w:val="0001142A"/>
    <w:rsid w:val="000132E5"/>
    <w:rsid w:val="00024C1D"/>
    <w:rsid w:val="00025855"/>
    <w:rsid w:val="00041546"/>
    <w:rsid w:val="000421BC"/>
    <w:rsid w:val="00047784"/>
    <w:rsid w:val="00054413"/>
    <w:rsid w:val="0006484F"/>
    <w:rsid w:val="000724A9"/>
    <w:rsid w:val="00076051"/>
    <w:rsid w:val="000821E0"/>
    <w:rsid w:val="0008413F"/>
    <w:rsid w:val="000871C6"/>
    <w:rsid w:val="00092E97"/>
    <w:rsid w:val="00096AFF"/>
    <w:rsid w:val="00097280"/>
    <w:rsid w:val="000C7080"/>
    <w:rsid w:val="000D1220"/>
    <w:rsid w:val="000E69CF"/>
    <w:rsid w:val="000E79DC"/>
    <w:rsid w:val="000F1EA5"/>
    <w:rsid w:val="000F5439"/>
    <w:rsid w:val="0011073F"/>
    <w:rsid w:val="00110FFD"/>
    <w:rsid w:val="00122AEF"/>
    <w:rsid w:val="00123C8E"/>
    <w:rsid w:val="001316A6"/>
    <w:rsid w:val="001323F7"/>
    <w:rsid w:val="00140A94"/>
    <w:rsid w:val="001523FC"/>
    <w:rsid w:val="0016686E"/>
    <w:rsid w:val="00172DB7"/>
    <w:rsid w:val="00175E36"/>
    <w:rsid w:val="00181A31"/>
    <w:rsid w:val="001848D6"/>
    <w:rsid w:val="00190334"/>
    <w:rsid w:val="001903FD"/>
    <w:rsid w:val="00195EE4"/>
    <w:rsid w:val="00196FEB"/>
    <w:rsid w:val="001A19CF"/>
    <w:rsid w:val="001B6BF6"/>
    <w:rsid w:val="001C00E4"/>
    <w:rsid w:val="001C2FAE"/>
    <w:rsid w:val="001C403F"/>
    <w:rsid w:val="001C66C9"/>
    <w:rsid w:val="001C6A2F"/>
    <w:rsid w:val="001E164D"/>
    <w:rsid w:val="001E256C"/>
    <w:rsid w:val="001E3070"/>
    <w:rsid w:val="001E5758"/>
    <w:rsid w:val="001F09CF"/>
    <w:rsid w:val="00200DC6"/>
    <w:rsid w:val="00211738"/>
    <w:rsid w:val="00214EE8"/>
    <w:rsid w:val="00216C03"/>
    <w:rsid w:val="00220A5A"/>
    <w:rsid w:val="00227482"/>
    <w:rsid w:val="00230D38"/>
    <w:rsid w:val="0023475E"/>
    <w:rsid w:val="002466C5"/>
    <w:rsid w:val="00250A1B"/>
    <w:rsid w:val="00253D37"/>
    <w:rsid w:val="00256E34"/>
    <w:rsid w:val="00260975"/>
    <w:rsid w:val="00261D4C"/>
    <w:rsid w:val="002646E7"/>
    <w:rsid w:val="00290949"/>
    <w:rsid w:val="00291C51"/>
    <w:rsid w:val="002B4943"/>
    <w:rsid w:val="002B7612"/>
    <w:rsid w:val="002C21DB"/>
    <w:rsid w:val="002C46E6"/>
    <w:rsid w:val="002D2AA1"/>
    <w:rsid w:val="002E1731"/>
    <w:rsid w:val="002F1DD2"/>
    <w:rsid w:val="002F4692"/>
    <w:rsid w:val="002F504C"/>
    <w:rsid w:val="00305BB5"/>
    <w:rsid w:val="003079DA"/>
    <w:rsid w:val="003120F4"/>
    <w:rsid w:val="00312E79"/>
    <w:rsid w:val="00316F2D"/>
    <w:rsid w:val="00317ED5"/>
    <w:rsid w:val="00321097"/>
    <w:rsid w:val="003220B5"/>
    <w:rsid w:val="00323998"/>
    <w:rsid w:val="00337CFE"/>
    <w:rsid w:val="00340112"/>
    <w:rsid w:val="00341E21"/>
    <w:rsid w:val="00344677"/>
    <w:rsid w:val="0035034E"/>
    <w:rsid w:val="00357992"/>
    <w:rsid w:val="00361B25"/>
    <w:rsid w:val="00370206"/>
    <w:rsid w:val="00371907"/>
    <w:rsid w:val="00372F70"/>
    <w:rsid w:val="0037358C"/>
    <w:rsid w:val="00375ABD"/>
    <w:rsid w:val="00393EC1"/>
    <w:rsid w:val="003949B9"/>
    <w:rsid w:val="00394D14"/>
    <w:rsid w:val="0039728C"/>
    <w:rsid w:val="003A3417"/>
    <w:rsid w:val="003A4C56"/>
    <w:rsid w:val="003C2226"/>
    <w:rsid w:val="003D122D"/>
    <w:rsid w:val="003D48F9"/>
    <w:rsid w:val="003D6945"/>
    <w:rsid w:val="003E5650"/>
    <w:rsid w:val="003F4892"/>
    <w:rsid w:val="003F73B3"/>
    <w:rsid w:val="004048D9"/>
    <w:rsid w:val="004049C8"/>
    <w:rsid w:val="00412BCA"/>
    <w:rsid w:val="00424BE5"/>
    <w:rsid w:val="00424EB5"/>
    <w:rsid w:val="004310AA"/>
    <w:rsid w:val="00431D53"/>
    <w:rsid w:val="00450944"/>
    <w:rsid w:val="00450B22"/>
    <w:rsid w:val="004524C9"/>
    <w:rsid w:val="004555DD"/>
    <w:rsid w:val="00457B9E"/>
    <w:rsid w:val="00460A70"/>
    <w:rsid w:val="00461C7C"/>
    <w:rsid w:val="00473ED9"/>
    <w:rsid w:val="00474BF8"/>
    <w:rsid w:val="00477D70"/>
    <w:rsid w:val="004914B9"/>
    <w:rsid w:val="0049152E"/>
    <w:rsid w:val="00493712"/>
    <w:rsid w:val="00493DE1"/>
    <w:rsid w:val="00493F21"/>
    <w:rsid w:val="004962A3"/>
    <w:rsid w:val="004A28D6"/>
    <w:rsid w:val="004A6264"/>
    <w:rsid w:val="004A7115"/>
    <w:rsid w:val="004B0E24"/>
    <w:rsid w:val="004B1B1D"/>
    <w:rsid w:val="004C3DAE"/>
    <w:rsid w:val="004C3FDF"/>
    <w:rsid w:val="004D0394"/>
    <w:rsid w:val="004D14C1"/>
    <w:rsid w:val="004F1A25"/>
    <w:rsid w:val="004F1F7A"/>
    <w:rsid w:val="004F5E4D"/>
    <w:rsid w:val="005007F7"/>
    <w:rsid w:val="00504007"/>
    <w:rsid w:val="00506DB7"/>
    <w:rsid w:val="00506DC6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5E6223"/>
    <w:rsid w:val="00604EC0"/>
    <w:rsid w:val="00605A00"/>
    <w:rsid w:val="00610167"/>
    <w:rsid w:val="0061401E"/>
    <w:rsid w:val="00621B50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54FF4"/>
    <w:rsid w:val="0066725B"/>
    <w:rsid w:val="00682151"/>
    <w:rsid w:val="00685EB7"/>
    <w:rsid w:val="006911C7"/>
    <w:rsid w:val="006933CE"/>
    <w:rsid w:val="0069352D"/>
    <w:rsid w:val="006B26EE"/>
    <w:rsid w:val="006B4432"/>
    <w:rsid w:val="006C6E64"/>
    <w:rsid w:val="006C7D73"/>
    <w:rsid w:val="006D085D"/>
    <w:rsid w:val="006D2FA0"/>
    <w:rsid w:val="006D79F4"/>
    <w:rsid w:val="006F3C4D"/>
    <w:rsid w:val="006F60A9"/>
    <w:rsid w:val="0070170B"/>
    <w:rsid w:val="007019FD"/>
    <w:rsid w:val="007051F5"/>
    <w:rsid w:val="007117C6"/>
    <w:rsid w:val="00713DC9"/>
    <w:rsid w:val="007209C0"/>
    <w:rsid w:val="007262A3"/>
    <w:rsid w:val="00730D0F"/>
    <w:rsid w:val="00734B0C"/>
    <w:rsid w:val="00742571"/>
    <w:rsid w:val="00746E37"/>
    <w:rsid w:val="0074764F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3CF7"/>
    <w:rsid w:val="007D6274"/>
    <w:rsid w:val="007D6AA4"/>
    <w:rsid w:val="007E212F"/>
    <w:rsid w:val="0080471A"/>
    <w:rsid w:val="008138F0"/>
    <w:rsid w:val="00815687"/>
    <w:rsid w:val="00816D03"/>
    <w:rsid w:val="00822805"/>
    <w:rsid w:val="008304AF"/>
    <w:rsid w:val="00830D65"/>
    <w:rsid w:val="008453EF"/>
    <w:rsid w:val="00853547"/>
    <w:rsid w:val="00864195"/>
    <w:rsid w:val="008654F7"/>
    <w:rsid w:val="008778BC"/>
    <w:rsid w:val="00885382"/>
    <w:rsid w:val="0088766E"/>
    <w:rsid w:val="008A04F0"/>
    <w:rsid w:val="008B44C6"/>
    <w:rsid w:val="008B58E4"/>
    <w:rsid w:val="008D1EDD"/>
    <w:rsid w:val="008D27F8"/>
    <w:rsid w:val="008D502F"/>
    <w:rsid w:val="008E01C1"/>
    <w:rsid w:val="008E5C0F"/>
    <w:rsid w:val="008F02FA"/>
    <w:rsid w:val="008F126C"/>
    <w:rsid w:val="008F29D0"/>
    <w:rsid w:val="008F6C8D"/>
    <w:rsid w:val="00902624"/>
    <w:rsid w:val="009113F4"/>
    <w:rsid w:val="00914C3F"/>
    <w:rsid w:val="00916183"/>
    <w:rsid w:val="009166F3"/>
    <w:rsid w:val="009250A2"/>
    <w:rsid w:val="009311AC"/>
    <w:rsid w:val="00944265"/>
    <w:rsid w:val="009555EC"/>
    <w:rsid w:val="009633D5"/>
    <w:rsid w:val="0097030F"/>
    <w:rsid w:val="0097173F"/>
    <w:rsid w:val="00972E96"/>
    <w:rsid w:val="00974704"/>
    <w:rsid w:val="00974F77"/>
    <w:rsid w:val="00975216"/>
    <w:rsid w:val="00976E71"/>
    <w:rsid w:val="00983E35"/>
    <w:rsid w:val="00984DD5"/>
    <w:rsid w:val="009A477B"/>
    <w:rsid w:val="009A70A2"/>
    <w:rsid w:val="009B0354"/>
    <w:rsid w:val="009C32CD"/>
    <w:rsid w:val="009C5089"/>
    <w:rsid w:val="009C5B54"/>
    <w:rsid w:val="009C7672"/>
    <w:rsid w:val="009D268F"/>
    <w:rsid w:val="009D55E8"/>
    <w:rsid w:val="009D6568"/>
    <w:rsid w:val="009E00CE"/>
    <w:rsid w:val="009E4568"/>
    <w:rsid w:val="009F039A"/>
    <w:rsid w:val="009F4686"/>
    <w:rsid w:val="00A02BD6"/>
    <w:rsid w:val="00A10717"/>
    <w:rsid w:val="00A16D80"/>
    <w:rsid w:val="00A214AD"/>
    <w:rsid w:val="00A244A4"/>
    <w:rsid w:val="00A30BAB"/>
    <w:rsid w:val="00A35C08"/>
    <w:rsid w:val="00A40551"/>
    <w:rsid w:val="00A42708"/>
    <w:rsid w:val="00A46263"/>
    <w:rsid w:val="00A46BF6"/>
    <w:rsid w:val="00A47058"/>
    <w:rsid w:val="00A53C3F"/>
    <w:rsid w:val="00A56C95"/>
    <w:rsid w:val="00A6162B"/>
    <w:rsid w:val="00A62E64"/>
    <w:rsid w:val="00A65FC6"/>
    <w:rsid w:val="00A7132C"/>
    <w:rsid w:val="00A75EF8"/>
    <w:rsid w:val="00A80A85"/>
    <w:rsid w:val="00A852A5"/>
    <w:rsid w:val="00A8683E"/>
    <w:rsid w:val="00A8753A"/>
    <w:rsid w:val="00A93038"/>
    <w:rsid w:val="00A94655"/>
    <w:rsid w:val="00AC251B"/>
    <w:rsid w:val="00AC2725"/>
    <w:rsid w:val="00AD540A"/>
    <w:rsid w:val="00AD74D6"/>
    <w:rsid w:val="00AE01DA"/>
    <w:rsid w:val="00AE6DF5"/>
    <w:rsid w:val="00AF74FA"/>
    <w:rsid w:val="00B01AF9"/>
    <w:rsid w:val="00B04C1B"/>
    <w:rsid w:val="00B05B65"/>
    <w:rsid w:val="00B135DA"/>
    <w:rsid w:val="00B13ABA"/>
    <w:rsid w:val="00B16B54"/>
    <w:rsid w:val="00B17056"/>
    <w:rsid w:val="00B31CC1"/>
    <w:rsid w:val="00B34163"/>
    <w:rsid w:val="00B5312A"/>
    <w:rsid w:val="00B53234"/>
    <w:rsid w:val="00B5339C"/>
    <w:rsid w:val="00B53DA9"/>
    <w:rsid w:val="00B54EEE"/>
    <w:rsid w:val="00B6312B"/>
    <w:rsid w:val="00B64A38"/>
    <w:rsid w:val="00B701B6"/>
    <w:rsid w:val="00B77674"/>
    <w:rsid w:val="00B85122"/>
    <w:rsid w:val="00BA2086"/>
    <w:rsid w:val="00BB0583"/>
    <w:rsid w:val="00BB62DF"/>
    <w:rsid w:val="00BC374C"/>
    <w:rsid w:val="00BC7C8A"/>
    <w:rsid w:val="00BD4E03"/>
    <w:rsid w:val="00BE1975"/>
    <w:rsid w:val="00BF0790"/>
    <w:rsid w:val="00BF3FB4"/>
    <w:rsid w:val="00C00B67"/>
    <w:rsid w:val="00C07031"/>
    <w:rsid w:val="00C16F63"/>
    <w:rsid w:val="00C25DD1"/>
    <w:rsid w:val="00C330B9"/>
    <w:rsid w:val="00C42B98"/>
    <w:rsid w:val="00C50BED"/>
    <w:rsid w:val="00C518B2"/>
    <w:rsid w:val="00C51E00"/>
    <w:rsid w:val="00C62752"/>
    <w:rsid w:val="00C65603"/>
    <w:rsid w:val="00C70519"/>
    <w:rsid w:val="00C712CE"/>
    <w:rsid w:val="00C73998"/>
    <w:rsid w:val="00C76BA8"/>
    <w:rsid w:val="00C81268"/>
    <w:rsid w:val="00C95235"/>
    <w:rsid w:val="00CA5F10"/>
    <w:rsid w:val="00CA7968"/>
    <w:rsid w:val="00CB6970"/>
    <w:rsid w:val="00CC27AC"/>
    <w:rsid w:val="00CC57FE"/>
    <w:rsid w:val="00CC6E52"/>
    <w:rsid w:val="00CD3D4F"/>
    <w:rsid w:val="00CD5826"/>
    <w:rsid w:val="00CE6F35"/>
    <w:rsid w:val="00D056C0"/>
    <w:rsid w:val="00D06D13"/>
    <w:rsid w:val="00D14C81"/>
    <w:rsid w:val="00D1672C"/>
    <w:rsid w:val="00D34099"/>
    <w:rsid w:val="00D3448E"/>
    <w:rsid w:val="00D52344"/>
    <w:rsid w:val="00D53F95"/>
    <w:rsid w:val="00D54D24"/>
    <w:rsid w:val="00D5513F"/>
    <w:rsid w:val="00D55530"/>
    <w:rsid w:val="00D55C92"/>
    <w:rsid w:val="00D677D0"/>
    <w:rsid w:val="00D67949"/>
    <w:rsid w:val="00D72754"/>
    <w:rsid w:val="00D75198"/>
    <w:rsid w:val="00D76C90"/>
    <w:rsid w:val="00D811E4"/>
    <w:rsid w:val="00D853B9"/>
    <w:rsid w:val="00D874C4"/>
    <w:rsid w:val="00D91EBB"/>
    <w:rsid w:val="00DA412B"/>
    <w:rsid w:val="00DD77AD"/>
    <w:rsid w:val="00DE1403"/>
    <w:rsid w:val="00DF7E91"/>
    <w:rsid w:val="00E1324C"/>
    <w:rsid w:val="00E311AE"/>
    <w:rsid w:val="00E324E0"/>
    <w:rsid w:val="00E3275D"/>
    <w:rsid w:val="00E444B0"/>
    <w:rsid w:val="00E52EA4"/>
    <w:rsid w:val="00E657D8"/>
    <w:rsid w:val="00E65A05"/>
    <w:rsid w:val="00E66A16"/>
    <w:rsid w:val="00E7061C"/>
    <w:rsid w:val="00E72613"/>
    <w:rsid w:val="00E73557"/>
    <w:rsid w:val="00E9394D"/>
    <w:rsid w:val="00E94FBD"/>
    <w:rsid w:val="00EB5AA6"/>
    <w:rsid w:val="00ED5203"/>
    <w:rsid w:val="00EE6F60"/>
    <w:rsid w:val="00F10785"/>
    <w:rsid w:val="00F21938"/>
    <w:rsid w:val="00F4259B"/>
    <w:rsid w:val="00F430BA"/>
    <w:rsid w:val="00F46F8A"/>
    <w:rsid w:val="00F5249C"/>
    <w:rsid w:val="00F54CE5"/>
    <w:rsid w:val="00F62723"/>
    <w:rsid w:val="00F6530E"/>
    <w:rsid w:val="00F772EC"/>
    <w:rsid w:val="00F773CF"/>
    <w:rsid w:val="00F95582"/>
    <w:rsid w:val="00FA42E5"/>
    <w:rsid w:val="00FA7569"/>
    <w:rsid w:val="00FA7E98"/>
    <w:rsid w:val="00FB56C2"/>
    <w:rsid w:val="00FE0423"/>
    <w:rsid w:val="00FE4FCE"/>
    <w:rsid w:val="00FE5C4D"/>
    <w:rsid w:val="00FF13E8"/>
    <w:rsid w:val="00FF5C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8DCCA"/>
  <w15:docId w15:val="{52EEB39C-0141-45DD-8249-D76A082B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customStyle="1" w:styleId="TableParagraph">
    <w:name w:val="Table Paragraph"/>
    <w:basedOn w:val="Normal"/>
    <w:uiPriority w:val="1"/>
    <w:qFormat/>
    <w:rsid w:val="00BE1975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  <w:style w:type="paragraph" w:customStyle="1" w:styleId="my-2">
    <w:name w:val="my-2"/>
    <w:basedOn w:val="Normal"/>
    <w:rsid w:val="00450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AA851A-DA32-495F-8CE3-07B9328AF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645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ABDELHALIM RABIA</cp:lastModifiedBy>
  <cp:revision>11</cp:revision>
  <cp:lastPrinted>2025-07-30T08:10:00Z</cp:lastPrinted>
  <dcterms:created xsi:type="dcterms:W3CDTF">2025-11-20T13:40:00Z</dcterms:created>
  <dcterms:modified xsi:type="dcterms:W3CDTF">2025-12-01T08:38:00Z</dcterms:modified>
</cp:coreProperties>
</file>