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1F6516" w:rsidP="00FA42E5">
      <w:pPr>
        <w:rPr>
          <w:rFonts w:ascii="Candara" w:hAnsi="Candara" w:cs="Times New Roman"/>
          <w:sz w:val="24"/>
          <w:szCs w:val="24"/>
        </w:rPr>
      </w:pPr>
      <w:r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8E5A36" wp14:editId="6A27A554">
                <wp:simplePos x="0" y="0"/>
                <wp:positionH relativeFrom="column">
                  <wp:posOffset>-250825</wp:posOffset>
                </wp:positionH>
                <wp:positionV relativeFrom="paragraph">
                  <wp:posOffset>847725</wp:posOffset>
                </wp:positionV>
                <wp:extent cx="3009900" cy="495300"/>
                <wp:effectExtent l="0" t="0" r="19050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953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8E5C0F" w:rsidP="00340CF8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AT/DG/DMCC/DCGP/CQC/BI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9414A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80091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</w:t>
                            </w:r>
                            <w:r w:rsidR="008F74B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83</w:t>
                            </w:r>
                            <w:r w:rsidR="00D048E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</w:t>
                            </w:r>
                            <w:r w:rsidR="009414A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8E5A36" id="Rectangle à coins arrondis 1" o:spid="_x0000_s1026" style="position:absolute;margin-left:-19.75pt;margin-top:66.75pt;width:237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" fillcolor="#1cade4" strokecolor="#117ea7" strokeweight="1.25pt">
                <v:textbox>
                  <w:txbxContent>
                    <w:p w:rsidR="00B5312A" w:rsidRPr="004B3819" w:rsidRDefault="008E5C0F" w:rsidP="00340CF8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AT/DG/DMCC/DCGP/CQC/BI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9414A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80091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</w:t>
                      </w:r>
                      <w:r w:rsidR="008F74B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83</w:t>
                      </w:r>
                      <w:r w:rsidR="00D048E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</w:t>
                      </w:r>
                      <w:bookmarkStart w:id="1" w:name="_GoBack"/>
                      <w:bookmarkEnd w:id="1"/>
                      <w:r w:rsidR="009414A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4C59374" wp14:editId="5AB6BE67">
                <wp:simplePos x="0" y="0"/>
                <wp:positionH relativeFrom="page">
                  <wp:posOffset>3886200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07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340CF8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07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340CF8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07/09/2025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59374" id="Groupe 1" o:spid="_x0000_s1027" style="position:absolute;margin-left:306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9eHNQ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07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340CF8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1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07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110FFD" w:rsidRDefault="00340CF8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07/09/2025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76200</wp:posOffset>
                </wp:positionH>
                <wp:positionV relativeFrom="page">
                  <wp:posOffset>2673350</wp:posOffset>
                </wp:positionV>
                <wp:extent cx="7312660" cy="546100"/>
                <wp:effectExtent l="0" t="0" r="2540" b="635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2660" cy="546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A54D15" w:rsidRDefault="000B7749" w:rsidP="00C72694">
                            <w:pPr>
                              <w:pStyle w:val="Sansinterligne"/>
                              <w:ind w:left="-284"/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30464F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>Convention</w:t>
                            </w:r>
                            <w:r w:rsidR="00A54D15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 entre</w:t>
                            </w:r>
                            <w:r w:rsidR="0030464F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74B5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Algérie Télécom </w:t>
                            </w:r>
                            <w:r w:rsidR="00A54D15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>et</w:t>
                            </w:r>
                            <w:r w:rsidR="0030464F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2694" w:rsidRPr="00C72694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L’Établissement </w:t>
                            </w:r>
                            <w:r w:rsidR="00C72694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>I</w:t>
                            </w:r>
                            <w:r w:rsidR="00C72694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74B5" w:rsidRPr="00A54D15">
                              <w:rPr>
                                <w:rFonts w:ascii="Calibri" w:eastAsiaTheme="majorEastAsia" w:hAnsi="Calibri" w:cs="Calibri"/>
                                <w:b/>
                                <w:sz w:val="24"/>
                                <w:szCs w:val="24"/>
                              </w:rPr>
                              <w:t xml:space="preserve">au profit du personnel en activité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6pt;margin-top:210.5pt;width:575.8pt;height:4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" o:allowincell="f" fillcolor="#c0dad8 [1305]" stroked="f" strokeweight="1pt">
                <v:textbox inset="14.4pt,,14.4pt">
                  <w:txbxContent>
                    <w:p w:rsidR="00D677D0" w:rsidRPr="00A54D15" w:rsidRDefault="000B7749" w:rsidP="00C72694">
                      <w:pPr>
                        <w:pStyle w:val="Sansinterligne"/>
                        <w:ind w:left="-284"/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="0030464F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>Convention</w:t>
                      </w:r>
                      <w:r w:rsidR="00A54D15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 entre</w:t>
                      </w:r>
                      <w:r w:rsidR="0030464F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F74B5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Algérie Télécom </w:t>
                      </w:r>
                      <w:r w:rsidR="00A54D15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>et</w:t>
                      </w:r>
                      <w:r w:rsidR="0030464F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C72694" w:rsidRPr="00C72694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L’Établissement </w:t>
                      </w:r>
                      <w:r w:rsidR="00C72694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>I</w:t>
                      </w:r>
                      <w:r w:rsidR="00C72694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F74B5" w:rsidRPr="00A54D15">
                        <w:rPr>
                          <w:rFonts w:ascii="Calibri" w:eastAsiaTheme="majorEastAsia" w:hAnsi="Calibri" w:cs="Calibri"/>
                          <w:b/>
                          <w:sz w:val="24"/>
                          <w:szCs w:val="24"/>
                        </w:rPr>
                        <w:t xml:space="preserve">au profit du personnel en activité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323998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3922395</wp:posOffset>
                </wp:positionH>
                <wp:positionV relativeFrom="paragraph">
                  <wp:posOffset>638175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9414A5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308.85pt;margin-top:50.25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CXXzT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9414A5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340CF8" w:rsidRPr="00C77D83" w:rsidRDefault="008F74B5" w:rsidP="00C72694">
      <w:pPr>
        <w:pStyle w:val="NormalWeb"/>
        <w:shd w:val="clear" w:color="auto" w:fill="FFFFFF"/>
        <w:spacing w:before="0" w:beforeAutospacing="0" w:after="225" w:afterAutospacing="0" w:line="276" w:lineRule="auto"/>
        <w:jc w:val="both"/>
        <w:rPr>
          <w:rFonts w:ascii="Calibri" w:hAnsi="Calibri" w:cs="Calibri"/>
        </w:rPr>
      </w:pPr>
      <w:r w:rsidRPr="00C77D83">
        <w:rPr>
          <w:rFonts w:ascii="Calibri" w:eastAsiaTheme="minorEastAsia" w:hAnsi="Calibri" w:cs="Calibri"/>
        </w:rPr>
        <w:lastRenderedPageBreak/>
        <w:t xml:space="preserve">Conformément </w:t>
      </w:r>
      <w:r w:rsidR="00340CF8" w:rsidRPr="00C77D83">
        <w:rPr>
          <w:rFonts w:ascii="Calibri" w:eastAsiaTheme="minorEastAsia" w:hAnsi="Calibri" w:cs="Calibri"/>
        </w:rPr>
        <w:t xml:space="preserve">à la nouvelle convention établie entre Algérie Télécom et </w:t>
      </w:r>
      <w:r w:rsidR="00C72694" w:rsidRPr="00C72694">
        <w:rPr>
          <w:rFonts w:ascii="Calibri" w:eastAsiaTheme="majorEastAsia" w:hAnsi="Calibri" w:cs="Calibri"/>
          <w:b/>
        </w:rPr>
        <w:t xml:space="preserve">L’Établissement </w:t>
      </w:r>
      <w:r w:rsidR="00C72694">
        <w:rPr>
          <w:rFonts w:ascii="Calibri" w:eastAsiaTheme="majorEastAsia" w:hAnsi="Calibri" w:cs="Calibri"/>
          <w:b/>
        </w:rPr>
        <w:t>I</w:t>
      </w:r>
      <w:r w:rsidR="00C72694" w:rsidRPr="00A54D15">
        <w:rPr>
          <w:rFonts w:ascii="Calibri" w:eastAsiaTheme="majorEastAsia" w:hAnsi="Calibri" w:cs="Calibri"/>
          <w:b/>
        </w:rPr>
        <w:t xml:space="preserve"> </w:t>
      </w:r>
      <w:r w:rsidR="003220B5" w:rsidRPr="00C77D83">
        <w:rPr>
          <w:rFonts w:ascii="Calibri" w:eastAsiaTheme="minorEastAsia" w:hAnsi="Calibri" w:cs="Calibri"/>
        </w:rPr>
        <w:t xml:space="preserve">ayant pour objet la mise en place de mesures préférentielles pour la fourniture de l’Internet </w:t>
      </w:r>
      <w:proofErr w:type="spellStart"/>
      <w:r w:rsidR="00340CF8" w:rsidRPr="00C77D83">
        <w:rPr>
          <w:rFonts w:ascii="Calibri" w:eastAsiaTheme="minorEastAsia" w:hAnsi="Calibri" w:cs="Calibri"/>
        </w:rPr>
        <w:t>I</w:t>
      </w:r>
      <w:r w:rsidR="00554F63">
        <w:rPr>
          <w:rFonts w:ascii="Calibri" w:eastAsiaTheme="minorEastAsia" w:hAnsi="Calibri" w:cs="Calibri"/>
        </w:rPr>
        <w:t>doom</w:t>
      </w:r>
      <w:proofErr w:type="spellEnd"/>
      <w:r w:rsidR="00340CF8" w:rsidRPr="00C77D83">
        <w:rPr>
          <w:rFonts w:ascii="Calibri" w:eastAsiaTheme="minorEastAsia" w:hAnsi="Calibri" w:cs="Calibri"/>
        </w:rPr>
        <w:t xml:space="preserve"> </w:t>
      </w:r>
      <w:r w:rsidR="00340CF8" w:rsidRPr="00C77D83">
        <w:rPr>
          <w:rFonts w:ascii="Calibri" w:eastAsiaTheme="minorEastAsia" w:hAnsi="Calibri" w:cs="Calibri"/>
          <w:b/>
        </w:rPr>
        <w:t xml:space="preserve">ADSL, VDSL et </w:t>
      </w:r>
      <w:proofErr w:type="spellStart"/>
      <w:r w:rsidR="00340CF8" w:rsidRPr="00C77D83">
        <w:rPr>
          <w:rFonts w:ascii="Calibri" w:eastAsiaTheme="minorEastAsia" w:hAnsi="Calibri" w:cs="Calibri"/>
          <w:b/>
        </w:rPr>
        <w:t>Idoom</w:t>
      </w:r>
      <w:proofErr w:type="spellEnd"/>
      <w:r w:rsidR="00340CF8" w:rsidRPr="00C77D83">
        <w:rPr>
          <w:rFonts w:ascii="Calibri" w:eastAsiaTheme="minorEastAsia" w:hAnsi="Calibri" w:cs="Calibri"/>
          <w:b/>
        </w:rPr>
        <w:t xml:space="preserve"> Fibre</w:t>
      </w:r>
      <w:r w:rsidR="003220B5" w:rsidRPr="00C77D83">
        <w:rPr>
          <w:rFonts w:ascii="Calibri" w:eastAsiaTheme="minorEastAsia" w:hAnsi="Calibri" w:cs="Calibri"/>
        </w:rPr>
        <w:t xml:space="preserve">, au profit </w:t>
      </w:r>
      <w:r w:rsidR="003220B5" w:rsidRPr="00C77D83">
        <w:rPr>
          <w:rFonts w:ascii="Calibri" w:hAnsi="Calibri" w:cs="Calibri"/>
        </w:rPr>
        <w:t xml:space="preserve">du personnel </w:t>
      </w:r>
      <w:r w:rsidR="00340CF8" w:rsidRPr="00C77D83">
        <w:rPr>
          <w:rFonts w:ascii="Calibri" w:hAnsi="Calibri" w:cs="Calibri"/>
          <w:b/>
        </w:rPr>
        <w:t>en activité</w:t>
      </w:r>
      <w:r w:rsidR="003220B5" w:rsidRPr="00C77D83">
        <w:rPr>
          <w:rFonts w:ascii="Calibri" w:hAnsi="Calibri" w:cs="Calibri"/>
        </w:rPr>
        <w:t xml:space="preserve"> d</w:t>
      </w:r>
      <w:r w:rsidR="00C72694">
        <w:rPr>
          <w:rFonts w:ascii="Calibri" w:hAnsi="Calibri" w:cs="Calibri"/>
        </w:rPr>
        <w:t xml:space="preserve">e </w:t>
      </w:r>
      <w:r w:rsidR="00C72694" w:rsidRPr="00C72694">
        <w:rPr>
          <w:rFonts w:ascii="Calibri" w:eastAsiaTheme="majorEastAsia" w:hAnsi="Calibri" w:cs="Calibri"/>
          <w:b/>
        </w:rPr>
        <w:t xml:space="preserve">L’Établissement </w:t>
      </w:r>
      <w:r w:rsidR="00C72694">
        <w:rPr>
          <w:rFonts w:ascii="Calibri" w:eastAsiaTheme="majorEastAsia" w:hAnsi="Calibri" w:cs="Calibri"/>
          <w:b/>
        </w:rPr>
        <w:t>I</w:t>
      </w:r>
      <w:r w:rsidR="003220B5" w:rsidRPr="00C77D83">
        <w:rPr>
          <w:rFonts w:ascii="Calibri" w:hAnsi="Calibri" w:cs="Calibri"/>
        </w:rPr>
        <w:t>.</w:t>
      </w:r>
    </w:p>
    <w:p w:rsidR="00340CF8" w:rsidRPr="00C77D83" w:rsidRDefault="00340CF8" w:rsidP="00340CF8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225" w:afterAutospacing="0"/>
        <w:jc w:val="both"/>
        <w:rPr>
          <w:rFonts w:ascii="Calibri" w:hAnsi="Calibri" w:cs="Calibri"/>
          <w:b/>
          <w:bCs/>
        </w:rPr>
      </w:pPr>
      <w:r w:rsidRPr="00C77D83">
        <w:rPr>
          <w:rFonts w:ascii="Calibri" w:hAnsi="Calibri" w:cs="Calibri"/>
          <w:b/>
          <w:bCs/>
        </w:rPr>
        <w:t xml:space="preserve">Quels sont les services inclus dans cette convention ?  </w:t>
      </w:r>
    </w:p>
    <w:p w:rsidR="00340CF8" w:rsidRPr="00C77D83" w:rsidRDefault="00340CF8" w:rsidP="00340CF8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alibri" w:hAnsi="Calibri" w:cs="Calibri"/>
        </w:rPr>
      </w:pPr>
      <w:r w:rsidRPr="00C77D83">
        <w:rPr>
          <w:rFonts w:ascii="Calibri" w:hAnsi="Calibri" w:cs="Calibri"/>
        </w:rPr>
        <w:t xml:space="preserve">La convention prévoit des tarifs préférentiels au profit du personnel </w:t>
      </w:r>
      <w:r w:rsidRPr="00C77D83">
        <w:rPr>
          <w:rFonts w:ascii="Calibri" w:hAnsi="Calibri" w:cs="Calibri"/>
          <w:b/>
          <w:bCs/>
        </w:rPr>
        <w:t>en activité</w:t>
      </w:r>
      <w:r w:rsidRPr="00C77D83">
        <w:rPr>
          <w:rFonts w:ascii="Calibri" w:hAnsi="Calibri" w:cs="Calibri"/>
        </w:rPr>
        <w:t xml:space="preserve"> sur l’offre </w:t>
      </w:r>
      <w:proofErr w:type="spellStart"/>
      <w:r w:rsidRPr="00C77D83">
        <w:rPr>
          <w:rFonts w:ascii="Calibri" w:hAnsi="Calibri" w:cs="Calibri"/>
          <w:b/>
          <w:bCs/>
        </w:rPr>
        <w:t>Idoom</w:t>
      </w:r>
      <w:proofErr w:type="spellEnd"/>
      <w:r w:rsidRPr="00C77D83">
        <w:rPr>
          <w:rFonts w:ascii="Calibri" w:hAnsi="Calibri" w:cs="Calibri"/>
          <w:b/>
          <w:bCs/>
        </w:rPr>
        <w:t xml:space="preserve"> ADSL</w:t>
      </w:r>
      <w:r w:rsidRPr="00C77D83">
        <w:rPr>
          <w:rFonts w:ascii="Calibri" w:hAnsi="Calibri" w:cs="Calibri"/>
        </w:rPr>
        <w:t xml:space="preserve"> à 20 Mbps, l’offre </w:t>
      </w:r>
      <w:proofErr w:type="spellStart"/>
      <w:r w:rsidRPr="00C77D83">
        <w:rPr>
          <w:rFonts w:ascii="Calibri" w:hAnsi="Calibri" w:cs="Calibri"/>
          <w:b/>
          <w:bCs/>
        </w:rPr>
        <w:t>Idoom</w:t>
      </w:r>
      <w:proofErr w:type="spellEnd"/>
      <w:r w:rsidRPr="00C77D83">
        <w:rPr>
          <w:rFonts w:ascii="Calibri" w:hAnsi="Calibri" w:cs="Calibri"/>
          <w:b/>
          <w:bCs/>
        </w:rPr>
        <w:t xml:space="preserve"> VDSL</w:t>
      </w:r>
      <w:r w:rsidRPr="00C77D83">
        <w:rPr>
          <w:rFonts w:ascii="Calibri" w:hAnsi="Calibri" w:cs="Calibri"/>
        </w:rPr>
        <w:t xml:space="preserve"> à 100 Mbps et l’offre </w:t>
      </w:r>
      <w:proofErr w:type="spellStart"/>
      <w:r w:rsidRPr="00C77D83">
        <w:rPr>
          <w:rFonts w:ascii="Calibri" w:hAnsi="Calibri" w:cs="Calibri"/>
          <w:b/>
          <w:bCs/>
        </w:rPr>
        <w:t>Idoom</w:t>
      </w:r>
      <w:proofErr w:type="spellEnd"/>
      <w:r w:rsidRPr="00C77D83">
        <w:rPr>
          <w:rFonts w:ascii="Calibri" w:hAnsi="Calibri" w:cs="Calibri"/>
          <w:b/>
          <w:bCs/>
        </w:rPr>
        <w:t xml:space="preserve"> Fibre</w:t>
      </w:r>
      <w:r w:rsidR="008F74B5" w:rsidRPr="00C77D83">
        <w:rPr>
          <w:rFonts w:ascii="Calibri" w:hAnsi="Calibri" w:cs="Calibri"/>
        </w:rPr>
        <w:t xml:space="preserve"> pour le</w:t>
      </w:r>
      <w:r w:rsidRPr="00C77D83">
        <w:rPr>
          <w:rFonts w:ascii="Calibri" w:hAnsi="Calibri" w:cs="Calibri"/>
        </w:rPr>
        <w:t xml:space="preserve"> palier de 1,5 </w:t>
      </w:r>
      <w:proofErr w:type="spellStart"/>
      <w:r w:rsidRPr="00C77D83">
        <w:rPr>
          <w:rFonts w:ascii="Calibri" w:hAnsi="Calibri" w:cs="Calibri"/>
        </w:rPr>
        <w:t>Gbps</w:t>
      </w:r>
      <w:proofErr w:type="spellEnd"/>
      <w:r w:rsidRPr="00C77D83">
        <w:rPr>
          <w:rFonts w:ascii="Calibri" w:hAnsi="Calibri" w:cs="Calibri"/>
        </w:rPr>
        <w:t>.</w:t>
      </w:r>
    </w:p>
    <w:p w:rsidR="001A67E3" w:rsidRPr="00C77D83" w:rsidRDefault="003220B5" w:rsidP="00C72694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sz w:val="24"/>
          <w:szCs w:val="24"/>
        </w:rPr>
      </w:pPr>
      <w:r w:rsidRPr="00C77D83">
        <w:rPr>
          <w:rFonts w:ascii="Calibri" w:hAnsi="Calibri" w:cs="Calibri"/>
          <w:sz w:val="24"/>
          <w:szCs w:val="24"/>
        </w:rPr>
        <w:t>L'application des tarifs préféren</w:t>
      </w:r>
      <w:r w:rsidR="00C72694">
        <w:rPr>
          <w:rFonts w:ascii="Calibri" w:hAnsi="Calibri" w:cs="Calibri"/>
          <w:sz w:val="24"/>
          <w:szCs w:val="24"/>
        </w:rPr>
        <w:t xml:space="preserve">tiels au profit du personnel de </w:t>
      </w:r>
      <w:r w:rsidR="00C72694" w:rsidRPr="00C72694">
        <w:rPr>
          <w:rFonts w:ascii="Calibri" w:eastAsiaTheme="majorEastAsia" w:hAnsi="Calibri" w:cs="Calibri"/>
          <w:b/>
          <w:sz w:val="24"/>
          <w:szCs w:val="24"/>
        </w:rPr>
        <w:t xml:space="preserve">L’Établissement </w:t>
      </w:r>
      <w:r w:rsidR="00C72694">
        <w:rPr>
          <w:rFonts w:ascii="Calibri" w:eastAsiaTheme="majorEastAsia" w:hAnsi="Calibri" w:cs="Calibri"/>
          <w:b/>
          <w:sz w:val="24"/>
          <w:szCs w:val="24"/>
        </w:rPr>
        <w:t>I</w:t>
      </w:r>
      <w:r w:rsidR="00340CF8" w:rsidRPr="00C77D83">
        <w:rPr>
          <w:rFonts w:ascii="Calibri" w:hAnsi="Calibri" w:cs="Calibri"/>
          <w:b/>
          <w:sz w:val="24"/>
          <w:szCs w:val="24"/>
        </w:rPr>
        <w:t xml:space="preserve"> </w:t>
      </w:r>
      <w:r w:rsidRPr="00C77D83">
        <w:rPr>
          <w:rFonts w:ascii="Calibri" w:hAnsi="Calibri" w:cs="Calibri"/>
          <w:sz w:val="24"/>
          <w:szCs w:val="24"/>
        </w:rPr>
        <w:t>est établie conformément au tableau ci-après :</w:t>
      </w:r>
    </w:p>
    <w:p w:rsidR="00C77D83" w:rsidRDefault="001A67E3" w:rsidP="00C77D83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284"/>
        <w:rPr>
          <w:rFonts w:ascii="Calibri" w:hAnsi="Calibri" w:cs="Calibri"/>
          <w:b/>
          <w:bCs/>
          <w:sz w:val="24"/>
          <w:szCs w:val="24"/>
          <w:u w:val="single"/>
        </w:rPr>
      </w:pPr>
      <w:r w:rsidRPr="00C77D83">
        <w:rPr>
          <w:rFonts w:ascii="Calibri" w:hAnsi="Calibri" w:cs="Calibri"/>
          <w:b/>
          <w:bCs/>
          <w:sz w:val="24"/>
          <w:szCs w:val="24"/>
          <w:u w:val="single"/>
        </w:rPr>
        <w:t xml:space="preserve">Offres Internet </w:t>
      </w:r>
      <w:proofErr w:type="spellStart"/>
      <w:r w:rsidRPr="00C77D83">
        <w:rPr>
          <w:rFonts w:ascii="Calibri" w:hAnsi="Calibri" w:cs="Calibri"/>
          <w:b/>
          <w:bCs/>
          <w:sz w:val="24"/>
          <w:szCs w:val="24"/>
          <w:u w:val="single"/>
        </w:rPr>
        <w:t>Idoom</w:t>
      </w:r>
      <w:proofErr w:type="spellEnd"/>
      <w:r w:rsidR="00340CF8" w:rsidRPr="00C77D83">
        <w:rPr>
          <w:rFonts w:ascii="Calibri" w:hAnsi="Calibri" w:cs="Calibri"/>
          <w:b/>
          <w:bCs/>
          <w:sz w:val="24"/>
          <w:szCs w:val="24"/>
          <w:u w:val="single"/>
        </w:rPr>
        <w:t xml:space="preserve"> ADSL, VDSL et </w:t>
      </w:r>
      <w:proofErr w:type="spellStart"/>
      <w:r w:rsidR="00340CF8" w:rsidRPr="00C77D83">
        <w:rPr>
          <w:rFonts w:ascii="Calibri" w:hAnsi="Calibri" w:cs="Calibri"/>
          <w:b/>
          <w:bCs/>
          <w:sz w:val="24"/>
          <w:szCs w:val="24"/>
          <w:u w:val="single"/>
        </w:rPr>
        <w:t>Idoom</w:t>
      </w:r>
      <w:proofErr w:type="spellEnd"/>
      <w:r w:rsidRPr="00C77D83">
        <w:rPr>
          <w:rFonts w:ascii="Calibri" w:hAnsi="Calibri" w:cs="Calibri"/>
          <w:b/>
          <w:bCs/>
          <w:sz w:val="24"/>
          <w:szCs w:val="24"/>
          <w:u w:val="single"/>
        </w:rPr>
        <w:t xml:space="preserve"> Fibre :</w:t>
      </w:r>
    </w:p>
    <w:p w:rsidR="00B44E36" w:rsidRDefault="00B44E36" w:rsidP="00B44E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B44E36" w:rsidTr="00B44E36">
        <w:trPr>
          <w:trHeight w:val="566"/>
        </w:trPr>
        <w:tc>
          <w:tcPr>
            <w:tcW w:w="3446" w:type="dxa"/>
            <w:shd w:val="clear" w:color="auto" w:fill="002060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OFFRE</w:t>
            </w:r>
          </w:p>
        </w:tc>
        <w:tc>
          <w:tcPr>
            <w:tcW w:w="3446" w:type="dxa"/>
            <w:shd w:val="clear" w:color="auto" w:fill="002060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TARIF</w:t>
            </w:r>
          </w:p>
        </w:tc>
        <w:tc>
          <w:tcPr>
            <w:tcW w:w="3446" w:type="dxa"/>
            <w:shd w:val="clear" w:color="auto" w:fill="002060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SERVICE</w:t>
            </w:r>
          </w:p>
        </w:tc>
      </w:tr>
      <w:tr w:rsidR="00B44E36" w:rsidTr="00B44E36">
        <w:trPr>
          <w:trHeight w:val="560"/>
        </w:trPr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20 Mbps</w:t>
            </w:r>
          </w:p>
        </w:tc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800 Da/Mois</w:t>
            </w:r>
          </w:p>
        </w:tc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ADSL</w:t>
            </w:r>
          </w:p>
        </w:tc>
      </w:tr>
      <w:tr w:rsidR="00B44E36" w:rsidTr="00B44E36">
        <w:trPr>
          <w:trHeight w:val="554"/>
        </w:trPr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100 Mbps</w:t>
            </w:r>
          </w:p>
        </w:tc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800 Da/Mois</w:t>
            </w:r>
          </w:p>
        </w:tc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</w:tr>
      <w:tr w:rsidR="00B44E36" w:rsidTr="00B44E36">
        <w:trPr>
          <w:trHeight w:val="562"/>
        </w:trPr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1.5 </w:t>
            </w:r>
            <w:proofErr w:type="spellStart"/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1 100 Da/Mois</w:t>
            </w:r>
          </w:p>
        </w:tc>
        <w:tc>
          <w:tcPr>
            <w:tcW w:w="3446" w:type="dxa"/>
          </w:tcPr>
          <w:p w:rsidR="00B44E36" w:rsidRPr="00B44E36" w:rsidRDefault="00B44E36" w:rsidP="00B44E3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4E36">
              <w:rPr>
                <w:rFonts w:ascii="Calibri" w:hAnsi="Calibri" w:cs="Calibri"/>
                <w:b/>
                <w:bCs/>
                <w:sz w:val="24"/>
                <w:szCs w:val="24"/>
              </w:rPr>
              <w:t>FTTH</w:t>
            </w:r>
          </w:p>
        </w:tc>
      </w:tr>
    </w:tbl>
    <w:p w:rsidR="00340CF8" w:rsidRPr="00C77D83" w:rsidRDefault="00340CF8" w:rsidP="00B44E3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alibri" w:hAnsi="Calibri" w:cs="Calibri"/>
          <w:b/>
          <w:bCs/>
        </w:rPr>
      </w:pPr>
    </w:p>
    <w:p w:rsidR="00381908" w:rsidRDefault="00054EB7" w:rsidP="00C72694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225" w:afterAutospacing="0"/>
        <w:ind w:left="426"/>
        <w:jc w:val="both"/>
        <w:rPr>
          <w:rFonts w:ascii="Calibri" w:hAnsi="Calibri" w:cs="Calibri"/>
          <w:b/>
          <w:bCs/>
        </w:rPr>
      </w:pPr>
      <w:r w:rsidRPr="00C77D83">
        <w:rPr>
          <w:rFonts w:ascii="Calibri" w:hAnsi="Calibri" w:cs="Calibri"/>
          <w:b/>
          <w:bCs/>
        </w:rPr>
        <w:t>À qui s’adresse la convention conclue entre Algérie Télécom et</w:t>
      </w:r>
      <w:r w:rsidR="00C72694" w:rsidRPr="00C72694">
        <w:rPr>
          <w:rFonts w:ascii="Calibri" w:eastAsiaTheme="majorEastAsia" w:hAnsi="Calibri" w:cs="Calibri"/>
          <w:b/>
        </w:rPr>
        <w:t xml:space="preserve"> L’Établissement </w:t>
      </w:r>
      <w:r w:rsidR="00C72694">
        <w:rPr>
          <w:rFonts w:ascii="Calibri" w:eastAsiaTheme="majorEastAsia" w:hAnsi="Calibri" w:cs="Calibri"/>
          <w:b/>
        </w:rPr>
        <w:t xml:space="preserve">I </w:t>
      </w:r>
      <w:r w:rsidRPr="00C77D83">
        <w:rPr>
          <w:rFonts w:ascii="Calibri" w:hAnsi="Calibri" w:cs="Calibri"/>
          <w:b/>
          <w:bCs/>
        </w:rPr>
        <w:t>?</w:t>
      </w:r>
    </w:p>
    <w:p w:rsidR="00BE1975" w:rsidRPr="00381908" w:rsidRDefault="00054EB7" w:rsidP="00C72694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Calibri" w:hAnsi="Calibri" w:cs="Calibri"/>
          <w:b/>
          <w:bCs/>
        </w:rPr>
      </w:pPr>
      <w:r w:rsidRPr="00381908">
        <w:rPr>
          <w:rFonts w:ascii="Calibri" w:hAnsi="Calibri" w:cs="Calibri"/>
        </w:rPr>
        <w:t>La convention est dest</w:t>
      </w:r>
      <w:r w:rsidR="00C72694">
        <w:rPr>
          <w:rFonts w:ascii="Calibri" w:hAnsi="Calibri" w:cs="Calibri"/>
        </w:rPr>
        <w:t xml:space="preserve">inée au personnel en activité de </w:t>
      </w:r>
      <w:r w:rsidR="00C72694" w:rsidRPr="00C72694">
        <w:rPr>
          <w:rFonts w:ascii="Calibri" w:eastAsiaTheme="majorEastAsia" w:hAnsi="Calibri" w:cs="Calibri"/>
          <w:b/>
        </w:rPr>
        <w:t xml:space="preserve">L’Établissement </w:t>
      </w:r>
      <w:r w:rsidR="00C72694">
        <w:rPr>
          <w:rFonts w:ascii="Calibri" w:eastAsiaTheme="majorEastAsia" w:hAnsi="Calibri" w:cs="Calibri"/>
          <w:b/>
        </w:rPr>
        <w:t>I</w:t>
      </w:r>
      <w:r w:rsidRPr="00381908">
        <w:rPr>
          <w:rFonts w:ascii="Calibri" w:hAnsi="Calibri" w:cs="Calibri"/>
        </w:rPr>
        <w:t>.</w:t>
      </w:r>
    </w:p>
    <w:p w:rsidR="00054EB7" w:rsidRPr="00C77D83" w:rsidRDefault="00054EB7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16686E" w:rsidRPr="00C77D83" w:rsidRDefault="0016686E" w:rsidP="00381908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/>
        <w:ind w:left="426"/>
        <w:rPr>
          <w:rFonts w:ascii="Calibri" w:hAnsi="Calibri" w:cs="Calibri"/>
          <w:b/>
          <w:sz w:val="24"/>
          <w:szCs w:val="24"/>
          <w:lang w:eastAsia="fr-FR"/>
        </w:rPr>
      </w:pPr>
      <w:r w:rsidRPr="00C77D83">
        <w:rPr>
          <w:rFonts w:ascii="Calibri" w:hAnsi="Calibri" w:cs="Calibri"/>
          <w:b/>
          <w:sz w:val="24"/>
          <w:szCs w:val="24"/>
          <w:lang w:eastAsia="fr-FR"/>
        </w:rPr>
        <w:t>Comment puis-je bénéficier des tarifs préférentiels de la présente convention ?</w:t>
      </w:r>
    </w:p>
    <w:p w:rsidR="00C77D83" w:rsidRPr="00C77D83" w:rsidRDefault="0016686E" w:rsidP="00381908">
      <w:pPr>
        <w:autoSpaceDE w:val="0"/>
        <w:autoSpaceDN w:val="0"/>
        <w:adjustRightInd w:val="0"/>
        <w:spacing w:after="0"/>
        <w:rPr>
          <w:rFonts w:ascii="Calibri" w:hAnsi="Calibri" w:cs="Calibri"/>
          <w:sz w:val="24"/>
          <w:szCs w:val="24"/>
          <w:lang w:eastAsia="fr-FR"/>
        </w:rPr>
      </w:pPr>
      <w:r w:rsidRPr="00C77D83">
        <w:rPr>
          <w:rFonts w:ascii="Calibri" w:hAnsi="Calibri" w:cs="Calibri"/>
          <w:sz w:val="24"/>
          <w:szCs w:val="24"/>
          <w:lang w:eastAsia="fr-FR"/>
        </w:rPr>
        <w:t xml:space="preserve"> Le personnel concerné par la présente conventi</w:t>
      </w:r>
      <w:r w:rsidR="00554F63">
        <w:rPr>
          <w:rFonts w:ascii="Calibri" w:hAnsi="Calibri" w:cs="Calibri"/>
          <w:sz w:val="24"/>
          <w:szCs w:val="24"/>
          <w:lang w:eastAsia="fr-FR"/>
        </w:rPr>
        <w:t>on est appelé à se présenter au niveau</w:t>
      </w:r>
      <w:r w:rsidRPr="00C77D83">
        <w:rPr>
          <w:rFonts w:ascii="Calibri" w:hAnsi="Calibri" w:cs="Calibri"/>
          <w:sz w:val="24"/>
          <w:szCs w:val="24"/>
          <w:lang w:eastAsia="fr-FR"/>
        </w:rPr>
        <w:t xml:space="preserve"> des Agences Commerciales d’Algérie Télécom pour bénéficier des mesures préférentielles</w:t>
      </w:r>
      <w:r w:rsidR="0006484F" w:rsidRPr="00C77D83">
        <w:rPr>
          <w:rFonts w:ascii="Calibri" w:hAnsi="Calibri" w:cs="Calibri"/>
          <w:sz w:val="24"/>
          <w:szCs w:val="24"/>
          <w:lang w:eastAsia="fr-FR"/>
        </w:rPr>
        <w:t>.</w:t>
      </w:r>
      <w:r w:rsidR="00554F63">
        <w:rPr>
          <w:rFonts w:ascii="Calibri" w:hAnsi="Calibri" w:cs="Calibri"/>
          <w:sz w:val="24"/>
          <w:szCs w:val="24"/>
          <w:lang w:eastAsia="fr-FR"/>
        </w:rPr>
        <w:br/>
      </w:r>
    </w:p>
    <w:p w:rsidR="009555EC" w:rsidRPr="00C77D83" w:rsidRDefault="00654FF4" w:rsidP="00381908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/>
        <w:ind w:left="426"/>
        <w:rPr>
          <w:rFonts w:ascii="Calibri" w:hAnsi="Calibri" w:cs="Calibri"/>
          <w:b/>
          <w:sz w:val="24"/>
          <w:szCs w:val="24"/>
          <w:lang w:eastAsia="fr-FR"/>
        </w:rPr>
      </w:pPr>
      <w:r w:rsidRPr="00C77D83">
        <w:rPr>
          <w:rFonts w:ascii="Calibri" w:hAnsi="Calibri" w:cs="Calibri"/>
          <w:b/>
          <w:sz w:val="24"/>
          <w:szCs w:val="24"/>
          <w:lang w:eastAsia="fr-FR"/>
        </w:rPr>
        <w:t>Quel est le dossier à fournir</w:t>
      </w:r>
      <w:r w:rsidR="00005AEA" w:rsidRPr="00C77D83">
        <w:rPr>
          <w:rFonts w:ascii="Calibri" w:hAnsi="Calibri" w:cs="Calibri"/>
          <w:b/>
          <w:sz w:val="24"/>
          <w:szCs w:val="24"/>
          <w:lang w:eastAsia="fr-FR"/>
        </w:rPr>
        <w:t xml:space="preserve"> ? </w:t>
      </w:r>
    </w:p>
    <w:p w:rsidR="00A46BF6" w:rsidRPr="00C77D83" w:rsidRDefault="00054EB7" w:rsidP="00C72694">
      <w:pPr>
        <w:autoSpaceDE w:val="0"/>
        <w:autoSpaceDN w:val="0"/>
        <w:adjustRightInd w:val="0"/>
        <w:spacing w:after="0"/>
        <w:rPr>
          <w:rFonts w:ascii="Calibri" w:hAnsi="Calibri" w:cs="Calibri"/>
          <w:b/>
          <w:sz w:val="24"/>
          <w:szCs w:val="24"/>
          <w:lang w:eastAsia="fr-FR"/>
        </w:rPr>
      </w:pPr>
      <w:r w:rsidRPr="00C77D83">
        <w:rPr>
          <w:rFonts w:ascii="Calibri" w:hAnsi="Calibri" w:cs="Calibri"/>
          <w:sz w:val="24"/>
          <w:szCs w:val="24"/>
        </w:rPr>
        <w:t>Pour bénéficier des offres d</w:t>
      </w:r>
      <w:r w:rsidR="00C72694">
        <w:rPr>
          <w:rFonts w:ascii="Calibri" w:hAnsi="Calibri" w:cs="Calibri"/>
          <w:sz w:val="24"/>
          <w:szCs w:val="24"/>
        </w:rPr>
        <w:t xml:space="preserve">e la convention, le personnel de </w:t>
      </w:r>
      <w:r w:rsidR="00C72694" w:rsidRPr="00C72694">
        <w:rPr>
          <w:rFonts w:ascii="Calibri" w:eastAsiaTheme="majorEastAsia" w:hAnsi="Calibri" w:cs="Calibri"/>
          <w:b/>
          <w:sz w:val="24"/>
          <w:szCs w:val="24"/>
        </w:rPr>
        <w:t xml:space="preserve">L’Établissement </w:t>
      </w:r>
      <w:r w:rsidR="00C72694">
        <w:rPr>
          <w:rFonts w:ascii="Calibri" w:eastAsiaTheme="majorEastAsia" w:hAnsi="Calibri" w:cs="Calibri"/>
          <w:b/>
          <w:sz w:val="24"/>
          <w:szCs w:val="24"/>
        </w:rPr>
        <w:t>I</w:t>
      </w:r>
      <w:r w:rsidR="00C72694" w:rsidRPr="00A54D15">
        <w:rPr>
          <w:rFonts w:ascii="Calibri" w:eastAsiaTheme="majorEastAsia" w:hAnsi="Calibri" w:cs="Calibri"/>
          <w:b/>
          <w:sz w:val="24"/>
          <w:szCs w:val="24"/>
        </w:rPr>
        <w:t xml:space="preserve"> </w:t>
      </w:r>
      <w:r w:rsidRPr="00C77D83">
        <w:rPr>
          <w:rFonts w:ascii="Calibri" w:hAnsi="Calibri" w:cs="Calibri"/>
          <w:sz w:val="24"/>
          <w:szCs w:val="24"/>
        </w:rPr>
        <w:t>doit présenter les pièces suivantes :</w:t>
      </w:r>
    </w:p>
    <w:p w:rsidR="00A46BF6" w:rsidRPr="00C77D83" w:rsidRDefault="0006484F" w:rsidP="008F74B5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  <w:r w:rsidRPr="00C77D83">
        <w:rPr>
          <w:rFonts w:ascii="Calibri" w:hAnsi="Calibri" w:cs="Calibri"/>
          <w:b/>
          <w:sz w:val="24"/>
          <w:szCs w:val="24"/>
          <w:lang w:eastAsia="fr-FR"/>
        </w:rPr>
        <w:t>Pour une nouvelle souscription</w:t>
      </w:r>
      <w:r w:rsidR="00A46BF6" w:rsidRPr="00C77D83">
        <w:rPr>
          <w:rFonts w:ascii="Calibri" w:hAnsi="Calibri" w:cs="Calibri"/>
          <w:b/>
          <w:sz w:val="24"/>
          <w:szCs w:val="24"/>
          <w:lang w:eastAsia="fr-FR"/>
        </w:rPr>
        <w:t> :</w:t>
      </w:r>
      <w:r w:rsidR="00054EB7" w:rsidRPr="00C77D83">
        <w:rPr>
          <w:rFonts w:ascii="Calibri" w:hAnsi="Calibri" w:cs="Calibri"/>
          <w:b/>
          <w:sz w:val="24"/>
          <w:szCs w:val="24"/>
          <w:lang w:eastAsia="fr-FR"/>
        </w:rPr>
        <w:t xml:space="preserve"> </w:t>
      </w:r>
    </w:p>
    <w:tbl>
      <w:tblPr>
        <w:tblW w:w="103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5937"/>
      </w:tblGrid>
      <w:tr w:rsidR="008F74B5" w:rsidRPr="00C77D83" w:rsidTr="00381908">
        <w:trPr>
          <w:trHeight w:val="367"/>
          <w:tblHeader/>
          <w:tblCellSpacing w:w="15" w:type="dxa"/>
        </w:trPr>
        <w:tc>
          <w:tcPr>
            <w:tcW w:w="4387" w:type="dxa"/>
            <w:shd w:val="clear" w:color="auto" w:fill="002060"/>
            <w:vAlign w:val="center"/>
            <w:hideMark/>
          </w:tcPr>
          <w:p w:rsidR="00054EB7" w:rsidRPr="00054EB7" w:rsidRDefault="00054EB7" w:rsidP="00054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C77D8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Pièce à fournir</w:t>
            </w:r>
          </w:p>
        </w:tc>
        <w:tc>
          <w:tcPr>
            <w:tcW w:w="5892" w:type="dxa"/>
            <w:shd w:val="clear" w:color="auto" w:fill="3E8853" w:themeFill="accent5"/>
            <w:vAlign w:val="center"/>
            <w:hideMark/>
          </w:tcPr>
          <w:p w:rsidR="00054EB7" w:rsidRPr="00054EB7" w:rsidRDefault="00054EB7" w:rsidP="00054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C77D8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Finalité</w:t>
            </w:r>
          </w:p>
        </w:tc>
      </w:tr>
      <w:tr w:rsidR="008F74B5" w:rsidRPr="00C77D83" w:rsidTr="00381908">
        <w:trPr>
          <w:trHeight w:val="351"/>
          <w:tblCellSpacing w:w="15" w:type="dxa"/>
        </w:trPr>
        <w:tc>
          <w:tcPr>
            <w:tcW w:w="4387" w:type="dxa"/>
            <w:shd w:val="clear" w:color="auto" w:fill="DFE3E5" w:themeFill="background2"/>
            <w:vAlign w:val="center"/>
            <w:hideMark/>
          </w:tcPr>
          <w:p w:rsidR="00054EB7" w:rsidRPr="00381908" w:rsidRDefault="00054EB7" w:rsidP="008F74B5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381908">
              <w:rPr>
                <w:rFonts w:ascii="Calibri" w:eastAsia="Times New Roman" w:hAnsi="Calibri" w:cs="Calibri"/>
                <w:b/>
                <w:bCs/>
                <w:lang w:eastAsia="fr-FR"/>
              </w:rPr>
              <w:t>Copie de la carte nationale d’identité</w:t>
            </w:r>
          </w:p>
        </w:tc>
        <w:tc>
          <w:tcPr>
            <w:tcW w:w="5892" w:type="dxa"/>
            <w:shd w:val="clear" w:color="auto" w:fill="A9D7B6" w:themeFill="accent5" w:themeFillTint="66"/>
            <w:vAlign w:val="center"/>
            <w:hideMark/>
          </w:tcPr>
          <w:p w:rsidR="00054EB7" w:rsidRPr="00054EB7" w:rsidRDefault="00054EB7" w:rsidP="008F74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054EB7">
              <w:rPr>
                <w:rFonts w:ascii="Calibri" w:eastAsia="Times New Roman" w:hAnsi="Calibri" w:cs="Calibri"/>
                <w:b/>
                <w:bCs/>
                <w:lang w:eastAsia="fr-FR"/>
              </w:rPr>
              <w:t>Vérification de l’identité du demandeur</w:t>
            </w:r>
          </w:p>
        </w:tc>
      </w:tr>
      <w:tr w:rsidR="008F74B5" w:rsidRPr="00C77D83" w:rsidTr="00381908">
        <w:trPr>
          <w:trHeight w:val="719"/>
          <w:tblCellSpacing w:w="15" w:type="dxa"/>
        </w:trPr>
        <w:tc>
          <w:tcPr>
            <w:tcW w:w="4387" w:type="dxa"/>
            <w:shd w:val="clear" w:color="auto" w:fill="DFE3E5" w:themeFill="background2"/>
            <w:vAlign w:val="center"/>
            <w:hideMark/>
          </w:tcPr>
          <w:p w:rsidR="00054EB7" w:rsidRPr="00381908" w:rsidRDefault="00054EB7" w:rsidP="008F74B5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381908">
              <w:rPr>
                <w:rFonts w:ascii="Calibri" w:eastAsia="Times New Roman" w:hAnsi="Calibri" w:cs="Calibri"/>
                <w:b/>
                <w:bCs/>
                <w:lang w:eastAsia="fr-FR"/>
              </w:rPr>
              <w:t>Attestation de travail</w:t>
            </w:r>
          </w:p>
        </w:tc>
        <w:tc>
          <w:tcPr>
            <w:tcW w:w="5892" w:type="dxa"/>
            <w:shd w:val="clear" w:color="auto" w:fill="A9D7B6" w:themeFill="accent5" w:themeFillTint="66"/>
            <w:vAlign w:val="center"/>
            <w:hideMark/>
          </w:tcPr>
          <w:p w:rsidR="00054EB7" w:rsidRPr="00054EB7" w:rsidRDefault="00054EB7" w:rsidP="008F74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054EB7">
              <w:rPr>
                <w:rFonts w:ascii="Calibri" w:eastAsia="Times New Roman" w:hAnsi="Calibri" w:cs="Calibri"/>
                <w:b/>
                <w:bCs/>
                <w:lang w:eastAsia="fr-FR"/>
              </w:rPr>
              <w:t>Vérification de la situation professionnelle du demandeur</w:t>
            </w:r>
          </w:p>
        </w:tc>
      </w:tr>
      <w:tr w:rsidR="008F74B5" w:rsidRPr="00C77D83" w:rsidTr="00381908">
        <w:trPr>
          <w:trHeight w:val="719"/>
          <w:tblCellSpacing w:w="15" w:type="dxa"/>
        </w:trPr>
        <w:tc>
          <w:tcPr>
            <w:tcW w:w="4387" w:type="dxa"/>
            <w:shd w:val="clear" w:color="auto" w:fill="DFE3E5" w:themeFill="background2"/>
            <w:vAlign w:val="center"/>
            <w:hideMark/>
          </w:tcPr>
          <w:p w:rsidR="00054EB7" w:rsidRPr="00381908" w:rsidRDefault="00054EB7" w:rsidP="008F74B5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381908">
              <w:rPr>
                <w:rFonts w:ascii="Calibri" w:eastAsia="Times New Roman" w:hAnsi="Calibri" w:cs="Calibri"/>
                <w:b/>
                <w:bCs/>
                <w:lang w:eastAsia="fr-FR"/>
              </w:rPr>
              <w:t>Justificatif de l’adresse de l’employé</w:t>
            </w:r>
          </w:p>
        </w:tc>
        <w:tc>
          <w:tcPr>
            <w:tcW w:w="5892" w:type="dxa"/>
            <w:shd w:val="clear" w:color="auto" w:fill="A9D7B6" w:themeFill="accent5" w:themeFillTint="66"/>
            <w:vAlign w:val="center"/>
            <w:hideMark/>
          </w:tcPr>
          <w:p w:rsidR="00054EB7" w:rsidRPr="00054EB7" w:rsidRDefault="00054EB7" w:rsidP="008F74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054EB7">
              <w:rPr>
                <w:rFonts w:ascii="Calibri" w:eastAsia="Times New Roman" w:hAnsi="Calibri" w:cs="Calibri"/>
                <w:b/>
                <w:bCs/>
                <w:lang w:eastAsia="fr-FR"/>
              </w:rPr>
              <w:t>Confirmation du lieu de résidence du demandeur</w:t>
            </w:r>
          </w:p>
        </w:tc>
      </w:tr>
    </w:tbl>
    <w:p w:rsidR="00A46BF6" w:rsidRDefault="00A46BF6" w:rsidP="0006484F">
      <w:pPr>
        <w:pStyle w:val="Paragraphedeliste"/>
        <w:autoSpaceDE w:val="0"/>
        <w:autoSpaceDN w:val="0"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</w:p>
    <w:p w:rsidR="00C77D83" w:rsidRDefault="00C77D83" w:rsidP="0006484F">
      <w:pPr>
        <w:pStyle w:val="Paragraphedeliste"/>
        <w:autoSpaceDE w:val="0"/>
        <w:autoSpaceDN w:val="0"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</w:p>
    <w:p w:rsidR="00381908" w:rsidRPr="00C77D83" w:rsidRDefault="00381908" w:rsidP="0006484F">
      <w:pPr>
        <w:pStyle w:val="Paragraphedeliste"/>
        <w:autoSpaceDE w:val="0"/>
        <w:autoSpaceDN w:val="0"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</w:p>
    <w:p w:rsidR="00A46BF6" w:rsidRPr="00C77D83" w:rsidRDefault="0006484F" w:rsidP="00A46BF6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  <w:r w:rsidRPr="00C77D83">
        <w:rPr>
          <w:rFonts w:ascii="Calibri" w:hAnsi="Calibri" w:cs="Calibri"/>
          <w:b/>
          <w:sz w:val="24"/>
          <w:szCs w:val="24"/>
          <w:lang w:eastAsia="fr-FR"/>
        </w:rPr>
        <w:t>Pour une ancienne souscription</w:t>
      </w:r>
      <w:r w:rsidR="00A46BF6" w:rsidRPr="00C77D83">
        <w:rPr>
          <w:rFonts w:ascii="Calibri" w:hAnsi="Calibri" w:cs="Calibri"/>
          <w:b/>
          <w:sz w:val="24"/>
          <w:szCs w:val="24"/>
          <w:lang w:eastAsia="fr-FR"/>
        </w:rPr>
        <w:t> </w:t>
      </w:r>
      <w:r w:rsidR="008F74B5" w:rsidRPr="00C77D83">
        <w:rPr>
          <w:rFonts w:ascii="Calibri" w:hAnsi="Calibri" w:cs="Calibri"/>
          <w:b/>
          <w:sz w:val="24"/>
          <w:szCs w:val="24"/>
          <w:lang w:eastAsia="fr-FR"/>
        </w:rPr>
        <w:t xml:space="preserve">(prestation déjà en service) </w:t>
      </w:r>
      <w:r w:rsidR="00A46BF6" w:rsidRPr="00C77D83">
        <w:rPr>
          <w:rFonts w:ascii="Calibri" w:hAnsi="Calibri" w:cs="Calibri"/>
          <w:b/>
          <w:sz w:val="24"/>
          <w:szCs w:val="24"/>
          <w:lang w:eastAsia="fr-FR"/>
        </w:rPr>
        <w:t>:</w:t>
      </w:r>
    </w:p>
    <w:p w:rsidR="00A46BF6" w:rsidRPr="00C77D83" w:rsidRDefault="00A46BF6" w:rsidP="00A46BF6">
      <w:pPr>
        <w:pStyle w:val="Paragraphedeliste"/>
        <w:autoSpaceDE w:val="0"/>
        <w:autoSpaceDN w:val="0"/>
        <w:adjustRightInd w:val="0"/>
        <w:spacing w:after="0" w:line="240" w:lineRule="auto"/>
        <w:ind w:left="1019"/>
        <w:rPr>
          <w:rFonts w:ascii="Calibri" w:hAnsi="Calibri" w:cs="Calibri"/>
          <w:b/>
          <w:sz w:val="24"/>
          <w:szCs w:val="24"/>
          <w:lang w:eastAsia="fr-FR"/>
        </w:rPr>
      </w:pPr>
    </w:p>
    <w:p w:rsidR="008F74B5" w:rsidRPr="00381908" w:rsidRDefault="008F74B5" w:rsidP="008F74B5">
      <w:pPr>
        <w:pStyle w:val="Corpsdetexte"/>
        <w:numPr>
          <w:ilvl w:val="0"/>
          <w:numId w:val="25"/>
        </w:numPr>
        <w:spacing w:before="1" w:line="280" w:lineRule="auto"/>
        <w:ind w:right="128"/>
        <w:jc w:val="both"/>
        <w:rPr>
          <w:rFonts w:ascii="Calibri" w:hAnsi="Calibri" w:cs="Calibri"/>
          <w:sz w:val="24"/>
          <w:szCs w:val="24"/>
        </w:rPr>
      </w:pPr>
      <w:r w:rsidRPr="00381908">
        <w:rPr>
          <w:rFonts w:ascii="Calibri" w:hAnsi="Calibri" w:cs="Calibri"/>
          <w:sz w:val="24"/>
          <w:szCs w:val="24"/>
        </w:rPr>
        <w:t>Une copie de la carte nationale d’identité.</w:t>
      </w:r>
    </w:p>
    <w:p w:rsidR="008F74B5" w:rsidRPr="00381908" w:rsidRDefault="008F74B5" w:rsidP="008F74B5">
      <w:pPr>
        <w:pStyle w:val="Corpsdetexte"/>
        <w:numPr>
          <w:ilvl w:val="0"/>
          <w:numId w:val="25"/>
        </w:numPr>
        <w:spacing w:line="285" w:lineRule="auto"/>
        <w:jc w:val="both"/>
        <w:rPr>
          <w:rFonts w:ascii="Calibri" w:hAnsi="Calibri" w:cs="Calibri"/>
          <w:w w:val="95"/>
          <w:sz w:val="24"/>
          <w:szCs w:val="24"/>
        </w:rPr>
      </w:pPr>
      <w:r w:rsidRPr="00381908">
        <w:rPr>
          <w:rFonts w:ascii="Calibri" w:hAnsi="Calibri" w:cs="Calibri"/>
          <w:w w:val="95"/>
          <w:sz w:val="24"/>
          <w:szCs w:val="24"/>
        </w:rPr>
        <w:t>Attestation de travail ou tout autre document d’éligibi</w:t>
      </w:r>
      <w:r w:rsidR="00554F63" w:rsidRPr="00381908">
        <w:rPr>
          <w:rFonts w:ascii="Calibri" w:hAnsi="Calibri" w:cs="Calibri"/>
          <w:w w:val="95"/>
          <w:sz w:val="24"/>
          <w:szCs w:val="24"/>
        </w:rPr>
        <w:t>lité aux tarifs préférentiels dû</w:t>
      </w:r>
      <w:r w:rsidRPr="00381908">
        <w:rPr>
          <w:rFonts w:ascii="Calibri" w:hAnsi="Calibri" w:cs="Calibri"/>
          <w:w w:val="95"/>
          <w:sz w:val="24"/>
          <w:szCs w:val="24"/>
        </w:rPr>
        <w:t>ment signé par les ressources humaines.</w:t>
      </w:r>
      <w:r w:rsidR="00803CE4">
        <w:rPr>
          <w:rFonts w:ascii="Calibri" w:hAnsi="Calibri" w:cs="Calibri"/>
          <w:w w:val="95"/>
          <w:sz w:val="24"/>
          <w:szCs w:val="24"/>
        </w:rPr>
        <w:t xml:space="preserve">    </w:t>
      </w:r>
      <w:bookmarkStart w:id="0" w:name="_GoBack"/>
      <w:bookmarkEnd w:id="0"/>
    </w:p>
    <w:p w:rsidR="00CD5826" w:rsidRDefault="00CD5826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</w:p>
    <w:p w:rsidR="00340CF8" w:rsidRDefault="00340CF8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</w:p>
    <w:p w:rsidR="00340CF8" w:rsidRPr="00604E5F" w:rsidRDefault="00910E4B" w:rsidP="00340CF8">
      <w:pPr>
        <w:pStyle w:val="NormalWeb"/>
        <w:shd w:val="clear" w:color="auto" w:fill="FFFFFF"/>
        <w:spacing w:before="30" w:after="0" w:line="360" w:lineRule="atLeast"/>
        <w:ind w:left="-284" w:right="-6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>
          <v:rect id="_x0000_i1025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51.15pt;height:1.55pt" o:hrpct="960" o:hralign="right" o:hrstd="t" o:hr="t" fillcolor="#a0a0a0" stroked="f"/>
        </w:pict>
      </w:r>
      <w:r w:rsidR="00340CF8" w:rsidRPr="00604E5F">
        <w:rPr>
          <w:rFonts w:ascii="Calibri" w:hAnsi="Calibri" w:cs="Calibri"/>
          <w:b/>
          <w:bCs/>
        </w:rPr>
        <w:t xml:space="preserve">             </w:t>
      </w:r>
    </w:p>
    <w:p w:rsidR="00340CF8" w:rsidRPr="00604E5F" w:rsidRDefault="00340CF8" w:rsidP="00340CF8">
      <w:pPr>
        <w:pStyle w:val="NormalWeb"/>
        <w:shd w:val="clear" w:color="auto" w:fill="00B050"/>
        <w:spacing w:before="30" w:after="0" w:line="360" w:lineRule="atLeast"/>
        <w:ind w:left="-284" w:right="8861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340CF8" w:rsidRPr="00604E5F" w:rsidRDefault="00340CF8" w:rsidP="00340CF8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  <w:b/>
          <w:bCs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1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</w:p>
    <w:p w:rsidR="00340CF8" w:rsidRDefault="00910E4B" w:rsidP="00340CF8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  <w:b/>
          <w:bCs/>
          <w:rtl/>
          <w:lang w:bidi="ar"/>
        </w:rPr>
      </w:pPr>
      <w:r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8" style="width:551.15pt;height:1.55pt" o:hrpct="960" o:hralign="right" o:hrstd="t" o:hr="t" fillcolor="#a0a0a0" stroked="f"/>
        </w:pict>
      </w:r>
    </w:p>
    <w:p w:rsidR="00340CF8" w:rsidRDefault="00340CF8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</w:p>
    <w:p w:rsidR="003B3759" w:rsidRDefault="003B3759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</w:p>
    <w:p w:rsidR="0016686E" w:rsidRDefault="0016686E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323998" w:rsidRDefault="003B375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 xml:space="preserve">                                                              </w:t>
      </w:r>
    </w:p>
    <w:sectPr w:rsidR="003220B5" w:rsidRPr="00323998" w:rsidSect="00C77D83">
      <w:footerReference w:type="default" r:id="rId12"/>
      <w:pgSz w:w="11906" w:h="16838"/>
      <w:pgMar w:top="1135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E4B" w:rsidRDefault="00910E4B" w:rsidP="001E164D">
      <w:pPr>
        <w:spacing w:after="0" w:line="240" w:lineRule="auto"/>
      </w:pPr>
      <w:r>
        <w:separator/>
      </w:r>
    </w:p>
  </w:endnote>
  <w:endnote w:type="continuationSeparator" w:id="0">
    <w:p w:rsidR="00910E4B" w:rsidRDefault="00910E4B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24781649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803CE4" w:rsidRPr="00803CE4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E4B" w:rsidRDefault="00910E4B" w:rsidP="001E164D">
      <w:pPr>
        <w:spacing w:after="0" w:line="240" w:lineRule="auto"/>
      </w:pPr>
      <w:r>
        <w:separator/>
      </w:r>
    </w:p>
  </w:footnote>
  <w:footnote w:type="continuationSeparator" w:id="0">
    <w:p w:rsidR="00910E4B" w:rsidRDefault="00910E4B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523EB6"/>
    <w:multiLevelType w:val="hybridMultilevel"/>
    <w:tmpl w:val="2D56AC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E3665"/>
    <w:multiLevelType w:val="hybridMultilevel"/>
    <w:tmpl w:val="40EE7714"/>
    <w:lvl w:ilvl="0" w:tplc="C546C38A">
      <w:start w:val="1"/>
      <w:numFmt w:val="decimal"/>
      <w:lvlText w:val="%1."/>
      <w:lvlJc w:val="left"/>
      <w:pPr>
        <w:ind w:left="786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871B5"/>
    <w:multiLevelType w:val="hybridMultilevel"/>
    <w:tmpl w:val="F7924E90"/>
    <w:lvl w:ilvl="0" w:tplc="64B02C88">
      <w:start w:val="5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2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4" w15:restartNumberingAfterBreak="0">
    <w:nsid w:val="3CF40B79"/>
    <w:multiLevelType w:val="hybridMultilevel"/>
    <w:tmpl w:val="5FD837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0164E"/>
    <w:multiLevelType w:val="hybridMultilevel"/>
    <w:tmpl w:val="CBB2E9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70179"/>
    <w:multiLevelType w:val="hybridMultilevel"/>
    <w:tmpl w:val="61D244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9"/>
  </w:num>
  <w:num w:numId="4">
    <w:abstractNumId w:val="20"/>
  </w:num>
  <w:num w:numId="5">
    <w:abstractNumId w:val="3"/>
  </w:num>
  <w:num w:numId="6">
    <w:abstractNumId w:val="18"/>
  </w:num>
  <w:num w:numId="7">
    <w:abstractNumId w:val="10"/>
  </w:num>
  <w:num w:numId="8">
    <w:abstractNumId w:val="22"/>
  </w:num>
  <w:num w:numId="9">
    <w:abstractNumId w:val="12"/>
  </w:num>
  <w:num w:numId="10">
    <w:abstractNumId w:val="9"/>
  </w:num>
  <w:num w:numId="11">
    <w:abstractNumId w:val="24"/>
  </w:num>
  <w:num w:numId="12">
    <w:abstractNumId w:val="0"/>
  </w:num>
  <w:num w:numId="13">
    <w:abstractNumId w:val="5"/>
  </w:num>
  <w:num w:numId="14">
    <w:abstractNumId w:val="11"/>
  </w:num>
  <w:num w:numId="15">
    <w:abstractNumId w:val="4"/>
  </w:num>
  <w:num w:numId="16">
    <w:abstractNumId w:val="15"/>
  </w:num>
  <w:num w:numId="17">
    <w:abstractNumId w:val="16"/>
  </w:num>
  <w:num w:numId="18">
    <w:abstractNumId w:val="13"/>
  </w:num>
  <w:num w:numId="19">
    <w:abstractNumId w:val="2"/>
  </w:num>
  <w:num w:numId="20">
    <w:abstractNumId w:val="7"/>
  </w:num>
  <w:num w:numId="21">
    <w:abstractNumId w:val="6"/>
  </w:num>
  <w:num w:numId="22">
    <w:abstractNumId w:val="14"/>
  </w:num>
  <w:num w:numId="23">
    <w:abstractNumId w:val="8"/>
  </w:num>
  <w:num w:numId="24">
    <w:abstractNumId w:val="17"/>
  </w:num>
  <w:num w:numId="25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EBD"/>
    <w:rsid w:val="0001142A"/>
    <w:rsid w:val="000132E5"/>
    <w:rsid w:val="00024C1D"/>
    <w:rsid w:val="00025855"/>
    <w:rsid w:val="000421BC"/>
    <w:rsid w:val="00047784"/>
    <w:rsid w:val="00054413"/>
    <w:rsid w:val="00054EB7"/>
    <w:rsid w:val="0006484F"/>
    <w:rsid w:val="00076051"/>
    <w:rsid w:val="000821E0"/>
    <w:rsid w:val="0008413F"/>
    <w:rsid w:val="000871C6"/>
    <w:rsid w:val="00092E97"/>
    <w:rsid w:val="00096AFF"/>
    <w:rsid w:val="000B7749"/>
    <w:rsid w:val="000D1220"/>
    <w:rsid w:val="000E69CF"/>
    <w:rsid w:val="000E79DC"/>
    <w:rsid w:val="0011073F"/>
    <w:rsid w:val="00110FFD"/>
    <w:rsid w:val="00122AEF"/>
    <w:rsid w:val="00123C8E"/>
    <w:rsid w:val="001316A6"/>
    <w:rsid w:val="001323F7"/>
    <w:rsid w:val="00140A94"/>
    <w:rsid w:val="00145C49"/>
    <w:rsid w:val="0015119B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A67E3"/>
    <w:rsid w:val="001B6BF6"/>
    <w:rsid w:val="001C1792"/>
    <w:rsid w:val="001C2FAE"/>
    <w:rsid w:val="001C403F"/>
    <w:rsid w:val="001C66C9"/>
    <w:rsid w:val="001C6A2F"/>
    <w:rsid w:val="001E164D"/>
    <w:rsid w:val="001E256C"/>
    <w:rsid w:val="001F09CF"/>
    <w:rsid w:val="001F6516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90949"/>
    <w:rsid w:val="00291C51"/>
    <w:rsid w:val="002B4943"/>
    <w:rsid w:val="002B7612"/>
    <w:rsid w:val="002C21DB"/>
    <w:rsid w:val="002C46E6"/>
    <w:rsid w:val="002E1731"/>
    <w:rsid w:val="002F1DD2"/>
    <w:rsid w:val="002F4692"/>
    <w:rsid w:val="0030464F"/>
    <w:rsid w:val="00305BB5"/>
    <w:rsid w:val="003120F4"/>
    <w:rsid w:val="00312E79"/>
    <w:rsid w:val="00316F2D"/>
    <w:rsid w:val="00317ED5"/>
    <w:rsid w:val="00321097"/>
    <w:rsid w:val="003220B5"/>
    <w:rsid w:val="00323998"/>
    <w:rsid w:val="00340CF8"/>
    <w:rsid w:val="00341E21"/>
    <w:rsid w:val="00344677"/>
    <w:rsid w:val="0035034E"/>
    <w:rsid w:val="00357992"/>
    <w:rsid w:val="00361B25"/>
    <w:rsid w:val="00370206"/>
    <w:rsid w:val="00371907"/>
    <w:rsid w:val="0037358C"/>
    <w:rsid w:val="00375ABD"/>
    <w:rsid w:val="00381908"/>
    <w:rsid w:val="00391A58"/>
    <w:rsid w:val="00393EC1"/>
    <w:rsid w:val="003949B9"/>
    <w:rsid w:val="00394D14"/>
    <w:rsid w:val="0039728C"/>
    <w:rsid w:val="003A4C56"/>
    <w:rsid w:val="003B3759"/>
    <w:rsid w:val="003C2226"/>
    <w:rsid w:val="003D122D"/>
    <w:rsid w:val="003D48F9"/>
    <w:rsid w:val="003D6945"/>
    <w:rsid w:val="003E5650"/>
    <w:rsid w:val="003F73B3"/>
    <w:rsid w:val="004048D9"/>
    <w:rsid w:val="004049C8"/>
    <w:rsid w:val="00405D80"/>
    <w:rsid w:val="00412BCA"/>
    <w:rsid w:val="00424BE5"/>
    <w:rsid w:val="00424EB5"/>
    <w:rsid w:val="004310AA"/>
    <w:rsid w:val="00431D53"/>
    <w:rsid w:val="00450B22"/>
    <w:rsid w:val="004549D8"/>
    <w:rsid w:val="00454B8F"/>
    <w:rsid w:val="004555DD"/>
    <w:rsid w:val="00456752"/>
    <w:rsid w:val="00457B9E"/>
    <w:rsid w:val="00461C7C"/>
    <w:rsid w:val="00473ED9"/>
    <w:rsid w:val="00474BF8"/>
    <w:rsid w:val="004914B9"/>
    <w:rsid w:val="0049152E"/>
    <w:rsid w:val="004920F7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E4D1E"/>
    <w:rsid w:val="004F1A25"/>
    <w:rsid w:val="004F1F7A"/>
    <w:rsid w:val="004F5E4D"/>
    <w:rsid w:val="005007F7"/>
    <w:rsid w:val="00504007"/>
    <w:rsid w:val="00506DB7"/>
    <w:rsid w:val="00506DC6"/>
    <w:rsid w:val="0051164C"/>
    <w:rsid w:val="00514D47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4F63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04CC"/>
    <w:rsid w:val="005D3E1F"/>
    <w:rsid w:val="005E6223"/>
    <w:rsid w:val="00604EC0"/>
    <w:rsid w:val="00605A00"/>
    <w:rsid w:val="00610167"/>
    <w:rsid w:val="0061401E"/>
    <w:rsid w:val="00621B50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54FF4"/>
    <w:rsid w:val="0066725B"/>
    <w:rsid w:val="00682151"/>
    <w:rsid w:val="006911C7"/>
    <w:rsid w:val="006933CE"/>
    <w:rsid w:val="0069352D"/>
    <w:rsid w:val="006B26EE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1E28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E212F"/>
    <w:rsid w:val="00800912"/>
    <w:rsid w:val="00803CE4"/>
    <w:rsid w:val="0080471A"/>
    <w:rsid w:val="008138F0"/>
    <w:rsid w:val="00815687"/>
    <w:rsid w:val="00816D03"/>
    <w:rsid w:val="00822805"/>
    <w:rsid w:val="008304AF"/>
    <w:rsid w:val="00830D65"/>
    <w:rsid w:val="00842DBE"/>
    <w:rsid w:val="008453EF"/>
    <w:rsid w:val="00853547"/>
    <w:rsid w:val="00864195"/>
    <w:rsid w:val="008654F7"/>
    <w:rsid w:val="008778BC"/>
    <w:rsid w:val="00885382"/>
    <w:rsid w:val="0088766E"/>
    <w:rsid w:val="00895731"/>
    <w:rsid w:val="008A04F0"/>
    <w:rsid w:val="008B44C6"/>
    <w:rsid w:val="008C48D4"/>
    <w:rsid w:val="008D1EDD"/>
    <w:rsid w:val="008D27F8"/>
    <w:rsid w:val="008D41DE"/>
    <w:rsid w:val="008D502F"/>
    <w:rsid w:val="008E01C1"/>
    <w:rsid w:val="008E5C0F"/>
    <w:rsid w:val="008F02FA"/>
    <w:rsid w:val="008F29D0"/>
    <w:rsid w:val="008F6C8D"/>
    <w:rsid w:val="008F74B5"/>
    <w:rsid w:val="00902624"/>
    <w:rsid w:val="00910E4B"/>
    <w:rsid w:val="009113F4"/>
    <w:rsid w:val="00914C3F"/>
    <w:rsid w:val="009166F3"/>
    <w:rsid w:val="009250A2"/>
    <w:rsid w:val="009311AC"/>
    <w:rsid w:val="009414A5"/>
    <w:rsid w:val="00944265"/>
    <w:rsid w:val="009555EC"/>
    <w:rsid w:val="00960BE7"/>
    <w:rsid w:val="009633D5"/>
    <w:rsid w:val="0097030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35A3"/>
    <w:rsid w:val="009D55E8"/>
    <w:rsid w:val="009E00CE"/>
    <w:rsid w:val="009E4568"/>
    <w:rsid w:val="009F039A"/>
    <w:rsid w:val="009F43E8"/>
    <w:rsid w:val="009F4686"/>
    <w:rsid w:val="00A02BD6"/>
    <w:rsid w:val="00A10717"/>
    <w:rsid w:val="00A16D80"/>
    <w:rsid w:val="00A214AD"/>
    <w:rsid w:val="00A244A4"/>
    <w:rsid w:val="00A30BAB"/>
    <w:rsid w:val="00A35C08"/>
    <w:rsid w:val="00A40551"/>
    <w:rsid w:val="00A42708"/>
    <w:rsid w:val="00A46263"/>
    <w:rsid w:val="00A46BF6"/>
    <w:rsid w:val="00A53C3F"/>
    <w:rsid w:val="00A54D15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655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34163"/>
    <w:rsid w:val="00B44E36"/>
    <w:rsid w:val="00B5312A"/>
    <w:rsid w:val="00B53234"/>
    <w:rsid w:val="00B5339C"/>
    <w:rsid w:val="00B54EEE"/>
    <w:rsid w:val="00B6312B"/>
    <w:rsid w:val="00B64A38"/>
    <w:rsid w:val="00B701B6"/>
    <w:rsid w:val="00B7766E"/>
    <w:rsid w:val="00B77674"/>
    <w:rsid w:val="00B85122"/>
    <w:rsid w:val="00BA2086"/>
    <w:rsid w:val="00BB0583"/>
    <w:rsid w:val="00BB62DF"/>
    <w:rsid w:val="00BE1975"/>
    <w:rsid w:val="00BF0790"/>
    <w:rsid w:val="00BF3FB4"/>
    <w:rsid w:val="00C00B67"/>
    <w:rsid w:val="00C07031"/>
    <w:rsid w:val="00C16F63"/>
    <w:rsid w:val="00C25DD1"/>
    <w:rsid w:val="00C42B98"/>
    <w:rsid w:val="00C50BED"/>
    <w:rsid w:val="00C518B2"/>
    <w:rsid w:val="00C62752"/>
    <w:rsid w:val="00C62BBD"/>
    <w:rsid w:val="00C70519"/>
    <w:rsid w:val="00C712CE"/>
    <w:rsid w:val="00C72694"/>
    <w:rsid w:val="00C73998"/>
    <w:rsid w:val="00C76BA8"/>
    <w:rsid w:val="00C77D83"/>
    <w:rsid w:val="00C81268"/>
    <w:rsid w:val="00C95235"/>
    <w:rsid w:val="00CA7968"/>
    <w:rsid w:val="00CB6970"/>
    <w:rsid w:val="00CC27AC"/>
    <w:rsid w:val="00CC57FE"/>
    <w:rsid w:val="00CD3D4F"/>
    <w:rsid w:val="00CD5826"/>
    <w:rsid w:val="00CE6F35"/>
    <w:rsid w:val="00D048ED"/>
    <w:rsid w:val="00D056C0"/>
    <w:rsid w:val="00D06D13"/>
    <w:rsid w:val="00D1672C"/>
    <w:rsid w:val="00D34099"/>
    <w:rsid w:val="00D3448E"/>
    <w:rsid w:val="00D52344"/>
    <w:rsid w:val="00D53F95"/>
    <w:rsid w:val="00D54D24"/>
    <w:rsid w:val="00D55530"/>
    <w:rsid w:val="00D55C92"/>
    <w:rsid w:val="00D677D0"/>
    <w:rsid w:val="00D67949"/>
    <w:rsid w:val="00D71608"/>
    <w:rsid w:val="00D72754"/>
    <w:rsid w:val="00D75198"/>
    <w:rsid w:val="00D76C90"/>
    <w:rsid w:val="00D811E4"/>
    <w:rsid w:val="00D853B9"/>
    <w:rsid w:val="00D874C4"/>
    <w:rsid w:val="00D91EBB"/>
    <w:rsid w:val="00DD77AD"/>
    <w:rsid w:val="00DE1403"/>
    <w:rsid w:val="00DF7E91"/>
    <w:rsid w:val="00E01AA8"/>
    <w:rsid w:val="00E1324C"/>
    <w:rsid w:val="00E2365D"/>
    <w:rsid w:val="00E311AE"/>
    <w:rsid w:val="00E3275D"/>
    <w:rsid w:val="00E444B0"/>
    <w:rsid w:val="00E52EA4"/>
    <w:rsid w:val="00E657D8"/>
    <w:rsid w:val="00E65A05"/>
    <w:rsid w:val="00E66A16"/>
    <w:rsid w:val="00E7061C"/>
    <w:rsid w:val="00E72613"/>
    <w:rsid w:val="00E73557"/>
    <w:rsid w:val="00E84767"/>
    <w:rsid w:val="00E9394D"/>
    <w:rsid w:val="00E94FBD"/>
    <w:rsid w:val="00EB5AA6"/>
    <w:rsid w:val="00ED5203"/>
    <w:rsid w:val="00EE6F60"/>
    <w:rsid w:val="00F10785"/>
    <w:rsid w:val="00F138F3"/>
    <w:rsid w:val="00F21938"/>
    <w:rsid w:val="00F4259B"/>
    <w:rsid w:val="00F430BA"/>
    <w:rsid w:val="00F46F8A"/>
    <w:rsid w:val="00F5249C"/>
    <w:rsid w:val="00F54CE5"/>
    <w:rsid w:val="00F62723"/>
    <w:rsid w:val="00F773CF"/>
    <w:rsid w:val="00F77640"/>
    <w:rsid w:val="00F80B23"/>
    <w:rsid w:val="00F95582"/>
    <w:rsid w:val="00FA42E5"/>
    <w:rsid w:val="00FA7569"/>
    <w:rsid w:val="00FA7E98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ED3189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customStyle="1" w:styleId="TableParagraph">
    <w:name w:val="Table Paragraph"/>
    <w:basedOn w:val="Normal"/>
    <w:uiPriority w:val="1"/>
    <w:qFormat/>
    <w:rsid w:val="00BE1975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778B0E-848E-42F0-8789-ACC897557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Rania SAAIDIA</cp:lastModifiedBy>
  <cp:revision>3</cp:revision>
  <cp:lastPrinted>2024-11-18T08:27:00Z</cp:lastPrinted>
  <dcterms:created xsi:type="dcterms:W3CDTF">2025-11-27T13:48:00Z</dcterms:created>
  <dcterms:modified xsi:type="dcterms:W3CDTF">2025-11-27T14:25:00Z</dcterms:modified>
</cp:coreProperties>
</file>